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F9" w:rsidRPr="00A151F9" w:rsidRDefault="00A151F9" w:rsidP="00A151F9">
      <w:pPr>
        <w:pBdr>
          <w:bottom w:val="single" w:sz="4" w:space="1" w:color="auto"/>
        </w:pBdr>
        <w:spacing w:after="0" w:line="240" w:lineRule="auto"/>
        <w:rPr>
          <w:rFonts w:ascii="Arial" w:hAnsi="Arial" w:cs="Arial"/>
          <w:b/>
          <w:sz w:val="24"/>
        </w:rPr>
      </w:pPr>
      <w:r w:rsidRPr="00A151F9">
        <w:rPr>
          <w:rFonts w:ascii="Arial" w:hAnsi="Arial" w:cs="Arial"/>
          <w:b/>
          <w:sz w:val="24"/>
        </w:rPr>
        <w:t xml:space="preserve">Name: </w:t>
      </w:r>
      <w:r w:rsidRPr="00A151F9">
        <w:rPr>
          <w:rFonts w:ascii="Arial" w:hAnsi="Arial" w:cs="Arial"/>
          <w:b/>
          <w:sz w:val="24"/>
        </w:rPr>
        <w:tab/>
      </w:r>
      <w:r w:rsidRPr="00A151F9">
        <w:rPr>
          <w:rFonts w:ascii="Arial" w:hAnsi="Arial" w:cs="Arial"/>
          <w:b/>
          <w:sz w:val="24"/>
        </w:rPr>
        <w:tab/>
      </w:r>
      <w:r w:rsidRPr="00A151F9">
        <w:rPr>
          <w:rFonts w:ascii="Arial" w:hAnsi="Arial" w:cs="Arial"/>
          <w:b/>
          <w:sz w:val="24"/>
        </w:rPr>
        <w:tab/>
      </w:r>
      <w:r w:rsidRPr="00A151F9">
        <w:rPr>
          <w:rFonts w:ascii="Arial" w:hAnsi="Arial" w:cs="Arial"/>
          <w:b/>
          <w:sz w:val="24"/>
        </w:rPr>
        <w:tab/>
      </w:r>
      <w:r w:rsidRPr="00A151F9">
        <w:rPr>
          <w:rFonts w:ascii="Arial" w:hAnsi="Arial" w:cs="Arial"/>
          <w:b/>
          <w:sz w:val="24"/>
        </w:rPr>
        <w:tab/>
      </w:r>
      <w:r w:rsidRPr="00A151F9">
        <w:rPr>
          <w:rFonts w:ascii="Arial" w:hAnsi="Arial" w:cs="Arial"/>
          <w:b/>
          <w:sz w:val="24"/>
        </w:rPr>
        <w:tab/>
      </w:r>
      <w:r w:rsidRPr="00A151F9">
        <w:rPr>
          <w:rFonts w:ascii="Arial" w:hAnsi="Arial" w:cs="Arial"/>
          <w:b/>
          <w:sz w:val="24"/>
        </w:rPr>
        <w:tab/>
      </w:r>
      <w:r w:rsidRPr="00A151F9">
        <w:rPr>
          <w:rFonts w:ascii="Arial" w:hAnsi="Arial" w:cs="Arial"/>
          <w:b/>
          <w:sz w:val="24"/>
        </w:rPr>
        <w:tab/>
      </w:r>
      <w:r>
        <w:rPr>
          <w:rFonts w:ascii="Arial" w:hAnsi="Arial" w:cs="Arial"/>
          <w:b/>
          <w:sz w:val="24"/>
        </w:rPr>
        <w:tab/>
        <w:t xml:space="preserve">     </w:t>
      </w:r>
      <w:r w:rsidRPr="00A151F9">
        <w:rPr>
          <w:rFonts w:ascii="Arial" w:hAnsi="Arial" w:cs="Arial"/>
          <w:b/>
          <w:sz w:val="24"/>
        </w:rPr>
        <w:t>Period:</w:t>
      </w:r>
      <w:r w:rsidRPr="00A151F9">
        <w:rPr>
          <w:rFonts w:ascii="Arial" w:hAnsi="Arial" w:cs="Arial"/>
          <w:b/>
          <w:sz w:val="24"/>
        </w:rPr>
        <w:tab/>
      </w:r>
      <w:r w:rsidRPr="00A151F9">
        <w:rPr>
          <w:rFonts w:ascii="Arial" w:hAnsi="Arial" w:cs="Arial"/>
          <w:b/>
          <w:sz w:val="24"/>
        </w:rPr>
        <w:tab/>
      </w:r>
      <w:r>
        <w:rPr>
          <w:rFonts w:ascii="Arial" w:hAnsi="Arial" w:cs="Arial"/>
          <w:b/>
          <w:sz w:val="24"/>
        </w:rPr>
        <w:t xml:space="preserve">   </w:t>
      </w:r>
      <w:r w:rsidRPr="00A151F9">
        <w:rPr>
          <w:rFonts w:ascii="Arial" w:hAnsi="Arial" w:cs="Arial"/>
          <w:b/>
          <w:sz w:val="24"/>
        </w:rPr>
        <w:t>Seat #:</w:t>
      </w:r>
    </w:p>
    <w:p w:rsidR="00837223" w:rsidRDefault="00A151F9" w:rsidP="00A151F9">
      <w:pPr>
        <w:spacing w:after="0" w:line="240" w:lineRule="auto"/>
        <w:jc w:val="center"/>
        <w:rPr>
          <w:rFonts w:ascii="Forte" w:hAnsi="Forte"/>
          <w:sz w:val="44"/>
        </w:rPr>
      </w:pPr>
      <w:r w:rsidRPr="00A151F9">
        <w:rPr>
          <w:rFonts w:ascii="Forte" w:hAnsi="Forte"/>
          <w:sz w:val="44"/>
        </w:rPr>
        <w:t>Classroom Scavenger Hunt</w:t>
      </w:r>
    </w:p>
    <w:p w:rsidR="00A151F9" w:rsidRDefault="00A151F9" w:rsidP="00A151F9">
      <w:pPr>
        <w:spacing w:after="0" w:line="240" w:lineRule="auto"/>
        <w:rPr>
          <w:rFonts w:ascii="Arial" w:hAnsi="Arial" w:cs="Arial"/>
        </w:rPr>
      </w:pPr>
      <w:r>
        <w:rPr>
          <w:rFonts w:ascii="Arial" w:hAnsi="Arial" w:cs="Arial"/>
          <w:b/>
        </w:rPr>
        <w:t>Directions</w:t>
      </w:r>
      <w:proofErr w:type="gramStart"/>
      <w:r>
        <w:rPr>
          <w:rFonts w:ascii="Arial" w:hAnsi="Arial" w:cs="Arial"/>
          <w:b/>
        </w:rPr>
        <w:t>:</w:t>
      </w:r>
      <w:proofErr w:type="gramEnd"/>
      <w:r>
        <w:rPr>
          <w:rFonts w:ascii="Arial" w:hAnsi="Arial" w:cs="Arial"/>
        </w:rPr>
        <w:br/>
        <w:t>This assignment is to introduce you to where things are in the classroom, and to teach you some of the procedures we will use in the classroom this year. Your teacher will assign you a partner and you will be given a question number to start with. We will all start with a different number so we hopefully don’t end up with a traffic jam! You will need to run around the room quickly finding the various items, or answers to questions. You are expected to know all the items and information covered here!</w:t>
      </w:r>
    </w:p>
    <w:p w:rsidR="00A151F9" w:rsidRDefault="00A151F9" w:rsidP="00A151F9">
      <w:pPr>
        <w:pStyle w:val="ListParagraph"/>
        <w:numPr>
          <w:ilvl w:val="0"/>
          <w:numId w:val="1"/>
        </w:numPr>
        <w:spacing w:after="0" w:line="240" w:lineRule="auto"/>
        <w:rPr>
          <w:rFonts w:ascii="Arial" w:hAnsi="Arial" w:cs="Arial"/>
        </w:rPr>
      </w:pPr>
      <w:r>
        <w:rPr>
          <w:rFonts w:ascii="Arial" w:hAnsi="Arial" w:cs="Arial"/>
        </w:rPr>
        <w:t xml:space="preserve">Follow the instructions to find the correct location in the room. </w:t>
      </w:r>
    </w:p>
    <w:p w:rsidR="00A151F9" w:rsidRDefault="00A151F9" w:rsidP="00A151F9">
      <w:pPr>
        <w:pStyle w:val="ListParagraph"/>
        <w:numPr>
          <w:ilvl w:val="0"/>
          <w:numId w:val="1"/>
        </w:numPr>
        <w:spacing w:after="0" w:line="240" w:lineRule="auto"/>
        <w:rPr>
          <w:rFonts w:ascii="Arial" w:hAnsi="Arial" w:cs="Arial"/>
        </w:rPr>
      </w:pPr>
      <w:r>
        <w:rPr>
          <w:rFonts w:ascii="Arial" w:hAnsi="Arial" w:cs="Arial"/>
        </w:rPr>
        <w:t>When you find the correct location there will be a piece of yellow paper in the location with a description and a number. This number is to verify tha</w:t>
      </w:r>
      <w:r w:rsidR="00C32D69">
        <w:rPr>
          <w:rFonts w:ascii="Arial" w:hAnsi="Arial" w:cs="Arial"/>
        </w:rPr>
        <w:t>t you found the right place!</w:t>
      </w:r>
    </w:p>
    <w:p w:rsidR="00A151F9" w:rsidRPr="00A151F9" w:rsidRDefault="00C32D69" w:rsidP="00A151F9">
      <w:pPr>
        <w:pStyle w:val="ListParagraph"/>
        <w:numPr>
          <w:ilvl w:val="0"/>
          <w:numId w:val="1"/>
        </w:numPr>
        <w:spacing w:after="0" w:line="240" w:lineRule="auto"/>
        <w:rPr>
          <w:rFonts w:ascii="Arial" w:hAnsi="Arial" w:cs="Arial"/>
        </w:rPr>
      </w:pPr>
      <w:r>
        <w:rPr>
          <w:rFonts w:ascii="Arial" w:hAnsi="Arial" w:cs="Arial"/>
        </w:rPr>
        <w:t>Read the yellow paper, t</w:t>
      </w:r>
      <w:r w:rsidR="00A151F9">
        <w:rPr>
          <w:rFonts w:ascii="Arial" w:hAnsi="Arial" w:cs="Arial"/>
        </w:rPr>
        <w:t xml:space="preserve">hen answer the question related to the location you went to. </w:t>
      </w:r>
    </w:p>
    <w:p w:rsidR="00A151F9" w:rsidRDefault="00A151F9" w:rsidP="00A151F9">
      <w:pPr>
        <w:spacing w:after="0" w:line="240" w:lineRule="auto"/>
        <w:rPr>
          <w:rFonts w:ascii="Arial" w:hAnsi="Arial" w:cs="Arial"/>
        </w:rPr>
      </w:pPr>
    </w:p>
    <w:tbl>
      <w:tblPr>
        <w:tblStyle w:val="TableGrid"/>
        <w:tblW w:w="0" w:type="auto"/>
        <w:tblLook w:val="04A0" w:firstRow="1" w:lastRow="0" w:firstColumn="1" w:lastColumn="0" w:noHBand="0" w:noVBand="1"/>
      </w:tblPr>
      <w:tblGrid>
        <w:gridCol w:w="2785"/>
        <w:gridCol w:w="1350"/>
        <w:gridCol w:w="1890"/>
        <w:gridCol w:w="5341"/>
      </w:tblGrid>
      <w:tr w:rsidR="004D70DA" w:rsidTr="00DC4757">
        <w:tc>
          <w:tcPr>
            <w:tcW w:w="2785" w:type="dxa"/>
            <w:shd w:val="clear" w:color="auto" w:fill="D9D9D9" w:themeFill="background1" w:themeFillShade="D9"/>
            <w:vAlign w:val="center"/>
          </w:tcPr>
          <w:p w:rsidR="004D70DA" w:rsidRPr="00A151F9" w:rsidRDefault="004D70DA" w:rsidP="00A151F9">
            <w:pPr>
              <w:jc w:val="center"/>
              <w:rPr>
                <w:rFonts w:ascii="Arial" w:hAnsi="Arial" w:cs="Arial"/>
                <w:b/>
                <w:sz w:val="20"/>
              </w:rPr>
            </w:pPr>
            <w:r>
              <w:rPr>
                <w:rFonts w:ascii="Arial" w:hAnsi="Arial" w:cs="Arial"/>
                <w:b/>
                <w:sz w:val="20"/>
              </w:rPr>
              <w:t>Instructions</w:t>
            </w:r>
          </w:p>
        </w:tc>
        <w:tc>
          <w:tcPr>
            <w:tcW w:w="1350" w:type="dxa"/>
            <w:shd w:val="clear" w:color="auto" w:fill="D9D9D9" w:themeFill="background1" w:themeFillShade="D9"/>
            <w:vAlign w:val="center"/>
          </w:tcPr>
          <w:p w:rsidR="004D70DA" w:rsidRPr="00A151F9" w:rsidRDefault="004D70DA" w:rsidP="00A151F9">
            <w:pPr>
              <w:jc w:val="center"/>
              <w:rPr>
                <w:rFonts w:ascii="Arial" w:hAnsi="Arial" w:cs="Arial"/>
                <w:b/>
                <w:sz w:val="20"/>
              </w:rPr>
            </w:pPr>
            <w:r w:rsidRPr="00A151F9">
              <w:rPr>
                <w:rFonts w:ascii="Arial" w:hAnsi="Arial" w:cs="Arial"/>
                <w:b/>
                <w:sz w:val="20"/>
              </w:rPr>
              <w:t># on yellow paper</w:t>
            </w:r>
          </w:p>
        </w:tc>
        <w:tc>
          <w:tcPr>
            <w:tcW w:w="7231" w:type="dxa"/>
            <w:gridSpan w:val="2"/>
            <w:shd w:val="clear" w:color="auto" w:fill="D9D9D9" w:themeFill="background1" w:themeFillShade="D9"/>
            <w:vAlign w:val="center"/>
          </w:tcPr>
          <w:p w:rsidR="004D70DA" w:rsidRPr="00A151F9" w:rsidRDefault="004D70DA" w:rsidP="00A151F9">
            <w:pPr>
              <w:tabs>
                <w:tab w:val="center" w:pos="1786"/>
              </w:tabs>
              <w:jc w:val="center"/>
              <w:rPr>
                <w:rFonts w:ascii="Arial" w:hAnsi="Arial" w:cs="Arial"/>
                <w:b/>
                <w:sz w:val="20"/>
              </w:rPr>
            </w:pPr>
            <w:r w:rsidRPr="00A151F9">
              <w:rPr>
                <w:rFonts w:ascii="Arial" w:hAnsi="Arial" w:cs="Arial"/>
                <w:b/>
                <w:sz w:val="20"/>
              </w:rPr>
              <w:t>Question</w:t>
            </w:r>
            <w:r>
              <w:rPr>
                <w:rFonts w:ascii="Arial" w:hAnsi="Arial" w:cs="Arial"/>
                <w:b/>
                <w:sz w:val="20"/>
              </w:rPr>
              <w:t xml:space="preserve"> and Answer</w:t>
            </w:r>
          </w:p>
          <w:p w:rsidR="004D70DA" w:rsidRPr="00A151F9" w:rsidRDefault="004D70DA" w:rsidP="00A151F9">
            <w:pPr>
              <w:tabs>
                <w:tab w:val="center" w:pos="1786"/>
              </w:tabs>
              <w:jc w:val="center"/>
              <w:rPr>
                <w:rFonts w:ascii="Arial" w:hAnsi="Arial" w:cs="Arial"/>
                <w:b/>
                <w:sz w:val="20"/>
              </w:rPr>
            </w:pPr>
            <w:r w:rsidRPr="00A151F9">
              <w:rPr>
                <w:rFonts w:ascii="Arial" w:hAnsi="Arial" w:cs="Arial"/>
                <w:b/>
                <w:sz w:val="20"/>
              </w:rPr>
              <w:t>Answer</w:t>
            </w:r>
          </w:p>
        </w:tc>
      </w:tr>
      <w:tr w:rsidR="004D70DA" w:rsidTr="00E11FD5">
        <w:trPr>
          <w:trHeight w:val="1296"/>
        </w:trPr>
        <w:tc>
          <w:tcPr>
            <w:tcW w:w="2785" w:type="dxa"/>
            <w:shd w:val="clear" w:color="auto" w:fill="FFFFFF" w:themeFill="background1"/>
            <w:vAlign w:val="center"/>
          </w:tcPr>
          <w:p w:rsidR="004D70DA" w:rsidRPr="00A151F9" w:rsidRDefault="004D70DA" w:rsidP="00BD3ED5">
            <w:pPr>
              <w:pStyle w:val="ListParagraph"/>
              <w:numPr>
                <w:ilvl w:val="0"/>
                <w:numId w:val="2"/>
              </w:numPr>
              <w:rPr>
                <w:rFonts w:ascii="Arial" w:hAnsi="Arial" w:cs="Arial"/>
                <w:b/>
                <w:sz w:val="20"/>
              </w:rPr>
            </w:pPr>
            <w:r>
              <w:rPr>
                <w:rFonts w:ascii="Arial" w:hAnsi="Arial" w:cs="Arial"/>
                <w:sz w:val="20"/>
              </w:rPr>
              <w:t xml:space="preserve">Find the place where the class calculators are kept. Check pocket #5 for the yellow paper.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sidRPr="005813D1">
              <w:rPr>
                <w:rFonts w:ascii="Arial" w:hAnsi="Arial" w:cs="Arial"/>
                <w:sz w:val="20"/>
              </w:rPr>
              <w:t>What is the model number of the calculator we will be using</w:t>
            </w:r>
            <w:r w:rsidR="00E11FD5">
              <w:rPr>
                <w:rFonts w:ascii="Arial" w:hAnsi="Arial" w:cs="Arial"/>
                <w:sz w:val="20"/>
              </w:rPr>
              <w:t>, and whose calculator do you use during a quiz or a test</w:t>
            </w:r>
            <w:r w:rsidRPr="005813D1">
              <w:rPr>
                <w:rFonts w:ascii="Arial" w:hAnsi="Arial" w:cs="Arial"/>
                <w:sz w:val="20"/>
              </w:rPr>
              <w:t>?</w:t>
            </w:r>
          </w:p>
        </w:tc>
      </w:tr>
      <w:tr w:rsidR="004D70DA" w:rsidTr="00DC4757">
        <w:trPr>
          <w:trHeight w:val="1008"/>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Fume Hood by the front door – read the yellow paper taped to the front.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sidRPr="005813D1">
              <w:rPr>
                <w:rFonts w:ascii="Arial" w:hAnsi="Arial" w:cs="Arial"/>
                <w:sz w:val="20"/>
              </w:rPr>
              <w:t>Where should the sash be when using the fume hood?</w:t>
            </w:r>
          </w:p>
        </w:tc>
      </w:tr>
      <w:tr w:rsidR="004D70DA" w:rsidTr="00DC4757">
        <w:trPr>
          <w:trHeight w:val="2880"/>
        </w:trPr>
        <w:tc>
          <w:tcPr>
            <w:tcW w:w="2785" w:type="dxa"/>
            <w:shd w:val="clear" w:color="auto" w:fill="FFFFFF" w:themeFill="background1"/>
            <w:vAlign w:val="center"/>
          </w:tcPr>
          <w:p w:rsidR="004D70DA" w:rsidRDefault="004D70DA" w:rsidP="00EA26E4">
            <w:pPr>
              <w:pStyle w:val="ListParagraph"/>
              <w:numPr>
                <w:ilvl w:val="0"/>
                <w:numId w:val="2"/>
              </w:numPr>
              <w:rPr>
                <w:rFonts w:ascii="Arial" w:hAnsi="Arial" w:cs="Arial"/>
                <w:sz w:val="20"/>
              </w:rPr>
            </w:pPr>
            <w:r>
              <w:rPr>
                <w:rFonts w:ascii="Arial" w:hAnsi="Arial" w:cs="Arial"/>
                <w:sz w:val="20"/>
              </w:rPr>
              <w:t xml:space="preserve">Find the fire extinguisher.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vAlign w:val="center"/>
          </w:tcPr>
          <w:p w:rsidR="004D70DA" w:rsidRPr="005813D1" w:rsidRDefault="004D70DA" w:rsidP="005813D1">
            <w:pPr>
              <w:tabs>
                <w:tab w:val="center" w:pos="1786"/>
              </w:tabs>
              <w:rPr>
                <w:rFonts w:ascii="Arial" w:hAnsi="Arial" w:cs="Arial"/>
                <w:sz w:val="20"/>
              </w:rPr>
            </w:pPr>
            <w:r w:rsidRPr="005813D1">
              <w:rPr>
                <w:rFonts w:ascii="Arial" w:hAnsi="Arial" w:cs="Arial"/>
                <w:sz w:val="20"/>
              </w:rPr>
              <w:t>What are the five rules for using the fire extinguisher?</w:t>
            </w:r>
            <w:r>
              <w:rPr>
                <w:rFonts w:ascii="Arial" w:hAnsi="Arial" w:cs="Arial"/>
                <w:sz w:val="20"/>
              </w:rPr>
              <w:br/>
            </w:r>
          </w:p>
          <w:p w:rsidR="004D70DA" w:rsidRDefault="004D70DA" w:rsidP="005813D1">
            <w:pPr>
              <w:pStyle w:val="ListParagraph"/>
              <w:numPr>
                <w:ilvl w:val="0"/>
                <w:numId w:val="21"/>
              </w:numPr>
              <w:tabs>
                <w:tab w:val="center" w:pos="1786"/>
              </w:tabs>
              <w:rPr>
                <w:rFonts w:ascii="Arial" w:hAnsi="Arial" w:cs="Arial"/>
                <w:b/>
                <w:sz w:val="20"/>
              </w:rPr>
            </w:pPr>
            <w:r>
              <w:rPr>
                <w:rFonts w:ascii="Arial" w:hAnsi="Arial" w:cs="Arial"/>
                <w:b/>
                <w:sz w:val="20"/>
              </w:rPr>
              <w:t xml:space="preserve"> </w:t>
            </w:r>
            <w:r>
              <w:rPr>
                <w:rFonts w:ascii="Arial" w:hAnsi="Arial" w:cs="Arial"/>
                <w:b/>
                <w:sz w:val="20"/>
              </w:rPr>
              <w:br/>
            </w:r>
            <w:r>
              <w:rPr>
                <w:rFonts w:ascii="Arial" w:hAnsi="Arial" w:cs="Arial"/>
                <w:b/>
                <w:sz w:val="20"/>
              </w:rPr>
              <w:br/>
            </w:r>
          </w:p>
          <w:p w:rsidR="004D70DA" w:rsidRDefault="004D70DA" w:rsidP="005813D1">
            <w:pPr>
              <w:pStyle w:val="ListParagraph"/>
              <w:numPr>
                <w:ilvl w:val="0"/>
                <w:numId w:val="21"/>
              </w:numPr>
              <w:tabs>
                <w:tab w:val="center" w:pos="1786"/>
              </w:tabs>
              <w:rPr>
                <w:rFonts w:ascii="Arial" w:hAnsi="Arial" w:cs="Arial"/>
                <w:b/>
                <w:sz w:val="20"/>
              </w:rPr>
            </w:pPr>
            <w:r>
              <w:rPr>
                <w:rFonts w:ascii="Arial" w:hAnsi="Arial" w:cs="Arial"/>
                <w:b/>
                <w:sz w:val="20"/>
              </w:rPr>
              <w:br/>
            </w:r>
            <w:r>
              <w:rPr>
                <w:rFonts w:ascii="Arial" w:hAnsi="Arial" w:cs="Arial"/>
                <w:b/>
                <w:sz w:val="20"/>
              </w:rPr>
              <w:br/>
              <w:t xml:space="preserve"> </w:t>
            </w:r>
          </w:p>
          <w:p w:rsidR="004D70DA" w:rsidRDefault="004D70DA" w:rsidP="005813D1">
            <w:pPr>
              <w:pStyle w:val="ListParagraph"/>
              <w:numPr>
                <w:ilvl w:val="0"/>
                <w:numId w:val="21"/>
              </w:numPr>
              <w:tabs>
                <w:tab w:val="center" w:pos="1786"/>
              </w:tabs>
              <w:rPr>
                <w:rFonts w:ascii="Arial" w:hAnsi="Arial" w:cs="Arial"/>
                <w:b/>
                <w:sz w:val="20"/>
              </w:rPr>
            </w:pPr>
            <w:r>
              <w:rPr>
                <w:rFonts w:ascii="Arial" w:hAnsi="Arial" w:cs="Arial"/>
                <w:b/>
                <w:sz w:val="20"/>
              </w:rPr>
              <w:br/>
            </w:r>
            <w:r>
              <w:rPr>
                <w:rFonts w:ascii="Arial" w:hAnsi="Arial" w:cs="Arial"/>
                <w:b/>
                <w:sz w:val="20"/>
              </w:rPr>
              <w:br/>
              <w:t xml:space="preserve"> </w:t>
            </w:r>
          </w:p>
          <w:p w:rsidR="004D70DA" w:rsidRDefault="004D70DA" w:rsidP="005813D1">
            <w:pPr>
              <w:pStyle w:val="ListParagraph"/>
              <w:numPr>
                <w:ilvl w:val="0"/>
                <w:numId w:val="21"/>
              </w:numPr>
              <w:tabs>
                <w:tab w:val="center" w:pos="1786"/>
              </w:tabs>
              <w:rPr>
                <w:rFonts w:ascii="Arial" w:hAnsi="Arial" w:cs="Arial"/>
                <w:b/>
                <w:sz w:val="20"/>
              </w:rPr>
            </w:pPr>
            <w:r>
              <w:rPr>
                <w:rFonts w:ascii="Arial" w:hAnsi="Arial" w:cs="Arial"/>
                <w:b/>
                <w:sz w:val="20"/>
              </w:rPr>
              <w:br/>
            </w:r>
            <w:r>
              <w:rPr>
                <w:rFonts w:ascii="Arial" w:hAnsi="Arial" w:cs="Arial"/>
                <w:b/>
                <w:sz w:val="20"/>
              </w:rPr>
              <w:br/>
              <w:t xml:space="preserve"> </w:t>
            </w:r>
          </w:p>
          <w:p w:rsidR="004D70DA" w:rsidRPr="005813D1" w:rsidRDefault="004D70DA" w:rsidP="005813D1">
            <w:pPr>
              <w:pStyle w:val="ListParagraph"/>
              <w:numPr>
                <w:ilvl w:val="0"/>
                <w:numId w:val="21"/>
              </w:numPr>
              <w:tabs>
                <w:tab w:val="center" w:pos="1786"/>
              </w:tabs>
              <w:rPr>
                <w:rFonts w:ascii="Arial" w:hAnsi="Arial" w:cs="Arial"/>
                <w:b/>
                <w:sz w:val="20"/>
              </w:rPr>
            </w:pPr>
            <w:r>
              <w:rPr>
                <w:rFonts w:ascii="Arial" w:hAnsi="Arial" w:cs="Arial"/>
                <w:b/>
                <w:sz w:val="20"/>
              </w:rPr>
              <w:br/>
            </w:r>
            <w:r>
              <w:rPr>
                <w:rFonts w:ascii="Arial" w:hAnsi="Arial" w:cs="Arial"/>
                <w:b/>
                <w:sz w:val="20"/>
              </w:rPr>
              <w:br/>
              <w:t xml:space="preserve"> </w:t>
            </w:r>
          </w:p>
        </w:tc>
      </w:tr>
      <w:tr w:rsidR="00E11FD5" w:rsidTr="005D4E83">
        <w:trPr>
          <w:trHeight w:val="864"/>
        </w:trPr>
        <w:tc>
          <w:tcPr>
            <w:tcW w:w="2785" w:type="dxa"/>
            <w:shd w:val="clear" w:color="auto" w:fill="FFFFFF" w:themeFill="background1"/>
            <w:vAlign w:val="center"/>
          </w:tcPr>
          <w:p w:rsidR="00E11FD5" w:rsidRDefault="00E11FD5" w:rsidP="00EA26E4">
            <w:pPr>
              <w:pStyle w:val="ListParagraph"/>
              <w:numPr>
                <w:ilvl w:val="0"/>
                <w:numId w:val="2"/>
              </w:numPr>
              <w:rPr>
                <w:rFonts w:ascii="Arial" w:hAnsi="Arial" w:cs="Arial"/>
                <w:sz w:val="20"/>
              </w:rPr>
            </w:pPr>
            <w:r>
              <w:rPr>
                <w:rFonts w:ascii="Arial" w:hAnsi="Arial" w:cs="Arial"/>
                <w:sz w:val="20"/>
              </w:rPr>
              <w:t xml:space="preserve">Go to </w:t>
            </w:r>
            <w:r w:rsidR="00EA26E4">
              <w:rPr>
                <w:rFonts w:ascii="Arial" w:hAnsi="Arial" w:cs="Arial"/>
                <w:sz w:val="20"/>
              </w:rPr>
              <w:t>L</w:t>
            </w:r>
            <w:r>
              <w:rPr>
                <w:rFonts w:ascii="Arial" w:hAnsi="Arial" w:cs="Arial"/>
                <w:sz w:val="20"/>
              </w:rPr>
              <w:t xml:space="preserve">ab </w:t>
            </w:r>
            <w:r w:rsidR="00EA26E4">
              <w:rPr>
                <w:rFonts w:ascii="Arial" w:hAnsi="Arial" w:cs="Arial"/>
                <w:sz w:val="20"/>
              </w:rPr>
              <w:t>B</w:t>
            </w:r>
            <w:r>
              <w:rPr>
                <w:rFonts w:ascii="Arial" w:hAnsi="Arial" w:cs="Arial"/>
                <w:sz w:val="20"/>
              </w:rPr>
              <w:t>ench #1</w:t>
            </w:r>
            <w:r w:rsidR="00F47F8B">
              <w:rPr>
                <w:rFonts w:ascii="Arial" w:hAnsi="Arial" w:cs="Arial"/>
                <w:sz w:val="20"/>
              </w:rPr>
              <w:t>.</w:t>
            </w:r>
            <w:bookmarkStart w:id="0" w:name="_GoBack"/>
            <w:bookmarkEnd w:id="0"/>
          </w:p>
        </w:tc>
        <w:tc>
          <w:tcPr>
            <w:tcW w:w="1350" w:type="dxa"/>
            <w:shd w:val="clear" w:color="auto" w:fill="FFFFFF" w:themeFill="background1"/>
            <w:vAlign w:val="center"/>
          </w:tcPr>
          <w:p w:rsidR="00E11FD5" w:rsidRPr="00A151F9" w:rsidRDefault="00E11FD5" w:rsidP="00BD3ED5">
            <w:pPr>
              <w:rPr>
                <w:rFonts w:ascii="Arial" w:hAnsi="Arial" w:cs="Arial"/>
                <w:b/>
                <w:sz w:val="20"/>
              </w:rPr>
            </w:pPr>
          </w:p>
        </w:tc>
        <w:tc>
          <w:tcPr>
            <w:tcW w:w="7231" w:type="dxa"/>
            <w:gridSpan w:val="2"/>
            <w:shd w:val="clear" w:color="auto" w:fill="FFFFFF" w:themeFill="background1"/>
            <w:vAlign w:val="center"/>
          </w:tcPr>
          <w:p w:rsidR="00E11FD5" w:rsidRPr="001B4A1C" w:rsidRDefault="00E11FD5" w:rsidP="001B4A1C">
            <w:pPr>
              <w:pStyle w:val="ListParagraph"/>
              <w:numPr>
                <w:ilvl w:val="0"/>
                <w:numId w:val="3"/>
              </w:numPr>
              <w:tabs>
                <w:tab w:val="center" w:pos="1786"/>
              </w:tabs>
              <w:rPr>
                <w:rFonts w:ascii="Arial" w:hAnsi="Arial" w:cs="Arial"/>
                <w:b/>
                <w:sz w:val="20"/>
              </w:rPr>
            </w:pPr>
            <w:r w:rsidRPr="00423E67">
              <w:rPr>
                <w:rFonts w:ascii="Arial" w:hAnsi="Arial" w:cs="Arial"/>
                <w:sz w:val="20"/>
              </w:rPr>
              <w:t xml:space="preserve">How many </w:t>
            </w:r>
            <w:r>
              <w:rPr>
                <w:rFonts w:ascii="Arial" w:hAnsi="Arial" w:cs="Arial"/>
                <w:sz w:val="20"/>
              </w:rPr>
              <w:t xml:space="preserve">student </w:t>
            </w:r>
            <w:r w:rsidRPr="00423E67">
              <w:rPr>
                <w:rFonts w:ascii="Arial" w:hAnsi="Arial" w:cs="Arial"/>
                <w:sz w:val="20"/>
              </w:rPr>
              <w:t xml:space="preserve">lab </w:t>
            </w:r>
            <w:r>
              <w:rPr>
                <w:rFonts w:ascii="Arial" w:hAnsi="Arial" w:cs="Arial"/>
                <w:sz w:val="20"/>
              </w:rPr>
              <w:t xml:space="preserve">                     b) How many students allowed</w:t>
            </w:r>
            <w:r>
              <w:rPr>
                <w:rFonts w:ascii="Arial" w:hAnsi="Arial" w:cs="Arial"/>
                <w:sz w:val="20"/>
              </w:rPr>
              <w:br/>
            </w:r>
            <w:r w:rsidRPr="00423E67">
              <w:rPr>
                <w:rFonts w:ascii="Arial" w:hAnsi="Arial" w:cs="Arial"/>
                <w:sz w:val="20"/>
              </w:rPr>
              <w:t>benches are in the room?</w:t>
            </w:r>
            <w:r>
              <w:rPr>
                <w:rFonts w:ascii="Arial" w:hAnsi="Arial" w:cs="Arial"/>
                <w:sz w:val="20"/>
              </w:rPr>
              <w:t xml:space="preserve">                     </w:t>
            </w:r>
            <w:proofErr w:type="gramStart"/>
            <w:r>
              <w:rPr>
                <w:rFonts w:ascii="Arial" w:hAnsi="Arial" w:cs="Arial"/>
                <w:sz w:val="20"/>
              </w:rPr>
              <w:t>at</w:t>
            </w:r>
            <w:proofErr w:type="gramEnd"/>
            <w:r>
              <w:rPr>
                <w:rFonts w:ascii="Arial" w:hAnsi="Arial" w:cs="Arial"/>
                <w:sz w:val="20"/>
              </w:rPr>
              <w:t xml:space="preserve"> each bench normally?</w:t>
            </w:r>
          </w:p>
          <w:p w:rsidR="00E11FD5" w:rsidRPr="001B4A1C" w:rsidRDefault="00E11FD5" w:rsidP="001B4A1C">
            <w:pPr>
              <w:tabs>
                <w:tab w:val="center" w:pos="1786"/>
              </w:tabs>
              <w:rPr>
                <w:rFonts w:ascii="Arial" w:hAnsi="Arial" w:cs="Arial"/>
                <w:b/>
                <w:sz w:val="20"/>
              </w:rPr>
            </w:pPr>
            <w:r w:rsidRPr="001B4A1C">
              <w:rPr>
                <w:rFonts w:ascii="Arial" w:hAnsi="Arial" w:cs="Arial"/>
                <w:sz w:val="20"/>
              </w:rPr>
              <w:br/>
            </w:r>
            <w:r w:rsidRPr="001B4A1C">
              <w:rPr>
                <w:rFonts w:ascii="Arial" w:hAnsi="Arial" w:cs="Arial"/>
                <w:sz w:val="20"/>
              </w:rPr>
              <w:br/>
            </w:r>
          </w:p>
        </w:tc>
      </w:tr>
      <w:tr w:rsidR="004D70DA" w:rsidTr="00DC4757">
        <w:trPr>
          <w:trHeight w:val="864"/>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drawer that has thermometers in it.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vAlign w:val="center"/>
          </w:tcPr>
          <w:p w:rsidR="004D70DA" w:rsidRPr="00E11FD5" w:rsidRDefault="004D70DA" w:rsidP="00E11FD5">
            <w:pPr>
              <w:pStyle w:val="ListParagraph"/>
              <w:numPr>
                <w:ilvl w:val="0"/>
                <w:numId w:val="5"/>
              </w:numPr>
              <w:tabs>
                <w:tab w:val="center" w:pos="1786"/>
              </w:tabs>
              <w:rPr>
                <w:rFonts w:ascii="Arial" w:hAnsi="Arial" w:cs="Arial"/>
                <w:sz w:val="20"/>
              </w:rPr>
            </w:pPr>
            <w:r w:rsidRPr="00BD3ED5">
              <w:rPr>
                <w:rFonts w:ascii="Arial" w:hAnsi="Arial" w:cs="Arial"/>
                <w:sz w:val="20"/>
              </w:rPr>
              <w:t xml:space="preserve">What are the two types of thermometers that we have available? </w:t>
            </w:r>
            <w:r>
              <w:rPr>
                <w:rFonts w:ascii="Arial" w:hAnsi="Arial" w:cs="Arial"/>
                <w:sz w:val="20"/>
              </w:rPr>
              <w:br/>
            </w:r>
            <w:r>
              <w:rPr>
                <w:rFonts w:ascii="Arial" w:hAnsi="Arial" w:cs="Arial"/>
                <w:sz w:val="20"/>
              </w:rPr>
              <w:br/>
            </w:r>
            <w:r w:rsidRPr="00E11FD5">
              <w:rPr>
                <w:rFonts w:ascii="Arial" w:hAnsi="Arial" w:cs="Arial"/>
                <w:sz w:val="20"/>
              </w:rPr>
              <w:br/>
            </w:r>
          </w:p>
          <w:p w:rsidR="004D70DA" w:rsidRDefault="004D70DA" w:rsidP="00BD3ED5">
            <w:pPr>
              <w:pStyle w:val="ListParagraph"/>
              <w:numPr>
                <w:ilvl w:val="0"/>
                <w:numId w:val="5"/>
              </w:numPr>
              <w:tabs>
                <w:tab w:val="center" w:pos="1786"/>
              </w:tabs>
              <w:rPr>
                <w:rFonts w:ascii="Arial" w:hAnsi="Arial" w:cs="Arial"/>
                <w:sz w:val="20"/>
              </w:rPr>
            </w:pPr>
            <w:r w:rsidRPr="00BD3ED5">
              <w:rPr>
                <w:rFonts w:ascii="Arial" w:hAnsi="Arial" w:cs="Arial"/>
                <w:sz w:val="20"/>
              </w:rPr>
              <w:t xml:space="preserve">Which </w:t>
            </w:r>
            <w:r>
              <w:rPr>
                <w:rFonts w:ascii="Arial" w:hAnsi="Arial" w:cs="Arial"/>
                <w:sz w:val="20"/>
              </w:rPr>
              <w:t xml:space="preserve">kind </w:t>
            </w:r>
            <w:r w:rsidRPr="00BD3ED5">
              <w:rPr>
                <w:rFonts w:ascii="Arial" w:hAnsi="Arial" w:cs="Arial"/>
                <w:sz w:val="20"/>
              </w:rPr>
              <w:t>will we usually use?</w:t>
            </w:r>
            <w:r>
              <w:rPr>
                <w:rFonts w:ascii="Arial" w:hAnsi="Arial" w:cs="Arial"/>
                <w:sz w:val="20"/>
              </w:rPr>
              <w:br/>
            </w:r>
            <w:r>
              <w:rPr>
                <w:rFonts w:ascii="Arial" w:hAnsi="Arial" w:cs="Arial"/>
                <w:sz w:val="20"/>
              </w:rPr>
              <w:br/>
            </w:r>
            <w:r>
              <w:rPr>
                <w:rFonts w:ascii="Arial" w:hAnsi="Arial" w:cs="Arial"/>
                <w:sz w:val="20"/>
              </w:rPr>
              <w:br/>
            </w:r>
          </w:p>
          <w:p w:rsidR="004D70DA" w:rsidRPr="00BD3ED5" w:rsidRDefault="004D70DA" w:rsidP="00BD3ED5">
            <w:pPr>
              <w:pStyle w:val="ListParagraph"/>
              <w:numPr>
                <w:ilvl w:val="0"/>
                <w:numId w:val="5"/>
              </w:numPr>
              <w:tabs>
                <w:tab w:val="center" w:pos="1786"/>
              </w:tabs>
              <w:rPr>
                <w:rFonts w:ascii="Arial" w:hAnsi="Arial" w:cs="Arial"/>
                <w:sz w:val="20"/>
              </w:rPr>
            </w:pPr>
            <w:r>
              <w:rPr>
                <w:rFonts w:ascii="Arial" w:hAnsi="Arial" w:cs="Arial"/>
                <w:sz w:val="20"/>
              </w:rPr>
              <w:t>What do you need to do in order to use this commonly used thermometer?</w:t>
            </w:r>
          </w:p>
          <w:p w:rsidR="004D70DA" w:rsidRPr="001B4A1C" w:rsidRDefault="004D70DA" w:rsidP="001B4A1C">
            <w:pPr>
              <w:tabs>
                <w:tab w:val="center" w:pos="1786"/>
              </w:tabs>
              <w:rPr>
                <w:rFonts w:ascii="Arial" w:hAnsi="Arial" w:cs="Arial"/>
                <w:b/>
                <w:sz w:val="20"/>
              </w:rPr>
            </w:pPr>
            <w:r w:rsidRPr="001B4A1C">
              <w:rPr>
                <w:rFonts w:ascii="Arial" w:hAnsi="Arial" w:cs="Arial"/>
                <w:b/>
                <w:sz w:val="20"/>
              </w:rPr>
              <w:br/>
            </w:r>
            <w:r w:rsidRPr="001B4A1C">
              <w:rPr>
                <w:rFonts w:ascii="Arial" w:hAnsi="Arial" w:cs="Arial"/>
                <w:b/>
                <w:sz w:val="20"/>
              </w:rPr>
              <w:br/>
            </w:r>
            <w:r w:rsidRPr="001B4A1C">
              <w:rPr>
                <w:rFonts w:ascii="Arial" w:hAnsi="Arial" w:cs="Arial"/>
                <w:b/>
                <w:sz w:val="20"/>
              </w:rPr>
              <w:br/>
            </w:r>
            <w:r w:rsidRPr="001B4A1C">
              <w:rPr>
                <w:rFonts w:ascii="Arial" w:hAnsi="Arial" w:cs="Arial"/>
                <w:b/>
                <w:sz w:val="20"/>
              </w:rPr>
              <w:br/>
            </w:r>
          </w:p>
        </w:tc>
      </w:tr>
      <w:tr w:rsidR="004D70DA" w:rsidTr="00E11FD5">
        <w:trPr>
          <w:trHeight w:val="2016"/>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lastRenderedPageBreak/>
              <w:t xml:space="preserve">Find the drawer that has tongs in it.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5813D1" w:rsidRDefault="004D70DA" w:rsidP="00E11FD5">
            <w:pPr>
              <w:tabs>
                <w:tab w:val="center" w:pos="1786"/>
              </w:tabs>
              <w:rPr>
                <w:rFonts w:ascii="Arial" w:hAnsi="Arial" w:cs="Arial"/>
                <w:sz w:val="20"/>
              </w:rPr>
            </w:pPr>
            <w:r w:rsidRPr="005813D1">
              <w:rPr>
                <w:rFonts w:ascii="Arial" w:hAnsi="Arial" w:cs="Arial"/>
                <w:sz w:val="20"/>
              </w:rPr>
              <w:t>Describe how labs will be set up and cleaned up this year.</w:t>
            </w:r>
          </w:p>
          <w:p w:rsidR="001B4A1C" w:rsidRDefault="00DC4757" w:rsidP="00E11FD5">
            <w:pPr>
              <w:tabs>
                <w:tab w:val="center" w:pos="1786"/>
              </w:tabs>
              <w:rPr>
                <w:rFonts w:ascii="Arial" w:hAnsi="Arial" w:cs="Arial"/>
                <w:b/>
                <w:sz w:val="20"/>
              </w:rPr>
            </w:pPr>
            <w:r>
              <w:rPr>
                <w:rFonts w:ascii="Arial" w:hAnsi="Arial" w:cs="Arial"/>
                <w:b/>
                <w:sz w:val="20"/>
              </w:rPr>
              <w:br/>
            </w:r>
            <w:r>
              <w:rPr>
                <w:rFonts w:ascii="Arial" w:hAnsi="Arial" w:cs="Arial"/>
                <w:b/>
                <w:sz w:val="20"/>
              </w:rPr>
              <w:br/>
            </w:r>
            <w:r>
              <w:rPr>
                <w:rFonts w:ascii="Arial" w:hAnsi="Arial" w:cs="Arial"/>
                <w:b/>
                <w:sz w:val="20"/>
              </w:rPr>
              <w:br/>
            </w:r>
          </w:p>
          <w:p w:rsidR="004D70DA" w:rsidRPr="00A151F9" w:rsidRDefault="004D70DA" w:rsidP="00E11FD5">
            <w:pPr>
              <w:tabs>
                <w:tab w:val="center" w:pos="1786"/>
              </w:tabs>
              <w:rPr>
                <w:rFonts w:ascii="Arial" w:hAnsi="Arial" w:cs="Arial"/>
                <w:b/>
                <w:sz w:val="20"/>
              </w:rPr>
            </w:pPr>
            <w:r>
              <w:rPr>
                <w:rFonts w:ascii="Arial" w:hAnsi="Arial" w:cs="Arial"/>
                <w:b/>
                <w:sz w:val="20"/>
              </w:rPr>
              <w:br/>
            </w:r>
            <w:r>
              <w:rPr>
                <w:rFonts w:ascii="Arial" w:hAnsi="Arial" w:cs="Arial"/>
                <w:b/>
                <w:sz w:val="20"/>
              </w:rPr>
              <w:br/>
            </w:r>
          </w:p>
        </w:tc>
      </w:tr>
      <w:tr w:rsidR="004D70DA" w:rsidTr="00DC4757">
        <w:trPr>
          <w:trHeight w:val="1728"/>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cupboard that has graduated cylinders in it.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4D70DA" w:rsidRDefault="004D70DA" w:rsidP="004D70DA">
            <w:pPr>
              <w:tabs>
                <w:tab w:val="center" w:pos="1786"/>
              </w:tabs>
              <w:rPr>
                <w:rFonts w:ascii="Arial" w:hAnsi="Arial" w:cs="Arial"/>
                <w:sz w:val="20"/>
              </w:rPr>
            </w:pPr>
            <w:r w:rsidRPr="004D70DA">
              <w:rPr>
                <w:rFonts w:ascii="Arial" w:hAnsi="Arial" w:cs="Arial"/>
                <w:sz w:val="20"/>
              </w:rPr>
              <w:t xml:space="preserve">Sketch a picture and describe what it is used for. </w:t>
            </w:r>
          </w:p>
        </w:tc>
      </w:tr>
      <w:tr w:rsidR="004D70DA" w:rsidTr="00DC4757">
        <w:trPr>
          <w:trHeight w:val="1728"/>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w:t>
            </w:r>
            <w:r w:rsidR="00EA26E4">
              <w:rPr>
                <w:rFonts w:ascii="Arial" w:hAnsi="Arial" w:cs="Arial"/>
                <w:sz w:val="20"/>
              </w:rPr>
              <w:t>cupboard that has 250</w:t>
            </w:r>
            <w:r>
              <w:rPr>
                <w:rFonts w:ascii="Arial" w:hAnsi="Arial" w:cs="Arial"/>
                <w:sz w:val="20"/>
              </w:rPr>
              <w:t xml:space="preserve">mL beakers </w:t>
            </w:r>
            <w:r>
              <w:rPr>
                <w:rFonts w:ascii="Arial" w:hAnsi="Arial" w:cs="Arial"/>
                <w:sz w:val="20"/>
              </w:rPr>
              <w:br/>
              <w:t xml:space="preserve">in it.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4D70DA" w:rsidRDefault="004D70DA" w:rsidP="004D70DA">
            <w:pPr>
              <w:tabs>
                <w:tab w:val="center" w:pos="1786"/>
              </w:tabs>
              <w:rPr>
                <w:rFonts w:ascii="Arial" w:hAnsi="Arial" w:cs="Arial"/>
                <w:sz w:val="20"/>
              </w:rPr>
            </w:pPr>
            <w:r w:rsidRPr="004D70DA">
              <w:rPr>
                <w:rFonts w:ascii="Arial" w:hAnsi="Arial" w:cs="Arial"/>
                <w:sz w:val="20"/>
              </w:rPr>
              <w:t xml:space="preserve">Sketch a picture. </w:t>
            </w:r>
          </w:p>
          <w:p w:rsidR="004D70DA" w:rsidRPr="00A151F9" w:rsidRDefault="004D70DA" w:rsidP="004D70DA">
            <w:pPr>
              <w:tabs>
                <w:tab w:val="center" w:pos="1786"/>
              </w:tabs>
              <w:rPr>
                <w:rFonts w:ascii="Arial" w:hAnsi="Arial" w:cs="Arial"/>
                <w:b/>
                <w:sz w:val="20"/>
              </w:rPr>
            </w:pPr>
            <w:r w:rsidRPr="00C32D69">
              <w:rPr>
                <w:rFonts w:ascii="Arial" w:hAnsi="Arial" w:cs="Arial"/>
                <w:sz w:val="20"/>
              </w:rPr>
              <w:t xml:space="preserve">Should we use beakers to measure chemicals? </w:t>
            </w:r>
            <w:r w:rsidR="0047208E">
              <w:rPr>
                <w:rFonts w:ascii="Arial" w:hAnsi="Arial" w:cs="Arial"/>
                <w:sz w:val="20"/>
              </w:rPr>
              <w:t>Yes/no? W</w:t>
            </w:r>
            <w:r w:rsidRPr="00C32D69">
              <w:rPr>
                <w:rFonts w:ascii="Arial" w:hAnsi="Arial" w:cs="Arial"/>
                <w:sz w:val="20"/>
              </w:rPr>
              <w:t>hy</w:t>
            </w:r>
            <w:r>
              <w:rPr>
                <w:rFonts w:ascii="Arial" w:hAnsi="Arial" w:cs="Arial"/>
                <w:sz w:val="20"/>
              </w:rPr>
              <w:t xml:space="preserve"> or why not</w:t>
            </w:r>
            <w:r w:rsidRPr="00C32D69">
              <w:rPr>
                <w:rFonts w:ascii="Arial" w:hAnsi="Arial" w:cs="Arial"/>
                <w:sz w:val="20"/>
              </w:rPr>
              <w:t>?</w:t>
            </w:r>
          </w:p>
        </w:tc>
      </w:tr>
      <w:tr w:rsidR="004D70DA" w:rsidTr="00E11FD5">
        <w:trPr>
          <w:trHeight w:val="1152"/>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cupboard that has the weigh boats in it.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sidRPr="005813D1">
              <w:rPr>
                <w:rFonts w:ascii="Arial" w:hAnsi="Arial" w:cs="Arial"/>
                <w:sz w:val="20"/>
              </w:rPr>
              <w:t xml:space="preserve">What </w:t>
            </w:r>
            <w:r>
              <w:rPr>
                <w:rFonts w:ascii="Arial" w:hAnsi="Arial" w:cs="Arial"/>
                <w:sz w:val="20"/>
              </w:rPr>
              <w:t>are</w:t>
            </w:r>
            <w:r w:rsidRPr="005813D1">
              <w:rPr>
                <w:rFonts w:ascii="Arial" w:hAnsi="Arial" w:cs="Arial"/>
                <w:sz w:val="20"/>
              </w:rPr>
              <w:t xml:space="preserve"> weigh boats </w:t>
            </w:r>
            <w:r>
              <w:rPr>
                <w:rFonts w:ascii="Arial" w:hAnsi="Arial" w:cs="Arial"/>
                <w:sz w:val="20"/>
              </w:rPr>
              <w:t xml:space="preserve">used </w:t>
            </w:r>
            <w:r w:rsidRPr="005813D1">
              <w:rPr>
                <w:rFonts w:ascii="Arial" w:hAnsi="Arial" w:cs="Arial"/>
                <w:sz w:val="20"/>
              </w:rPr>
              <w:t>for?</w:t>
            </w:r>
          </w:p>
        </w:tc>
      </w:tr>
      <w:tr w:rsidR="004D70DA" w:rsidTr="00E11FD5">
        <w:trPr>
          <w:trHeight w:val="1152"/>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cupboard that has pipettes in them.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sidRPr="005813D1">
              <w:rPr>
                <w:rFonts w:ascii="Arial" w:hAnsi="Arial" w:cs="Arial"/>
                <w:sz w:val="20"/>
              </w:rPr>
              <w:t>What do we use pipettes for?</w:t>
            </w:r>
          </w:p>
        </w:tc>
      </w:tr>
      <w:tr w:rsidR="004D70DA" w:rsidTr="00DC4757">
        <w:trPr>
          <w:trHeight w:val="2592"/>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cupboard that has 250mL Erlenmeyer flasks in it.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4D70DA" w:rsidRDefault="004D70DA" w:rsidP="004D70DA">
            <w:pPr>
              <w:tabs>
                <w:tab w:val="center" w:pos="1786"/>
              </w:tabs>
              <w:rPr>
                <w:rFonts w:ascii="Arial" w:hAnsi="Arial" w:cs="Arial"/>
                <w:sz w:val="20"/>
              </w:rPr>
            </w:pPr>
            <w:r w:rsidRPr="004D70DA">
              <w:rPr>
                <w:rFonts w:ascii="Arial" w:hAnsi="Arial" w:cs="Arial"/>
                <w:sz w:val="20"/>
              </w:rPr>
              <w:t xml:space="preserve">Sketch a picture </w:t>
            </w:r>
          </w:p>
          <w:p w:rsidR="004D70DA" w:rsidRPr="00A151F9" w:rsidRDefault="004D70DA" w:rsidP="004D70DA">
            <w:pPr>
              <w:tabs>
                <w:tab w:val="center" w:pos="1786"/>
              </w:tabs>
              <w:rPr>
                <w:rFonts w:ascii="Arial" w:hAnsi="Arial" w:cs="Arial"/>
                <w:b/>
                <w:sz w:val="20"/>
              </w:rPr>
            </w:pPr>
            <w:r>
              <w:rPr>
                <w:rFonts w:ascii="Arial" w:hAnsi="Arial" w:cs="Arial"/>
                <w:sz w:val="20"/>
              </w:rPr>
              <w:t>How do we clean glassware in this class?</w:t>
            </w:r>
          </w:p>
        </w:tc>
      </w:tr>
      <w:tr w:rsidR="004D70DA" w:rsidTr="00DC4757">
        <w:trPr>
          <w:trHeight w:val="864"/>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location where the white lab trays are stacked.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423E67" w:rsidRDefault="004D70DA" w:rsidP="004D70DA">
            <w:pPr>
              <w:tabs>
                <w:tab w:val="center" w:pos="1786"/>
              </w:tabs>
              <w:rPr>
                <w:rFonts w:ascii="Arial" w:hAnsi="Arial" w:cs="Arial"/>
                <w:sz w:val="20"/>
              </w:rPr>
            </w:pPr>
            <w:r>
              <w:rPr>
                <w:rFonts w:ascii="Arial" w:hAnsi="Arial" w:cs="Arial"/>
                <w:sz w:val="20"/>
              </w:rPr>
              <w:t>What needs to be done at the end of the period on a lab day?</w:t>
            </w:r>
            <w:r>
              <w:rPr>
                <w:rFonts w:ascii="Arial" w:hAnsi="Arial" w:cs="Arial"/>
                <w:sz w:val="20"/>
              </w:rPr>
              <w:br/>
            </w:r>
          </w:p>
          <w:p w:rsidR="004D70DA" w:rsidRDefault="004D70DA" w:rsidP="004D70DA">
            <w:pPr>
              <w:pStyle w:val="ListParagraph"/>
              <w:numPr>
                <w:ilvl w:val="0"/>
                <w:numId w:val="24"/>
              </w:numPr>
              <w:tabs>
                <w:tab w:val="center" w:pos="1786"/>
              </w:tabs>
              <w:rPr>
                <w:rFonts w:ascii="Arial" w:hAnsi="Arial" w:cs="Arial"/>
                <w:b/>
                <w:sz w:val="20"/>
              </w:rPr>
            </w:pPr>
            <w:r>
              <w:rPr>
                <w:rFonts w:ascii="Arial" w:hAnsi="Arial" w:cs="Arial"/>
                <w:b/>
                <w:sz w:val="20"/>
              </w:rPr>
              <w:br/>
              <w:t xml:space="preserve"> </w:t>
            </w:r>
          </w:p>
          <w:p w:rsidR="004D70DA" w:rsidRDefault="004D70DA" w:rsidP="004D70DA">
            <w:pPr>
              <w:pStyle w:val="ListParagraph"/>
              <w:numPr>
                <w:ilvl w:val="0"/>
                <w:numId w:val="24"/>
              </w:numPr>
              <w:tabs>
                <w:tab w:val="center" w:pos="1786"/>
              </w:tabs>
              <w:rPr>
                <w:rFonts w:ascii="Arial" w:hAnsi="Arial" w:cs="Arial"/>
                <w:b/>
                <w:sz w:val="20"/>
              </w:rPr>
            </w:pPr>
            <w:r>
              <w:rPr>
                <w:rFonts w:ascii="Arial" w:hAnsi="Arial" w:cs="Arial"/>
                <w:b/>
                <w:sz w:val="20"/>
              </w:rPr>
              <w:br/>
              <w:t xml:space="preserve"> </w:t>
            </w:r>
          </w:p>
          <w:p w:rsidR="004D70DA" w:rsidRDefault="004D70DA" w:rsidP="004D70DA">
            <w:pPr>
              <w:pStyle w:val="ListParagraph"/>
              <w:numPr>
                <w:ilvl w:val="0"/>
                <w:numId w:val="24"/>
              </w:numPr>
              <w:tabs>
                <w:tab w:val="center" w:pos="1786"/>
              </w:tabs>
              <w:rPr>
                <w:rFonts w:ascii="Arial" w:hAnsi="Arial" w:cs="Arial"/>
                <w:b/>
                <w:sz w:val="20"/>
              </w:rPr>
            </w:pPr>
            <w:r>
              <w:rPr>
                <w:rFonts w:ascii="Arial" w:hAnsi="Arial" w:cs="Arial"/>
                <w:b/>
                <w:sz w:val="20"/>
              </w:rPr>
              <w:br/>
              <w:t xml:space="preserve"> </w:t>
            </w:r>
          </w:p>
          <w:p w:rsidR="004D70DA" w:rsidRDefault="004D70DA" w:rsidP="004D70DA">
            <w:pPr>
              <w:pStyle w:val="ListParagraph"/>
              <w:numPr>
                <w:ilvl w:val="0"/>
                <w:numId w:val="24"/>
              </w:numPr>
              <w:tabs>
                <w:tab w:val="center" w:pos="1786"/>
              </w:tabs>
              <w:rPr>
                <w:rFonts w:ascii="Arial" w:hAnsi="Arial" w:cs="Arial"/>
                <w:b/>
                <w:sz w:val="20"/>
              </w:rPr>
            </w:pPr>
            <w:r>
              <w:rPr>
                <w:rFonts w:ascii="Arial" w:hAnsi="Arial" w:cs="Arial"/>
                <w:b/>
                <w:sz w:val="20"/>
              </w:rPr>
              <w:br/>
              <w:t xml:space="preserve">  </w:t>
            </w:r>
          </w:p>
          <w:p w:rsidR="004D70DA" w:rsidRPr="005813D1" w:rsidRDefault="004D70DA" w:rsidP="004D70DA">
            <w:pPr>
              <w:pStyle w:val="ListParagraph"/>
              <w:numPr>
                <w:ilvl w:val="0"/>
                <w:numId w:val="24"/>
              </w:numPr>
              <w:tabs>
                <w:tab w:val="center" w:pos="1786"/>
              </w:tabs>
              <w:rPr>
                <w:rFonts w:ascii="Arial" w:hAnsi="Arial" w:cs="Arial"/>
                <w:b/>
                <w:sz w:val="20"/>
              </w:rPr>
            </w:pPr>
            <w:r>
              <w:rPr>
                <w:rFonts w:ascii="Arial" w:hAnsi="Arial" w:cs="Arial"/>
                <w:b/>
                <w:sz w:val="20"/>
              </w:rPr>
              <w:br/>
              <w:t xml:space="preserve"> </w:t>
            </w:r>
          </w:p>
        </w:tc>
      </w:tr>
      <w:tr w:rsidR="004D70DA" w:rsidTr="00E11FD5">
        <w:trPr>
          <w:trHeight w:val="1728"/>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bookshelf that has the blue drawers of supplies on it.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sidRPr="005813D1">
              <w:rPr>
                <w:rFonts w:ascii="Arial" w:hAnsi="Arial" w:cs="Arial"/>
                <w:sz w:val="20"/>
              </w:rPr>
              <w:t>Describe what to do if you need more supplies?</w:t>
            </w:r>
          </w:p>
        </w:tc>
      </w:tr>
      <w:tr w:rsidR="001B4A1C" w:rsidTr="00E56C1F">
        <w:trPr>
          <w:trHeight w:val="1728"/>
        </w:trPr>
        <w:tc>
          <w:tcPr>
            <w:tcW w:w="2785" w:type="dxa"/>
            <w:shd w:val="clear" w:color="auto" w:fill="FFFFFF" w:themeFill="background1"/>
            <w:vAlign w:val="center"/>
          </w:tcPr>
          <w:p w:rsidR="001B4A1C" w:rsidRDefault="001B4A1C" w:rsidP="00BD3ED5">
            <w:pPr>
              <w:pStyle w:val="ListParagraph"/>
              <w:numPr>
                <w:ilvl w:val="0"/>
                <w:numId w:val="2"/>
              </w:numPr>
              <w:rPr>
                <w:rFonts w:ascii="Arial" w:hAnsi="Arial" w:cs="Arial"/>
                <w:sz w:val="20"/>
              </w:rPr>
            </w:pPr>
            <w:r>
              <w:rPr>
                <w:rFonts w:ascii="Arial" w:hAnsi="Arial" w:cs="Arial"/>
                <w:sz w:val="20"/>
              </w:rPr>
              <w:lastRenderedPageBreak/>
              <w:t>Find the goggle sanitation cabinet</w:t>
            </w:r>
            <w:r w:rsidR="00F47F8B">
              <w:rPr>
                <w:rFonts w:ascii="Arial" w:hAnsi="Arial" w:cs="Arial"/>
                <w:sz w:val="20"/>
              </w:rPr>
              <w:t>.</w:t>
            </w:r>
          </w:p>
        </w:tc>
        <w:tc>
          <w:tcPr>
            <w:tcW w:w="1350" w:type="dxa"/>
            <w:shd w:val="clear" w:color="auto" w:fill="FFFFFF" w:themeFill="background1"/>
            <w:vAlign w:val="center"/>
          </w:tcPr>
          <w:p w:rsidR="001B4A1C" w:rsidRPr="00A151F9" w:rsidRDefault="001B4A1C" w:rsidP="00BD3ED5">
            <w:pPr>
              <w:rPr>
                <w:rFonts w:ascii="Arial" w:hAnsi="Arial" w:cs="Arial"/>
                <w:b/>
                <w:sz w:val="20"/>
              </w:rPr>
            </w:pPr>
          </w:p>
        </w:tc>
        <w:tc>
          <w:tcPr>
            <w:tcW w:w="1890" w:type="dxa"/>
            <w:tcBorders>
              <w:right w:val="nil"/>
            </w:tcBorders>
            <w:shd w:val="clear" w:color="auto" w:fill="FFFFFF" w:themeFill="background1"/>
            <w:vAlign w:val="center"/>
          </w:tcPr>
          <w:p w:rsidR="001B4A1C" w:rsidRDefault="001B4A1C" w:rsidP="001B4A1C">
            <w:pPr>
              <w:tabs>
                <w:tab w:val="center" w:pos="1786"/>
              </w:tabs>
              <w:rPr>
                <w:rFonts w:ascii="Arial" w:hAnsi="Arial" w:cs="Arial"/>
                <w:b/>
                <w:sz w:val="20"/>
              </w:rPr>
            </w:pPr>
            <w:r w:rsidRPr="005813D1">
              <w:rPr>
                <w:rFonts w:ascii="Arial" w:hAnsi="Arial" w:cs="Arial"/>
                <w:sz w:val="20"/>
              </w:rPr>
              <w:t xml:space="preserve">What are the </w:t>
            </w:r>
            <w:r w:rsidR="00E56C1F">
              <w:rPr>
                <w:rFonts w:ascii="Arial" w:hAnsi="Arial" w:cs="Arial"/>
                <w:sz w:val="20"/>
              </w:rPr>
              <w:br/>
            </w:r>
            <w:r w:rsidRPr="005813D1">
              <w:rPr>
                <w:rFonts w:ascii="Arial" w:hAnsi="Arial" w:cs="Arial"/>
                <w:sz w:val="20"/>
              </w:rPr>
              <w:t>1</w:t>
            </w:r>
            <w:r w:rsidRPr="005813D1">
              <w:rPr>
                <w:rFonts w:ascii="Arial" w:hAnsi="Arial" w:cs="Arial"/>
                <w:sz w:val="20"/>
                <w:vertAlign w:val="superscript"/>
              </w:rPr>
              <w:t>st</w:t>
            </w:r>
            <w:r w:rsidRPr="005813D1">
              <w:rPr>
                <w:rFonts w:ascii="Arial" w:hAnsi="Arial" w:cs="Arial"/>
                <w:sz w:val="20"/>
              </w:rPr>
              <w:t>, 2</w:t>
            </w:r>
            <w:r w:rsidRPr="005813D1">
              <w:rPr>
                <w:rFonts w:ascii="Arial" w:hAnsi="Arial" w:cs="Arial"/>
                <w:sz w:val="20"/>
                <w:vertAlign w:val="superscript"/>
              </w:rPr>
              <w:t>nd</w:t>
            </w:r>
            <w:r w:rsidRPr="005813D1">
              <w:rPr>
                <w:rFonts w:ascii="Arial" w:hAnsi="Arial" w:cs="Arial"/>
                <w:sz w:val="20"/>
              </w:rPr>
              <w:t xml:space="preserve"> and 3</w:t>
            </w:r>
            <w:r w:rsidRPr="005813D1">
              <w:rPr>
                <w:rFonts w:ascii="Arial" w:hAnsi="Arial" w:cs="Arial"/>
                <w:sz w:val="20"/>
                <w:vertAlign w:val="superscript"/>
              </w:rPr>
              <w:t>rd</w:t>
            </w:r>
            <w:r w:rsidRPr="005813D1">
              <w:rPr>
                <w:rFonts w:ascii="Arial" w:hAnsi="Arial" w:cs="Arial"/>
                <w:sz w:val="20"/>
              </w:rPr>
              <w:t xml:space="preserve"> consequences for not wearing your goggles </w:t>
            </w:r>
            <w:r>
              <w:rPr>
                <w:rFonts w:ascii="Arial" w:hAnsi="Arial" w:cs="Arial"/>
                <w:sz w:val="20"/>
              </w:rPr>
              <w:t xml:space="preserve">on your eyes </w:t>
            </w:r>
            <w:r w:rsidRPr="005813D1">
              <w:rPr>
                <w:rFonts w:ascii="Arial" w:hAnsi="Arial" w:cs="Arial"/>
                <w:sz w:val="20"/>
              </w:rPr>
              <w:t>during a lab?</w:t>
            </w:r>
          </w:p>
        </w:tc>
        <w:tc>
          <w:tcPr>
            <w:tcW w:w="5341" w:type="dxa"/>
            <w:tcBorders>
              <w:left w:val="nil"/>
            </w:tcBorders>
            <w:shd w:val="clear" w:color="auto" w:fill="FFFFFF" w:themeFill="background1"/>
            <w:vAlign w:val="center"/>
          </w:tcPr>
          <w:p w:rsidR="001B4A1C" w:rsidRDefault="001B4A1C" w:rsidP="001B4A1C">
            <w:pPr>
              <w:pStyle w:val="ListParagraph"/>
              <w:numPr>
                <w:ilvl w:val="0"/>
                <w:numId w:val="12"/>
              </w:numPr>
              <w:tabs>
                <w:tab w:val="center" w:pos="1786"/>
              </w:tabs>
              <w:rPr>
                <w:rFonts w:ascii="Arial" w:hAnsi="Arial" w:cs="Arial"/>
                <w:b/>
                <w:sz w:val="20"/>
              </w:rPr>
            </w:pPr>
            <w:r>
              <w:rPr>
                <w:rFonts w:ascii="Arial" w:hAnsi="Arial" w:cs="Arial"/>
                <w:b/>
                <w:sz w:val="20"/>
              </w:rPr>
              <w:br/>
              <w:t xml:space="preserve"> </w:t>
            </w:r>
          </w:p>
          <w:p w:rsidR="001B4A1C" w:rsidRDefault="001B4A1C" w:rsidP="001B4A1C">
            <w:pPr>
              <w:pStyle w:val="ListParagraph"/>
              <w:numPr>
                <w:ilvl w:val="0"/>
                <w:numId w:val="12"/>
              </w:numPr>
              <w:tabs>
                <w:tab w:val="center" w:pos="1786"/>
              </w:tabs>
              <w:rPr>
                <w:rFonts w:ascii="Arial" w:hAnsi="Arial" w:cs="Arial"/>
                <w:b/>
                <w:sz w:val="20"/>
              </w:rPr>
            </w:pPr>
            <w:r>
              <w:rPr>
                <w:rFonts w:ascii="Arial" w:hAnsi="Arial" w:cs="Arial"/>
                <w:b/>
                <w:sz w:val="20"/>
              </w:rPr>
              <w:br/>
              <w:t xml:space="preserve"> </w:t>
            </w:r>
          </w:p>
          <w:p w:rsidR="001B4A1C" w:rsidRPr="005813D1" w:rsidRDefault="001B4A1C" w:rsidP="001B4A1C">
            <w:pPr>
              <w:pStyle w:val="ListParagraph"/>
              <w:numPr>
                <w:ilvl w:val="0"/>
                <w:numId w:val="12"/>
              </w:numPr>
              <w:tabs>
                <w:tab w:val="center" w:pos="1786"/>
              </w:tabs>
              <w:rPr>
                <w:rFonts w:ascii="Arial" w:hAnsi="Arial" w:cs="Arial"/>
                <w:b/>
                <w:sz w:val="20"/>
              </w:rPr>
            </w:pPr>
          </w:p>
        </w:tc>
      </w:tr>
      <w:tr w:rsidR="004D70DA" w:rsidTr="00DC4757">
        <w:trPr>
          <w:trHeight w:val="864"/>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Find the Absent Folders</w:t>
            </w:r>
            <w:r w:rsidR="00F47F8B">
              <w:rPr>
                <w:rFonts w:ascii="Arial" w:hAnsi="Arial" w:cs="Arial"/>
                <w:sz w:val="20"/>
              </w:rPr>
              <w:t>.</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vAlign w:val="center"/>
          </w:tcPr>
          <w:p w:rsidR="004D70DA" w:rsidRPr="005813D1" w:rsidRDefault="004D70DA" w:rsidP="005813D1">
            <w:pPr>
              <w:tabs>
                <w:tab w:val="center" w:pos="1786"/>
              </w:tabs>
              <w:rPr>
                <w:rFonts w:ascii="Arial" w:hAnsi="Arial" w:cs="Arial"/>
                <w:sz w:val="20"/>
              </w:rPr>
            </w:pPr>
            <w:r w:rsidRPr="005813D1">
              <w:rPr>
                <w:rFonts w:ascii="Arial" w:hAnsi="Arial" w:cs="Arial"/>
                <w:sz w:val="20"/>
              </w:rPr>
              <w:t>What are the five steps to complete when you have been absent?</w:t>
            </w:r>
            <w:r>
              <w:rPr>
                <w:rFonts w:ascii="Arial" w:hAnsi="Arial" w:cs="Arial"/>
                <w:sz w:val="20"/>
              </w:rPr>
              <w:br/>
            </w:r>
          </w:p>
          <w:p w:rsidR="004D70DA" w:rsidRDefault="004D70DA" w:rsidP="0060049B">
            <w:pPr>
              <w:pStyle w:val="ListParagraph"/>
              <w:numPr>
                <w:ilvl w:val="0"/>
                <w:numId w:val="11"/>
              </w:numPr>
              <w:tabs>
                <w:tab w:val="center" w:pos="1786"/>
              </w:tabs>
              <w:rPr>
                <w:rFonts w:ascii="Arial" w:hAnsi="Arial" w:cs="Arial"/>
                <w:b/>
                <w:sz w:val="20"/>
              </w:rPr>
            </w:pPr>
            <w:r>
              <w:rPr>
                <w:rFonts w:ascii="Arial" w:hAnsi="Arial" w:cs="Arial"/>
                <w:b/>
                <w:sz w:val="20"/>
              </w:rPr>
              <w:br/>
              <w:t xml:space="preserve"> </w:t>
            </w:r>
          </w:p>
          <w:p w:rsidR="004D70DA" w:rsidRDefault="004D70DA" w:rsidP="0060049B">
            <w:pPr>
              <w:pStyle w:val="ListParagraph"/>
              <w:numPr>
                <w:ilvl w:val="0"/>
                <w:numId w:val="11"/>
              </w:numPr>
              <w:tabs>
                <w:tab w:val="center" w:pos="1786"/>
              </w:tabs>
              <w:rPr>
                <w:rFonts w:ascii="Arial" w:hAnsi="Arial" w:cs="Arial"/>
                <w:b/>
                <w:sz w:val="20"/>
              </w:rPr>
            </w:pPr>
            <w:r>
              <w:rPr>
                <w:rFonts w:ascii="Arial" w:hAnsi="Arial" w:cs="Arial"/>
                <w:b/>
                <w:sz w:val="20"/>
              </w:rPr>
              <w:br/>
              <w:t xml:space="preserve"> </w:t>
            </w:r>
          </w:p>
          <w:p w:rsidR="004D70DA" w:rsidRDefault="004D70DA" w:rsidP="0060049B">
            <w:pPr>
              <w:pStyle w:val="ListParagraph"/>
              <w:numPr>
                <w:ilvl w:val="0"/>
                <w:numId w:val="11"/>
              </w:numPr>
              <w:tabs>
                <w:tab w:val="center" w:pos="1786"/>
              </w:tabs>
              <w:rPr>
                <w:rFonts w:ascii="Arial" w:hAnsi="Arial" w:cs="Arial"/>
                <w:b/>
                <w:sz w:val="20"/>
              </w:rPr>
            </w:pPr>
            <w:r>
              <w:rPr>
                <w:rFonts w:ascii="Arial" w:hAnsi="Arial" w:cs="Arial"/>
                <w:b/>
                <w:sz w:val="20"/>
              </w:rPr>
              <w:br/>
              <w:t xml:space="preserve"> </w:t>
            </w:r>
          </w:p>
          <w:p w:rsidR="004D70DA" w:rsidRDefault="004D70DA" w:rsidP="0060049B">
            <w:pPr>
              <w:pStyle w:val="ListParagraph"/>
              <w:numPr>
                <w:ilvl w:val="0"/>
                <w:numId w:val="11"/>
              </w:numPr>
              <w:tabs>
                <w:tab w:val="center" w:pos="1786"/>
              </w:tabs>
              <w:rPr>
                <w:rFonts w:ascii="Arial" w:hAnsi="Arial" w:cs="Arial"/>
                <w:b/>
                <w:sz w:val="20"/>
              </w:rPr>
            </w:pPr>
            <w:r>
              <w:rPr>
                <w:rFonts w:ascii="Arial" w:hAnsi="Arial" w:cs="Arial"/>
                <w:b/>
                <w:sz w:val="20"/>
              </w:rPr>
              <w:br/>
              <w:t xml:space="preserve"> </w:t>
            </w:r>
          </w:p>
          <w:p w:rsidR="004D70DA" w:rsidRPr="0060049B" w:rsidRDefault="004D70DA" w:rsidP="0060049B">
            <w:pPr>
              <w:pStyle w:val="ListParagraph"/>
              <w:numPr>
                <w:ilvl w:val="0"/>
                <w:numId w:val="11"/>
              </w:numPr>
              <w:tabs>
                <w:tab w:val="center" w:pos="1786"/>
              </w:tabs>
              <w:rPr>
                <w:rFonts w:ascii="Arial" w:hAnsi="Arial" w:cs="Arial"/>
                <w:b/>
                <w:sz w:val="20"/>
              </w:rPr>
            </w:pPr>
            <w:r>
              <w:rPr>
                <w:rFonts w:ascii="Arial" w:hAnsi="Arial" w:cs="Arial"/>
                <w:b/>
                <w:sz w:val="20"/>
              </w:rPr>
              <w:br/>
              <w:t xml:space="preserve"> </w:t>
            </w:r>
          </w:p>
        </w:tc>
      </w:tr>
      <w:tr w:rsidR="004D70DA" w:rsidTr="00DC4757">
        <w:trPr>
          <w:trHeight w:val="1296"/>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Find the Due Now Basket and the Absent/Late Basket</w:t>
            </w:r>
            <w:r w:rsidR="00F47F8B">
              <w:rPr>
                <w:rFonts w:ascii="Arial" w:hAnsi="Arial" w:cs="Arial"/>
                <w:sz w:val="20"/>
              </w:rPr>
              <w:t>.</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Pr>
                <w:rFonts w:ascii="Arial" w:hAnsi="Arial" w:cs="Arial"/>
                <w:sz w:val="20"/>
              </w:rPr>
              <w:t>What needs to be attached to your absent/late work?</w:t>
            </w:r>
          </w:p>
        </w:tc>
      </w:tr>
      <w:tr w:rsidR="004D70DA" w:rsidTr="00DC4757">
        <w:trPr>
          <w:trHeight w:val="1296"/>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homework board for YOUR chemistry class.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Pr>
                <w:rFonts w:ascii="Arial" w:hAnsi="Arial" w:cs="Arial"/>
                <w:sz w:val="20"/>
              </w:rPr>
              <w:t>How is homework posted?</w:t>
            </w:r>
          </w:p>
        </w:tc>
      </w:tr>
      <w:tr w:rsidR="004D70DA" w:rsidTr="00DC4757">
        <w:trPr>
          <w:trHeight w:val="1440"/>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 xml:space="preserve">Find the holder for the Grade Question Forms next to the Due Now Basket. </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DC4757" w:rsidP="00E56C1F">
            <w:pPr>
              <w:tabs>
                <w:tab w:val="center" w:pos="1786"/>
              </w:tabs>
              <w:rPr>
                <w:rFonts w:ascii="Arial" w:hAnsi="Arial" w:cs="Arial"/>
                <w:b/>
                <w:sz w:val="20"/>
              </w:rPr>
            </w:pPr>
            <w:r>
              <w:rPr>
                <w:rFonts w:ascii="Arial" w:hAnsi="Arial" w:cs="Arial"/>
                <w:sz w:val="20"/>
              </w:rPr>
              <w:t xml:space="preserve">What other forms are </w:t>
            </w:r>
            <w:r w:rsidR="00E56C1F">
              <w:rPr>
                <w:rFonts w:ascii="Arial" w:hAnsi="Arial" w:cs="Arial"/>
                <w:sz w:val="20"/>
              </w:rPr>
              <w:t>here</w:t>
            </w:r>
            <w:r w:rsidR="004D70DA">
              <w:rPr>
                <w:rFonts w:ascii="Arial" w:hAnsi="Arial" w:cs="Arial"/>
                <w:sz w:val="20"/>
              </w:rPr>
              <w:t xml:space="preserve"> in addition </w:t>
            </w:r>
            <w:r>
              <w:rPr>
                <w:rFonts w:ascii="Arial" w:hAnsi="Arial" w:cs="Arial"/>
                <w:sz w:val="20"/>
              </w:rPr>
              <w:t>to the Grade Question Forms?</w:t>
            </w:r>
          </w:p>
        </w:tc>
      </w:tr>
      <w:tr w:rsidR="004D70DA" w:rsidTr="00DC4757">
        <w:trPr>
          <w:trHeight w:val="1152"/>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Find the Access Sign In/Out Clipboard</w:t>
            </w:r>
            <w:r w:rsidR="00F47F8B">
              <w:rPr>
                <w:rFonts w:ascii="Arial" w:hAnsi="Arial" w:cs="Arial"/>
                <w:sz w:val="20"/>
              </w:rPr>
              <w:t>.</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Pr>
                <w:rFonts w:ascii="Arial" w:hAnsi="Arial" w:cs="Arial"/>
                <w:sz w:val="20"/>
              </w:rPr>
              <w:t>How will you get an Access Pass for this class?</w:t>
            </w:r>
          </w:p>
        </w:tc>
      </w:tr>
      <w:tr w:rsidR="004D70DA" w:rsidTr="00E56C1F">
        <w:trPr>
          <w:trHeight w:val="1008"/>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Find the color paper holder</w:t>
            </w:r>
            <w:r w:rsidR="00F47F8B">
              <w:rPr>
                <w:rFonts w:ascii="Arial" w:hAnsi="Arial" w:cs="Arial"/>
                <w:sz w:val="20"/>
              </w:rPr>
              <w:t>.</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Pr>
                <w:rFonts w:ascii="Arial" w:hAnsi="Arial" w:cs="Arial"/>
                <w:sz w:val="20"/>
              </w:rPr>
              <w:t xml:space="preserve">Do you have to ask to use this </w:t>
            </w:r>
            <w:r w:rsidR="00DC4757">
              <w:rPr>
                <w:rFonts w:ascii="Arial" w:hAnsi="Arial" w:cs="Arial"/>
                <w:sz w:val="20"/>
              </w:rPr>
              <w:t xml:space="preserve">colored </w:t>
            </w:r>
            <w:r>
              <w:rPr>
                <w:rFonts w:ascii="Arial" w:hAnsi="Arial" w:cs="Arial"/>
                <w:sz w:val="20"/>
              </w:rPr>
              <w:t>paper, yes or no?</w:t>
            </w:r>
          </w:p>
        </w:tc>
      </w:tr>
      <w:tr w:rsidR="004D70DA" w:rsidTr="00E56C1F">
        <w:trPr>
          <w:trHeight w:val="1008"/>
        </w:trPr>
        <w:tc>
          <w:tcPr>
            <w:tcW w:w="2785" w:type="dxa"/>
            <w:shd w:val="clear" w:color="auto" w:fill="FFFFFF" w:themeFill="background1"/>
            <w:vAlign w:val="center"/>
          </w:tcPr>
          <w:p w:rsidR="004D70DA" w:rsidRDefault="004D70DA" w:rsidP="00BD3ED5">
            <w:pPr>
              <w:pStyle w:val="ListParagraph"/>
              <w:numPr>
                <w:ilvl w:val="0"/>
                <w:numId w:val="2"/>
              </w:numPr>
              <w:rPr>
                <w:rFonts w:ascii="Arial" w:hAnsi="Arial" w:cs="Arial"/>
                <w:sz w:val="20"/>
              </w:rPr>
            </w:pPr>
            <w:r>
              <w:rPr>
                <w:rFonts w:ascii="Arial" w:hAnsi="Arial" w:cs="Arial"/>
                <w:sz w:val="20"/>
              </w:rPr>
              <w:t>Find the tray of binder paper</w:t>
            </w:r>
            <w:r w:rsidR="00F47F8B">
              <w:rPr>
                <w:rFonts w:ascii="Arial" w:hAnsi="Arial" w:cs="Arial"/>
                <w:sz w:val="20"/>
              </w:rPr>
              <w:t>.</w:t>
            </w:r>
          </w:p>
        </w:tc>
        <w:tc>
          <w:tcPr>
            <w:tcW w:w="1350" w:type="dxa"/>
            <w:shd w:val="clear" w:color="auto" w:fill="FFFFFF" w:themeFill="background1"/>
            <w:vAlign w:val="center"/>
          </w:tcPr>
          <w:p w:rsidR="004D70DA" w:rsidRPr="00A151F9" w:rsidRDefault="004D70DA" w:rsidP="00BD3ED5">
            <w:pPr>
              <w:rPr>
                <w:rFonts w:ascii="Arial" w:hAnsi="Arial" w:cs="Arial"/>
                <w:b/>
                <w:sz w:val="20"/>
              </w:rPr>
            </w:pPr>
          </w:p>
        </w:tc>
        <w:tc>
          <w:tcPr>
            <w:tcW w:w="7231" w:type="dxa"/>
            <w:gridSpan w:val="2"/>
            <w:shd w:val="clear" w:color="auto" w:fill="FFFFFF" w:themeFill="background1"/>
          </w:tcPr>
          <w:p w:rsidR="004D70DA" w:rsidRPr="00A151F9" w:rsidRDefault="004D70DA" w:rsidP="004D70DA">
            <w:pPr>
              <w:tabs>
                <w:tab w:val="center" w:pos="1786"/>
              </w:tabs>
              <w:rPr>
                <w:rFonts w:ascii="Arial" w:hAnsi="Arial" w:cs="Arial"/>
                <w:b/>
                <w:sz w:val="20"/>
              </w:rPr>
            </w:pPr>
            <w:r>
              <w:rPr>
                <w:rFonts w:ascii="Arial" w:hAnsi="Arial" w:cs="Arial"/>
                <w:sz w:val="20"/>
              </w:rPr>
              <w:t xml:space="preserve">What do you make if you run out of space when taking notes? </w:t>
            </w:r>
          </w:p>
        </w:tc>
      </w:tr>
      <w:tr w:rsidR="00DC4757" w:rsidTr="00E56C1F">
        <w:trPr>
          <w:trHeight w:val="1008"/>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Find the No Name Bin</w:t>
            </w:r>
            <w:r w:rsidR="00F47F8B">
              <w:rPr>
                <w:rFonts w:ascii="Arial" w:hAnsi="Arial" w:cs="Arial"/>
                <w:sz w:val="20"/>
              </w:rPr>
              <w:t>.</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When do these no name papers get thrown away?</w:t>
            </w:r>
          </w:p>
        </w:tc>
      </w:tr>
      <w:tr w:rsidR="00DC4757" w:rsidTr="00E56C1F">
        <w:trPr>
          <w:trHeight w:val="1008"/>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Find the Pass Back Bins</w:t>
            </w:r>
            <w:r w:rsidR="00F47F8B">
              <w:rPr>
                <w:rFonts w:ascii="Arial" w:hAnsi="Arial" w:cs="Arial"/>
                <w:sz w:val="20"/>
              </w:rPr>
              <w:t>.</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How do we usually pass papers back in this class?</w:t>
            </w:r>
          </w:p>
        </w:tc>
      </w:tr>
      <w:tr w:rsidR="00DC4757" w:rsidTr="00E56C1F">
        <w:trPr>
          <w:trHeight w:val="1008"/>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 xml:space="preserve">Find the emergency gas shut off valve - under calculator holder on the left hand side. </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Do you push or pull the emergency shut off button?</w:t>
            </w:r>
          </w:p>
        </w:tc>
      </w:tr>
      <w:tr w:rsidR="00DC4757" w:rsidTr="00DC4757">
        <w:trPr>
          <w:trHeight w:val="864"/>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lastRenderedPageBreak/>
              <w:t xml:space="preserve">Find the surge protector attached to the wall by the calculator holders. </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vAlign w:val="center"/>
          </w:tcPr>
          <w:p w:rsidR="00DC4757" w:rsidRPr="00423E67" w:rsidRDefault="00DC4757" w:rsidP="00BD3ED5">
            <w:pPr>
              <w:tabs>
                <w:tab w:val="center" w:pos="1786"/>
              </w:tabs>
              <w:rPr>
                <w:rFonts w:ascii="Arial" w:hAnsi="Arial" w:cs="Arial"/>
                <w:sz w:val="20"/>
              </w:rPr>
            </w:pPr>
            <w:r>
              <w:rPr>
                <w:rFonts w:ascii="Arial" w:hAnsi="Arial" w:cs="Arial"/>
                <w:sz w:val="20"/>
              </w:rPr>
              <w:t>What two things do you need to do in order to charge your phone in class?</w:t>
            </w:r>
            <w:r>
              <w:rPr>
                <w:rFonts w:ascii="Arial" w:hAnsi="Arial" w:cs="Arial"/>
                <w:sz w:val="20"/>
              </w:rPr>
              <w:br/>
            </w:r>
          </w:p>
          <w:p w:rsidR="00DC4757" w:rsidRDefault="00DC4757" w:rsidP="0060049B">
            <w:pPr>
              <w:pStyle w:val="ListParagraph"/>
              <w:numPr>
                <w:ilvl w:val="0"/>
                <w:numId w:val="10"/>
              </w:numPr>
              <w:tabs>
                <w:tab w:val="center" w:pos="1786"/>
              </w:tabs>
              <w:rPr>
                <w:rFonts w:ascii="Arial" w:hAnsi="Arial" w:cs="Arial"/>
                <w:b/>
                <w:sz w:val="20"/>
              </w:rPr>
            </w:pPr>
            <w:r>
              <w:rPr>
                <w:rFonts w:ascii="Arial" w:hAnsi="Arial" w:cs="Arial"/>
                <w:b/>
                <w:sz w:val="20"/>
              </w:rPr>
              <w:br/>
              <w:t xml:space="preserve"> </w:t>
            </w:r>
          </w:p>
          <w:p w:rsidR="00DC4757" w:rsidRPr="0060049B" w:rsidRDefault="00DC4757" w:rsidP="0060049B">
            <w:pPr>
              <w:pStyle w:val="ListParagraph"/>
              <w:numPr>
                <w:ilvl w:val="0"/>
                <w:numId w:val="10"/>
              </w:numPr>
              <w:tabs>
                <w:tab w:val="center" w:pos="1786"/>
              </w:tabs>
              <w:rPr>
                <w:rFonts w:ascii="Arial" w:hAnsi="Arial" w:cs="Arial"/>
                <w:b/>
                <w:sz w:val="20"/>
              </w:rPr>
            </w:pPr>
            <w:r>
              <w:rPr>
                <w:rFonts w:ascii="Arial" w:hAnsi="Arial" w:cs="Arial"/>
                <w:b/>
                <w:sz w:val="20"/>
              </w:rPr>
              <w:br/>
              <w:t xml:space="preserve"> </w:t>
            </w:r>
          </w:p>
        </w:tc>
      </w:tr>
      <w:tr w:rsidR="00DC4757" w:rsidTr="00DC4757">
        <w:trPr>
          <w:trHeight w:val="864"/>
        </w:trPr>
        <w:tc>
          <w:tcPr>
            <w:tcW w:w="2785" w:type="dxa"/>
            <w:shd w:val="clear" w:color="auto" w:fill="FFFFFF" w:themeFill="background1"/>
            <w:vAlign w:val="center"/>
          </w:tcPr>
          <w:p w:rsidR="00DC4757" w:rsidRDefault="00DC4757" w:rsidP="00F47F8B">
            <w:pPr>
              <w:pStyle w:val="ListParagraph"/>
              <w:numPr>
                <w:ilvl w:val="0"/>
                <w:numId w:val="2"/>
              </w:numPr>
              <w:rPr>
                <w:rFonts w:ascii="Arial" w:hAnsi="Arial" w:cs="Arial"/>
                <w:sz w:val="20"/>
              </w:rPr>
            </w:pPr>
            <w:r>
              <w:rPr>
                <w:rFonts w:ascii="Arial" w:hAnsi="Arial" w:cs="Arial"/>
                <w:sz w:val="20"/>
              </w:rPr>
              <w:t xml:space="preserve">Find </w:t>
            </w:r>
            <w:r w:rsidR="00F47F8B">
              <w:rPr>
                <w:rFonts w:ascii="Arial" w:hAnsi="Arial" w:cs="Arial"/>
                <w:sz w:val="20"/>
              </w:rPr>
              <w:t>D</w:t>
            </w:r>
            <w:r>
              <w:rPr>
                <w:rFonts w:ascii="Arial" w:hAnsi="Arial" w:cs="Arial"/>
                <w:sz w:val="20"/>
              </w:rPr>
              <w:t xml:space="preserve">esk </w:t>
            </w:r>
            <w:r w:rsidR="00F47F8B">
              <w:rPr>
                <w:rFonts w:ascii="Arial" w:hAnsi="Arial" w:cs="Arial"/>
                <w:sz w:val="20"/>
              </w:rPr>
              <w:t>#</w:t>
            </w:r>
            <w:r>
              <w:rPr>
                <w:rFonts w:ascii="Arial" w:hAnsi="Arial" w:cs="Arial"/>
                <w:sz w:val="20"/>
              </w:rPr>
              <w:t>26</w:t>
            </w:r>
            <w:r w:rsidR="00F47F8B">
              <w:rPr>
                <w:rFonts w:ascii="Arial" w:hAnsi="Arial" w:cs="Arial"/>
                <w:sz w:val="20"/>
              </w:rPr>
              <w:t>.</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vAlign w:val="center"/>
          </w:tcPr>
          <w:p w:rsidR="00DC4757" w:rsidRPr="00423E67" w:rsidRDefault="00DC4757" w:rsidP="00BD3ED5">
            <w:pPr>
              <w:tabs>
                <w:tab w:val="center" w:pos="1786"/>
              </w:tabs>
              <w:rPr>
                <w:rFonts w:ascii="Arial" w:hAnsi="Arial" w:cs="Arial"/>
                <w:sz w:val="20"/>
              </w:rPr>
            </w:pPr>
            <w:r>
              <w:rPr>
                <w:rFonts w:ascii="Arial" w:hAnsi="Arial" w:cs="Arial"/>
                <w:sz w:val="20"/>
              </w:rPr>
              <w:t>What are the three ways we will use the seat labels to make groups this year?</w:t>
            </w:r>
            <w:r>
              <w:rPr>
                <w:rFonts w:ascii="Arial" w:hAnsi="Arial" w:cs="Arial"/>
                <w:sz w:val="20"/>
              </w:rPr>
              <w:br/>
            </w:r>
          </w:p>
          <w:p w:rsidR="00DC4757" w:rsidRDefault="00DC4757" w:rsidP="00BD3ED5">
            <w:pPr>
              <w:pStyle w:val="ListParagraph"/>
              <w:numPr>
                <w:ilvl w:val="0"/>
                <w:numId w:val="4"/>
              </w:numPr>
              <w:tabs>
                <w:tab w:val="center" w:pos="1786"/>
              </w:tabs>
              <w:rPr>
                <w:rFonts w:ascii="Arial" w:hAnsi="Arial" w:cs="Arial"/>
                <w:b/>
                <w:sz w:val="20"/>
              </w:rPr>
            </w:pPr>
            <w:r>
              <w:rPr>
                <w:rFonts w:ascii="Arial" w:hAnsi="Arial" w:cs="Arial"/>
                <w:b/>
                <w:sz w:val="20"/>
              </w:rPr>
              <w:br/>
              <w:t xml:space="preserve"> </w:t>
            </w:r>
          </w:p>
          <w:p w:rsidR="00DC4757" w:rsidRDefault="00DC4757" w:rsidP="00BD3ED5">
            <w:pPr>
              <w:pStyle w:val="ListParagraph"/>
              <w:numPr>
                <w:ilvl w:val="0"/>
                <w:numId w:val="4"/>
              </w:numPr>
              <w:tabs>
                <w:tab w:val="center" w:pos="1786"/>
              </w:tabs>
              <w:rPr>
                <w:rFonts w:ascii="Arial" w:hAnsi="Arial" w:cs="Arial"/>
                <w:b/>
                <w:sz w:val="20"/>
              </w:rPr>
            </w:pPr>
            <w:r>
              <w:rPr>
                <w:rFonts w:ascii="Arial" w:hAnsi="Arial" w:cs="Arial"/>
                <w:b/>
                <w:sz w:val="20"/>
              </w:rPr>
              <w:br/>
              <w:t xml:space="preserve"> </w:t>
            </w:r>
          </w:p>
          <w:p w:rsidR="00DC4757" w:rsidRPr="00BD3ED5" w:rsidRDefault="00DC4757" w:rsidP="00BD3ED5">
            <w:pPr>
              <w:pStyle w:val="ListParagraph"/>
              <w:numPr>
                <w:ilvl w:val="0"/>
                <w:numId w:val="4"/>
              </w:numPr>
              <w:tabs>
                <w:tab w:val="center" w:pos="1786"/>
              </w:tabs>
              <w:rPr>
                <w:rFonts w:ascii="Arial" w:hAnsi="Arial" w:cs="Arial"/>
                <w:b/>
                <w:sz w:val="20"/>
              </w:rPr>
            </w:pPr>
            <w:r>
              <w:rPr>
                <w:rFonts w:ascii="Arial" w:hAnsi="Arial" w:cs="Arial"/>
                <w:b/>
                <w:sz w:val="20"/>
              </w:rPr>
              <w:br/>
            </w:r>
          </w:p>
        </w:tc>
      </w:tr>
      <w:tr w:rsidR="00DC4757" w:rsidTr="00E56C1F">
        <w:trPr>
          <w:trHeight w:val="1296"/>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 xml:space="preserve">Find the chemical shower. </w:t>
            </w:r>
            <w:r w:rsidRPr="00F47F8B">
              <w:rPr>
                <w:rFonts w:ascii="Arial" w:hAnsi="Arial" w:cs="Arial"/>
                <w:b/>
                <w:sz w:val="20"/>
              </w:rPr>
              <w:t>DO NOT PULL THE HANDLE!</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 xml:space="preserve">Will Mrs. Farmer demonstrate how to use the chemical shower? </w:t>
            </w:r>
            <w:r>
              <w:rPr>
                <w:rFonts w:ascii="Arial" w:hAnsi="Arial" w:cs="Arial"/>
                <w:sz w:val="20"/>
              </w:rPr>
              <w:br/>
              <w:t>Why or why not?</w:t>
            </w:r>
          </w:p>
        </w:tc>
      </w:tr>
      <w:tr w:rsidR="00DC4757" w:rsidTr="00DC4757">
        <w:trPr>
          <w:trHeight w:val="864"/>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Find the eye wash</w:t>
            </w:r>
            <w:r w:rsidRPr="00F47F8B">
              <w:rPr>
                <w:rFonts w:ascii="Arial" w:hAnsi="Arial" w:cs="Arial"/>
                <w:b/>
                <w:sz w:val="20"/>
              </w:rPr>
              <w:t>. DO NOT PULL THE HANDLE</w:t>
            </w:r>
            <w:r>
              <w:rPr>
                <w:rFonts w:ascii="Arial" w:hAnsi="Arial" w:cs="Arial"/>
                <w:sz w:val="20"/>
              </w:rPr>
              <w:t xml:space="preserve"> – Mrs. Farmer will demonstrate it for you!!!!</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 xml:space="preserve">How long do you have to use the eyewash if something gets in your eyes? </w:t>
            </w:r>
          </w:p>
        </w:tc>
      </w:tr>
      <w:tr w:rsidR="00DC4757" w:rsidTr="00E56C1F">
        <w:trPr>
          <w:trHeight w:val="1584"/>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 xml:space="preserve">Find the cupboard with the hot plates in them. </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How will we clean a hot plate if something gets on it?</w:t>
            </w:r>
          </w:p>
        </w:tc>
      </w:tr>
      <w:tr w:rsidR="00DC4757" w:rsidTr="00DC4757">
        <w:trPr>
          <w:trHeight w:val="1152"/>
        </w:trPr>
        <w:tc>
          <w:tcPr>
            <w:tcW w:w="2785" w:type="dxa"/>
            <w:shd w:val="clear" w:color="auto" w:fill="FFFFFF" w:themeFill="background1"/>
            <w:vAlign w:val="center"/>
          </w:tcPr>
          <w:p w:rsidR="00DC4757" w:rsidRDefault="00DC4757" w:rsidP="00F47F8B">
            <w:pPr>
              <w:pStyle w:val="ListParagraph"/>
              <w:numPr>
                <w:ilvl w:val="0"/>
                <w:numId w:val="2"/>
              </w:numPr>
              <w:rPr>
                <w:rFonts w:ascii="Arial" w:hAnsi="Arial" w:cs="Arial"/>
                <w:sz w:val="20"/>
              </w:rPr>
            </w:pPr>
            <w:r>
              <w:rPr>
                <w:rFonts w:ascii="Arial" w:hAnsi="Arial" w:cs="Arial"/>
                <w:sz w:val="20"/>
              </w:rPr>
              <w:t>Find the cupboard with the cords for the hot plates</w:t>
            </w:r>
            <w:r w:rsidR="00F47F8B">
              <w:rPr>
                <w:rFonts w:ascii="Arial" w:hAnsi="Arial" w:cs="Arial"/>
                <w:sz w:val="20"/>
              </w:rPr>
              <w:t>.</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What do you have to do when done with the hot plate?</w:t>
            </w:r>
          </w:p>
        </w:tc>
      </w:tr>
      <w:tr w:rsidR="00DC4757" w:rsidTr="00E56C1F">
        <w:trPr>
          <w:trHeight w:val="1152"/>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 xml:space="preserve">Find where the colored masking tape is kept in the room. </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What is the masking tape used for in this class?</w:t>
            </w:r>
          </w:p>
        </w:tc>
      </w:tr>
      <w:tr w:rsidR="00DC4757" w:rsidTr="00E56C1F">
        <w:trPr>
          <w:trHeight w:val="1440"/>
        </w:trPr>
        <w:tc>
          <w:tcPr>
            <w:tcW w:w="2785" w:type="dxa"/>
            <w:shd w:val="clear" w:color="auto" w:fill="FFFFFF" w:themeFill="background1"/>
            <w:vAlign w:val="center"/>
          </w:tcPr>
          <w:p w:rsidR="00DC4757" w:rsidRDefault="00DC4757" w:rsidP="00F47F8B">
            <w:pPr>
              <w:pStyle w:val="ListParagraph"/>
              <w:numPr>
                <w:ilvl w:val="0"/>
                <w:numId w:val="2"/>
              </w:numPr>
              <w:rPr>
                <w:rFonts w:ascii="Arial" w:hAnsi="Arial" w:cs="Arial"/>
                <w:sz w:val="20"/>
              </w:rPr>
            </w:pPr>
            <w:r>
              <w:rPr>
                <w:rFonts w:ascii="Arial" w:hAnsi="Arial" w:cs="Arial"/>
                <w:sz w:val="20"/>
              </w:rPr>
              <w:t xml:space="preserve">Find </w:t>
            </w:r>
            <w:r w:rsidR="00F47F8B">
              <w:rPr>
                <w:rFonts w:ascii="Arial" w:hAnsi="Arial" w:cs="Arial"/>
                <w:sz w:val="20"/>
              </w:rPr>
              <w:t>D</w:t>
            </w:r>
            <w:r>
              <w:rPr>
                <w:rFonts w:ascii="Arial" w:hAnsi="Arial" w:cs="Arial"/>
                <w:sz w:val="20"/>
              </w:rPr>
              <w:t xml:space="preserve">esk </w:t>
            </w:r>
            <w:r w:rsidR="00F47F8B">
              <w:rPr>
                <w:rFonts w:ascii="Arial" w:hAnsi="Arial" w:cs="Arial"/>
                <w:sz w:val="20"/>
              </w:rPr>
              <w:t>#</w:t>
            </w:r>
            <w:r>
              <w:rPr>
                <w:rFonts w:ascii="Arial" w:hAnsi="Arial" w:cs="Arial"/>
                <w:sz w:val="20"/>
              </w:rPr>
              <w:t>3</w:t>
            </w:r>
            <w:r w:rsidR="00F47F8B">
              <w:rPr>
                <w:rFonts w:ascii="Arial" w:hAnsi="Arial" w:cs="Arial"/>
                <w:sz w:val="20"/>
              </w:rPr>
              <w:t>.</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tcBorders>
              <w:bottom w:val="single" w:sz="4" w:space="0" w:color="auto"/>
            </w:tcBorders>
            <w:shd w:val="clear" w:color="auto" w:fill="FFFFFF" w:themeFill="background1"/>
          </w:tcPr>
          <w:p w:rsidR="00DC4757" w:rsidRPr="00A151F9" w:rsidRDefault="004A21B7" w:rsidP="004A21B7">
            <w:pPr>
              <w:tabs>
                <w:tab w:val="center" w:pos="1786"/>
              </w:tabs>
              <w:rPr>
                <w:rFonts w:ascii="Arial" w:hAnsi="Arial" w:cs="Arial"/>
                <w:b/>
                <w:sz w:val="20"/>
              </w:rPr>
            </w:pPr>
            <w:r>
              <w:rPr>
                <w:rFonts w:ascii="Arial" w:hAnsi="Arial" w:cs="Arial"/>
                <w:sz w:val="20"/>
              </w:rPr>
              <w:t xml:space="preserve">How will we </w:t>
            </w:r>
            <w:r w:rsidR="00DC4757">
              <w:rPr>
                <w:rFonts w:ascii="Arial" w:hAnsi="Arial" w:cs="Arial"/>
                <w:sz w:val="20"/>
              </w:rPr>
              <w:t>pass papers in to save Mrs. Farmer and the TA’s some time</w:t>
            </w:r>
            <w:r>
              <w:rPr>
                <w:rFonts w:ascii="Arial" w:hAnsi="Arial" w:cs="Arial"/>
                <w:sz w:val="20"/>
              </w:rPr>
              <w:t>?</w:t>
            </w:r>
          </w:p>
        </w:tc>
      </w:tr>
      <w:tr w:rsidR="00DC4757" w:rsidTr="00DC4757">
        <w:trPr>
          <w:trHeight w:val="1152"/>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Find Lab Bench #7</w:t>
            </w:r>
            <w:r w:rsidR="00F47F8B">
              <w:rPr>
                <w:rFonts w:ascii="Arial" w:hAnsi="Arial" w:cs="Arial"/>
                <w:sz w:val="20"/>
              </w:rPr>
              <w:t>.</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1890" w:type="dxa"/>
            <w:tcBorders>
              <w:right w:val="nil"/>
            </w:tcBorders>
            <w:shd w:val="clear" w:color="auto" w:fill="FFFFFF" w:themeFill="background1"/>
            <w:vAlign w:val="center"/>
          </w:tcPr>
          <w:p w:rsidR="00DC4757" w:rsidRPr="00DC4757" w:rsidRDefault="00DC4757" w:rsidP="00DC4757">
            <w:pPr>
              <w:tabs>
                <w:tab w:val="center" w:pos="1786"/>
              </w:tabs>
              <w:rPr>
                <w:rFonts w:ascii="Arial" w:hAnsi="Arial" w:cs="Arial"/>
                <w:sz w:val="20"/>
              </w:rPr>
            </w:pPr>
            <w:r>
              <w:rPr>
                <w:rFonts w:ascii="Arial" w:hAnsi="Arial" w:cs="Arial"/>
                <w:sz w:val="20"/>
              </w:rPr>
              <w:t>What three things do you always have to put on your papers when turning them in?</w:t>
            </w:r>
          </w:p>
        </w:tc>
        <w:tc>
          <w:tcPr>
            <w:tcW w:w="5341" w:type="dxa"/>
            <w:tcBorders>
              <w:left w:val="nil"/>
              <w:right w:val="single" w:sz="4" w:space="0" w:color="auto"/>
            </w:tcBorders>
            <w:shd w:val="clear" w:color="auto" w:fill="FFFFFF" w:themeFill="background1"/>
          </w:tcPr>
          <w:p w:rsidR="00DC4757" w:rsidRDefault="00DC4757" w:rsidP="00DC4757">
            <w:pPr>
              <w:pStyle w:val="ListParagraph"/>
              <w:tabs>
                <w:tab w:val="center" w:pos="1786"/>
              </w:tabs>
              <w:ind w:left="360"/>
              <w:rPr>
                <w:rFonts w:ascii="Arial" w:hAnsi="Arial" w:cs="Arial"/>
                <w:sz w:val="20"/>
              </w:rPr>
            </w:pPr>
            <w:r>
              <w:rPr>
                <w:rFonts w:ascii="Arial" w:hAnsi="Arial" w:cs="Arial"/>
                <w:sz w:val="20"/>
              </w:rPr>
              <w:t xml:space="preserve"> </w:t>
            </w:r>
          </w:p>
          <w:p w:rsidR="00DC4757" w:rsidRDefault="00DC4757" w:rsidP="00DC4757">
            <w:pPr>
              <w:pStyle w:val="ListParagraph"/>
              <w:numPr>
                <w:ilvl w:val="0"/>
                <w:numId w:val="26"/>
              </w:numPr>
              <w:tabs>
                <w:tab w:val="center" w:pos="1786"/>
              </w:tabs>
              <w:rPr>
                <w:rFonts w:ascii="Arial" w:hAnsi="Arial" w:cs="Arial"/>
                <w:sz w:val="20"/>
              </w:rPr>
            </w:pPr>
            <w:r>
              <w:rPr>
                <w:rFonts w:ascii="Arial" w:hAnsi="Arial" w:cs="Arial"/>
                <w:sz w:val="20"/>
              </w:rPr>
              <w:br/>
            </w:r>
          </w:p>
          <w:p w:rsidR="00DC4757" w:rsidRDefault="00DC4757" w:rsidP="00DC4757">
            <w:pPr>
              <w:pStyle w:val="ListParagraph"/>
              <w:numPr>
                <w:ilvl w:val="0"/>
                <w:numId w:val="26"/>
              </w:numPr>
              <w:tabs>
                <w:tab w:val="center" w:pos="1786"/>
              </w:tabs>
              <w:rPr>
                <w:rFonts w:ascii="Arial" w:hAnsi="Arial" w:cs="Arial"/>
                <w:sz w:val="20"/>
              </w:rPr>
            </w:pPr>
            <w:r>
              <w:rPr>
                <w:rFonts w:ascii="Arial" w:hAnsi="Arial" w:cs="Arial"/>
                <w:sz w:val="20"/>
              </w:rPr>
              <w:br/>
              <w:t xml:space="preserve"> </w:t>
            </w:r>
          </w:p>
          <w:p w:rsidR="00DC4757" w:rsidRPr="00DC4757" w:rsidRDefault="00DC4757" w:rsidP="00DC4757">
            <w:pPr>
              <w:pStyle w:val="ListParagraph"/>
              <w:numPr>
                <w:ilvl w:val="0"/>
                <w:numId w:val="26"/>
              </w:numPr>
              <w:tabs>
                <w:tab w:val="center" w:pos="1786"/>
              </w:tabs>
              <w:rPr>
                <w:rFonts w:ascii="Arial" w:hAnsi="Arial" w:cs="Arial"/>
                <w:sz w:val="20"/>
              </w:rPr>
            </w:pPr>
            <w:r>
              <w:rPr>
                <w:rFonts w:ascii="Arial" w:hAnsi="Arial" w:cs="Arial"/>
                <w:sz w:val="20"/>
              </w:rPr>
              <w:br/>
              <w:t xml:space="preserve"> </w:t>
            </w:r>
          </w:p>
        </w:tc>
      </w:tr>
      <w:tr w:rsidR="00DC4757" w:rsidTr="00E56C1F">
        <w:trPr>
          <w:trHeight w:val="1008"/>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Find Lab Bench #6</w:t>
            </w:r>
            <w:r w:rsidR="00F47F8B">
              <w:rPr>
                <w:rFonts w:ascii="Arial" w:hAnsi="Arial" w:cs="Arial"/>
                <w:sz w:val="20"/>
              </w:rPr>
              <w:t>.</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Who needs to clean up broken glass in this class?</w:t>
            </w:r>
          </w:p>
        </w:tc>
      </w:tr>
      <w:tr w:rsidR="00DC4757" w:rsidTr="00E56C1F">
        <w:trPr>
          <w:trHeight w:val="1008"/>
        </w:trPr>
        <w:tc>
          <w:tcPr>
            <w:tcW w:w="2785" w:type="dxa"/>
            <w:shd w:val="clear" w:color="auto" w:fill="FFFFFF" w:themeFill="background1"/>
            <w:vAlign w:val="center"/>
          </w:tcPr>
          <w:p w:rsidR="00DC4757" w:rsidRDefault="00DC4757" w:rsidP="00BD3ED5">
            <w:pPr>
              <w:pStyle w:val="ListParagraph"/>
              <w:numPr>
                <w:ilvl w:val="0"/>
                <w:numId w:val="2"/>
              </w:numPr>
              <w:rPr>
                <w:rFonts w:ascii="Arial" w:hAnsi="Arial" w:cs="Arial"/>
                <w:sz w:val="20"/>
              </w:rPr>
            </w:pPr>
            <w:r>
              <w:rPr>
                <w:rFonts w:ascii="Arial" w:hAnsi="Arial" w:cs="Arial"/>
                <w:sz w:val="20"/>
              </w:rPr>
              <w:t>Find the pencil sharpener</w:t>
            </w:r>
            <w:r w:rsidR="00F47F8B">
              <w:rPr>
                <w:rFonts w:ascii="Arial" w:hAnsi="Arial" w:cs="Arial"/>
                <w:sz w:val="20"/>
              </w:rPr>
              <w:t>.</w:t>
            </w:r>
          </w:p>
        </w:tc>
        <w:tc>
          <w:tcPr>
            <w:tcW w:w="1350" w:type="dxa"/>
            <w:shd w:val="clear" w:color="auto" w:fill="FFFFFF" w:themeFill="background1"/>
            <w:vAlign w:val="center"/>
          </w:tcPr>
          <w:p w:rsidR="00DC4757" w:rsidRPr="00A151F9" w:rsidRDefault="00DC4757" w:rsidP="00BD3ED5">
            <w:pPr>
              <w:rPr>
                <w:rFonts w:ascii="Arial" w:hAnsi="Arial" w:cs="Arial"/>
                <w:b/>
                <w:sz w:val="20"/>
              </w:rPr>
            </w:pPr>
          </w:p>
        </w:tc>
        <w:tc>
          <w:tcPr>
            <w:tcW w:w="7231" w:type="dxa"/>
            <w:gridSpan w:val="2"/>
            <w:shd w:val="clear" w:color="auto" w:fill="FFFFFF" w:themeFill="background1"/>
          </w:tcPr>
          <w:p w:rsidR="00DC4757" w:rsidRPr="00A151F9" w:rsidRDefault="00DC4757" w:rsidP="00DC4757">
            <w:pPr>
              <w:tabs>
                <w:tab w:val="center" w:pos="1786"/>
              </w:tabs>
              <w:rPr>
                <w:rFonts w:ascii="Arial" w:hAnsi="Arial" w:cs="Arial"/>
                <w:b/>
                <w:sz w:val="20"/>
              </w:rPr>
            </w:pPr>
            <w:r>
              <w:rPr>
                <w:rFonts w:ascii="Arial" w:hAnsi="Arial" w:cs="Arial"/>
                <w:sz w:val="20"/>
              </w:rPr>
              <w:t>Why is the pencil sharpener hiding here?</w:t>
            </w:r>
          </w:p>
        </w:tc>
      </w:tr>
    </w:tbl>
    <w:p w:rsidR="00A151F9" w:rsidRPr="00E56C1F" w:rsidRDefault="00A151F9" w:rsidP="00A151F9">
      <w:pPr>
        <w:spacing w:after="0" w:line="240" w:lineRule="auto"/>
        <w:rPr>
          <w:rFonts w:ascii="Arial" w:hAnsi="Arial" w:cs="Arial"/>
          <w:sz w:val="16"/>
        </w:rPr>
      </w:pPr>
    </w:p>
    <w:sectPr w:rsidR="00A151F9" w:rsidRPr="00E56C1F" w:rsidSect="00A151F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C7F"/>
    <w:multiLevelType w:val="hybridMultilevel"/>
    <w:tmpl w:val="6382E2B6"/>
    <w:lvl w:ilvl="0" w:tplc="FA7629A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A1B53"/>
    <w:multiLevelType w:val="hybridMultilevel"/>
    <w:tmpl w:val="0C462F6C"/>
    <w:lvl w:ilvl="0" w:tplc="06B0D8C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C44FB"/>
    <w:multiLevelType w:val="hybridMultilevel"/>
    <w:tmpl w:val="E724DC34"/>
    <w:lvl w:ilvl="0" w:tplc="78DAC88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01FCE"/>
    <w:multiLevelType w:val="hybridMultilevel"/>
    <w:tmpl w:val="0C462F6C"/>
    <w:lvl w:ilvl="0" w:tplc="06B0D8C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791AC6"/>
    <w:multiLevelType w:val="hybridMultilevel"/>
    <w:tmpl w:val="C4FA50D8"/>
    <w:lvl w:ilvl="0" w:tplc="04090017">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D49B9"/>
    <w:multiLevelType w:val="hybridMultilevel"/>
    <w:tmpl w:val="18BE8E44"/>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0930"/>
    <w:multiLevelType w:val="hybridMultilevel"/>
    <w:tmpl w:val="FC5E2544"/>
    <w:lvl w:ilvl="0" w:tplc="FE62A90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2523C9"/>
    <w:multiLevelType w:val="hybridMultilevel"/>
    <w:tmpl w:val="F808DF8E"/>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422A6"/>
    <w:multiLevelType w:val="hybridMultilevel"/>
    <w:tmpl w:val="D2EAF258"/>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4303A"/>
    <w:multiLevelType w:val="hybridMultilevel"/>
    <w:tmpl w:val="C5E6C37C"/>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66C10"/>
    <w:multiLevelType w:val="hybridMultilevel"/>
    <w:tmpl w:val="EFC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B4B7A"/>
    <w:multiLevelType w:val="hybridMultilevel"/>
    <w:tmpl w:val="5D808F72"/>
    <w:lvl w:ilvl="0" w:tplc="04090017">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E2870"/>
    <w:multiLevelType w:val="hybridMultilevel"/>
    <w:tmpl w:val="B9E63C06"/>
    <w:lvl w:ilvl="0" w:tplc="04090017">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A13DD"/>
    <w:multiLevelType w:val="hybridMultilevel"/>
    <w:tmpl w:val="5DA4BBAA"/>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C056C"/>
    <w:multiLevelType w:val="hybridMultilevel"/>
    <w:tmpl w:val="C5E6C37C"/>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C55D5"/>
    <w:multiLevelType w:val="hybridMultilevel"/>
    <w:tmpl w:val="367476B6"/>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44A94"/>
    <w:multiLevelType w:val="hybridMultilevel"/>
    <w:tmpl w:val="BD9223F8"/>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07D6F"/>
    <w:multiLevelType w:val="hybridMultilevel"/>
    <w:tmpl w:val="001A316C"/>
    <w:lvl w:ilvl="0" w:tplc="04090017">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E2E12"/>
    <w:multiLevelType w:val="hybridMultilevel"/>
    <w:tmpl w:val="ECAC378A"/>
    <w:lvl w:ilvl="0" w:tplc="385C9F3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A152EB"/>
    <w:multiLevelType w:val="hybridMultilevel"/>
    <w:tmpl w:val="ADDECA40"/>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04812"/>
    <w:multiLevelType w:val="hybridMultilevel"/>
    <w:tmpl w:val="001A316C"/>
    <w:lvl w:ilvl="0" w:tplc="04090017">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314DF"/>
    <w:multiLevelType w:val="hybridMultilevel"/>
    <w:tmpl w:val="E086393E"/>
    <w:lvl w:ilvl="0" w:tplc="50427F9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5E5CEE"/>
    <w:multiLevelType w:val="hybridMultilevel"/>
    <w:tmpl w:val="D6504480"/>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32BDD"/>
    <w:multiLevelType w:val="hybridMultilevel"/>
    <w:tmpl w:val="F5543248"/>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77B21"/>
    <w:multiLevelType w:val="hybridMultilevel"/>
    <w:tmpl w:val="E500EB5C"/>
    <w:lvl w:ilvl="0" w:tplc="06B0D8C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025FAC"/>
    <w:multiLevelType w:val="hybridMultilevel"/>
    <w:tmpl w:val="7EAE4E4E"/>
    <w:lvl w:ilvl="0" w:tplc="50427F9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21"/>
  </w:num>
  <w:num w:numId="5">
    <w:abstractNumId w:val="17"/>
  </w:num>
  <w:num w:numId="6">
    <w:abstractNumId w:val="19"/>
  </w:num>
  <w:num w:numId="7">
    <w:abstractNumId w:val="11"/>
  </w:num>
  <w:num w:numId="8">
    <w:abstractNumId w:val="4"/>
  </w:num>
  <w:num w:numId="9">
    <w:abstractNumId w:val="12"/>
  </w:num>
  <w:num w:numId="10">
    <w:abstractNumId w:val="16"/>
  </w:num>
  <w:num w:numId="11">
    <w:abstractNumId w:val="22"/>
  </w:num>
  <w:num w:numId="12">
    <w:abstractNumId w:val="25"/>
  </w:num>
  <w:num w:numId="13">
    <w:abstractNumId w:val="23"/>
  </w:num>
  <w:num w:numId="14">
    <w:abstractNumId w:val="13"/>
  </w:num>
  <w:num w:numId="15">
    <w:abstractNumId w:val="15"/>
  </w:num>
  <w:num w:numId="16">
    <w:abstractNumId w:val="5"/>
  </w:num>
  <w:num w:numId="17">
    <w:abstractNumId w:val="8"/>
  </w:num>
  <w:num w:numId="18">
    <w:abstractNumId w:val="7"/>
  </w:num>
  <w:num w:numId="19">
    <w:abstractNumId w:val="9"/>
  </w:num>
  <w:num w:numId="20">
    <w:abstractNumId w:val="14"/>
  </w:num>
  <w:num w:numId="21">
    <w:abstractNumId w:val="18"/>
  </w:num>
  <w:num w:numId="22">
    <w:abstractNumId w:val="0"/>
  </w:num>
  <w:num w:numId="23">
    <w:abstractNumId w:val="20"/>
  </w:num>
  <w:num w:numId="24">
    <w:abstractNumId w:val="3"/>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F9"/>
    <w:rsid w:val="0007089D"/>
    <w:rsid w:val="001B4A1C"/>
    <w:rsid w:val="0040635B"/>
    <w:rsid w:val="00423E67"/>
    <w:rsid w:val="0047208E"/>
    <w:rsid w:val="004A21B7"/>
    <w:rsid w:val="004D70DA"/>
    <w:rsid w:val="005813D1"/>
    <w:rsid w:val="005A7C5E"/>
    <w:rsid w:val="0060049B"/>
    <w:rsid w:val="00650AD1"/>
    <w:rsid w:val="00A151F9"/>
    <w:rsid w:val="00AC45D4"/>
    <w:rsid w:val="00BD3ED5"/>
    <w:rsid w:val="00C32D69"/>
    <w:rsid w:val="00C53445"/>
    <w:rsid w:val="00DC4757"/>
    <w:rsid w:val="00E11FD5"/>
    <w:rsid w:val="00E56C1F"/>
    <w:rsid w:val="00EA26E4"/>
    <w:rsid w:val="00F4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BDBE"/>
  <w15:chartTrackingRefBased/>
  <w15:docId w15:val="{D12DE78E-18A1-4919-B118-63D9609A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1F9"/>
    <w:pPr>
      <w:ind w:left="720"/>
      <w:contextualSpacing/>
    </w:pPr>
  </w:style>
  <w:style w:type="table" w:styleId="TableGrid">
    <w:name w:val="Table Grid"/>
    <w:basedOn w:val="TableNormal"/>
    <w:uiPriority w:val="39"/>
    <w:rsid w:val="00A1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2019-06-02T00:28:00Z</cp:lastPrinted>
  <dcterms:created xsi:type="dcterms:W3CDTF">2019-06-01T21:36:00Z</dcterms:created>
  <dcterms:modified xsi:type="dcterms:W3CDTF">2019-06-02T00:54:00Z</dcterms:modified>
</cp:coreProperties>
</file>