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3325"/>
        <w:gridCol w:w="3330"/>
        <w:gridCol w:w="3330"/>
      </w:tblGrid>
      <w:tr w:rsidR="00E117C6" w:rsidTr="004F13CE">
        <w:trPr>
          <w:cantSplit/>
          <w:trHeight w:val="288"/>
        </w:trPr>
        <w:tc>
          <w:tcPr>
            <w:tcW w:w="9985" w:type="dxa"/>
            <w:gridSpan w:val="3"/>
            <w:shd w:val="clear" w:color="auto" w:fill="D9D9D9" w:themeFill="background1" w:themeFillShade="D9"/>
            <w:vAlign w:val="center"/>
          </w:tcPr>
          <w:p w:rsidR="00E117C6" w:rsidRPr="004F13CE" w:rsidRDefault="00E117C6" w:rsidP="00E32598">
            <w:pPr>
              <w:jc w:val="center"/>
              <w:rPr>
                <w:rFonts w:ascii="Century Gothic" w:hAnsi="Century Gothic"/>
                <w:b/>
                <w:sz w:val="36"/>
              </w:rPr>
            </w:pPr>
            <w:bookmarkStart w:id="0" w:name="_GoBack"/>
            <w:bookmarkEnd w:id="0"/>
            <w:r w:rsidRPr="004F13CE">
              <w:rPr>
                <w:rFonts w:ascii="Britannic Bold" w:hAnsi="Britannic Bold"/>
                <w:sz w:val="36"/>
              </w:rPr>
              <w:t>Cross Cutting Concepts</w:t>
            </w:r>
            <w:r w:rsidR="004F13CE" w:rsidRPr="004F13CE">
              <w:rPr>
                <w:rFonts w:ascii="Britannic Bold" w:hAnsi="Britannic Bold"/>
                <w:sz w:val="36"/>
              </w:rPr>
              <w:t xml:space="preserve"> Summary Page</w:t>
            </w:r>
          </w:p>
        </w:tc>
      </w:tr>
      <w:tr w:rsidR="00DB6EC0" w:rsidTr="004F13CE">
        <w:trPr>
          <w:cantSplit/>
          <w:trHeight w:val="288"/>
        </w:trPr>
        <w:tc>
          <w:tcPr>
            <w:tcW w:w="3325" w:type="dxa"/>
            <w:vAlign w:val="center"/>
          </w:tcPr>
          <w:p w:rsidR="00DB6EC0" w:rsidRPr="004F13CE" w:rsidRDefault="008957E8" w:rsidP="00DB6EC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4F13CE">
              <w:rPr>
                <w:rFonts w:ascii="Century Gothic" w:hAnsi="Century Gothic"/>
                <w:b/>
                <w:sz w:val="20"/>
              </w:rPr>
              <w:t>Patterns</w:t>
            </w:r>
          </w:p>
        </w:tc>
        <w:tc>
          <w:tcPr>
            <w:tcW w:w="3330" w:type="dxa"/>
            <w:vAlign w:val="center"/>
          </w:tcPr>
          <w:p w:rsidR="00DB6EC0" w:rsidRPr="004F13CE" w:rsidRDefault="008957E8" w:rsidP="00DB6EC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4F13CE">
              <w:rPr>
                <w:rFonts w:ascii="Century Gothic" w:hAnsi="Century Gothic"/>
                <w:b/>
                <w:sz w:val="20"/>
              </w:rPr>
              <w:t xml:space="preserve">Cause </w:t>
            </w:r>
            <w:r w:rsidRPr="004F13CE">
              <w:rPr>
                <w:rFonts w:ascii="Century Gothic" w:hAnsi="Century Gothic"/>
                <w:b/>
                <w:sz w:val="20"/>
              </w:rPr>
              <w:br/>
              <w:t>and effect</w:t>
            </w:r>
          </w:p>
        </w:tc>
        <w:tc>
          <w:tcPr>
            <w:tcW w:w="3330" w:type="dxa"/>
            <w:vAlign w:val="center"/>
          </w:tcPr>
          <w:p w:rsidR="00DB6EC0" w:rsidRPr="004F13CE" w:rsidRDefault="004F13CE" w:rsidP="00DB6EC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4F13CE">
              <w:rPr>
                <w:rFonts w:ascii="Century Gothic" w:hAnsi="Century Gothic"/>
                <w:b/>
                <w:sz w:val="20"/>
              </w:rPr>
              <w:t xml:space="preserve">Scale, proportions </w:t>
            </w:r>
            <w:r w:rsidRPr="004F13CE">
              <w:rPr>
                <w:rFonts w:ascii="Century Gothic" w:hAnsi="Century Gothic"/>
                <w:b/>
                <w:sz w:val="20"/>
              </w:rPr>
              <w:br/>
              <w:t xml:space="preserve">and quantity </w:t>
            </w:r>
          </w:p>
        </w:tc>
      </w:tr>
      <w:tr w:rsidR="00DB6EC0" w:rsidTr="004F13CE">
        <w:trPr>
          <w:cantSplit/>
          <w:trHeight w:val="5040"/>
        </w:trPr>
        <w:tc>
          <w:tcPr>
            <w:tcW w:w="3325" w:type="dxa"/>
          </w:tcPr>
          <w:p w:rsidR="00DB6EC0" w:rsidRDefault="00DB6EC0" w:rsidP="00DB6EC0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3330" w:type="dxa"/>
          </w:tcPr>
          <w:p w:rsidR="00DB6EC0" w:rsidRDefault="00DB6EC0" w:rsidP="00DB6EC0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3330" w:type="dxa"/>
          </w:tcPr>
          <w:p w:rsidR="00DB6EC0" w:rsidRPr="00BA49E6" w:rsidRDefault="00DB6EC0" w:rsidP="00E117C6">
            <w:pPr>
              <w:rPr>
                <w:rFonts w:ascii="Century Gothic" w:hAnsi="Century Gothic"/>
                <w:b/>
                <w:sz w:val="28"/>
              </w:rPr>
            </w:pPr>
          </w:p>
        </w:tc>
      </w:tr>
      <w:tr w:rsidR="008957E8" w:rsidTr="004F13CE">
        <w:trPr>
          <w:cantSplit/>
          <w:trHeight w:val="144"/>
        </w:trPr>
        <w:tc>
          <w:tcPr>
            <w:tcW w:w="3325" w:type="dxa"/>
            <w:vAlign w:val="center"/>
          </w:tcPr>
          <w:p w:rsidR="008957E8" w:rsidRPr="004F13CE" w:rsidRDefault="004F13CE" w:rsidP="004F13CE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4F13CE">
              <w:rPr>
                <w:rFonts w:ascii="Century Gothic" w:hAnsi="Century Gothic"/>
                <w:b/>
                <w:sz w:val="20"/>
              </w:rPr>
              <w:t>Systems</w:t>
            </w:r>
            <w:r w:rsidRPr="004F13CE">
              <w:rPr>
                <w:rFonts w:ascii="Century Gothic" w:hAnsi="Century Gothic"/>
                <w:b/>
                <w:sz w:val="20"/>
              </w:rPr>
              <w:br/>
              <w:t>and models</w:t>
            </w:r>
          </w:p>
        </w:tc>
        <w:tc>
          <w:tcPr>
            <w:tcW w:w="3330" w:type="dxa"/>
            <w:vAlign w:val="center"/>
          </w:tcPr>
          <w:p w:rsidR="008957E8" w:rsidRPr="004F13CE" w:rsidRDefault="004F13CE" w:rsidP="004F13CE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4F13CE">
              <w:rPr>
                <w:rFonts w:ascii="Century Gothic" w:hAnsi="Century Gothic"/>
                <w:b/>
                <w:sz w:val="20"/>
              </w:rPr>
              <w:t xml:space="preserve">Energy </w:t>
            </w:r>
            <w:r w:rsidRPr="004F13CE">
              <w:rPr>
                <w:rFonts w:ascii="Century Gothic" w:hAnsi="Century Gothic"/>
                <w:b/>
                <w:sz w:val="20"/>
              </w:rPr>
              <w:br/>
              <w:t>and matter</w:t>
            </w:r>
          </w:p>
        </w:tc>
        <w:tc>
          <w:tcPr>
            <w:tcW w:w="3330" w:type="dxa"/>
            <w:vAlign w:val="center"/>
          </w:tcPr>
          <w:p w:rsidR="008957E8" w:rsidRPr="004F13CE" w:rsidRDefault="004F13CE" w:rsidP="004F13CE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4F13CE">
              <w:rPr>
                <w:rFonts w:ascii="Century Gothic" w:hAnsi="Century Gothic"/>
                <w:b/>
                <w:sz w:val="20"/>
              </w:rPr>
              <w:t xml:space="preserve">Structure </w:t>
            </w:r>
            <w:r w:rsidRPr="004F13CE">
              <w:rPr>
                <w:rFonts w:ascii="Century Gothic" w:hAnsi="Century Gothic"/>
                <w:b/>
                <w:sz w:val="20"/>
              </w:rPr>
              <w:br/>
              <w:t>and function</w:t>
            </w:r>
          </w:p>
        </w:tc>
      </w:tr>
      <w:tr w:rsidR="00DB6EC0" w:rsidTr="004F13CE">
        <w:trPr>
          <w:cantSplit/>
          <w:trHeight w:val="5040"/>
        </w:trPr>
        <w:tc>
          <w:tcPr>
            <w:tcW w:w="3325" w:type="dxa"/>
          </w:tcPr>
          <w:p w:rsidR="00DB6EC0" w:rsidRDefault="00DB6EC0" w:rsidP="00383A4F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3330" w:type="dxa"/>
          </w:tcPr>
          <w:p w:rsidR="00DB6EC0" w:rsidRDefault="00DB6EC0" w:rsidP="00383A4F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3330" w:type="dxa"/>
          </w:tcPr>
          <w:p w:rsidR="00DB6EC0" w:rsidRPr="00BA49E6" w:rsidRDefault="00DB6EC0" w:rsidP="00383A4F">
            <w:pPr>
              <w:rPr>
                <w:rFonts w:ascii="Century Gothic" w:hAnsi="Century Gothic"/>
                <w:b/>
                <w:sz w:val="28"/>
              </w:rPr>
            </w:pPr>
          </w:p>
        </w:tc>
      </w:tr>
      <w:tr w:rsidR="004F13CE" w:rsidTr="004F13CE">
        <w:trPr>
          <w:cantSplit/>
          <w:trHeight w:val="288"/>
        </w:trPr>
        <w:tc>
          <w:tcPr>
            <w:tcW w:w="9985" w:type="dxa"/>
            <w:gridSpan w:val="3"/>
            <w:vAlign w:val="center"/>
          </w:tcPr>
          <w:p w:rsidR="004F13CE" w:rsidRPr="00BA49E6" w:rsidRDefault="004F13CE" w:rsidP="004F13CE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4F13CE">
              <w:rPr>
                <w:rFonts w:ascii="Century Gothic" w:hAnsi="Century Gothic"/>
                <w:b/>
                <w:sz w:val="20"/>
              </w:rPr>
              <w:t xml:space="preserve">Stability </w:t>
            </w:r>
            <w:r w:rsidRPr="004F13CE">
              <w:rPr>
                <w:rFonts w:ascii="Century Gothic" w:hAnsi="Century Gothic"/>
                <w:b/>
                <w:sz w:val="20"/>
              </w:rPr>
              <w:br/>
              <w:t>and change</w:t>
            </w:r>
          </w:p>
        </w:tc>
      </w:tr>
      <w:tr w:rsidR="004F13CE" w:rsidTr="004F13CE">
        <w:trPr>
          <w:cantSplit/>
          <w:trHeight w:val="2016"/>
        </w:trPr>
        <w:tc>
          <w:tcPr>
            <w:tcW w:w="9985" w:type="dxa"/>
            <w:gridSpan w:val="3"/>
          </w:tcPr>
          <w:p w:rsidR="004F13CE" w:rsidRPr="00BA49E6" w:rsidRDefault="004F13CE" w:rsidP="00383A4F">
            <w:pPr>
              <w:rPr>
                <w:rFonts w:ascii="Century Gothic" w:hAnsi="Century Gothic"/>
                <w:b/>
                <w:sz w:val="28"/>
              </w:rPr>
            </w:pPr>
          </w:p>
        </w:tc>
      </w:tr>
    </w:tbl>
    <w:p w:rsidR="00DB6EC0" w:rsidRPr="00DB6EC0" w:rsidRDefault="00DB6EC0" w:rsidP="00DB6EC0">
      <w:pPr>
        <w:rPr>
          <w:sz w:val="2"/>
        </w:rPr>
      </w:pPr>
    </w:p>
    <w:sectPr w:rsidR="00DB6EC0" w:rsidRPr="00DB6EC0" w:rsidSect="00DB6E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E6"/>
    <w:rsid w:val="002A013E"/>
    <w:rsid w:val="004F13CE"/>
    <w:rsid w:val="004F579A"/>
    <w:rsid w:val="00652982"/>
    <w:rsid w:val="00694728"/>
    <w:rsid w:val="006F3951"/>
    <w:rsid w:val="00810CFF"/>
    <w:rsid w:val="008957E8"/>
    <w:rsid w:val="00AE7D1C"/>
    <w:rsid w:val="00B01C48"/>
    <w:rsid w:val="00BA49E6"/>
    <w:rsid w:val="00DB6EC0"/>
    <w:rsid w:val="00E117C6"/>
    <w:rsid w:val="00E3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E89BE4-6250-4EEB-85DC-FE79FF4B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66C6B512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Anne Farmer</dc:creator>
  <cp:lastModifiedBy>Farmer, Stephanie [DH]</cp:lastModifiedBy>
  <cp:revision>2</cp:revision>
  <cp:lastPrinted>2016-07-19T01:24:00Z</cp:lastPrinted>
  <dcterms:created xsi:type="dcterms:W3CDTF">2017-05-11T15:59:00Z</dcterms:created>
  <dcterms:modified xsi:type="dcterms:W3CDTF">2017-05-11T15:59:00Z</dcterms:modified>
</cp:coreProperties>
</file>