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680"/>
      </w:tblGrid>
      <w:tr w:rsidR="00E32598" w:rsidTr="00E32598">
        <w:trPr>
          <w:cantSplit/>
          <w:trHeight w:val="359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32598" w:rsidRPr="006F3951" w:rsidRDefault="00E32598" w:rsidP="00C04C6A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 w:rsidRPr="006F3951">
              <w:rPr>
                <w:rFonts w:ascii="Britannic Bold" w:hAnsi="Britannic Bold"/>
                <w:sz w:val="52"/>
              </w:rPr>
              <w:t>Unit #</w:t>
            </w:r>
            <w:r w:rsidR="00C04C6A">
              <w:rPr>
                <w:rFonts w:ascii="Britannic Bold" w:hAnsi="Britannic Bold"/>
                <w:sz w:val="52"/>
              </w:rPr>
              <w:t>3</w:t>
            </w:r>
            <w:r w:rsidRPr="006F3951">
              <w:rPr>
                <w:rFonts w:ascii="Britannic Bold" w:hAnsi="Britannic Bold"/>
                <w:sz w:val="52"/>
              </w:rPr>
              <w:t xml:space="preserve"> – </w:t>
            </w:r>
            <w:r>
              <w:rPr>
                <w:rFonts w:ascii="Britannic Bold" w:hAnsi="Britannic Bold"/>
                <w:sz w:val="52"/>
              </w:rPr>
              <w:t xml:space="preserve">The </w:t>
            </w:r>
            <w:r w:rsidR="00C04C6A">
              <w:rPr>
                <w:rFonts w:ascii="Britannic Bold" w:hAnsi="Britannic Bold"/>
                <w:sz w:val="52"/>
              </w:rPr>
              <w:t>Periodic Table</w:t>
            </w:r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E32598" w:rsidRPr="006F3951" w:rsidRDefault="00E32598" w:rsidP="00E3259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Visual Representation</w:t>
            </w:r>
          </w:p>
        </w:tc>
      </w:tr>
      <w:tr w:rsidR="00E32598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  <w:bookmarkStart w:id="0" w:name="_GoBack"/>
            <w:bookmarkEnd w:id="0"/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Pr="00BA49E6" w:rsidRDefault="00E32598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E32598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E32598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Items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383A4F">
            <w:pPr>
              <w:jc w:val="center"/>
            </w:pPr>
            <w:r>
              <w:rPr>
                <w:rFonts w:ascii="Century Gothic" w:hAnsi="Century Gothic"/>
                <w:b/>
                <w:sz w:val="24"/>
              </w:rPr>
              <w:t>Costa’s Questions</w:t>
            </w: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3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E32598" w:rsidRPr="00BA49E6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2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1</w:t>
            </w:r>
          </w:p>
        </w:tc>
      </w:tr>
    </w:tbl>
    <w:p w:rsidR="00EE48B1" w:rsidRPr="00E32598" w:rsidRDefault="009843A4" w:rsidP="00E32598">
      <w:pPr>
        <w:rPr>
          <w:sz w:val="4"/>
        </w:rPr>
      </w:pPr>
    </w:p>
    <w:sectPr w:rsidR="00EE48B1" w:rsidRPr="00E32598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2A013E"/>
    <w:rsid w:val="00694728"/>
    <w:rsid w:val="006F3951"/>
    <w:rsid w:val="00810CFF"/>
    <w:rsid w:val="009843A4"/>
    <w:rsid w:val="00B01C48"/>
    <w:rsid w:val="00BA49E6"/>
    <w:rsid w:val="00C04C6A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531293-86E1-44E6-9F0A-484B01E9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B7F21DE1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2</cp:revision>
  <cp:lastPrinted>2016-10-12T17:53:00Z</cp:lastPrinted>
  <dcterms:created xsi:type="dcterms:W3CDTF">2016-10-12T17:58:00Z</dcterms:created>
  <dcterms:modified xsi:type="dcterms:W3CDTF">2016-10-12T17:58:00Z</dcterms:modified>
</cp:coreProperties>
</file>