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58"/>
        <w:gridCol w:w="1080"/>
        <w:gridCol w:w="1803"/>
        <w:gridCol w:w="1168"/>
        <w:gridCol w:w="316"/>
        <w:gridCol w:w="1844"/>
        <w:gridCol w:w="811"/>
        <w:gridCol w:w="2518"/>
      </w:tblGrid>
      <w:tr w:rsidR="005C5F86" w:rsidTr="009B3F8A">
        <w:tc>
          <w:tcPr>
            <w:tcW w:w="9985" w:type="dxa"/>
            <w:gridSpan w:val="8"/>
          </w:tcPr>
          <w:p w:rsidR="005C5F86" w:rsidRPr="00541A95" w:rsidRDefault="005C5F86" w:rsidP="005C5F86">
            <w:pPr>
              <w:jc w:val="center"/>
              <w:rPr>
                <w:rFonts w:ascii="Impact" w:hAnsi="Impact"/>
                <w:sz w:val="28"/>
              </w:rPr>
            </w:pPr>
            <w:r>
              <w:rPr>
                <w:rFonts w:ascii="Impact" w:hAnsi="Impact"/>
                <w:sz w:val="28"/>
              </w:rPr>
              <w:t>Conductivity Investigation</w:t>
            </w:r>
          </w:p>
        </w:tc>
      </w:tr>
      <w:tr w:rsidR="005C5F86" w:rsidRPr="00541A95" w:rsidTr="009B3F8A">
        <w:tc>
          <w:tcPr>
            <w:tcW w:w="1525" w:type="dxa"/>
            <w:gridSpan w:val="2"/>
            <w:shd w:val="clear" w:color="auto" w:fill="D9D9D9" w:themeFill="background1" w:themeFillShade="D9"/>
            <w:vAlign w:val="center"/>
          </w:tcPr>
          <w:p w:rsidR="005C5F86" w:rsidRPr="009B3F8A" w:rsidRDefault="005C5F86" w:rsidP="005C5F86">
            <w:pPr>
              <w:jc w:val="center"/>
              <w:rPr>
                <w:b/>
                <w:sz w:val="18"/>
              </w:rPr>
            </w:pPr>
            <w:r w:rsidRPr="009B3F8A">
              <w:rPr>
                <w:b/>
                <w:sz w:val="18"/>
              </w:rPr>
              <w:t>Chemical name/formula</w:t>
            </w:r>
          </w:p>
        </w:tc>
        <w:tc>
          <w:tcPr>
            <w:tcW w:w="2971" w:type="dxa"/>
            <w:gridSpan w:val="2"/>
            <w:shd w:val="clear" w:color="auto" w:fill="D9D9D9" w:themeFill="background1" w:themeFillShade="D9"/>
            <w:vAlign w:val="center"/>
          </w:tcPr>
          <w:p w:rsidR="005C5F86" w:rsidRPr="009B3F8A" w:rsidRDefault="005C5F86" w:rsidP="009B3F8A">
            <w:pPr>
              <w:jc w:val="center"/>
              <w:rPr>
                <w:b/>
                <w:sz w:val="18"/>
              </w:rPr>
            </w:pPr>
            <w:r w:rsidRPr="009B3F8A">
              <w:rPr>
                <w:b/>
                <w:sz w:val="18"/>
              </w:rPr>
              <w:t>Data</w:t>
            </w:r>
            <w:r w:rsidR="009B3F8A">
              <w:rPr>
                <w:b/>
                <w:sz w:val="18"/>
              </w:rPr>
              <w:t xml:space="preserve"> </w:t>
            </w:r>
            <w:r w:rsidRPr="009B3F8A">
              <w:rPr>
                <w:b/>
                <w:sz w:val="18"/>
              </w:rPr>
              <w:t>From Store Bought Conductivity Meter</w:t>
            </w:r>
          </w:p>
        </w:tc>
        <w:tc>
          <w:tcPr>
            <w:tcW w:w="2971" w:type="dxa"/>
            <w:gridSpan w:val="3"/>
            <w:shd w:val="clear" w:color="auto" w:fill="D9D9D9" w:themeFill="background1" w:themeFillShade="D9"/>
            <w:vAlign w:val="center"/>
          </w:tcPr>
          <w:p w:rsidR="005C5F86" w:rsidRPr="009B3F8A" w:rsidRDefault="005C5F86" w:rsidP="005C5F86">
            <w:pPr>
              <w:jc w:val="center"/>
              <w:rPr>
                <w:b/>
                <w:sz w:val="18"/>
              </w:rPr>
            </w:pPr>
            <w:r w:rsidRPr="009B3F8A">
              <w:rPr>
                <w:b/>
                <w:sz w:val="18"/>
              </w:rPr>
              <w:t>Data From Student Made Conductivity Meter</w:t>
            </w:r>
          </w:p>
        </w:tc>
        <w:tc>
          <w:tcPr>
            <w:tcW w:w="2518" w:type="dxa"/>
            <w:shd w:val="clear" w:color="auto" w:fill="D9D9D9" w:themeFill="background1" w:themeFillShade="D9"/>
            <w:vAlign w:val="center"/>
          </w:tcPr>
          <w:p w:rsidR="005C5F86" w:rsidRPr="009B3F8A" w:rsidRDefault="005C5F86" w:rsidP="005C5F86">
            <w:pPr>
              <w:jc w:val="center"/>
              <w:rPr>
                <w:b/>
                <w:sz w:val="18"/>
              </w:rPr>
            </w:pPr>
            <w:r w:rsidRPr="009B3F8A">
              <w:rPr>
                <w:b/>
                <w:sz w:val="18"/>
              </w:rPr>
              <w:t>Identify which element classes are present in the formula</w:t>
            </w:r>
          </w:p>
        </w:tc>
      </w:tr>
      <w:tr w:rsidR="005C5F86" w:rsidRPr="00541A95" w:rsidTr="00C17F37">
        <w:trPr>
          <w:trHeight w:val="1008"/>
        </w:trPr>
        <w:tc>
          <w:tcPr>
            <w:tcW w:w="1525" w:type="dxa"/>
            <w:gridSpan w:val="2"/>
            <w:shd w:val="clear" w:color="auto" w:fill="FFFFFF" w:themeFill="background1"/>
            <w:vAlign w:val="center"/>
          </w:tcPr>
          <w:p w:rsidR="005C5F86" w:rsidRPr="00541A95" w:rsidRDefault="005C5F86" w:rsidP="005C5F86">
            <w:pPr>
              <w:jc w:val="center"/>
              <w:rPr>
                <w:sz w:val="20"/>
              </w:rPr>
            </w:pPr>
            <w:r w:rsidRPr="00541A95">
              <w:rPr>
                <w:sz w:val="20"/>
              </w:rPr>
              <w:t>Sodium Chloride</w:t>
            </w:r>
          </w:p>
          <w:p w:rsidR="005C5F86" w:rsidRPr="00541A95" w:rsidRDefault="005C5F86" w:rsidP="005C5F86">
            <w:pPr>
              <w:jc w:val="center"/>
              <w:rPr>
                <w:sz w:val="20"/>
              </w:rPr>
            </w:pPr>
            <w:proofErr w:type="spellStart"/>
            <w:r w:rsidRPr="00541A95">
              <w:rPr>
                <w:sz w:val="20"/>
              </w:rPr>
              <w:t>NaCl</w:t>
            </w:r>
            <w:proofErr w:type="spellEnd"/>
          </w:p>
        </w:tc>
        <w:tc>
          <w:tcPr>
            <w:tcW w:w="2971" w:type="dxa"/>
            <w:gridSpan w:val="2"/>
            <w:shd w:val="clear" w:color="auto" w:fill="FFFFFF" w:themeFill="background1"/>
            <w:vAlign w:val="center"/>
          </w:tcPr>
          <w:p w:rsidR="005C5F86" w:rsidRPr="00541A95" w:rsidRDefault="005C5F86" w:rsidP="005C5F86">
            <w:pPr>
              <w:jc w:val="center"/>
              <w:rPr>
                <w:b/>
                <w:sz w:val="20"/>
              </w:rPr>
            </w:pPr>
          </w:p>
        </w:tc>
        <w:tc>
          <w:tcPr>
            <w:tcW w:w="2971" w:type="dxa"/>
            <w:gridSpan w:val="3"/>
            <w:shd w:val="clear" w:color="auto" w:fill="FFFFFF" w:themeFill="background1"/>
            <w:vAlign w:val="center"/>
          </w:tcPr>
          <w:p w:rsidR="005C5F86" w:rsidRPr="00541A95" w:rsidRDefault="005C5F86" w:rsidP="005C5F86">
            <w:pPr>
              <w:jc w:val="center"/>
              <w:rPr>
                <w:b/>
                <w:sz w:val="20"/>
              </w:rPr>
            </w:pPr>
          </w:p>
        </w:tc>
        <w:tc>
          <w:tcPr>
            <w:tcW w:w="2518" w:type="dxa"/>
            <w:shd w:val="clear" w:color="auto" w:fill="FFFFFF" w:themeFill="background1"/>
            <w:vAlign w:val="center"/>
          </w:tcPr>
          <w:p w:rsidR="005C5F86" w:rsidRPr="00541A95" w:rsidRDefault="005C5F86" w:rsidP="005C5F86">
            <w:pPr>
              <w:jc w:val="center"/>
              <w:rPr>
                <w:b/>
                <w:sz w:val="20"/>
              </w:rPr>
            </w:pPr>
          </w:p>
        </w:tc>
      </w:tr>
      <w:tr w:rsidR="005C5F86" w:rsidRPr="00541A95" w:rsidTr="00C17F37">
        <w:trPr>
          <w:trHeight w:val="1008"/>
        </w:trPr>
        <w:tc>
          <w:tcPr>
            <w:tcW w:w="1525" w:type="dxa"/>
            <w:gridSpan w:val="2"/>
            <w:shd w:val="clear" w:color="auto" w:fill="FFFFFF" w:themeFill="background1"/>
            <w:vAlign w:val="center"/>
          </w:tcPr>
          <w:p w:rsidR="005C5F86" w:rsidRPr="00541A95" w:rsidRDefault="005C5F86" w:rsidP="005C5F86">
            <w:pPr>
              <w:jc w:val="center"/>
              <w:rPr>
                <w:sz w:val="20"/>
              </w:rPr>
            </w:pPr>
            <w:r w:rsidRPr="00541A95">
              <w:rPr>
                <w:sz w:val="20"/>
              </w:rPr>
              <w:t>Distilled water</w:t>
            </w:r>
          </w:p>
          <w:p w:rsidR="005C5F86" w:rsidRPr="00541A95" w:rsidRDefault="005C5F86" w:rsidP="005C5F86">
            <w:pPr>
              <w:jc w:val="center"/>
              <w:rPr>
                <w:sz w:val="20"/>
              </w:rPr>
            </w:pPr>
            <w:r w:rsidRPr="00541A95">
              <w:rPr>
                <w:sz w:val="20"/>
              </w:rPr>
              <w:t>H</w:t>
            </w:r>
            <w:r w:rsidRPr="009B3F8A">
              <w:rPr>
                <w:sz w:val="20"/>
                <w:vertAlign w:val="subscript"/>
              </w:rPr>
              <w:t>2</w:t>
            </w:r>
            <w:r w:rsidRPr="00541A95">
              <w:rPr>
                <w:sz w:val="20"/>
              </w:rPr>
              <w:t>O</w:t>
            </w:r>
          </w:p>
        </w:tc>
        <w:tc>
          <w:tcPr>
            <w:tcW w:w="2971" w:type="dxa"/>
            <w:gridSpan w:val="2"/>
            <w:shd w:val="clear" w:color="auto" w:fill="FFFFFF" w:themeFill="background1"/>
            <w:vAlign w:val="center"/>
          </w:tcPr>
          <w:p w:rsidR="005C5F86" w:rsidRPr="00541A95" w:rsidRDefault="005C5F86" w:rsidP="005C5F86">
            <w:pPr>
              <w:jc w:val="center"/>
              <w:rPr>
                <w:b/>
                <w:sz w:val="20"/>
              </w:rPr>
            </w:pPr>
          </w:p>
        </w:tc>
        <w:tc>
          <w:tcPr>
            <w:tcW w:w="2971" w:type="dxa"/>
            <w:gridSpan w:val="3"/>
            <w:shd w:val="clear" w:color="auto" w:fill="FFFFFF" w:themeFill="background1"/>
            <w:vAlign w:val="center"/>
          </w:tcPr>
          <w:p w:rsidR="005C5F86" w:rsidRPr="00541A95" w:rsidRDefault="005C5F86" w:rsidP="005C5F86">
            <w:pPr>
              <w:jc w:val="center"/>
              <w:rPr>
                <w:b/>
                <w:sz w:val="20"/>
              </w:rPr>
            </w:pPr>
          </w:p>
        </w:tc>
        <w:tc>
          <w:tcPr>
            <w:tcW w:w="2518" w:type="dxa"/>
            <w:shd w:val="clear" w:color="auto" w:fill="FFFFFF" w:themeFill="background1"/>
            <w:vAlign w:val="center"/>
          </w:tcPr>
          <w:p w:rsidR="005C5F86" w:rsidRPr="00541A95" w:rsidRDefault="005C5F86" w:rsidP="005C5F86">
            <w:pPr>
              <w:jc w:val="center"/>
              <w:rPr>
                <w:b/>
                <w:sz w:val="20"/>
              </w:rPr>
            </w:pPr>
          </w:p>
        </w:tc>
      </w:tr>
      <w:tr w:rsidR="005C5F86" w:rsidRPr="00541A95" w:rsidTr="00C17F37">
        <w:trPr>
          <w:trHeight w:val="1008"/>
        </w:trPr>
        <w:tc>
          <w:tcPr>
            <w:tcW w:w="1525" w:type="dxa"/>
            <w:gridSpan w:val="2"/>
            <w:shd w:val="clear" w:color="auto" w:fill="FFFFFF" w:themeFill="background1"/>
            <w:vAlign w:val="center"/>
          </w:tcPr>
          <w:p w:rsidR="005C5F86" w:rsidRDefault="005C5F86" w:rsidP="005C5F86">
            <w:pPr>
              <w:jc w:val="center"/>
              <w:rPr>
                <w:sz w:val="20"/>
              </w:rPr>
            </w:pPr>
            <w:r w:rsidRPr="00541A95">
              <w:rPr>
                <w:sz w:val="20"/>
              </w:rPr>
              <w:t>Sugar Water</w:t>
            </w:r>
          </w:p>
          <w:p w:rsidR="005C5F86" w:rsidRPr="00541A95" w:rsidRDefault="005C5F86" w:rsidP="005C5F86">
            <w:pPr>
              <w:jc w:val="center"/>
              <w:rPr>
                <w:sz w:val="20"/>
              </w:rPr>
            </w:pPr>
            <w:r>
              <w:rPr>
                <w:sz w:val="20"/>
              </w:rPr>
              <w:t>C</w:t>
            </w:r>
            <w:r w:rsidRPr="00541A95">
              <w:rPr>
                <w:sz w:val="20"/>
                <w:vertAlign w:val="subscript"/>
              </w:rPr>
              <w:t>12</w:t>
            </w:r>
            <w:r>
              <w:rPr>
                <w:sz w:val="20"/>
              </w:rPr>
              <w:t>H</w:t>
            </w:r>
            <w:r w:rsidRPr="00541A95">
              <w:rPr>
                <w:sz w:val="20"/>
                <w:vertAlign w:val="subscript"/>
              </w:rPr>
              <w:t>22</w:t>
            </w:r>
            <w:r>
              <w:rPr>
                <w:sz w:val="20"/>
              </w:rPr>
              <w:t>O</w:t>
            </w:r>
            <w:r w:rsidRPr="00541A95">
              <w:rPr>
                <w:sz w:val="20"/>
                <w:vertAlign w:val="subscript"/>
              </w:rPr>
              <w:t>11</w:t>
            </w:r>
          </w:p>
        </w:tc>
        <w:tc>
          <w:tcPr>
            <w:tcW w:w="2971" w:type="dxa"/>
            <w:gridSpan w:val="2"/>
            <w:shd w:val="clear" w:color="auto" w:fill="FFFFFF" w:themeFill="background1"/>
            <w:vAlign w:val="center"/>
          </w:tcPr>
          <w:p w:rsidR="005C5F86" w:rsidRPr="00541A95" w:rsidRDefault="005C5F86" w:rsidP="005C5F86">
            <w:pPr>
              <w:jc w:val="center"/>
              <w:rPr>
                <w:b/>
                <w:sz w:val="20"/>
              </w:rPr>
            </w:pPr>
          </w:p>
        </w:tc>
        <w:tc>
          <w:tcPr>
            <w:tcW w:w="2971" w:type="dxa"/>
            <w:gridSpan w:val="3"/>
            <w:shd w:val="clear" w:color="auto" w:fill="FFFFFF" w:themeFill="background1"/>
            <w:vAlign w:val="center"/>
          </w:tcPr>
          <w:p w:rsidR="005C5F86" w:rsidRPr="00541A95" w:rsidRDefault="005C5F86" w:rsidP="005C5F86">
            <w:pPr>
              <w:jc w:val="center"/>
              <w:rPr>
                <w:b/>
                <w:sz w:val="20"/>
              </w:rPr>
            </w:pPr>
          </w:p>
        </w:tc>
        <w:tc>
          <w:tcPr>
            <w:tcW w:w="2518" w:type="dxa"/>
            <w:shd w:val="clear" w:color="auto" w:fill="FFFFFF" w:themeFill="background1"/>
            <w:vAlign w:val="center"/>
          </w:tcPr>
          <w:p w:rsidR="005C5F86" w:rsidRPr="00541A95" w:rsidRDefault="005C5F86" w:rsidP="005C5F86">
            <w:pPr>
              <w:jc w:val="center"/>
              <w:rPr>
                <w:b/>
                <w:sz w:val="20"/>
              </w:rPr>
            </w:pPr>
          </w:p>
        </w:tc>
        <w:bookmarkStart w:id="0" w:name="_GoBack"/>
        <w:bookmarkEnd w:id="0"/>
      </w:tr>
      <w:tr w:rsidR="005C5F86" w:rsidRPr="00541A95" w:rsidTr="00C17F37">
        <w:trPr>
          <w:trHeight w:val="1008"/>
        </w:trPr>
        <w:tc>
          <w:tcPr>
            <w:tcW w:w="1525" w:type="dxa"/>
            <w:gridSpan w:val="2"/>
            <w:shd w:val="clear" w:color="auto" w:fill="FFFFFF" w:themeFill="background1"/>
            <w:vAlign w:val="center"/>
          </w:tcPr>
          <w:p w:rsidR="005C5F86" w:rsidRDefault="005C5F86" w:rsidP="005C5F86">
            <w:pPr>
              <w:jc w:val="center"/>
              <w:rPr>
                <w:sz w:val="20"/>
              </w:rPr>
            </w:pPr>
            <w:r>
              <w:rPr>
                <w:sz w:val="20"/>
              </w:rPr>
              <w:t>Tap Water</w:t>
            </w:r>
          </w:p>
          <w:p w:rsidR="005C5F86" w:rsidRPr="00541A95" w:rsidRDefault="005C5F86" w:rsidP="005C5F86">
            <w:pPr>
              <w:jc w:val="center"/>
              <w:rPr>
                <w:sz w:val="20"/>
              </w:rPr>
            </w:pPr>
            <w:r>
              <w:rPr>
                <w:sz w:val="20"/>
              </w:rPr>
              <w:t>H</w:t>
            </w:r>
            <w:r w:rsidRPr="009B3F8A">
              <w:rPr>
                <w:sz w:val="20"/>
                <w:vertAlign w:val="subscript"/>
              </w:rPr>
              <w:t>2</w:t>
            </w:r>
            <w:r>
              <w:rPr>
                <w:sz w:val="20"/>
              </w:rPr>
              <w:t xml:space="preserve">O – but also has Na, K, Mg, Ca, Fe, </w:t>
            </w:r>
            <w:proofErr w:type="spellStart"/>
            <w:r>
              <w:rPr>
                <w:sz w:val="20"/>
              </w:rPr>
              <w:t>etc</w:t>
            </w:r>
            <w:proofErr w:type="spellEnd"/>
          </w:p>
        </w:tc>
        <w:tc>
          <w:tcPr>
            <w:tcW w:w="2971" w:type="dxa"/>
            <w:gridSpan w:val="2"/>
            <w:shd w:val="clear" w:color="auto" w:fill="FFFFFF" w:themeFill="background1"/>
            <w:vAlign w:val="center"/>
          </w:tcPr>
          <w:p w:rsidR="005C5F86" w:rsidRPr="00541A95" w:rsidRDefault="005C5F86" w:rsidP="005C5F86">
            <w:pPr>
              <w:jc w:val="center"/>
              <w:rPr>
                <w:b/>
                <w:sz w:val="20"/>
              </w:rPr>
            </w:pPr>
          </w:p>
        </w:tc>
        <w:tc>
          <w:tcPr>
            <w:tcW w:w="2971" w:type="dxa"/>
            <w:gridSpan w:val="3"/>
            <w:shd w:val="clear" w:color="auto" w:fill="FFFFFF" w:themeFill="background1"/>
            <w:vAlign w:val="center"/>
          </w:tcPr>
          <w:p w:rsidR="005C5F86" w:rsidRPr="00541A95" w:rsidRDefault="005C5F86" w:rsidP="005C5F86">
            <w:pPr>
              <w:jc w:val="center"/>
              <w:rPr>
                <w:b/>
                <w:sz w:val="20"/>
              </w:rPr>
            </w:pPr>
          </w:p>
        </w:tc>
        <w:tc>
          <w:tcPr>
            <w:tcW w:w="2518" w:type="dxa"/>
            <w:shd w:val="clear" w:color="auto" w:fill="FFFFFF" w:themeFill="background1"/>
            <w:vAlign w:val="center"/>
          </w:tcPr>
          <w:p w:rsidR="005C5F86" w:rsidRPr="00541A95" w:rsidRDefault="005C5F86" w:rsidP="005C5F86">
            <w:pPr>
              <w:jc w:val="center"/>
              <w:rPr>
                <w:b/>
                <w:sz w:val="20"/>
              </w:rPr>
            </w:pPr>
          </w:p>
        </w:tc>
      </w:tr>
      <w:tr w:rsidR="00293EFF" w:rsidRPr="00541A95" w:rsidTr="00C17F37">
        <w:trPr>
          <w:trHeight w:val="1008"/>
        </w:trPr>
        <w:tc>
          <w:tcPr>
            <w:tcW w:w="1525" w:type="dxa"/>
            <w:gridSpan w:val="2"/>
            <w:shd w:val="clear" w:color="auto" w:fill="FFFFFF" w:themeFill="background1"/>
            <w:vAlign w:val="center"/>
          </w:tcPr>
          <w:p w:rsidR="00293EFF" w:rsidRDefault="00C17F37" w:rsidP="005C5F86">
            <w:pPr>
              <w:jc w:val="center"/>
              <w:rPr>
                <w:sz w:val="20"/>
              </w:rPr>
            </w:pPr>
            <w:r>
              <w:rPr>
                <w:sz w:val="20"/>
              </w:rPr>
              <w:t xml:space="preserve">Copper penny </w:t>
            </w:r>
          </w:p>
        </w:tc>
        <w:tc>
          <w:tcPr>
            <w:tcW w:w="2971" w:type="dxa"/>
            <w:gridSpan w:val="2"/>
            <w:shd w:val="clear" w:color="auto" w:fill="FFFFFF" w:themeFill="background1"/>
            <w:vAlign w:val="center"/>
          </w:tcPr>
          <w:p w:rsidR="00293EFF" w:rsidRPr="00541A95" w:rsidRDefault="00293EFF" w:rsidP="005C5F86">
            <w:pPr>
              <w:jc w:val="center"/>
              <w:rPr>
                <w:b/>
                <w:sz w:val="20"/>
              </w:rPr>
            </w:pPr>
          </w:p>
        </w:tc>
        <w:tc>
          <w:tcPr>
            <w:tcW w:w="2971" w:type="dxa"/>
            <w:gridSpan w:val="3"/>
            <w:shd w:val="clear" w:color="auto" w:fill="FFFFFF" w:themeFill="background1"/>
            <w:vAlign w:val="center"/>
          </w:tcPr>
          <w:p w:rsidR="00293EFF" w:rsidRPr="00541A95" w:rsidRDefault="00293EFF" w:rsidP="005C5F86">
            <w:pPr>
              <w:jc w:val="center"/>
              <w:rPr>
                <w:b/>
                <w:sz w:val="20"/>
              </w:rPr>
            </w:pPr>
          </w:p>
        </w:tc>
        <w:tc>
          <w:tcPr>
            <w:tcW w:w="2518" w:type="dxa"/>
            <w:shd w:val="clear" w:color="auto" w:fill="FFFFFF" w:themeFill="background1"/>
            <w:vAlign w:val="center"/>
          </w:tcPr>
          <w:p w:rsidR="00293EFF" w:rsidRPr="00541A95" w:rsidRDefault="00293EFF" w:rsidP="005C5F86">
            <w:pPr>
              <w:jc w:val="center"/>
              <w:rPr>
                <w:b/>
                <w:sz w:val="20"/>
              </w:rPr>
            </w:pPr>
          </w:p>
        </w:tc>
      </w:tr>
      <w:tr w:rsidR="005C5F86" w:rsidRPr="00541A95" w:rsidTr="009B3F8A">
        <w:trPr>
          <w:trHeight w:val="288"/>
        </w:trPr>
        <w:tc>
          <w:tcPr>
            <w:tcW w:w="445" w:type="dxa"/>
            <w:shd w:val="clear" w:color="auto" w:fill="D9D9D9" w:themeFill="background1" w:themeFillShade="D9"/>
            <w:vAlign w:val="center"/>
          </w:tcPr>
          <w:p w:rsidR="005C5F86" w:rsidRPr="009B3F8A" w:rsidRDefault="005C5F86" w:rsidP="005C5F86">
            <w:pPr>
              <w:rPr>
                <w:b/>
                <w:sz w:val="24"/>
              </w:rPr>
            </w:pPr>
            <w:r w:rsidRPr="009B3F8A">
              <w:rPr>
                <w:b/>
                <w:sz w:val="24"/>
              </w:rPr>
              <w:t>#1</w:t>
            </w:r>
          </w:p>
        </w:tc>
        <w:tc>
          <w:tcPr>
            <w:tcW w:w="9540" w:type="dxa"/>
            <w:gridSpan w:val="7"/>
            <w:shd w:val="clear" w:color="auto" w:fill="D9D9D9" w:themeFill="background1" w:themeFillShade="D9"/>
            <w:vAlign w:val="center"/>
          </w:tcPr>
          <w:p w:rsidR="005C5F86" w:rsidRPr="009B3F8A" w:rsidRDefault="005C5F86" w:rsidP="005C5F86">
            <w:pPr>
              <w:rPr>
                <w:b/>
                <w:sz w:val="18"/>
              </w:rPr>
            </w:pPr>
            <w:r w:rsidRPr="009B3F8A">
              <w:rPr>
                <w:b/>
                <w:sz w:val="18"/>
              </w:rPr>
              <w:t>Using your data and any patterns that you find in that data, create an “argument from evidence” that explains why some chemicals conducted electricity and some did not.</w:t>
            </w:r>
          </w:p>
        </w:tc>
      </w:tr>
      <w:tr w:rsidR="005C5F86" w:rsidRPr="00541A95" w:rsidTr="009B3F8A">
        <w:trPr>
          <w:trHeight w:val="1440"/>
        </w:trPr>
        <w:tc>
          <w:tcPr>
            <w:tcW w:w="9985" w:type="dxa"/>
            <w:gridSpan w:val="8"/>
            <w:shd w:val="clear" w:color="auto" w:fill="FFFFFF" w:themeFill="background1"/>
            <w:vAlign w:val="center"/>
          </w:tcPr>
          <w:p w:rsidR="005C5F86" w:rsidRPr="00246CBF" w:rsidRDefault="005C5F86" w:rsidP="005C5F86">
            <w:pPr>
              <w:rPr>
                <w:b/>
                <w:sz w:val="20"/>
              </w:rPr>
            </w:pPr>
          </w:p>
        </w:tc>
      </w:tr>
      <w:tr w:rsidR="005C5F86" w:rsidRPr="00541A95" w:rsidTr="009B3F8A">
        <w:trPr>
          <w:trHeight w:val="288"/>
        </w:trPr>
        <w:tc>
          <w:tcPr>
            <w:tcW w:w="445" w:type="dxa"/>
            <w:shd w:val="clear" w:color="auto" w:fill="D9D9D9" w:themeFill="background1" w:themeFillShade="D9"/>
            <w:vAlign w:val="center"/>
          </w:tcPr>
          <w:p w:rsidR="005C5F86" w:rsidRPr="009B3F8A" w:rsidRDefault="005C5F86" w:rsidP="005C5F86">
            <w:pPr>
              <w:rPr>
                <w:b/>
                <w:sz w:val="24"/>
              </w:rPr>
            </w:pPr>
            <w:r w:rsidRPr="009B3F8A">
              <w:rPr>
                <w:b/>
                <w:sz w:val="24"/>
              </w:rPr>
              <w:t>#2</w:t>
            </w:r>
          </w:p>
        </w:tc>
        <w:tc>
          <w:tcPr>
            <w:tcW w:w="9540" w:type="dxa"/>
            <w:gridSpan w:val="7"/>
            <w:shd w:val="clear" w:color="auto" w:fill="D9D9D9" w:themeFill="background1" w:themeFillShade="D9"/>
            <w:vAlign w:val="center"/>
          </w:tcPr>
          <w:p w:rsidR="005C5F86" w:rsidRPr="009B3F8A" w:rsidRDefault="005C5F86" w:rsidP="005C5F86">
            <w:pPr>
              <w:rPr>
                <w:b/>
                <w:sz w:val="18"/>
              </w:rPr>
            </w:pPr>
            <w:r w:rsidRPr="009B3F8A">
              <w:rPr>
                <w:b/>
                <w:sz w:val="18"/>
              </w:rPr>
              <w:t xml:space="preserve">Using available resources (textbooks, internet, </w:t>
            </w:r>
            <w:proofErr w:type="spellStart"/>
            <w:r w:rsidRPr="009B3F8A">
              <w:rPr>
                <w:b/>
                <w:sz w:val="18"/>
              </w:rPr>
              <w:t>etc</w:t>
            </w:r>
            <w:proofErr w:type="spellEnd"/>
            <w:r w:rsidRPr="009B3F8A">
              <w:rPr>
                <w:b/>
                <w:sz w:val="18"/>
              </w:rPr>
              <w:t>) research what types of bonds conduct electricity and what types of bonds do not. Summarize your findings below</w:t>
            </w:r>
          </w:p>
        </w:tc>
      </w:tr>
      <w:tr w:rsidR="005C5F86" w:rsidRPr="00541A95" w:rsidTr="00C17F37">
        <w:trPr>
          <w:trHeight w:val="1152"/>
        </w:trPr>
        <w:tc>
          <w:tcPr>
            <w:tcW w:w="4812" w:type="dxa"/>
            <w:gridSpan w:val="5"/>
            <w:shd w:val="clear" w:color="auto" w:fill="FFFFFF" w:themeFill="background1"/>
          </w:tcPr>
          <w:p w:rsidR="005C5F86" w:rsidRPr="00C17F37" w:rsidRDefault="00C17F37" w:rsidP="00C17F37">
            <w:pPr>
              <w:jc w:val="center"/>
              <w:rPr>
                <w:i/>
                <w:sz w:val="20"/>
                <w:u w:val="single"/>
              </w:rPr>
            </w:pPr>
            <w:r w:rsidRPr="00C17F37">
              <w:rPr>
                <w:i/>
                <w:sz w:val="20"/>
                <w:u w:val="single"/>
              </w:rPr>
              <w:t>Conduct</w:t>
            </w:r>
          </w:p>
        </w:tc>
        <w:tc>
          <w:tcPr>
            <w:tcW w:w="5173" w:type="dxa"/>
            <w:gridSpan w:val="3"/>
            <w:shd w:val="clear" w:color="auto" w:fill="FFFFFF" w:themeFill="background1"/>
          </w:tcPr>
          <w:p w:rsidR="005C5F86" w:rsidRPr="00C17F37" w:rsidRDefault="00C17F37" w:rsidP="00C17F37">
            <w:pPr>
              <w:jc w:val="center"/>
              <w:rPr>
                <w:i/>
                <w:sz w:val="20"/>
                <w:u w:val="single"/>
              </w:rPr>
            </w:pPr>
            <w:r>
              <w:rPr>
                <w:i/>
                <w:sz w:val="20"/>
                <w:u w:val="single"/>
              </w:rPr>
              <w:t>Do not conduct</w:t>
            </w:r>
          </w:p>
        </w:tc>
      </w:tr>
      <w:tr w:rsidR="005C5F86" w:rsidRPr="00541A95" w:rsidTr="009B3F8A">
        <w:trPr>
          <w:trHeight w:val="288"/>
        </w:trPr>
        <w:tc>
          <w:tcPr>
            <w:tcW w:w="445" w:type="dxa"/>
            <w:shd w:val="clear" w:color="auto" w:fill="D9D9D9" w:themeFill="background1" w:themeFillShade="D9"/>
            <w:vAlign w:val="center"/>
          </w:tcPr>
          <w:p w:rsidR="005C5F86" w:rsidRDefault="005C5F86" w:rsidP="005C5F86">
            <w:pPr>
              <w:rPr>
                <w:b/>
                <w:sz w:val="20"/>
              </w:rPr>
            </w:pPr>
            <w:r w:rsidRPr="009B3F8A">
              <w:rPr>
                <w:b/>
                <w:sz w:val="24"/>
              </w:rPr>
              <w:t>#3</w:t>
            </w:r>
          </w:p>
        </w:tc>
        <w:tc>
          <w:tcPr>
            <w:tcW w:w="9540" w:type="dxa"/>
            <w:gridSpan w:val="7"/>
            <w:shd w:val="clear" w:color="auto" w:fill="D9D9D9" w:themeFill="background1" w:themeFillShade="D9"/>
            <w:vAlign w:val="center"/>
          </w:tcPr>
          <w:p w:rsidR="005C5F86" w:rsidRPr="009B3F8A" w:rsidRDefault="005C5F86" w:rsidP="005C5F86">
            <w:pPr>
              <w:rPr>
                <w:b/>
                <w:sz w:val="18"/>
              </w:rPr>
            </w:pPr>
            <w:r w:rsidRPr="009B3F8A">
              <w:rPr>
                <w:b/>
                <w:sz w:val="18"/>
              </w:rPr>
              <w:t>Looking at the argument you wrote in #1, and the information you gathered in #2, create an “argument from evidence” that explains what classes of elements are required to form which kinds of bonds.</w:t>
            </w:r>
          </w:p>
        </w:tc>
      </w:tr>
      <w:tr w:rsidR="005C5F86" w:rsidRPr="00541A95" w:rsidTr="00C17F37">
        <w:trPr>
          <w:trHeight w:val="1296"/>
        </w:trPr>
        <w:tc>
          <w:tcPr>
            <w:tcW w:w="9985" w:type="dxa"/>
            <w:gridSpan w:val="8"/>
            <w:shd w:val="clear" w:color="auto" w:fill="FFFFFF" w:themeFill="background1"/>
            <w:vAlign w:val="center"/>
          </w:tcPr>
          <w:p w:rsidR="005C5F86" w:rsidRDefault="005C5F86" w:rsidP="005C5F86">
            <w:pPr>
              <w:rPr>
                <w:b/>
                <w:sz w:val="20"/>
              </w:rPr>
            </w:pPr>
          </w:p>
        </w:tc>
      </w:tr>
      <w:tr w:rsidR="005C5F86" w:rsidRPr="00541A95" w:rsidTr="009B3F8A">
        <w:trPr>
          <w:trHeight w:val="144"/>
        </w:trPr>
        <w:tc>
          <w:tcPr>
            <w:tcW w:w="445" w:type="dxa"/>
            <w:shd w:val="clear" w:color="auto" w:fill="D9D9D9" w:themeFill="background1" w:themeFillShade="D9"/>
            <w:vAlign w:val="center"/>
          </w:tcPr>
          <w:p w:rsidR="005C5F86" w:rsidRDefault="005C5F86" w:rsidP="005C5F86">
            <w:pPr>
              <w:rPr>
                <w:b/>
                <w:sz w:val="20"/>
              </w:rPr>
            </w:pPr>
            <w:r w:rsidRPr="009B3F8A">
              <w:rPr>
                <w:b/>
                <w:sz w:val="24"/>
              </w:rPr>
              <w:t>#4</w:t>
            </w:r>
          </w:p>
        </w:tc>
        <w:tc>
          <w:tcPr>
            <w:tcW w:w="9540" w:type="dxa"/>
            <w:gridSpan w:val="7"/>
            <w:shd w:val="clear" w:color="auto" w:fill="D9D9D9" w:themeFill="background1" w:themeFillShade="D9"/>
            <w:vAlign w:val="center"/>
          </w:tcPr>
          <w:p w:rsidR="005C5F86" w:rsidRDefault="005C5F86" w:rsidP="005C5F86">
            <w:pPr>
              <w:rPr>
                <w:b/>
                <w:sz w:val="20"/>
              </w:rPr>
            </w:pPr>
            <w:r w:rsidRPr="009B3F8A">
              <w:rPr>
                <w:b/>
                <w:sz w:val="18"/>
              </w:rPr>
              <w:t xml:space="preserve">Using available resources, identify five examples of chemicals that exhibit each of the three main types of bonds you identified above. Make sure you are able to justify your choices using the argument you wrote in #3 – they should “follow the rule” you identified, not be weird exceptions to the rule. </w:t>
            </w:r>
            <w:r w:rsidR="009B3F8A" w:rsidRPr="009B3F8A">
              <w:rPr>
                <w:b/>
                <w:sz w:val="18"/>
              </w:rPr>
              <w:t xml:space="preserve"> Write the FORMULA not the name</w:t>
            </w:r>
          </w:p>
        </w:tc>
      </w:tr>
      <w:tr w:rsidR="005C5F86" w:rsidRPr="00541A95" w:rsidTr="009B3F8A">
        <w:trPr>
          <w:trHeight w:val="1728"/>
        </w:trPr>
        <w:tc>
          <w:tcPr>
            <w:tcW w:w="3328" w:type="dxa"/>
            <w:gridSpan w:val="3"/>
            <w:shd w:val="clear" w:color="auto" w:fill="FFFFFF" w:themeFill="background1"/>
          </w:tcPr>
          <w:p w:rsidR="005C5F86" w:rsidRDefault="009B3F8A" w:rsidP="009B3F8A">
            <w:pPr>
              <w:pStyle w:val="ListParagraph"/>
              <w:numPr>
                <w:ilvl w:val="0"/>
                <w:numId w:val="1"/>
              </w:numPr>
              <w:spacing w:line="360" w:lineRule="auto"/>
              <w:rPr>
                <w:b/>
                <w:sz w:val="20"/>
              </w:rPr>
            </w:pPr>
            <w:r>
              <w:rPr>
                <w:b/>
                <w:sz w:val="20"/>
              </w:rPr>
              <w:t xml:space="preserve"> </w:t>
            </w:r>
          </w:p>
          <w:p w:rsidR="009B3F8A" w:rsidRDefault="009B3F8A" w:rsidP="009B3F8A">
            <w:pPr>
              <w:pStyle w:val="ListParagraph"/>
              <w:numPr>
                <w:ilvl w:val="0"/>
                <w:numId w:val="1"/>
              </w:numPr>
              <w:spacing w:line="360" w:lineRule="auto"/>
              <w:rPr>
                <w:b/>
                <w:sz w:val="20"/>
              </w:rPr>
            </w:pPr>
            <w:r>
              <w:rPr>
                <w:b/>
                <w:sz w:val="20"/>
              </w:rPr>
              <w:t xml:space="preserve"> </w:t>
            </w:r>
          </w:p>
          <w:p w:rsidR="009B3F8A" w:rsidRDefault="009B3F8A" w:rsidP="009B3F8A">
            <w:pPr>
              <w:pStyle w:val="ListParagraph"/>
              <w:numPr>
                <w:ilvl w:val="0"/>
                <w:numId w:val="1"/>
              </w:numPr>
              <w:spacing w:line="360" w:lineRule="auto"/>
              <w:rPr>
                <w:b/>
                <w:sz w:val="20"/>
              </w:rPr>
            </w:pPr>
            <w:r>
              <w:rPr>
                <w:b/>
                <w:sz w:val="20"/>
              </w:rPr>
              <w:t xml:space="preserve"> </w:t>
            </w:r>
          </w:p>
          <w:p w:rsidR="009B3F8A" w:rsidRDefault="009B3F8A" w:rsidP="009B3F8A">
            <w:pPr>
              <w:pStyle w:val="ListParagraph"/>
              <w:numPr>
                <w:ilvl w:val="0"/>
                <w:numId w:val="1"/>
              </w:numPr>
              <w:spacing w:line="360" w:lineRule="auto"/>
              <w:rPr>
                <w:b/>
                <w:sz w:val="20"/>
              </w:rPr>
            </w:pPr>
            <w:r>
              <w:rPr>
                <w:b/>
                <w:sz w:val="20"/>
              </w:rPr>
              <w:t xml:space="preserve"> </w:t>
            </w:r>
          </w:p>
          <w:p w:rsidR="009B3F8A" w:rsidRPr="009B3F8A" w:rsidRDefault="009B3F8A" w:rsidP="009B3F8A">
            <w:pPr>
              <w:pStyle w:val="ListParagraph"/>
              <w:numPr>
                <w:ilvl w:val="0"/>
                <w:numId w:val="1"/>
              </w:numPr>
              <w:spacing w:line="360" w:lineRule="auto"/>
              <w:rPr>
                <w:b/>
                <w:sz w:val="20"/>
              </w:rPr>
            </w:pPr>
          </w:p>
        </w:tc>
        <w:tc>
          <w:tcPr>
            <w:tcW w:w="3328" w:type="dxa"/>
            <w:gridSpan w:val="3"/>
            <w:shd w:val="clear" w:color="auto" w:fill="FFFFFF" w:themeFill="background1"/>
          </w:tcPr>
          <w:p w:rsidR="005C5F86" w:rsidRDefault="009B3F8A" w:rsidP="009B3F8A">
            <w:pPr>
              <w:pStyle w:val="ListParagraph"/>
              <w:numPr>
                <w:ilvl w:val="0"/>
                <w:numId w:val="2"/>
              </w:numPr>
              <w:spacing w:line="360" w:lineRule="auto"/>
              <w:rPr>
                <w:b/>
                <w:sz w:val="20"/>
              </w:rPr>
            </w:pPr>
            <w:r>
              <w:rPr>
                <w:b/>
                <w:sz w:val="20"/>
              </w:rPr>
              <w:t xml:space="preserve"> </w:t>
            </w:r>
          </w:p>
          <w:p w:rsidR="009B3F8A" w:rsidRDefault="009B3F8A" w:rsidP="009B3F8A">
            <w:pPr>
              <w:pStyle w:val="ListParagraph"/>
              <w:numPr>
                <w:ilvl w:val="0"/>
                <w:numId w:val="2"/>
              </w:numPr>
              <w:spacing w:line="360" w:lineRule="auto"/>
              <w:rPr>
                <w:b/>
                <w:sz w:val="20"/>
              </w:rPr>
            </w:pPr>
            <w:r>
              <w:rPr>
                <w:b/>
                <w:sz w:val="20"/>
              </w:rPr>
              <w:t xml:space="preserve"> </w:t>
            </w:r>
          </w:p>
          <w:p w:rsidR="009B3F8A" w:rsidRDefault="009B3F8A" w:rsidP="009B3F8A">
            <w:pPr>
              <w:pStyle w:val="ListParagraph"/>
              <w:numPr>
                <w:ilvl w:val="0"/>
                <w:numId w:val="2"/>
              </w:numPr>
              <w:spacing w:line="360" w:lineRule="auto"/>
              <w:rPr>
                <w:b/>
                <w:sz w:val="20"/>
              </w:rPr>
            </w:pPr>
            <w:r>
              <w:rPr>
                <w:b/>
                <w:sz w:val="20"/>
              </w:rPr>
              <w:t xml:space="preserve"> </w:t>
            </w:r>
          </w:p>
          <w:p w:rsidR="009B3F8A" w:rsidRDefault="009B3F8A" w:rsidP="009B3F8A">
            <w:pPr>
              <w:pStyle w:val="ListParagraph"/>
              <w:numPr>
                <w:ilvl w:val="0"/>
                <w:numId w:val="2"/>
              </w:numPr>
              <w:spacing w:line="360" w:lineRule="auto"/>
              <w:rPr>
                <w:b/>
                <w:sz w:val="20"/>
              </w:rPr>
            </w:pPr>
            <w:r>
              <w:rPr>
                <w:b/>
                <w:sz w:val="20"/>
              </w:rPr>
              <w:t xml:space="preserve"> </w:t>
            </w:r>
          </w:p>
          <w:p w:rsidR="009B3F8A" w:rsidRPr="009B3F8A" w:rsidRDefault="009B3F8A" w:rsidP="009B3F8A">
            <w:pPr>
              <w:pStyle w:val="ListParagraph"/>
              <w:numPr>
                <w:ilvl w:val="0"/>
                <w:numId w:val="2"/>
              </w:numPr>
              <w:spacing w:line="360" w:lineRule="auto"/>
              <w:rPr>
                <w:b/>
                <w:sz w:val="20"/>
              </w:rPr>
            </w:pPr>
          </w:p>
        </w:tc>
        <w:tc>
          <w:tcPr>
            <w:tcW w:w="3329" w:type="dxa"/>
            <w:gridSpan w:val="2"/>
            <w:shd w:val="clear" w:color="auto" w:fill="FFFFFF" w:themeFill="background1"/>
          </w:tcPr>
          <w:p w:rsidR="005C5F86" w:rsidRDefault="009B3F8A" w:rsidP="009B3F8A">
            <w:pPr>
              <w:pStyle w:val="ListParagraph"/>
              <w:numPr>
                <w:ilvl w:val="0"/>
                <w:numId w:val="3"/>
              </w:numPr>
              <w:spacing w:line="360" w:lineRule="auto"/>
              <w:rPr>
                <w:b/>
                <w:sz w:val="20"/>
              </w:rPr>
            </w:pPr>
            <w:r>
              <w:rPr>
                <w:b/>
                <w:sz w:val="20"/>
              </w:rPr>
              <w:t xml:space="preserve"> </w:t>
            </w:r>
          </w:p>
          <w:p w:rsidR="009B3F8A" w:rsidRDefault="009B3F8A" w:rsidP="009B3F8A">
            <w:pPr>
              <w:pStyle w:val="ListParagraph"/>
              <w:numPr>
                <w:ilvl w:val="0"/>
                <w:numId w:val="3"/>
              </w:numPr>
              <w:spacing w:line="360" w:lineRule="auto"/>
              <w:rPr>
                <w:b/>
                <w:sz w:val="20"/>
              </w:rPr>
            </w:pPr>
            <w:r>
              <w:rPr>
                <w:b/>
                <w:sz w:val="20"/>
              </w:rPr>
              <w:t xml:space="preserve"> </w:t>
            </w:r>
          </w:p>
          <w:p w:rsidR="009B3F8A" w:rsidRDefault="009B3F8A" w:rsidP="009B3F8A">
            <w:pPr>
              <w:pStyle w:val="ListParagraph"/>
              <w:numPr>
                <w:ilvl w:val="0"/>
                <w:numId w:val="3"/>
              </w:numPr>
              <w:spacing w:line="360" w:lineRule="auto"/>
              <w:rPr>
                <w:b/>
                <w:sz w:val="20"/>
              </w:rPr>
            </w:pPr>
            <w:r>
              <w:rPr>
                <w:b/>
                <w:sz w:val="20"/>
              </w:rPr>
              <w:t xml:space="preserve"> </w:t>
            </w:r>
          </w:p>
          <w:p w:rsidR="009B3F8A" w:rsidRDefault="009B3F8A" w:rsidP="009B3F8A">
            <w:pPr>
              <w:pStyle w:val="ListParagraph"/>
              <w:numPr>
                <w:ilvl w:val="0"/>
                <w:numId w:val="3"/>
              </w:numPr>
              <w:spacing w:line="360" w:lineRule="auto"/>
              <w:rPr>
                <w:b/>
                <w:sz w:val="20"/>
              </w:rPr>
            </w:pPr>
            <w:r>
              <w:rPr>
                <w:b/>
                <w:sz w:val="20"/>
              </w:rPr>
              <w:t xml:space="preserve"> </w:t>
            </w:r>
          </w:p>
          <w:p w:rsidR="009B3F8A" w:rsidRPr="009B3F8A" w:rsidRDefault="009B3F8A" w:rsidP="009B3F8A">
            <w:pPr>
              <w:pStyle w:val="ListParagraph"/>
              <w:numPr>
                <w:ilvl w:val="0"/>
                <w:numId w:val="3"/>
              </w:numPr>
              <w:spacing w:line="360" w:lineRule="auto"/>
              <w:rPr>
                <w:b/>
                <w:sz w:val="20"/>
              </w:rPr>
            </w:pPr>
            <w:r>
              <w:rPr>
                <w:b/>
                <w:sz w:val="20"/>
              </w:rPr>
              <w:t xml:space="preserve"> </w:t>
            </w:r>
          </w:p>
        </w:tc>
      </w:tr>
    </w:tbl>
    <w:p w:rsidR="00440E48" w:rsidRPr="009B3F8A" w:rsidRDefault="00C17F37" w:rsidP="00C17F37">
      <w:pPr>
        <w:rPr>
          <w:sz w:val="2"/>
        </w:rPr>
      </w:pPr>
    </w:p>
    <w:sectPr w:rsidR="00440E48" w:rsidRPr="009B3F8A" w:rsidSect="00C17F37">
      <w:pgSz w:w="12240" w:h="15840"/>
      <w:pgMar w:top="432"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349E"/>
    <w:multiLevelType w:val="hybridMultilevel"/>
    <w:tmpl w:val="E470177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8B7C53"/>
    <w:multiLevelType w:val="hybridMultilevel"/>
    <w:tmpl w:val="821E472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9700D1"/>
    <w:multiLevelType w:val="hybridMultilevel"/>
    <w:tmpl w:val="61C2EF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95"/>
    <w:rsid w:val="00246CBF"/>
    <w:rsid w:val="00293EFF"/>
    <w:rsid w:val="00541A95"/>
    <w:rsid w:val="00576D46"/>
    <w:rsid w:val="005C5F86"/>
    <w:rsid w:val="006C2DC7"/>
    <w:rsid w:val="008E65EA"/>
    <w:rsid w:val="009B3F8A"/>
    <w:rsid w:val="00C1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2F0C1-AF6E-4C60-9F47-B87AF668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F8A"/>
    <w:pPr>
      <w:ind w:left="720"/>
      <w:contextualSpacing/>
    </w:pPr>
  </w:style>
  <w:style w:type="paragraph" w:styleId="BalloonText">
    <w:name w:val="Balloon Text"/>
    <w:basedOn w:val="Normal"/>
    <w:link w:val="BalloonTextChar"/>
    <w:uiPriority w:val="99"/>
    <w:semiHidden/>
    <w:unhideWhenUsed/>
    <w:rsid w:val="009B3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F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526BB2A9</Template>
  <TotalTime>88</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2017-11-03T17:06:00Z</cp:lastPrinted>
  <dcterms:created xsi:type="dcterms:W3CDTF">2017-11-02T20:32:00Z</dcterms:created>
  <dcterms:modified xsi:type="dcterms:W3CDTF">2017-11-03T17:06:00Z</dcterms:modified>
</cp:coreProperties>
</file>