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1326"/>
        <w:gridCol w:w="491"/>
        <w:gridCol w:w="2119"/>
        <w:gridCol w:w="30"/>
        <w:gridCol w:w="1050"/>
        <w:gridCol w:w="1590"/>
        <w:gridCol w:w="120"/>
        <w:gridCol w:w="1980"/>
        <w:gridCol w:w="540"/>
      </w:tblGrid>
      <w:tr w:rsidR="00D95912" w:rsidTr="00D95912">
        <w:tc>
          <w:tcPr>
            <w:tcW w:w="2245" w:type="dxa"/>
            <w:gridSpan w:val="2"/>
            <w:vAlign w:val="center"/>
          </w:tcPr>
          <w:p w:rsidR="00D95912" w:rsidRPr="00163D84" w:rsidRDefault="00D95912" w:rsidP="00163D84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TASK #</w:t>
            </w:r>
          </w:p>
        </w:tc>
        <w:tc>
          <w:tcPr>
            <w:tcW w:w="7920" w:type="dxa"/>
            <w:gridSpan w:val="8"/>
            <w:vAlign w:val="center"/>
          </w:tcPr>
          <w:p w:rsidR="00D95912" w:rsidRDefault="00D95912" w:rsidP="00163D84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ANSWER</w:t>
            </w:r>
          </w:p>
        </w:tc>
      </w:tr>
      <w:tr w:rsidR="00FE1BF5" w:rsidTr="00FE1BF5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  <w:r w:rsidRPr="00D95912">
              <w:rPr>
                <w:sz w:val="18"/>
              </w:rPr>
              <w:t>Sort by: Ionic, covalent or metallic</w:t>
            </w:r>
          </w:p>
        </w:tc>
        <w:tc>
          <w:tcPr>
            <w:tcW w:w="2640" w:type="dxa"/>
            <w:gridSpan w:val="3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Ionic</w:t>
            </w:r>
          </w:p>
        </w:tc>
        <w:tc>
          <w:tcPr>
            <w:tcW w:w="2640" w:type="dxa"/>
            <w:gridSpan w:val="2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Covalent</w:t>
            </w:r>
          </w:p>
        </w:tc>
        <w:tc>
          <w:tcPr>
            <w:tcW w:w="2640" w:type="dxa"/>
            <w:gridSpan w:val="3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Metallic</w:t>
            </w:r>
          </w:p>
        </w:tc>
      </w:tr>
      <w:tr w:rsidR="00FE1BF5" w:rsidTr="002E3ECB">
        <w:trPr>
          <w:trHeight w:val="1296"/>
        </w:trPr>
        <w:tc>
          <w:tcPr>
            <w:tcW w:w="919" w:type="dxa"/>
            <w:vMerge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</w:p>
        </w:tc>
        <w:tc>
          <w:tcPr>
            <w:tcW w:w="2640" w:type="dxa"/>
            <w:gridSpan w:val="3"/>
          </w:tcPr>
          <w:p w:rsidR="00FE1BF5" w:rsidRDefault="00FE1BF5" w:rsidP="00163D84"/>
        </w:tc>
        <w:tc>
          <w:tcPr>
            <w:tcW w:w="2640" w:type="dxa"/>
            <w:gridSpan w:val="2"/>
          </w:tcPr>
          <w:p w:rsidR="00FE1BF5" w:rsidRDefault="00FE1BF5" w:rsidP="00163D84"/>
        </w:tc>
        <w:tc>
          <w:tcPr>
            <w:tcW w:w="2640" w:type="dxa"/>
            <w:gridSpan w:val="3"/>
          </w:tcPr>
          <w:p w:rsidR="00FE1BF5" w:rsidRDefault="00FE1BF5" w:rsidP="00163D84">
            <w:bookmarkStart w:id="0" w:name="_GoBack"/>
            <w:bookmarkEnd w:id="0"/>
          </w:p>
        </w:tc>
      </w:tr>
      <w:tr w:rsidR="00FE1BF5" w:rsidTr="00FE1BF5">
        <w:trPr>
          <w:trHeight w:val="287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2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  <w:r w:rsidRPr="00D95912">
              <w:rPr>
                <w:sz w:val="18"/>
              </w:rPr>
              <w:t>Sort by: Polar or non-polar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Polar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Non-Polar</w:t>
            </w:r>
          </w:p>
        </w:tc>
      </w:tr>
      <w:tr w:rsidR="00FE1BF5" w:rsidTr="002E3ECB">
        <w:trPr>
          <w:trHeight w:val="1584"/>
        </w:trPr>
        <w:tc>
          <w:tcPr>
            <w:tcW w:w="919" w:type="dxa"/>
            <w:vMerge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:rsidR="00FE1BF5" w:rsidRDefault="00FE1BF5" w:rsidP="00163D84"/>
        </w:tc>
        <w:tc>
          <w:tcPr>
            <w:tcW w:w="4230" w:type="dxa"/>
            <w:gridSpan w:val="4"/>
          </w:tcPr>
          <w:p w:rsidR="00FE1BF5" w:rsidRDefault="00FE1BF5" w:rsidP="00163D84"/>
        </w:tc>
      </w:tr>
      <w:tr w:rsidR="00FE1BF5" w:rsidTr="00FE1BF5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3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  <w:r w:rsidRPr="00D95912">
              <w:rPr>
                <w:sz w:val="18"/>
              </w:rPr>
              <w:t xml:space="preserve">Sort by: “Dominant” IMF present – </w:t>
            </w:r>
            <w:r w:rsidRPr="00D95912">
              <w:rPr>
                <w:sz w:val="18"/>
              </w:rPr>
              <w:br/>
              <w:t>Dipole-dipole or London Forces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Dipole-Dipole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London Forces</w:t>
            </w:r>
          </w:p>
        </w:tc>
      </w:tr>
      <w:tr w:rsidR="00FE1BF5" w:rsidTr="002E3ECB">
        <w:trPr>
          <w:trHeight w:val="1584"/>
        </w:trPr>
        <w:tc>
          <w:tcPr>
            <w:tcW w:w="919" w:type="dxa"/>
            <w:vMerge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:rsidR="00FE1BF5" w:rsidRDefault="00FE1BF5" w:rsidP="00163D84"/>
        </w:tc>
        <w:tc>
          <w:tcPr>
            <w:tcW w:w="4230" w:type="dxa"/>
            <w:gridSpan w:val="4"/>
          </w:tcPr>
          <w:p w:rsidR="00FE1BF5" w:rsidRDefault="00FE1BF5" w:rsidP="00163D84"/>
        </w:tc>
      </w:tr>
      <w:tr w:rsidR="00FE1BF5" w:rsidTr="00FE1BF5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4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  <w:r w:rsidRPr="00D95912">
              <w:rPr>
                <w:sz w:val="18"/>
              </w:rPr>
              <w:t xml:space="preserve">Sort by: Hydrogen bonding or </w:t>
            </w:r>
            <w:r w:rsidRPr="00D95912">
              <w:rPr>
                <w:sz w:val="18"/>
              </w:rPr>
              <w:br/>
              <w:t>No Hydrogen bonding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Hydrogen Bonding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No Hydrogen Bonding</w:t>
            </w:r>
          </w:p>
        </w:tc>
      </w:tr>
      <w:tr w:rsidR="00FE1BF5" w:rsidTr="002E3ECB">
        <w:trPr>
          <w:trHeight w:val="1584"/>
        </w:trPr>
        <w:tc>
          <w:tcPr>
            <w:tcW w:w="919" w:type="dxa"/>
            <w:vMerge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:rsidR="00FE1BF5" w:rsidRDefault="00FE1BF5" w:rsidP="00163D84"/>
        </w:tc>
        <w:tc>
          <w:tcPr>
            <w:tcW w:w="4230" w:type="dxa"/>
            <w:gridSpan w:val="4"/>
          </w:tcPr>
          <w:p w:rsidR="00FE1BF5" w:rsidRDefault="00FE1BF5" w:rsidP="00163D84"/>
        </w:tc>
      </w:tr>
      <w:tr w:rsidR="00FE1BF5" w:rsidTr="00FE1BF5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5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  <w:r w:rsidRPr="00D95912">
              <w:rPr>
                <w:sz w:val="18"/>
              </w:rPr>
              <w:t>Sort by: Dipole-dipole or hydrogen bonding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Dipole-Dipole</w:t>
            </w:r>
          </w:p>
        </w:tc>
        <w:tc>
          <w:tcPr>
            <w:tcW w:w="423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Hydrogen Bonding</w:t>
            </w:r>
          </w:p>
        </w:tc>
      </w:tr>
      <w:tr w:rsidR="00FE1BF5" w:rsidTr="002E3ECB">
        <w:trPr>
          <w:trHeight w:val="1584"/>
        </w:trPr>
        <w:tc>
          <w:tcPr>
            <w:tcW w:w="919" w:type="dxa"/>
            <w:vMerge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</w:p>
        </w:tc>
        <w:tc>
          <w:tcPr>
            <w:tcW w:w="3690" w:type="dxa"/>
            <w:gridSpan w:val="4"/>
          </w:tcPr>
          <w:p w:rsidR="00FE1BF5" w:rsidRDefault="00FE1BF5" w:rsidP="00163D84"/>
        </w:tc>
        <w:tc>
          <w:tcPr>
            <w:tcW w:w="4230" w:type="dxa"/>
            <w:gridSpan w:val="4"/>
          </w:tcPr>
          <w:p w:rsidR="00FE1BF5" w:rsidRDefault="00FE1BF5" w:rsidP="00163D84"/>
        </w:tc>
      </w:tr>
      <w:tr w:rsidR="00FE1BF5" w:rsidTr="00FE1BF5">
        <w:trPr>
          <w:trHeight w:val="288"/>
        </w:trPr>
        <w:tc>
          <w:tcPr>
            <w:tcW w:w="919" w:type="dxa"/>
            <w:vMerge w:val="restart"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6</w:t>
            </w:r>
          </w:p>
        </w:tc>
        <w:tc>
          <w:tcPr>
            <w:tcW w:w="1326" w:type="dxa"/>
            <w:vMerge w:val="restart"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  <w:r w:rsidRPr="00D95912">
              <w:rPr>
                <w:sz w:val="18"/>
              </w:rPr>
              <w:t>Sort by: “Dominant” IMF present –</w:t>
            </w:r>
          </w:p>
          <w:p w:rsidR="00FE1BF5" w:rsidRPr="00D95912" w:rsidRDefault="00FE1BF5" w:rsidP="00163D84">
            <w:pPr>
              <w:rPr>
                <w:sz w:val="18"/>
              </w:rPr>
            </w:pPr>
            <w:r w:rsidRPr="00D95912">
              <w:rPr>
                <w:sz w:val="18"/>
              </w:rPr>
              <w:t>London, Dipole-dipole, or Hydrogen Bonding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London Forces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Dipole-Dipole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FE1BF5" w:rsidRDefault="00FE1BF5" w:rsidP="00FE1BF5">
            <w:pPr>
              <w:jc w:val="center"/>
            </w:pPr>
            <w:r>
              <w:t>Hydrogen Bonding</w:t>
            </w:r>
          </w:p>
        </w:tc>
      </w:tr>
      <w:tr w:rsidR="00FE1BF5" w:rsidTr="002E3ECB">
        <w:trPr>
          <w:trHeight w:val="1584"/>
        </w:trPr>
        <w:tc>
          <w:tcPr>
            <w:tcW w:w="919" w:type="dxa"/>
            <w:vMerge/>
            <w:vAlign w:val="center"/>
          </w:tcPr>
          <w:p w:rsidR="00FE1BF5" w:rsidRPr="00163D84" w:rsidRDefault="00FE1BF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326" w:type="dxa"/>
            <w:vMerge/>
            <w:vAlign w:val="center"/>
          </w:tcPr>
          <w:p w:rsidR="00FE1BF5" w:rsidRPr="00D95912" w:rsidRDefault="00FE1BF5" w:rsidP="00163D84">
            <w:pPr>
              <w:rPr>
                <w:sz w:val="18"/>
              </w:rPr>
            </w:pPr>
          </w:p>
        </w:tc>
        <w:tc>
          <w:tcPr>
            <w:tcW w:w="2610" w:type="dxa"/>
            <w:gridSpan w:val="2"/>
          </w:tcPr>
          <w:p w:rsidR="00FE1BF5" w:rsidRDefault="00FE1BF5" w:rsidP="00163D84"/>
        </w:tc>
        <w:tc>
          <w:tcPr>
            <w:tcW w:w="2790" w:type="dxa"/>
            <w:gridSpan w:val="4"/>
          </w:tcPr>
          <w:p w:rsidR="00FE1BF5" w:rsidRDefault="00FE1BF5" w:rsidP="00163D84"/>
        </w:tc>
        <w:tc>
          <w:tcPr>
            <w:tcW w:w="2520" w:type="dxa"/>
            <w:gridSpan w:val="2"/>
          </w:tcPr>
          <w:p w:rsidR="00FE1BF5" w:rsidRDefault="00FE1BF5" w:rsidP="00163D84"/>
        </w:tc>
      </w:tr>
      <w:tr w:rsidR="00466925" w:rsidTr="00466925">
        <w:trPr>
          <w:cantSplit/>
          <w:trHeight w:val="1134"/>
        </w:trPr>
        <w:tc>
          <w:tcPr>
            <w:tcW w:w="919" w:type="dxa"/>
            <w:vAlign w:val="center"/>
          </w:tcPr>
          <w:p w:rsidR="00466925" w:rsidRPr="00163D84" w:rsidRDefault="0046692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7</w:t>
            </w:r>
          </w:p>
        </w:tc>
        <w:tc>
          <w:tcPr>
            <w:tcW w:w="1326" w:type="dxa"/>
            <w:vAlign w:val="center"/>
          </w:tcPr>
          <w:p w:rsidR="00466925" w:rsidRPr="00D95912" w:rsidRDefault="00466925" w:rsidP="00163D84">
            <w:pPr>
              <w:rPr>
                <w:sz w:val="18"/>
              </w:rPr>
            </w:pPr>
            <w:r w:rsidRPr="00D95912">
              <w:rPr>
                <w:sz w:val="18"/>
              </w:rPr>
              <w:t>Rank from: Lowest to Highest expected boiling point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:rsidR="00466925" w:rsidRDefault="00466925" w:rsidP="00466925">
            <w:pPr>
              <w:ind w:left="113" w:right="113"/>
              <w:jc w:val="center"/>
            </w:pPr>
            <w:r>
              <w:t>Lowest</w:t>
            </w:r>
          </w:p>
        </w:tc>
        <w:tc>
          <w:tcPr>
            <w:tcW w:w="6889" w:type="dxa"/>
            <w:gridSpan w:val="6"/>
            <w:vAlign w:val="center"/>
          </w:tcPr>
          <w:p w:rsidR="00466925" w:rsidRDefault="00466925" w:rsidP="00163D84"/>
        </w:tc>
        <w:tc>
          <w:tcPr>
            <w:tcW w:w="540" w:type="dxa"/>
            <w:shd w:val="clear" w:color="auto" w:fill="D9D9D9" w:themeFill="background1" w:themeFillShade="D9"/>
            <w:textDirection w:val="tbRl"/>
          </w:tcPr>
          <w:p w:rsidR="00466925" w:rsidRDefault="00466925" w:rsidP="00466925">
            <w:pPr>
              <w:ind w:left="113" w:right="113"/>
              <w:jc w:val="center"/>
            </w:pPr>
            <w:r>
              <w:t>Highest</w:t>
            </w:r>
          </w:p>
        </w:tc>
      </w:tr>
      <w:tr w:rsidR="00466925" w:rsidTr="00466925">
        <w:trPr>
          <w:cantSplit/>
          <w:trHeight w:val="1134"/>
        </w:trPr>
        <w:tc>
          <w:tcPr>
            <w:tcW w:w="919" w:type="dxa"/>
            <w:vAlign w:val="center"/>
          </w:tcPr>
          <w:p w:rsidR="00466925" w:rsidRPr="00163D84" w:rsidRDefault="00466925" w:rsidP="00163D8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63D84">
              <w:rPr>
                <w:rFonts w:ascii="Century Gothic" w:hAnsi="Century Gothic"/>
                <w:b/>
                <w:sz w:val="28"/>
              </w:rPr>
              <w:t>8</w:t>
            </w:r>
          </w:p>
        </w:tc>
        <w:tc>
          <w:tcPr>
            <w:tcW w:w="1326" w:type="dxa"/>
            <w:vAlign w:val="center"/>
          </w:tcPr>
          <w:p w:rsidR="00466925" w:rsidRPr="00D95912" w:rsidRDefault="00466925" w:rsidP="00163D84">
            <w:pPr>
              <w:rPr>
                <w:rFonts w:ascii="Century Gothic" w:hAnsi="Century Gothic"/>
                <w:sz w:val="18"/>
              </w:rPr>
            </w:pPr>
            <w:r w:rsidRPr="00D95912">
              <w:rPr>
                <w:sz w:val="18"/>
              </w:rPr>
              <w:t>Rank from: Lowest to Highest expected boiling point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:rsidR="00466925" w:rsidRDefault="00466925" w:rsidP="00466925">
            <w:pPr>
              <w:ind w:left="113" w:right="113"/>
              <w:jc w:val="center"/>
            </w:pPr>
            <w:r w:rsidRPr="00466925">
              <w:t>Lowest</w:t>
            </w:r>
          </w:p>
        </w:tc>
        <w:tc>
          <w:tcPr>
            <w:tcW w:w="6889" w:type="dxa"/>
            <w:gridSpan w:val="6"/>
            <w:vAlign w:val="center"/>
          </w:tcPr>
          <w:p w:rsidR="00466925" w:rsidRDefault="00466925" w:rsidP="00163D84"/>
        </w:tc>
        <w:tc>
          <w:tcPr>
            <w:tcW w:w="540" w:type="dxa"/>
            <w:shd w:val="clear" w:color="auto" w:fill="D9D9D9" w:themeFill="background1" w:themeFillShade="D9"/>
            <w:textDirection w:val="tbRl"/>
          </w:tcPr>
          <w:p w:rsidR="00466925" w:rsidRDefault="00466925" w:rsidP="00466925">
            <w:pPr>
              <w:ind w:left="113" w:right="113"/>
              <w:jc w:val="center"/>
            </w:pPr>
            <w:r>
              <w:t>Highest</w:t>
            </w:r>
          </w:p>
        </w:tc>
      </w:tr>
    </w:tbl>
    <w:p w:rsidR="00777930" w:rsidRDefault="00777930" w:rsidP="00163D84">
      <w:pPr>
        <w:ind w:firstLine="720"/>
      </w:pPr>
    </w:p>
    <w:sectPr w:rsidR="00777930" w:rsidSect="00D9591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4"/>
    <w:rsid w:val="00163D84"/>
    <w:rsid w:val="002E3ECB"/>
    <w:rsid w:val="00466925"/>
    <w:rsid w:val="00777930"/>
    <w:rsid w:val="00D95912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CD9AF-C9EE-4F53-8D2B-A7030637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2015-01-08T19:36:00Z</cp:lastPrinted>
  <dcterms:created xsi:type="dcterms:W3CDTF">2015-01-07T22:12:00Z</dcterms:created>
  <dcterms:modified xsi:type="dcterms:W3CDTF">2018-12-18T17:57:00Z</dcterms:modified>
</cp:coreProperties>
</file>