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1457" w:rsidRPr="00491457" w:rsidRDefault="00491457" w:rsidP="00491457">
      <w:pPr>
        <w:spacing w:after="135" w:line="195" w:lineRule="atLeast"/>
        <w:textAlignment w:val="baseline"/>
        <w:rPr>
          <w:rFonts w:ascii="Britannic Bold" w:eastAsia="Times New Roman" w:hAnsi="Britannic Bold" w:cs="Times New Roman"/>
          <w:color w:val="000000"/>
          <w:sz w:val="44"/>
          <w:szCs w:val="20"/>
          <w:u w:val="single"/>
        </w:rPr>
      </w:pPr>
      <w:r w:rsidRPr="00491457">
        <w:rPr>
          <w:rFonts w:ascii="Britannic Bold" w:eastAsia="Times New Roman" w:hAnsi="Britannic Bold" w:cs="Times New Roman"/>
          <w:color w:val="000000"/>
          <w:sz w:val="40"/>
          <w:szCs w:val="20"/>
          <w:u w:val="single"/>
        </w:rPr>
        <w:t>Thermodynamics intro reading</w:t>
      </w:r>
    </w:p>
    <w:p w:rsidR="00491457" w:rsidRPr="00491457" w:rsidRDefault="00491457" w:rsidP="00491457">
      <w:pPr>
        <w:spacing w:after="135" w:line="195" w:lineRule="atLeast"/>
        <w:textAlignment w:val="baseline"/>
        <w:rPr>
          <w:rFonts w:ascii="Times New Roman" w:eastAsia="Times New Roman" w:hAnsi="Times New Roman" w:cs="Times New Roman"/>
          <w:color w:val="000000"/>
          <w:sz w:val="26"/>
          <w:szCs w:val="26"/>
        </w:rPr>
      </w:pPr>
      <w:r w:rsidRPr="00491457">
        <w:rPr>
          <w:rFonts w:ascii="Times New Roman" w:eastAsia="Times New Roman" w:hAnsi="Times New Roman" w:cs="Times New Roman"/>
          <w:color w:val="000000"/>
          <w:sz w:val="26"/>
          <w:szCs w:val="26"/>
        </w:rPr>
        <w:t>Thermodynamics is the study of heat energy and other types of energy, such as work, and the various ways energy is transferred within chemical systems. "Thermo-" refers to heat, while "dynamics" refers to motion.</w:t>
      </w:r>
    </w:p>
    <w:p w:rsidR="00491457" w:rsidRPr="00491457" w:rsidRDefault="00491457" w:rsidP="00491457">
      <w:pPr>
        <w:spacing w:after="120" w:line="300" w:lineRule="atLeast"/>
        <w:textAlignment w:val="baseline"/>
        <w:outlineLvl w:val="1"/>
        <w:rPr>
          <w:rFonts w:ascii="Britannic Bold" w:eastAsia="Times New Roman" w:hAnsi="Britannic Bold" w:cs="Times New Roman"/>
          <w:color w:val="000000" w:themeColor="text1"/>
          <w:sz w:val="26"/>
          <w:szCs w:val="26"/>
          <w:u w:val="single"/>
        </w:rPr>
      </w:pPr>
      <w:r w:rsidRPr="00491457">
        <w:rPr>
          <w:rFonts w:ascii="Britannic Bold" w:eastAsia="Times New Roman" w:hAnsi="Britannic Bold" w:cs="Times New Roman"/>
          <w:color w:val="000000" w:themeColor="text1"/>
          <w:sz w:val="26"/>
          <w:szCs w:val="26"/>
          <w:u w:val="single"/>
        </w:rPr>
        <w:t>The First Law of Thermodynamics</w:t>
      </w:r>
    </w:p>
    <w:p w:rsidR="00491457" w:rsidRPr="00491457" w:rsidRDefault="00491457" w:rsidP="00491457">
      <w:pPr>
        <w:spacing w:after="135" w:line="195" w:lineRule="atLeast"/>
        <w:textAlignment w:val="baseline"/>
        <w:rPr>
          <w:rFonts w:ascii="Times New Roman" w:eastAsia="Times New Roman" w:hAnsi="Times New Roman" w:cs="Times New Roman"/>
          <w:color w:val="000000"/>
          <w:sz w:val="26"/>
          <w:szCs w:val="26"/>
        </w:rPr>
      </w:pPr>
      <w:r w:rsidRPr="00491457">
        <w:rPr>
          <w:rFonts w:ascii="Times New Roman" w:eastAsia="Times New Roman" w:hAnsi="Times New Roman" w:cs="Times New Roman"/>
          <w:color w:val="000000"/>
          <w:sz w:val="26"/>
          <w:szCs w:val="26"/>
        </w:rPr>
        <w:t>The first law of thermodynamics deals with the total amount of energy in the universe. The law states that this total amount of energy is constant. In other words, there has always been, and always will be, exactly the same amount of energy in the universe.</w:t>
      </w:r>
    </w:p>
    <w:p w:rsidR="00491457" w:rsidRPr="00491457" w:rsidRDefault="00491457" w:rsidP="00491457">
      <w:pPr>
        <w:spacing w:after="0" w:line="195" w:lineRule="atLeast"/>
        <w:textAlignment w:val="baseline"/>
        <w:rPr>
          <w:rFonts w:ascii="Times New Roman" w:eastAsia="Times New Roman" w:hAnsi="Times New Roman" w:cs="Times New Roman"/>
          <w:color w:val="000000"/>
          <w:sz w:val="26"/>
          <w:szCs w:val="26"/>
        </w:rPr>
      </w:pPr>
      <w:r w:rsidRPr="00491457">
        <w:rPr>
          <w:rFonts w:ascii="Times New Roman" w:eastAsia="Times New Roman" w:hAnsi="Times New Roman" w:cs="Times New Roman"/>
          <w:color w:val="000000"/>
          <w:sz w:val="26"/>
          <w:szCs w:val="26"/>
        </w:rPr>
        <w:t>Energy exists in many different forms. According to the first law of thermodynamics, energy can be transferred from place to place or changed between different forms, but it cannot be created or destroyed. The transfers and </w:t>
      </w:r>
      <w:hyperlink r:id="rId6" w:history="1">
        <w:r w:rsidRPr="00491457">
          <w:rPr>
            <w:rFonts w:ascii="Times New Roman" w:eastAsia="Times New Roman" w:hAnsi="Times New Roman" w:cs="Times New Roman"/>
            <w:color w:val="262626"/>
            <w:sz w:val="26"/>
            <w:szCs w:val="26"/>
            <w:bdr w:val="none" w:sz="0" w:space="0" w:color="auto" w:frame="1"/>
          </w:rPr>
          <w:t>transformations</w:t>
        </w:r>
      </w:hyperlink>
      <w:r w:rsidRPr="00491457">
        <w:rPr>
          <w:rFonts w:ascii="Times New Roman" w:eastAsia="Times New Roman" w:hAnsi="Times New Roman" w:cs="Times New Roman"/>
          <w:color w:val="000000"/>
          <w:sz w:val="26"/>
          <w:szCs w:val="26"/>
        </w:rPr>
        <w:t> of energy take place around us all the time. For instance, light </w:t>
      </w:r>
      <w:hyperlink r:id="rId7" w:history="1">
        <w:r w:rsidRPr="00491457">
          <w:rPr>
            <w:rFonts w:ascii="Times New Roman" w:eastAsia="Times New Roman" w:hAnsi="Times New Roman" w:cs="Times New Roman"/>
            <w:color w:val="262626"/>
            <w:sz w:val="26"/>
            <w:szCs w:val="26"/>
            <w:bdr w:val="none" w:sz="0" w:space="0" w:color="auto" w:frame="1"/>
          </w:rPr>
          <w:t>bulbs</w:t>
        </w:r>
      </w:hyperlink>
      <w:r w:rsidRPr="00491457">
        <w:rPr>
          <w:rFonts w:ascii="Times New Roman" w:eastAsia="Times New Roman" w:hAnsi="Times New Roman" w:cs="Times New Roman"/>
          <w:color w:val="000000"/>
          <w:sz w:val="26"/>
          <w:szCs w:val="26"/>
        </w:rPr>
        <w:t> transform electrical energy into light energy, and gas stoves transform </w:t>
      </w:r>
      <w:hyperlink r:id="rId8" w:history="1">
        <w:r w:rsidRPr="00491457">
          <w:rPr>
            <w:rFonts w:ascii="Times New Roman" w:eastAsia="Times New Roman" w:hAnsi="Times New Roman" w:cs="Times New Roman"/>
            <w:color w:val="262626"/>
            <w:sz w:val="26"/>
            <w:szCs w:val="26"/>
            <w:bdr w:val="none" w:sz="0" w:space="0" w:color="auto" w:frame="1"/>
          </w:rPr>
          <w:t>chemical energy</w:t>
        </w:r>
      </w:hyperlink>
      <w:r w:rsidRPr="00491457">
        <w:rPr>
          <w:rFonts w:ascii="Times New Roman" w:eastAsia="Times New Roman" w:hAnsi="Times New Roman" w:cs="Times New Roman"/>
          <w:color w:val="000000"/>
          <w:sz w:val="26"/>
          <w:szCs w:val="26"/>
        </w:rPr>
        <w:t> from natural gas into heat energy. Plants perform one of the most biologically useful transformations of energy on Earth: they convert the energy of sunlight into the chemical energy stored within </w:t>
      </w:r>
      <w:hyperlink r:id="rId9" w:history="1">
        <w:r w:rsidRPr="00491457">
          <w:rPr>
            <w:rFonts w:ascii="Times New Roman" w:eastAsia="Times New Roman" w:hAnsi="Times New Roman" w:cs="Times New Roman"/>
            <w:color w:val="262626"/>
            <w:sz w:val="26"/>
            <w:szCs w:val="26"/>
            <w:bdr w:val="none" w:sz="0" w:space="0" w:color="auto" w:frame="1"/>
          </w:rPr>
          <w:t>organic</w:t>
        </w:r>
      </w:hyperlink>
      <w:r w:rsidRPr="00491457">
        <w:rPr>
          <w:rFonts w:ascii="Times New Roman" w:eastAsia="Times New Roman" w:hAnsi="Times New Roman" w:cs="Times New Roman"/>
          <w:color w:val="000000"/>
          <w:sz w:val="26"/>
          <w:szCs w:val="26"/>
        </w:rPr>
        <w:t> </w:t>
      </w:r>
      <w:hyperlink r:id="rId10" w:history="1">
        <w:r w:rsidRPr="00491457">
          <w:rPr>
            <w:rFonts w:ascii="Times New Roman" w:eastAsia="Times New Roman" w:hAnsi="Times New Roman" w:cs="Times New Roman"/>
            <w:color w:val="262626"/>
            <w:sz w:val="26"/>
            <w:szCs w:val="26"/>
            <w:bdr w:val="none" w:sz="0" w:space="0" w:color="auto" w:frame="1"/>
          </w:rPr>
          <w:t>molecules</w:t>
        </w:r>
      </w:hyperlink>
      <w:r w:rsidRPr="00491457">
        <w:rPr>
          <w:rFonts w:ascii="Times New Roman" w:eastAsia="Times New Roman" w:hAnsi="Times New Roman" w:cs="Times New Roman"/>
          <w:color w:val="000000"/>
          <w:sz w:val="26"/>
          <w:szCs w:val="26"/>
        </w:rPr>
        <w:t>.</w:t>
      </w:r>
    </w:p>
    <w:p w:rsidR="00491457" w:rsidRPr="00491457" w:rsidRDefault="00491457" w:rsidP="00491457">
      <w:pPr>
        <w:spacing w:after="0" w:line="240" w:lineRule="auto"/>
        <w:rPr>
          <w:rFonts w:ascii="Times New Roman" w:eastAsia="Times New Roman" w:hAnsi="Times New Roman" w:cs="Times New Roman"/>
          <w:color w:val="279FC9"/>
          <w:sz w:val="26"/>
          <w:szCs w:val="26"/>
          <w:bdr w:val="none" w:sz="0" w:space="0" w:color="auto" w:frame="1"/>
        </w:rPr>
      </w:pPr>
      <w:r w:rsidRPr="00491457">
        <w:rPr>
          <w:rFonts w:ascii="Times New Roman" w:eastAsia="Times New Roman" w:hAnsi="Times New Roman" w:cs="Times New Roman"/>
          <w:sz w:val="26"/>
          <w:szCs w:val="26"/>
        </w:rPr>
        <w:fldChar w:fldCharType="begin"/>
      </w:r>
      <w:r w:rsidRPr="00491457">
        <w:rPr>
          <w:rFonts w:ascii="Times New Roman" w:eastAsia="Times New Roman" w:hAnsi="Times New Roman" w:cs="Times New Roman"/>
          <w:sz w:val="26"/>
          <w:szCs w:val="26"/>
        </w:rPr>
        <w:instrText xml:space="preserve"> HYPERLINK "https://www.boundless.com/users/158685/textbooks/campbell-biology-5f29b1ec-0573-4dcd-a163-9ae316fc4522/metabolism-8/the-laws-of-thermodynamics-79/the-first-law-of-thermodynamics-356-11484/images/fig-ch06_03_01/" </w:instrText>
      </w:r>
      <w:r w:rsidRPr="00491457">
        <w:rPr>
          <w:rFonts w:ascii="Times New Roman" w:eastAsia="Times New Roman" w:hAnsi="Times New Roman" w:cs="Times New Roman"/>
          <w:sz w:val="26"/>
          <w:szCs w:val="26"/>
        </w:rPr>
        <w:fldChar w:fldCharType="separate"/>
      </w:r>
    </w:p>
    <w:p w:rsidR="00491457" w:rsidRPr="00491457" w:rsidRDefault="00491457" w:rsidP="00491457">
      <w:pPr>
        <w:spacing w:after="0" w:line="240" w:lineRule="auto"/>
        <w:textAlignment w:val="baseline"/>
        <w:rPr>
          <w:rFonts w:ascii="Britannic Bold" w:eastAsia="Times New Roman" w:hAnsi="Britannic Bold" w:cs="Times New Roman"/>
          <w:color w:val="000000" w:themeColor="text1"/>
          <w:sz w:val="26"/>
          <w:szCs w:val="26"/>
          <w:u w:val="single"/>
        </w:rPr>
      </w:pPr>
      <w:r w:rsidRPr="00491457">
        <w:rPr>
          <w:rFonts w:ascii="Britannic Bold" w:eastAsia="Times New Roman" w:hAnsi="Britannic Bold" w:cs="Times New Roman"/>
          <w:color w:val="000000" w:themeColor="text1"/>
          <w:sz w:val="26"/>
          <w:szCs w:val="26"/>
          <w:u w:val="single"/>
          <w:bdr w:val="none" w:sz="0" w:space="0" w:color="auto" w:frame="1"/>
        </w:rPr>
        <w:t>The first law of thermodynamics</w:t>
      </w:r>
    </w:p>
    <w:p w:rsidR="00491457" w:rsidRPr="00491457" w:rsidRDefault="00491457" w:rsidP="00491457">
      <w:pPr>
        <w:spacing w:after="0" w:line="240" w:lineRule="auto"/>
        <w:rPr>
          <w:rFonts w:ascii="Times New Roman" w:eastAsia="Times New Roman" w:hAnsi="Times New Roman" w:cs="Times New Roman"/>
          <w:sz w:val="26"/>
          <w:szCs w:val="26"/>
        </w:rPr>
      </w:pPr>
      <w:r w:rsidRPr="00491457">
        <w:rPr>
          <w:rFonts w:ascii="Times New Roman" w:eastAsia="Times New Roman" w:hAnsi="Times New Roman" w:cs="Times New Roman"/>
          <w:sz w:val="26"/>
          <w:szCs w:val="26"/>
        </w:rPr>
        <w:fldChar w:fldCharType="end"/>
      </w:r>
      <w:r w:rsidRPr="00491457">
        <w:rPr>
          <w:rFonts w:ascii="Times New Roman" w:eastAsia="Times New Roman" w:hAnsi="Times New Roman" w:cs="Times New Roman"/>
          <w:sz w:val="26"/>
          <w:szCs w:val="26"/>
        </w:rPr>
        <w:t xml:space="preserve">Shown are two examples of energy being transferred from one system to another and transformed from one form to </w:t>
      </w:r>
      <w:proofErr w:type="gramStart"/>
      <w:r w:rsidRPr="00491457">
        <w:rPr>
          <w:rFonts w:ascii="Times New Roman" w:eastAsia="Times New Roman" w:hAnsi="Times New Roman" w:cs="Times New Roman"/>
          <w:sz w:val="26"/>
          <w:szCs w:val="26"/>
        </w:rPr>
        <w:t>another.</w:t>
      </w:r>
      <w:proofErr w:type="gramEnd"/>
      <w:r w:rsidRPr="00491457">
        <w:rPr>
          <w:rFonts w:ascii="Times New Roman" w:eastAsia="Times New Roman" w:hAnsi="Times New Roman" w:cs="Times New Roman"/>
          <w:sz w:val="26"/>
          <w:szCs w:val="26"/>
        </w:rPr>
        <w:t xml:space="preserve"> Humans can convert the chemical energy in food, like this ice cream cone, into kinetic energy by riding a bicycle. Plants can convert electromagnetic radiation (light energy) from the sun into chemical energy.</w:t>
      </w:r>
    </w:p>
    <w:p w:rsidR="00491457" w:rsidRPr="00491457" w:rsidRDefault="00491457" w:rsidP="00491457">
      <w:pPr>
        <w:spacing w:after="0" w:line="240" w:lineRule="auto"/>
        <w:rPr>
          <w:rFonts w:ascii="Times New Roman" w:eastAsia="Times New Roman" w:hAnsi="Times New Roman" w:cs="Times New Roman"/>
          <w:sz w:val="26"/>
          <w:szCs w:val="26"/>
        </w:rPr>
      </w:pPr>
    </w:p>
    <w:p w:rsidR="00491457" w:rsidRPr="00491457" w:rsidRDefault="00491457" w:rsidP="00491457">
      <w:pPr>
        <w:spacing w:after="120" w:line="300" w:lineRule="atLeast"/>
        <w:textAlignment w:val="baseline"/>
        <w:outlineLvl w:val="1"/>
        <w:rPr>
          <w:rFonts w:ascii="Britannic Bold" w:eastAsia="Times New Roman" w:hAnsi="Britannic Bold" w:cs="Times New Roman"/>
          <w:color w:val="333333"/>
          <w:sz w:val="26"/>
          <w:szCs w:val="26"/>
          <w:u w:val="single"/>
        </w:rPr>
      </w:pPr>
      <w:r w:rsidRPr="00491457">
        <w:rPr>
          <w:rFonts w:ascii="Britannic Bold" w:eastAsia="Times New Roman" w:hAnsi="Britannic Bold" w:cs="Times New Roman"/>
          <w:color w:val="000000" w:themeColor="text1"/>
          <w:sz w:val="26"/>
          <w:szCs w:val="26"/>
          <w:u w:val="single"/>
        </w:rPr>
        <w:t>The System and Surroundings</w:t>
      </w:r>
    </w:p>
    <w:p w:rsidR="00491457" w:rsidRPr="00491457" w:rsidRDefault="00491457" w:rsidP="00491457">
      <w:pPr>
        <w:spacing w:after="0" w:line="195" w:lineRule="atLeast"/>
        <w:textAlignment w:val="baseline"/>
        <w:rPr>
          <w:rFonts w:ascii="Times New Roman" w:eastAsia="Times New Roman" w:hAnsi="Times New Roman" w:cs="Times New Roman"/>
          <w:color w:val="000000"/>
          <w:sz w:val="26"/>
          <w:szCs w:val="26"/>
        </w:rPr>
      </w:pPr>
      <w:r w:rsidRPr="00491457">
        <w:rPr>
          <w:rFonts w:ascii="Times New Roman" w:eastAsia="Times New Roman" w:hAnsi="Times New Roman" w:cs="Times New Roman"/>
          <w:color w:val="000000"/>
          <w:sz w:val="26"/>
          <w:szCs w:val="26"/>
        </w:rPr>
        <w:t>Thermodynamics often divides the universe into two categories: the system and its surroundings. In chemistry, the system almost always refers to a given chemical </w:t>
      </w:r>
      <w:hyperlink r:id="rId11" w:history="1">
        <w:r w:rsidRPr="00491457">
          <w:rPr>
            <w:rFonts w:ascii="Times New Roman" w:eastAsia="Times New Roman" w:hAnsi="Times New Roman" w:cs="Times New Roman"/>
            <w:color w:val="262626"/>
            <w:sz w:val="26"/>
            <w:szCs w:val="26"/>
            <w:bdr w:val="none" w:sz="0" w:space="0" w:color="auto" w:frame="1"/>
          </w:rPr>
          <w:t>reaction</w:t>
        </w:r>
      </w:hyperlink>
      <w:r w:rsidRPr="00491457">
        <w:rPr>
          <w:rFonts w:ascii="Times New Roman" w:eastAsia="Times New Roman" w:hAnsi="Times New Roman" w:cs="Times New Roman"/>
          <w:color w:val="000000"/>
          <w:sz w:val="26"/>
          <w:szCs w:val="26"/>
        </w:rPr>
        <w:t> and the container in which it takes place. The first law of thermodynamics tells us that energy can neither be created nor destroyed, so we know that the energy that is absorbed in an </w:t>
      </w:r>
      <w:hyperlink r:id="rId12" w:history="1">
        <w:r w:rsidRPr="00491457">
          <w:rPr>
            <w:rFonts w:ascii="Times New Roman" w:eastAsia="Times New Roman" w:hAnsi="Times New Roman" w:cs="Times New Roman"/>
            <w:color w:val="262626"/>
            <w:sz w:val="26"/>
            <w:szCs w:val="26"/>
            <w:bdr w:val="none" w:sz="0" w:space="0" w:color="auto" w:frame="1"/>
          </w:rPr>
          <w:t>endothermic</w:t>
        </w:r>
      </w:hyperlink>
      <w:r w:rsidRPr="00491457">
        <w:rPr>
          <w:rFonts w:ascii="Times New Roman" w:eastAsia="Times New Roman" w:hAnsi="Times New Roman" w:cs="Times New Roman"/>
          <w:color w:val="000000"/>
          <w:sz w:val="26"/>
          <w:szCs w:val="26"/>
        </w:rPr>
        <w:t xml:space="preserve"> chemical reaction must have been lost from the surroundings. Conversely, in an exothermic reaction, the heat that is released in the reaction is given off and absorbed by the surroundings. Stated mathematically, we have: </w:t>
      </w:r>
      <w:r w:rsidRPr="00491457">
        <w:rPr>
          <w:rFonts w:ascii="Times New Roman" w:eastAsia="Times New Roman" w:hAnsi="Times New Roman" w:cs="Times New Roman"/>
          <w:color w:val="000000"/>
          <w:sz w:val="26"/>
          <w:szCs w:val="26"/>
          <w:bdr w:val="none" w:sz="0" w:space="0" w:color="auto" w:frame="1"/>
        </w:rPr>
        <w:t>Δ</w:t>
      </w:r>
      <w:r w:rsidRPr="00491457">
        <w:rPr>
          <w:rFonts w:ascii="Times New Roman" w:eastAsia="Times New Roman" w:hAnsi="Times New Roman" w:cs="Times New Roman"/>
          <w:i/>
          <w:iCs/>
          <w:color w:val="000000"/>
          <w:sz w:val="26"/>
          <w:szCs w:val="26"/>
          <w:bdr w:val="none" w:sz="0" w:space="0" w:color="auto" w:frame="1"/>
        </w:rPr>
        <w:t>E</w:t>
      </w:r>
      <w:r w:rsidRPr="00491457">
        <w:rPr>
          <w:rFonts w:ascii="Times New Roman" w:eastAsia="Times New Roman" w:hAnsi="Times New Roman" w:cs="Times New Roman"/>
          <w:color w:val="000000"/>
          <w:sz w:val="26"/>
          <w:szCs w:val="26"/>
          <w:bdr w:val="none" w:sz="0" w:space="0" w:color="auto" w:frame="1"/>
        </w:rPr>
        <w:t xml:space="preserve">= </w:t>
      </w:r>
      <w:proofErr w:type="spellStart"/>
      <w:r w:rsidRPr="00491457">
        <w:rPr>
          <w:rFonts w:ascii="Times New Roman" w:eastAsia="Times New Roman" w:hAnsi="Times New Roman" w:cs="Times New Roman"/>
          <w:color w:val="000000"/>
          <w:sz w:val="26"/>
          <w:szCs w:val="26"/>
          <w:bdr w:val="none" w:sz="0" w:space="0" w:color="auto" w:frame="1"/>
        </w:rPr>
        <w:t>Δ</w:t>
      </w:r>
      <w:r w:rsidRPr="00491457">
        <w:rPr>
          <w:rFonts w:ascii="Times New Roman" w:eastAsia="Times New Roman" w:hAnsi="Times New Roman" w:cs="Times New Roman"/>
          <w:i/>
          <w:iCs/>
          <w:color w:val="000000"/>
          <w:sz w:val="26"/>
          <w:szCs w:val="26"/>
          <w:bdr w:val="none" w:sz="0" w:space="0" w:color="auto" w:frame="1"/>
        </w:rPr>
        <w:t>Esys</w:t>
      </w:r>
      <w:proofErr w:type="spellEnd"/>
      <w:r w:rsidRPr="00491457">
        <w:rPr>
          <w:rFonts w:ascii="Times New Roman" w:eastAsia="Times New Roman" w:hAnsi="Times New Roman" w:cs="Times New Roman"/>
          <w:i/>
          <w:iCs/>
          <w:color w:val="000000"/>
          <w:sz w:val="26"/>
          <w:szCs w:val="26"/>
          <w:bdr w:val="none" w:sz="0" w:space="0" w:color="auto" w:frame="1"/>
        </w:rPr>
        <w:t xml:space="preserve"> </w:t>
      </w:r>
      <w:r w:rsidRPr="00491457">
        <w:rPr>
          <w:rFonts w:ascii="Times New Roman" w:eastAsia="Times New Roman" w:hAnsi="Times New Roman" w:cs="Times New Roman"/>
          <w:color w:val="000000"/>
          <w:sz w:val="26"/>
          <w:szCs w:val="26"/>
          <w:bdr w:val="none" w:sz="0" w:space="0" w:color="auto" w:frame="1"/>
        </w:rPr>
        <w:t xml:space="preserve">+ </w:t>
      </w:r>
      <w:proofErr w:type="spellStart"/>
      <w:r w:rsidRPr="00491457">
        <w:rPr>
          <w:rFonts w:ascii="Times New Roman" w:eastAsia="Times New Roman" w:hAnsi="Times New Roman" w:cs="Times New Roman"/>
          <w:color w:val="000000"/>
          <w:sz w:val="26"/>
          <w:szCs w:val="26"/>
          <w:bdr w:val="none" w:sz="0" w:space="0" w:color="auto" w:frame="1"/>
        </w:rPr>
        <w:t>Δ</w:t>
      </w:r>
      <w:r w:rsidRPr="00491457">
        <w:rPr>
          <w:rFonts w:ascii="Times New Roman" w:eastAsia="Times New Roman" w:hAnsi="Times New Roman" w:cs="Times New Roman"/>
          <w:i/>
          <w:iCs/>
          <w:color w:val="000000"/>
          <w:sz w:val="26"/>
          <w:szCs w:val="26"/>
          <w:bdr w:val="none" w:sz="0" w:space="0" w:color="auto" w:frame="1"/>
        </w:rPr>
        <w:t>Esurr</w:t>
      </w:r>
      <w:proofErr w:type="spellEnd"/>
      <w:r w:rsidRPr="00491457">
        <w:rPr>
          <w:rFonts w:ascii="Times New Roman" w:eastAsia="Times New Roman" w:hAnsi="Times New Roman" w:cs="Times New Roman"/>
          <w:i/>
          <w:iCs/>
          <w:color w:val="000000"/>
          <w:sz w:val="26"/>
          <w:szCs w:val="26"/>
          <w:bdr w:val="none" w:sz="0" w:space="0" w:color="auto" w:frame="1"/>
        </w:rPr>
        <w:t xml:space="preserve"> </w:t>
      </w:r>
      <w:r w:rsidRPr="00491457">
        <w:rPr>
          <w:rFonts w:ascii="Times New Roman" w:eastAsia="Times New Roman" w:hAnsi="Times New Roman" w:cs="Times New Roman"/>
          <w:color w:val="000000"/>
          <w:sz w:val="26"/>
          <w:szCs w:val="26"/>
          <w:bdr w:val="none" w:sz="0" w:space="0" w:color="auto" w:frame="1"/>
        </w:rPr>
        <w:t>= 0</w:t>
      </w:r>
    </w:p>
    <w:p w:rsidR="00491457" w:rsidRPr="00491457" w:rsidRDefault="00491457" w:rsidP="00491457">
      <w:pPr>
        <w:spacing w:after="0" w:line="240" w:lineRule="auto"/>
        <w:rPr>
          <w:rFonts w:ascii="Times New Roman" w:eastAsia="Times New Roman" w:hAnsi="Times New Roman" w:cs="Times New Roman"/>
          <w:color w:val="279FC9"/>
          <w:sz w:val="26"/>
          <w:szCs w:val="26"/>
          <w:bdr w:val="none" w:sz="0" w:space="0" w:color="auto" w:frame="1"/>
        </w:rPr>
      </w:pPr>
      <w:r w:rsidRPr="00491457">
        <w:rPr>
          <w:rFonts w:ascii="Times New Roman" w:eastAsia="Times New Roman" w:hAnsi="Times New Roman" w:cs="Times New Roman"/>
          <w:noProof/>
          <w:color w:val="279FC9"/>
          <w:sz w:val="26"/>
          <w:szCs w:val="26"/>
          <w:bdr w:val="none" w:sz="0" w:space="0" w:color="auto" w:frame="1"/>
        </w:rPr>
        <w:drawing>
          <wp:anchor distT="0" distB="0" distL="114300" distR="114300" simplePos="0" relativeHeight="251659264" behindDoc="1" locked="0" layoutInCell="1" allowOverlap="1" wp14:anchorId="70545C42" wp14:editId="6F643AF9">
            <wp:simplePos x="0" y="0"/>
            <wp:positionH relativeFrom="column">
              <wp:posOffset>-190500</wp:posOffset>
            </wp:positionH>
            <wp:positionV relativeFrom="paragraph">
              <wp:posOffset>165100</wp:posOffset>
            </wp:positionV>
            <wp:extent cx="1866900" cy="1639570"/>
            <wp:effectExtent l="0" t="0" r="0" b="0"/>
            <wp:wrapSquare wrapText="bothSides"/>
            <wp:docPr id="2" name="Picture 2" descr="The system and surroundings">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system and surroundings">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66900" cy="16395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91457">
        <w:rPr>
          <w:rFonts w:ascii="Times New Roman" w:eastAsia="Times New Roman" w:hAnsi="Times New Roman" w:cs="Times New Roman"/>
          <w:sz w:val="26"/>
          <w:szCs w:val="26"/>
        </w:rPr>
        <w:fldChar w:fldCharType="begin"/>
      </w:r>
      <w:r w:rsidRPr="00491457">
        <w:rPr>
          <w:rFonts w:ascii="Times New Roman" w:eastAsia="Times New Roman" w:hAnsi="Times New Roman" w:cs="Times New Roman"/>
          <w:sz w:val="26"/>
          <w:szCs w:val="26"/>
        </w:rPr>
        <w:instrText xml:space="preserve"> HYPERLINK "https://www.boundless.com/users/158685/textbooks/campbell-biology-5f29b1ec-0573-4dcd-a163-9ae316fc4522/metabolism-8/the-laws-of-thermodynamics-79/the-first-law-of-thermodynamics-356-11484/images/the-system-and-surroundings/" </w:instrText>
      </w:r>
      <w:r w:rsidRPr="00491457">
        <w:rPr>
          <w:rFonts w:ascii="Times New Roman" w:eastAsia="Times New Roman" w:hAnsi="Times New Roman" w:cs="Times New Roman"/>
          <w:sz w:val="26"/>
          <w:szCs w:val="26"/>
        </w:rPr>
        <w:fldChar w:fldCharType="separate"/>
      </w:r>
    </w:p>
    <w:p w:rsidR="00491457" w:rsidRPr="00491457" w:rsidRDefault="00491457" w:rsidP="00491457">
      <w:pPr>
        <w:spacing w:after="0" w:line="240" w:lineRule="auto"/>
        <w:textAlignment w:val="baseline"/>
        <w:rPr>
          <w:rFonts w:ascii="Britannic Bold" w:eastAsia="Times New Roman" w:hAnsi="Britannic Bold" w:cs="Times New Roman"/>
          <w:color w:val="000000" w:themeColor="text1"/>
          <w:sz w:val="26"/>
          <w:szCs w:val="26"/>
          <w:u w:val="single"/>
        </w:rPr>
      </w:pPr>
      <w:r w:rsidRPr="00491457">
        <w:rPr>
          <w:rFonts w:ascii="Britannic Bold" w:eastAsia="Times New Roman" w:hAnsi="Britannic Bold" w:cs="Times New Roman"/>
          <w:color w:val="000000" w:themeColor="text1"/>
          <w:sz w:val="26"/>
          <w:szCs w:val="26"/>
          <w:u w:val="single"/>
          <w:bdr w:val="none" w:sz="0" w:space="0" w:color="auto" w:frame="1"/>
        </w:rPr>
        <w:t>The system and surroundings</w:t>
      </w:r>
    </w:p>
    <w:p w:rsidR="00491457" w:rsidRPr="00491457" w:rsidRDefault="00491457" w:rsidP="00491457">
      <w:pPr>
        <w:spacing w:after="0" w:line="240" w:lineRule="auto"/>
        <w:rPr>
          <w:rFonts w:ascii="Times New Roman" w:eastAsia="Times New Roman" w:hAnsi="Times New Roman" w:cs="Times New Roman"/>
          <w:sz w:val="26"/>
          <w:szCs w:val="26"/>
        </w:rPr>
      </w:pPr>
      <w:r w:rsidRPr="00491457">
        <w:rPr>
          <w:rFonts w:ascii="Times New Roman" w:eastAsia="Times New Roman" w:hAnsi="Times New Roman" w:cs="Times New Roman"/>
          <w:sz w:val="26"/>
          <w:szCs w:val="26"/>
        </w:rPr>
        <w:fldChar w:fldCharType="end"/>
      </w:r>
      <w:r w:rsidRPr="00491457">
        <w:rPr>
          <w:rFonts w:ascii="Times New Roman" w:eastAsia="Times New Roman" w:hAnsi="Times New Roman" w:cs="Times New Roman"/>
          <w:sz w:val="26"/>
          <w:szCs w:val="26"/>
        </w:rPr>
        <w:t>A basic diagram showing the fundamental distinction between the system and its surroundings in thermodynamics.</w:t>
      </w:r>
    </w:p>
    <w:p w:rsidR="00491457" w:rsidRPr="00491457" w:rsidRDefault="00491457" w:rsidP="00491457">
      <w:pPr>
        <w:spacing w:after="0" w:line="240" w:lineRule="auto"/>
        <w:rPr>
          <w:rFonts w:ascii="Times New Roman" w:eastAsia="Times New Roman" w:hAnsi="Times New Roman" w:cs="Times New Roman"/>
          <w:sz w:val="26"/>
          <w:szCs w:val="26"/>
        </w:rPr>
      </w:pPr>
    </w:p>
    <w:p w:rsidR="00491457" w:rsidRPr="00491457" w:rsidRDefault="00491457" w:rsidP="00491457">
      <w:pPr>
        <w:spacing w:after="120" w:line="300" w:lineRule="atLeast"/>
        <w:textAlignment w:val="baseline"/>
        <w:outlineLvl w:val="1"/>
        <w:rPr>
          <w:rFonts w:ascii="Britannic Bold" w:eastAsia="Times New Roman" w:hAnsi="Britannic Bold" w:cs="Times New Roman"/>
          <w:color w:val="333333"/>
          <w:sz w:val="26"/>
          <w:szCs w:val="26"/>
          <w:u w:val="single"/>
        </w:rPr>
      </w:pPr>
      <w:r w:rsidRPr="00491457">
        <w:rPr>
          <w:rFonts w:ascii="Britannic Bold" w:eastAsia="Times New Roman" w:hAnsi="Britannic Bold" w:cs="Times New Roman"/>
          <w:color w:val="000000" w:themeColor="text1"/>
          <w:sz w:val="26"/>
          <w:szCs w:val="26"/>
          <w:u w:val="single"/>
        </w:rPr>
        <w:t>Heat and Work</w:t>
      </w:r>
    </w:p>
    <w:p w:rsidR="00491457" w:rsidRPr="00491457" w:rsidRDefault="00491457" w:rsidP="00491457">
      <w:pPr>
        <w:spacing w:after="135" w:line="195" w:lineRule="atLeast"/>
        <w:textAlignment w:val="baseline"/>
        <w:rPr>
          <w:rFonts w:ascii="Times New Roman" w:eastAsia="Times New Roman" w:hAnsi="Times New Roman" w:cs="Times New Roman"/>
          <w:color w:val="000000"/>
          <w:sz w:val="26"/>
          <w:szCs w:val="26"/>
        </w:rPr>
      </w:pPr>
      <w:r w:rsidRPr="00491457">
        <w:rPr>
          <w:rFonts w:ascii="Times New Roman" w:eastAsia="Times New Roman" w:hAnsi="Times New Roman" w:cs="Times New Roman"/>
          <w:color w:val="000000"/>
          <w:sz w:val="26"/>
          <w:szCs w:val="26"/>
        </w:rPr>
        <w:t>We know that chemical systems can either absorb heat from their surroundings, if the reaction is endothermic, or release heat to their surroundings, if the reaction is exothermic. However, chemical reactions are often used to do work instead of just exchanging heat. For instance, when rocket fuel burns and causes a space shuttle to lift off from the ground, the chemical reaction, by propelling the rocket, is doing work by applying a force over a distance.</w:t>
      </w:r>
    </w:p>
    <w:p w:rsidR="006D5E1D" w:rsidRDefault="00491457" w:rsidP="00491457">
      <w:pPr>
        <w:spacing w:after="135" w:line="195" w:lineRule="atLeast"/>
        <w:textAlignment w:val="baseline"/>
        <w:rPr>
          <w:rFonts w:ascii="Times New Roman" w:eastAsia="Times New Roman" w:hAnsi="Times New Roman" w:cs="Times New Roman"/>
          <w:color w:val="000000"/>
          <w:sz w:val="26"/>
          <w:szCs w:val="26"/>
        </w:rPr>
      </w:pPr>
      <w:r w:rsidRPr="00491457">
        <w:rPr>
          <w:rFonts w:ascii="Times New Roman" w:eastAsia="Times New Roman" w:hAnsi="Times New Roman" w:cs="Times New Roman"/>
          <w:color w:val="000000"/>
          <w:sz w:val="26"/>
          <w:szCs w:val="26"/>
        </w:rPr>
        <w:t xml:space="preserve">If you've ever witnessed a video of a space shuttle lifting off, the chemical reaction that occurs also releases tremendous amounts of heat and light. Another useful form of the first law of thermodynamics relates heat and work for the change in energy of the internal system:   </w:t>
      </w:r>
      <w:proofErr w:type="spellStart"/>
      <w:r w:rsidRPr="00491457">
        <w:rPr>
          <w:rFonts w:ascii="Times New Roman" w:eastAsia="Times New Roman" w:hAnsi="Times New Roman" w:cs="Times New Roman"/>
          <w:color w:val="000000"/>
          <w:sz w:val="26"/>
          <w:szCs w:val="26"/>
          <w:bdr w:val="none" w:sz="0" w:space="0" w:color="auto" w:frame="1"/>
        </w:rPr>
        <w:t>Δ</w:t>
      </w:r>
      <w:r w:rsidRPr="00491457">
        <w:rPr>
          <w:rFonts w:ascii="Times New Roman" w:eastAsia="Times New Roman" w:hAnsi="Times New Roman" w:cs="Times New Roman"/>
          <w:i/>
          <w:iCs/>
          <w:color w:val="000000"/>
          <w:sz w:val="26"/>
          <w:szCs w:val="26"/>
          <w:bdr w:val="none" w:sz="0" w:space="0" w:color="auto" w:frame="1"/>
        </w:rPr>
        <w:t>Esys</w:t>
      </w:r>
      <w:proofErr w:type="spellEnd"/>
      <w:r w:rsidRPr="00491457">
        <w:rPr>
          <w:rFonts w:ascii="Times New Roman" w:eastAsia="Times New Roman" w:hAnsi="Times New Roman" w:cs="Times New Roman"/>
          <w:i/>
          <w:iCs/>
          <w:color w:val="000000"/>
          <w:sz w:val="26"/>
          <w:szCs w:val="26"/>
          <w:bdr w:val="none" w:sz="0" w:space="0" w:color="auto" w:frame="1"/>
        </w:rPr>
        <w:t xml:space="preserve"> </w:t>
      </w:r>
      <w:r w:rsidRPr="00491457">
        <w:rPr>
          <w:rFonts w:ascii="Times New Roman" w:eastAsia="Times New Roman" w:hAnsi="Times New Roman" w:cs="Times New Roman"/>
          <w:color w:val="000000"/>
          <w:sz w:val="26"/>
          <w:szCs w:val="26"/>
          <w:bdr w:val="none" w:sz="0" w:space="0" w:color="auto" w:frame="1"/>
        </w:rPr>
        <w:t xml:space="preserve">= </w:t>
      </w:r>
      <w:r w:rsidRPr="00491457">
        <w:rPr>
          <w:rFonts w:ascii="Times New Roman" w:eastAsia="Times New Roman" w:hAnsi="Times New Roman" w:cs="Times New Roman"/>
          <w:i/>
          <w:iCs/>
          <w:color w:val="000000"/>
          <w:sz w:val="26"/>
          <w:szCs w:val="26"/>
          <w:bdr w:val="none" w:sz="0" w:space="0" w:color="auto" w:frame="1"/>
        </w:rPr>
        <w:t xml:space="preserve">Q </w:t>
      </w:r>
      <w:r w:rsidRPr="00491457">
        <w:rPr>
          <w:rFonts w:ascii="Times New Roman" w:eastAsia="Times New Roman" w:hAnsi="Times New Roman" w:cs="Times New Roman"/>
          <w:color w:val="000000"/>
          <w:sz w:val="26"/>
          <w:szCs w:val="26"/>
          <w:bdr w:val="none" w:sz="0" w:space="0" w:color="auto" w:frame="1"/>
        </w:rPr>
        <w:t xml:space="preserve">+ </w:t>
      </w:r>
      <w:r w:rsidRPr="00491457">
        <w:rPr>
          <w:rFonts w:ascii="Times New Roman" w:eastAsia="Times New Roman" w:hAnsi="Times New Roman" w:cs="Times New Roman"/>
          <w:i/>
          <w:iCs/>
          <w:color w:val="000000"/>
          <w:sz w:val="26"/>
          <w:szCs w:val="26"/>
          <w:bdr w:val="none" w:sz="0" w:space="0" w:color="auto" w:frame="1"/>
        </w:rPr>
        <w:t xml:space="preserve">W       </w:t>
      </w:r>
      <w:r w:rsidRPr="00491457">
        <w:rPr>
          <w:rFonts w:ascii="Times New Roman" w:eastAsia="Times New Roman" w:hAnsi="Times New Roman" w:cs="Times New Roman"/>
          <w:color w:val="000000"/>
          <w:sz w:val="26"/>
          <w:szCs w:val="26"/>
        </w:rPr>
        <w:t>While this formulation is more commonly used in physics, it is still important to know for chemistry.</w:t>
      </w:r>
    </w:p>
    <w:p w:rsidR="00491457" w:rsidRPr="00491457" w:rsidRDefault="00491457" w:rsidP="00491457">
      <w:pPr>
        <w:spacing w:after="135" w:line="195" w:lineRule="atLeast"/>
        <w:textAlignment w:val="baseline"/>
        <w:rPr>
          <w:rFonts w:ascii="Britannic Bold" w:hAnsi="Britannic Bold" w:cs="Times New Roman"/>
          <w:sz w:val="26"/>
          <w:szCs w:val="26"/>
          <w:u w:val="single"/>
        </w:rPr>
      </w:pPr>
      <w:r>
        <w:rPr>
          <w:rFonts w:ascii="Britannic Bold" w:hAnsi="Britannic Bold" w:cs="Times New Roman"/>
          <w:sz w:val="26"/>
          <w:szCs w:val="26"/>
          <w:u w:val="single"/>
        </w:rPr>
        <w:t>Summarize in a small paragraph:</w:t>
      </w:r>
    </w:p>
    <w:p w:rsidR="00491457" w:rsidRDefault="00491457" w:rsidP="00491457">
      <w:pPr>
        <w:spacing w:after="135" w:line="195" w:lineRule="atLeast"/>
        <w:textAlignment w:val="baseline"/>
        <w:rPr>
          <w:rFonts w:ascii="Times New Roman" w:eastAsia="Times New Roman" w:hAnsi="Times New Roman" w:cs="Times New Roman"/>
          <w:color w:val="000000"/>
          <w:sz w:val="26"/>
          <w:szCs w:val="26"/>
        </w:rPr>
      </w:pPr>
      <w:bookmarkStart w:id="0" w:name="_GoBack"/>
      <w:bookmarkEnd w:id="0"/>
    </w:p>
    <w:p w:rsidR="00491457" w:rsidRPr="00491457" w:rsidRDefault="00491457" w:rsidP="00491457">
      <w:pPr>
        <w:spacing w:after="135" w:line="195" w:lineRule="atLeast"/>
        <w:textAlignment w:val="baseline"/>
        <w:rPr>
          <w:rFonts w:ascii="Britannic Bold" w:eastAsia="Times New Roman" w:hAnsi="Britannic Bold" w:cs="Times New Roman"/>
          <w:color w:val="000000"/>
          <w:sz w:val="44"/>
          <w:szCs w:val="20"/>
          <w:u w:val="single"/>
        </w:rPr>
      </w:pPr>
      <w:r w:rsidRPr="00491457">
        <w:rPr>
          <w:rFonts w:ascii="Britannic Bold" w:eastAsia="Times New Roman" w:hAnsi="Britannic Bold" w:cs="Times New Roman"/>
          <w:color w:val="000000"/>
          <w:sz w:val="40"/>
          <w:szCs w:val="20"/>
          <w:u w:val="single"/>
        </w:rPr>
        <w:lastRenderedPageBreak/>
        <w:t>Thermodynamics intro reading</w:t>
      </w:r>
    </w:p>
    <w:p w:rsidR="00491457" w:rsidRPr="00491457" w:rsidRDefault="00491457" w:rsidP="00491457">
      <w:pPr>
        <w:spacing w:after="135" w:line="195" w:lineRule="atLeast"/>
        <w:textAlignment w:val="baseline"/>
        <w:rPr>
          <w:rFonts w:ascii="Times New Roman" w:eastAsia="Times New Roman" w:hAnsi="Times New Roman" w:cs="Times New Roman"/>
          <w:color w:val="000000"/>
          <w:sz w:val="26"/>
          <w:szCs w:val="26"/>
        </w:rPr>
      </w:pPr>
      <w:r w:rsidRPr="00491457">
        <w:rPr>
          <w:rFonts w:ascii="Times New Roman" w:eastAsia="Times New Roman" w:hAnsi="Times New Roman" w:cs="Times New Roman"/>
          <w:color w:val="000000"/>
          <w:sz w:val="26"/>
          <w:szCs w:val="26"/>
        </w:rPr>
        <w:t>Thermodynamics is the study of heat energy and other types of energy, such as work, and the various ways energy is transferred within chemical systems. "Thermo-" refers to heat, while "dynamics" refers to motion.</w:t>
      </w:r>
    </w:p>
    <w:p w:rsidR="00491457" w:rsidRPr="00491457" w:rsidRDefault="00491457" w:rsidP="00491457">
      <w:pPr>
        <w:spacing w:after="120" w:line="300" w:lineRule="atLeast"/>
        <w:textAlignment w:val="baseline"/>
        <w:outlineLvl w:val="1"/>
        <w:rPr>
          <w:rFonts w:ascii="Britannic Bold" w:eastAsia="Times New Roman" w:hAnsi="Britannic Bold" w:cs="Times New Roman"/>
          <w:color w:val="000000" w:themeColor="text1"/>
          <w:sz w:val="26"/>
          <w:szCs w:val="26"/>
          <w:u w:val="single"/>
        </w:rPr>
      </w:pPr>
      <w:r w:rsidRPr="00491457">
        <w:rPr>
          <w:rFonts w:ascii="Britannic Bold" w:eastAsia="Times New Roman" w:hAnsi="Britannic Bold" w:cs="Times New Roman"/>
          <w:color w:val="000000" w:themeColor="text1"/>
          <w:sz w:val="26"/>
          <w:szCs w:val="26"/>
          <w:u w:val="single"/>
        </w:rPr>
        <w:t>The First Law of Thermodynamics</w:t>
      </w:r>
    </w:p>
    <w:p w:rsidR="00491457" w:rsidRPr="00491457" w:rsidRDefault="00491457" w:rsidP="00491457">
      <w:pPr>
        <w:spacing w:after="135" w:line="195" w:lineRule="atLeast"/>
        <w:textAlignment w:val="baseline"/>
        <w:rPr>
          <w:rFonts w:ascii="Times New Roman" w:eastAsia="Times New Roman" w:hAnsi="Times New Roman" w:cs="Times New Roman"/>
          <w:color w:val="000000"/>
          <w:sz w:val="26"/>
          <w:szCs w:val="26"/>
        </w:rPr>
      </w:pPr>
      <w:r w:rsidRPr="00491457">
        <w:rPr>
          <w:rFonts w:ascii="Times New Roman" w:eastAsia="Times New Roman" w:hAnsi="Times New Roman" w:cs="Times New Roman"/>
          <w:color w:val="000000"/>
          <w:sz w:val="26"/>
          <w:szCs w:val="26"/>
        </w:rPr>
        <w:t>The first law of thermodynamics deals with the total amount of energy in the universe. The law states that this total amount of energy is constant. In other words, there has always been, and always will be, exactly the same amount of energy in the universe.</w:t>
      </w:r>
    </w:p>
    <w:p w:rsidR="00491457" w:rsidRPr="00491457" w:rsidRDefault="00491457" w:rsidP="00491457">
      <w:pPr>
        <w:spacing w:after="0" w:line="195" w:lineRule="atLeast"/>
        <w:textAlignment w:val="baseline"/>
        <w:rPr>
          <w:rFonts w:ascii="Times New Roman" w:eastAsia="Times New Roman" w:hAnsi="Times New Roman" w:cs="Times New Roman"/>
          <w:color w:val="000000"/>
          <w:sz w:val="26"/>
          <w:szCs w:val="26"/>
        </w:rPr>
      </w:pPr>
      <w:r w:rsidRPr="00491457">
        <w:rPr>
          <w:rFonts w:ascii="Times New Roman" w:eastAsia="Times New Roman" w:hAnsi="Times New Roman" w:cs="Times New Roman"/>
          <w:color w:val="000000"/>
          <w:sz w:val="26"/>
          <w:szCs w:val="26"/>
        </w:rPr>
        <w:t>Energy exists in many different forms. According to the first law of thermodynamics, energy can be transferred from place to place or changed between different forms, but it cannot be created or destroyed. The transfers and </w:t>
      </w:r>
      <w:hyperlink r:id="rId15" w:history="1">
        <w:r w:rsidRPr="00491457">
          <w:rPr>
            <w:rFonts w:ascii="Times New Roman" w:eastAsia="Times New Roman" w:hAnsi="Times New Roman" w:cs="Times New Roman"/>
            <w:color w:val="262626"/>
            <w:sz w:val="26"/>
            <w:szCs w:val="26"/>
            <w:bdr w:val="none" w:sz="0" w:space="0" w:color="auto" w:frame="1"/>
          </w:rPr>
          <w:t>transformations</w:t>
        </w:r>
      </w:hyperlink>
      <w:r w:rsidRPr="00491457">
        <w:rPr>
          <w:rFonts w:ascii="Times New Roman" w:eastAsia="Times New Roman" w:hAnsi="Times New Roman" w:cs="Times New Roman"/>
          <w:color w:val="000000"/>
          <w:sz w:val="26"/>
          <w:szCs w:val="26"/>
        </w:rPr>
        <w:t> of energy take place around us all the time. For instance, light </w:t>
      </w:r>
      <w:hyperlink r:id="rId16" w:history="1">
        <w:r w:rsidRPr="00491457">
          <w:rPr>
            <w:rFonts w:ascii="Times New Roman" w:eastAsia="Times New Roman" w:hAnsi="Times New Roman" w:cs="Times New Roman"/>
            <w:color w:val="262626"/>
            <w:sz w:val="26"/>
            <w:szCs w:val="26"/>
            <w:bdr w:val="none" w:sz="0" w:space="0" w:color="auto" w:frame="1"/>
          </w:rPr>
          <w:t>bulbs</w:t>
        </w:r>
      </w:hyperlink>
      <w:r w:rsidRPr="00491457">
        <w:rPr>
          <w:rFonts w:ascii="Times New Roman" w:eastAsia="Times New Roman" w:hAnsi="Times New Roman" w:cs="Times New Roman"/>
          <w:color w:val="000000"/>
          <w:sz w:val="26"/>
          <w:szCs w:val="26"/>
        </w:rPr>
        <w:t> transform electrical energy into light energy, and gas stoves transform </w:t>
      </w:r>
      <w:hyperlink r:id="rId17" w:history="1">
        <w:r w:rsidRPr="00491457">
          <w:rPr>
            <w:rFonts w:ascii="Times New Roman" w:eastAsia="Times New Roman" w:hAnsi="Times New Roman" w:cs="Times New Roman"/>
            <w:color w:val="262626"/>
            <w:sz w:val="26"/>
            <w:szCs w:val="26"/>
            <w:bdr w:val="none" w:sz="0" w:space="0" w:color="auto" w:frame="1"/>
          </w:rPr>
          <w:t>chemical energy</w:t>
        </w:r>
      </w:hyperlink>
      <w:r w:rsidRPr="00491457">
        <w:rPr>
          <w:rFonts w:ascii="Times New Roman" w:eastAsia="Times New Roman" w:hAnsi="Times New Roman" w:cs="Times New Roman"/>
          <w:color w:val="000000"/>
          <w:sz w:val="26"/>
          <w:szCs w:val="26"/>
        </w:rPr>
        <w:t> from natural gas into heat energy. Plants perform one of the most biologically useful transformations of energy on Earth: they convert the energy of sunlight into the chemical energy stored within </w:t>
      </w:r>
      <w:hyperlink r:id="rId18" w:history="1">
        <w:r w:rsidRPr="00491457">
          <w:rPr>
            <w:rFonts w:ascii="Times New Roman" w:eastAsia="Times New Roman" w:hAnsi="Times New Roman" w:cs="Times New Roman"/>
            <w:color w:val="262626"/>
            <w:sz w:val="26"/>
            <w:szCs w:val="26"/>
            <w:bdr w:val="none" w:sz="0" w:space="0" w:color="auto" w:frame="1"/>
          </w:rPr>
          <w:t>organic</w:t>
        </w:r>
      </w:hyperlink>
      <w:r w:rsidRPr="00491457">
        <w:rPr>
          <w:rFonts w:ascii="Times New Roman" w:eastAsia="Times New Roman" w:hAnsi="Times New Roman" w:cs="Times New Roman"/>
          <w:color w:val="000000"/>
          <w:sz w:val="26"/>
          <w:szCs w:val="26"/>
        </w:rPr>
        <w:t> </w:t>
      </w:r>
      <w:hyperlink r:id="rId19" w:history="1">
        <w:r w:rsidRPr="00491457">
          <w:rPr>
            <w:rFonts w:ascii="Times New Roman" w:eastAsia="Times New Roman" w:hAnsi="Times New Roman" w:cs="Times New Roman"/>
            <w:color w:val="262626"/>
            <w:sz w:val="26"/>
            <w:szCs w:val="26"/>
            <w:bdr w:val="none" w:sz="0" w:space="0" w:color="auto" w:frame="1"/>
          </w:rPr>
          <w:t>molecules</w:t>
        </w:r>
      </w:hyperlink>
      <w:r w:rsidRPr="00491457">
        <w:rPr>
          <w:rFonts w:ascii="Times New Roman" w:eastAsia="Times New Roman" w:hAnsi="Times New Roman" w:cs="Times New Roman"/>
          <w:color w:val="000000"/>
          <w:sz w:val="26"/>
          <w:szCs w:val="26"/>
        </w:rPr>
        <w:t>.</w:t>
      </w:r>
    </w:p>
    <w:p w:rsidR="00491457" w:rsidRPr="00491457" w:rsidRDefault="00491457" w:rsidP="00491457">
      <w:pPr>
        <w:spacing w:after="0" w:line="240" w:lineRule="auto"/>
        <w:rPr>
          <w:rFonts w:ascii="Times New Roman" w:eastAsia="Times New Roman" w:hAnsi="Times New Roman" w:cs="Times New Roman"/>
          <w:color w:val="279FC9"/>
          <w:sz w:val="26"/>
          <w:szCs w:val="26"/>
          <w:bdr w:val="none" w:sz="0" w:space="0" w:color="auto" w:frame="1"/>
        </w:rPr>
      </w:pPr>
      <w:r w:rsidRPr="00491457">
        <w:rPr>
          <w:rFonts w:ascii="Times New Roman" w:eastAsia="Times New Roman" w:hAnsi="Times New Roman" w:cs="Times New Roman"/>
          <w:sz w:val="26"/>
          <w:szCs w:val="26"/>
        </w:rPr>
        <w:fldChar w:fldCharType="begin"/>
      </w:r>
      <w:r w:rsidRPr="00491457">
        <w:rPr>
          <w:rFonts w:ascii="Times New Roman" w:eastAsia="Times New Roman" w:hAnsi="Times New Roman" w:cs="Times New Roman"/>
          <w:sz w:val="26"/>
          <w:szCs w:val="26"/>
        </w:rPr>
        <w:instrText xml:space="preserve"> HYPERLINK "https://www.boundless.com/users/158685/textbooks/campbell-biology-5f29b1ec-0573-4dcd-a163-9ae316fc4522/metabolism-8/the-laws-of-thermodynamics-79/the-first-law-of-thermodynamics-356-11484/images/fig-ch06_03_01/" </w:instrText>
      </w:r>
      <w:r w:rsidRPr="00491457">
        <w:rPr>
          <w:rFonts w:ascii="Times New Roman" w:eastAsia="Times New Roman" w:hAnsi="Times New Roman" w:cs="Times New Roman"/>
          <w:sz w:val="26"/>
          <w:szCs w:val="26"/>
        </w:rPr>
        <w:fldChar w:fldCharType="separate"/>
      </w:r>
    </w:p>
    <w:p w:rsidR="00491457" w:rsidRPr="00491457" w:rsidRDefault="00491457" w:rsidP="00491457">
      <w:pPr>
        <w:spacing w:after="0" w:line="240" w:lineRule="auto"/>
        <w:textAlignment w:val="baseline"/>
        <w:rPr>
          <w:rFonts w:ascii="Britannic Bold" w:eastAsia="Times New Roman" w:hAnsi="Britannic Bold" w:cs="Times New Roman"/>
          <w:color w:val="000000" w:themeColor="text1"/>
          <w:sz w:val="26"/>
          <w:szCs w:val="26"/>
          <w:u w:val="single"/>
        </w:rPr>
      </w:pPr>
      <w:r w:rsidRPr="00491457">
        <w:rPr>
          <w:rFonts w:ascii="Britannic Bold" w:eastAsia="Times New Roman" w:hAnsi="Britannic Bold" w:cs="Times New Roman"/>
          <w:color w:val="000000" w:themeColor="text1"/>
          <w:sz w:val="26"/>
          <w:szCs w:val="26"/>
          <w:u w:val="single"/>
          <w:bdr w:val="none" w:sz="0" w:space="0" w:color="auto" w:frame="1"/>
        </w:rPr>
        <w:t>The first law of thermodynamics</w:t>
      </w:r>
    </w:p>
    <w:p w:rsidR="00491457" w:rsidRPr="00491457" w:rsidRDefault="00491457" w:rsidP="00491457">
      <w:pPr>
        <w:spacing w:after="0" w:line="240" w:lineRule="auto"/>
        <w:rPr>
          <w:rFonts w:ascii="Times New Roman" w:eastAsia="Times New Roman" w:hAnsi="Times New Roman" w:cs="Times New Roman"/>
          <w:sz w:val="26"/>
          <w:szCs w:val="26"/>
        </w:rPr>
      </w:pPr>
      <w:r w:rsidRPr="00491457">
        <w:rPr>
          <w:rFonts w:ascii="Times New Roman" w:eastAsia="Times New Roman" w:hAnsi="Times New Roman" w:cs="Times New Roman"/>
          <w:sz w:val="26"/>
          <w:szCs w:val="26"/>
        </w:rPr>
        <w:fldChar w:fldCharType="end"/>
      </w:r>
      <w:r w:rsidRPr="00491457">
        <w:rPr>
          <w:rFonts w:ascii="Times New Roman" w:eastAsia="Times New Roman" w:hAnsi="Times New Roman" w:cs="Times New Roman"/>
          <w:sz w:val="26"/>
          <w:szCs w:val="26"/>
        </w:rPr>
        <w:t xml:space="preserve">Shown are two examples of energy being transferred from one system to another and transformed from one form to </w:t>
      </w:r>
      <w:proofErr w:type="gramStart"/>
      <w:r w:rsidRPr="00491457">
        <w:rPr>
          <w:rFonts w:ascii="Times New Roman" w:eastAsia="Times New Roman" w:hAnsi="Times New Roman" w:cs="Times New Roman"/>
          <w:sz w:val="26"/>
          <w:szCs w:val="26"/>
        </w:rPr>
        <w:t>another.</w:t>
      </w:r>
      <w:proofErr w:type="gramEnd"/>
      <w:r w:rsidRPr="00491457">
        <w:rPr>
          <w:rFonts w:ascii="Times New Roman" w:eastAsia="Times New Roman" w:hAnsi="Times New Roman" w:cs="Times New Roman"/>
          <w:sz w:val="26"/>
          <w:szCs w:val="26"/>
        </w:rPr>
        <w:t xml:space="preserve"> Humans can convert the chemical energy in food, like this ice cream cone, into kinetic energy by riding a bicycle. Plants can convert electromagnetic radiation (light energy) from the sun into chemical energy.</w:t>
      </w:r>
    </w:p>
    <w:p w:rsidR="00491457" w:rsidRPr="00491457" w:rsidRDefault="00491457" w:rsidP="00491457">
      <w:pPr>
        <w:spacing w:after="0" w:line="240" w:lineRule="auto"/>
        <w:rPr>
          <w:rFonts w:ascii="Times New Roman" w:eastAsia="Times New Roman" w:hAnsi="Times New Roman" w:cs="Times New Roman"/>
          <w:sz w:val="26"/>
          <w:szCs w:val="26"/>
        </w:rPr>
      </w:pPr>
    </w:p>
    <w:p w:rsidR="00491457" w:rsidRPr="00491457" w:rsidRDefault="00491457" w:rsidP="00491457">
      <w:pPr>
        <w:spacing w:after="120" w:line="300" w:lineRule="atLeast"/>
        <w:textAlignment w:val="baseline"/>
        <w:outlineLvl w:val="1"/>
        <w:rPr>
          <w:rFonts w:ascii="Britannic Bold" w:eastAsia="Times New Roman" w:hAnsi="Britannic Bold" w:cs="Times New Roman"/>
          <w:color w:val="333333"/>
          <w:sz w:val="26"/>
          <w:szCs w:val="26"/>
          <w:u w:val="single"/>
        </w:rPr>
      </w:pPr>
      <w:r w:rsidRPr="00491457">
        <w:rPr>
          <w:rFonts w:ascii="Britannic Bold" w:eastAsia="Times New Roman" w:hAnsi="Britannic Bold" w:cs="Times New Roman"/>
          <w:color w:val="000000" w:themeColor="text1"/>
          <w:sz w:val="26"/>
          <w:szCs w:val="26"/>
          <w:u w:val="single"/>
        </w:rPr>
        <w:t>The System and Surroundings</w:t>
      </w:r>
    </w:p>
    <w:p w:rsidR="00491457" w:rsidRPr="00491457" w:rsidRDefault="00491457" w:rsidP="00491457">
      <w:pPr>
        <w:spacing w:after="0" w:line="195" w:lineRule="atLeast"/>
        <w:textAlignment w:val="baseline"/>
        <w:rPr>
          <w:rFonts w:ascii="Times New Roman" w:eastAsia="Times New Roman" w:hAnsi="Times New Roman" w:cs="Times New Roman"/>
          <w:color w:val="000000"/>
          <w:sz w:val="26"/>
          <w:szCs w:val="26"/>
        </w:rPr>
      </w:pPr>
      <w:r w:rsidRPr="00491457">
        <w:rPr>
          <w:rFonts w:ascii="Times New Roman" w:eastAsia="Times New Roman" w:hAnsi="Times New Roman" w:cs="Times New Roman"/>
          <w:color w:val="000000"/>
          <w:sz w:val="26"/>
          <w:szCs w:val="26"/>
        </w:rPr>
        <w:t>Thermodynamics often divides the universe into two categories: the system and its surroundings. In chemistry, the system almost always refers to a given chemical </w:t>
      </w:r>
      <w:hyperlink r:id="rId20" w:history="1">
        <w:r w:rsidRPr="00491457">
          <w:rPr>
            <w:rFonts w:ascii="Times New Roman" w:eastAsia="Times New Roman" w:hAnsi="Times New Roman" w:cs="Times New Roman"/>
            <w:color w:val="262626"/>
            <w:sz w:val="26"/>
            <w:szCs w:val="26"/>
            <w:bdr w:val="none" w:sz="0" w:space="0" w:color="auto" w:frame="1"/>
          </w:rPr>
          <w:t>reaction</w:t>
        </w:r>
      </w:hyperlink>
      <w:r w:rsidRPr="00491457">
        <w:rPr>
          <w:rFonts w:ascii="Times New Roman" w:eastAsia="Times New Roman" w:hAnsi="Times New Roman" w:cs="Times New Roman"/>
          <w:color w:val="000000"/>
          <w:sz w:val="26"/>
          <w:szCs w:val="26"/>
        </w:rPr>
        <w:t> and the container in which it takes place. The first law of thermodynamics tells us that energy can neither be created nor destroyed, so we know that the energy that is absorbed in an </w:t>
      </w:r>
      <w:hyperlink r:id="rId21" w:history="1">
        <w:r w:rsidRPr="00491457">
          <w:rPr>
            <w:rFonts w:ascii="Times New Roman" w:eastAsia="Times New Roman" w:hAnsi="Times New Roman" w:cs="Times New Roman"/>
            <w:color w:val="262626"/>
            <w:sz w:val="26"/>
            <w:szCs w:val="26"/>
            <w:bdr w:val="none" w:sz="0" w:space="0" w:color="auto" w:frame="1"/>
          </w:rPr>
          <w:t>endothermic</w:t>
        </w:r>
      </w:hyperlink>
      <w:r w:rsidRPr="00491457">
        <w:rPr>
          <w:rFonts w:ascii="Times New Roman" w:eastAsia="Times New Roman" w:hAnsi="Times New Roman" w:cs="Times New Roman"/>
          <w:color w:val="000000"/>
          <w:sz w:val="26"/>
          <w:szCs w:val="26"/>
        </w:rPr>
        <w:t xml:space="preserve"> chemical reaction must have been lost from the surroundings. Conversely, in an exothermic reaction, the heat that is released in the reaction is given off and absorbed by the surroundings. Stated mathematically, we have: </w:t>
      </w:r>
      <w:r w:rsidRPr="00491457">
        <w:rPr>
          <w:rFonts w:ascii="Times New Roman" w:eastAsia="Times New Roman" w:hAnsi="Times New Roman" w:cs="Times New Roman"/>
          <w:color w:val="000000"/>
          <w:sz w:val="26"/>
          <w:szCs w:val="26"/>
          <w:bdr w:val="none" w:sz="0" w:space="0" w:color="auto" w:frame="1"/>
        </w:rPr>
        <w:t>Δ</w:t>
      </w:r>
      <w:r w:rsidRPr="00491457">
        <w:rPr>
          <w:rFonts w:ascii="Times New Roman" w:eastAsia="Times New Roman" w:hAnsi="Times New Roman" w:cs="Times New Roman"/>
          <w:i/>
          <w:iCs/>
          <w:color w:val="000000"/>
          <w:sz w:val="26"/>
          <w:szCs w:val="26"/>
          <w:bdr w:val="none" w:sz="0" w:space="0" w:color="auto" w:frame="1"/>
        </w:rPr>
        <w:t>E</w:t>
      </w:r>
      <w:r w:rsidRPr="00491457">
        <w:rPr>
          <w:rFonts w:ascii="Times New Roman" w:eastAsia="Times New Roman" w:hAnsi="Times New Roman" w:cs="Times New Roman"/>
          <w:color w:val="000000"/>
          <w:sz w:val="26"/>
          <w:szCs w:val="26"/>
          <w:bdr w:val="none" w:sz="0" w:space="0" w:color="auto" w:frame="1"/>
        </w:rPr>
        <w:t xml:space="preserve">= </w:t>
      </w:r>
      <w:proofErr w:type="spellStart"/>
      <w:r w:rsidRPr="00491457">
        <w:rPr>
          <w:rFonts w:ascii="Times New Roman" w:eastAsia="Times New Roman" w:hAnsi="Times New Roman" w:cs="Times New Roman"/>
          <w:color w:val="000000"/>
          <w:sz w:val="26"/>
          <w:szCs w:val="26"/>
          <w:bdr w:val="none" w:sz="0" w:space="0" w:color="auto" w:frame="1"/>
        </w:rPr>
        <w:t>Δ</w:t>
      </w:r>
      <w:r w:rsidRPr="00491457">
        <w:rPr>
          <w:rFonts w:ascii="Times New Roman" w:eastAsia="Times New Roman" w:hAnsi="Times New Roman" w:cs="Times New Roman"/>
          <w:i/>
          <w:iCs/>
          <w:color w:val="000000"/>
          <w:sz w:val="26"/>
          <w:szCs w:val="26"/>
          <w:bdr w:val="none" w:sz="0" w:space="0" w:color="auto" w:frame="1"/>
        </w:rPr>
        <w:t>Esys</w:t>
      </w:r>
      <w:proofErr w:type="spellEnd"/>
      <w:r w:rsidRPr="00491457">
        <w:rPr>
          <w:rFonts w:ascii="Times New Roman" w:eastAsia="Times New Roman" w:hAnsi="Times New Roman" w:cs="Times New Roman"/>
          <w:i/>
          <w:iCs/>
          <w:color w:val="000000"/>
          <w:sz w:val="26"/>
          <w:szCs w:val="26"/>
          <w:bdr w:val="none" w:sz="0" w:space="0" w:color="auto" w:frame="1"/>
        </w:rPr>
        <w:t xml:space="preserve"> </w:t>
      </w:r>
      <w:r w:rsidRPr="00491457">
        <w:rPr>
          <w:rFonts w:ascii="Times New Roman" w:eastAsia="Times New Roman" w:hAnsi="Times New Roman" w:cs="Times New Roman"/>
          <w:color w:val="000000"/>
          <w:sz w:val="26"/>
          <w:szCs w:val="26"/>
          <w:bdr w:val="none" w:sz="0" w:space="0" w:color="auto" w:frame="1"/>
        </w:rPr>
        <w:t xml:space="preserve">+ </w:t>
      </w:r>
      <w:proofErr w:type="spellStart"/>
      <w:r w:rsidRPr="00491457">
        <w:rPr>
          <w:rFonts w:ascii="Times New Roman" w:eastAsia="Times New Roman" w:hAnsi="Times New Roman" w:cs="Times New Roman"/>
          <w:color w:val="000000"/>
          <w:sz w:val="26"/>
          <w:szCs w:val="26"/>
          <w:bdr w:val="none" w:sz="0" w:space="0" w:color="auto" w:frame="1"/>
        </w:rPr>
        <w:t>Δ</w:t>
      </w:r>
      <w:r w:rsidRPr="00491457">
        <w:rPr>
          <w:rFonts w:ascii="Times New Roman" w:eastAsia="Times New Roman" w:hAnsi="Times New Roman" w:cs="Times New Roman"/>
          <w:i/>
          <w:iCs/>
          <w:color w:val="000000"/>
          <w:sz w:val="26"/>
          <w:szCs w:val="26"/>
          <w:bdr w:val="none" w:sz="0" w:space="0" w:color="auto" w:frame="1"/>
        </w:rPr>
        <w:t>Esurr</w:t>
      </w:r>
      <w:proofErr w:type="spellEnd"/>
      <w:r w:rsidRPr="00491457">
        <w:rPr>
          <w:rFonts w:ascii="Times New Roman" w:eastAsia="Times New Roman" w:hAnsi="Times New Roman" w:cs="Times New Roman"/>
          <w:i/>
          <w:iCs/>
          <w:color w:val="000000"/>
          <w:sz w:val="26"/>
          <w:szCs w:val="26"/>
          <w:bdr w:val="none" w:sz="0" w:space="0" w:color="auto" w:frame="1"/>
        </w:rPr>
        <w:t xml:space="preserve"> </w:t>
      </w:r>
      <w:r w:rsidRPr="00491457">
        <w:rPr>
          <w:rFonts w:ascii="Times New Roman" w:eastAsia="Times New Roman" w:hAnsi="Times New Roman" w:cs="Times New Roman"/>
          <w:color w:val="000000"/>
          <w:sz w:val="26"/>
          <w:szCs w:val="26"/>
          <w:bdr w:val="none" w:sz="0" w:space="0" w:color="auto" w:frame="1"/>
        </w:rPr>
        <w:t>= 0</w:t>
      </w:r>
    </w:p>
    <w:p w:rsidR="00491457" w:rsidRPr="00491457" w:rsidRDefault="00491457" w:rsidP="00491457">
      <w:pPr>
        <w:spacing w:after="0" w:line="240" w:lineRule="auto"/>
        <w:rPr>
          <w:rFonts w:ascii="Times New Roman" w:eastAsia="Times New Roman" w:hAnsi="Times New Roman" w:cs="Times New Roman"/>
          <w:color w:val="279FC9"/>
          <w:sz w:val="26"/>
          <w:szCs w:val="26"/>
          <w:bdr w:val="none" w:sz="0" w:space="0" w:color="auto" w:frame="1"/>
        </w:rPr>
      </w:pPr>
      <w:r w:rsidRPr="00491457">
        <w:rPr>
          <w:rFonts w:ascii="Times New Roman" w:eastAsia="Times New Roman" w:hAnsi="Times New Roman" w:cs="Times New Roman"/>
          <w:noProof/>
          <w:color w:val="279FC9"/>
          <w:sz w:val="26"/>
          <w:szCs w:val="26"/>
          <w:bdr w:val="none" w:sz="0" w:space="0" w:color="auto" w:frame="1"/>
        </w:rPr>
        <w:drawing>
          <wp:anchor distT="0" distB="0" distL="114300" distR="114300" simplePos="0" relativeHeight="251661312" behindDoc="1" locked="0" layoutInCell="1" allowOverlap="1" wp14:anchorId="2DFE38AA" wp14:editId="0CD09D5D">
            <wp:simplePos x="0" y="0"/>
            <wp:positionH relativeFrom="column">
              <wp:posOffset>-190500</wp:posOffset>
            </wp:positionH>
            <wp:positionV relativeFrom="paragraph">
              <wp:posOffset>165100</wp:posOffset>
            </wp:positionV>
            <wp:extent cx="1866900" cy="1639570"/>
            <wp:effectExtent l="0" t="0" r="0" b="0"/>
            <wp:wrapSquare wrapText="bothSides"/>
            <wp:docPr id="4" name="Picture 4" descr="The system and surroundings">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system and surroundings">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66900" cy="16395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91457">
        <w:rPr>
          <w:rFonts w:ascii="Times New Roman" w:eastAsia="Times New Roman" w:hAnsi="Times New Roman" w:cs="Times New Roman"/>
          <w:sz w:val="26"/>
          <w:szCs w:val="26"/>
        </w:rPr>
        <w:fldChar w:fldCharType="begin"/>
      </w:r>
      <w:r w:rsidRPr="00491457">
        <w:rPr>
          <w:rFonts w:ascii="Times New Roman" w:eastAsia="Times New Roman" w:hAnsi="Times New Roman" w:cs="Times New Roman"/>
          <w:sz w:val="26"/>
          <w:szCs w:val="26"/>
        </w:rPr>
        <w:instrText xml:space="preserve"> HYPERLINK "https://www.boundless.com/users/158685/textbooks/campbell-biology-5f29b1ec-0573-4dcd-a163-9ae316fc4522/metabolism-8/the-laws-of-thermodynamics-79/the-first-law-of-thermodynamics-356-11484/images/the-system-and-surroundings/" </w:instrText>
      </w:r>
      <w:r w:rsidRPr="00491457">
        <w:rPr>
          <w:rFonts w:ascii="Times New Roman" w:eastAsia="Times New Roman" w:hAnsi="Times New Roman" w:cs="Times New Roman"/>
          <w:sz w:val="26"/>
          <w:szCs w:val="26"/>
        </w:rPr>
        <w:fldChar w:fldCharType="separate"/>
      </w:r>
    </w:p>
    <w:p w:rsidR="00491457" w:rsidRPr="00491457" w:rsidRDefault="00491457" w:rsidP="00491457">
      <w:pPr>
        <w:spacing w:after="0" w:line="240" w:lineRule="auto"/>
        <w:textAlignment w:val="baseline"/>
        <w:rPr>
          <w:rFonts w:ascii="Britannic Bold" w:eastAsia="Times New Roman" w:hAnsi="Britannic Bold" w:cs="Times New Roman"/>
          <w:color w:val="000000" w:themeColor="text1"/>
          <w:sz w:val="26"/>
          <w:szCs w:val="26"/>
          <w:u w:val="single"/>
        </w:rPr>
      </w:pPr>
      <w:r w:rsidRPr="00491457">
        <w:rPr>
          <w:rFonts w:ascii="Britannic Bold" w:eastAsia="Times New Roman" w:hAnsi="Britannic Bold" w:cs="Times New Roman"/>
          <w:color w:val="000000" w:themeColor="text1"/>
          <w:sz w:val="26"/>
          <w:szCs w:val="26"/>
          <w:u w:val="single"/>
          <w:bdr w:val="none" w:sz="0" w:space="0" w:color="auto" w:frame="1"/>
        </w:rPr>
        <w:t>The system and surroundings</w:t>
      </w:r>
    </w:p>
    <w:p w:rsidR="00491457" w:rsidRPr="00491457" w:rsidRDefault="00491457" w:rsidP="00491457">
      <w:pPr>
        <w:spacing w:after="0" w:line="240" w:lineRule="auto"/>
        <w:rPr>
          <w:rFonts w:ascii="Times New Roman" w:eastAsia="Times New Roman" w:hAnsi="Times New Roman" w:cs="Times New Roman"/>
          <w:sz w:val="26"/>
          <w:szCs w:val="26"/>
        </w:rPr>
      </w:pPr>
      <w:r w:rsidRPr="00491457">
        <w:rPr>
          <w:rFonts w:ascii="Times New Roman" w:eastAsia="Times New Roman" w:hAnsi="Times New Roman" w:cs="Times New Roman"/>
          <w:sz w:val="26"/>
          <w:szCs w:val="26"/>
        </w:rPr>
        <w:fldChar w:fldCharType="end"/>
      </w:r>
      <w:r w:rsidRPr="00491457">
        <w:rPr>
          <w:rFonts w:ascii="Times New Roman" w:eastAsia="Times New Roman" w:hAnsi="Times New Roman" w:cs="Times New Roman"/>
          <w:sz w:val="26"/>
          <w:szCs w:val="26"/>
        </w:rPr>
        <w:t>A basic diagram showing the fundamental distinction between the system and its surroundings in thermodynamics.</w:t>
      </w:r>
    </w:p>
    <w:p w:rsidR="00491457" w:rsidRPr="00491457" w:rsidRDefault="00491457" w:rsidP="00491457">
      <w:pPr>
        <w:spacing w:after="0" w:line="240" w:lineRule="auto"/>
        <w:rPr>
          <w:rFonts w:ascii="Times New Roman" w:eastAsia="Times New Roman" w:hAnsi="Times New Roman" w:cs="Times New Roman"/>
          <w:sz w:val="26"/>
          <w:szCs w:val="26"/>
        </w:rPr>
      </w:pPr>
    </w:p>
    <w:p w:rsidR="00491457" w:rsidRPr="00491457" w:rsidRDefault="00491457" w:rsidP="00491457">
      <w:pPr>
        <w:spacing w:after="120" w:line="300" w:lineRule="atLeast"/>
        <w:textAlignment w:val="baseline"/>
        <w:outlineLvl w:val="1"/>
        <w:rPr>
          <w:rFonts w:ascii="Britannic Bold" w:eastAsia="Times New Roman" w:hAnsi="Britannic Bold" w:cs="Times New Roman"/>
          <w:color w:val="333333"/>
          <w:sz w:val="26"/>
          <w:szCs w:val="26"/>
          <w:u w:val="single"/>
        </w:rPr>
      </w:pPr>
      <w:r w:rsidRPr="00491457">
        <w:rPr>
          <w:rFonts w:ascii="Britannic Bold" w:eastAsia="Times New Roman" w:hAnsi="Britannic Bold" w:cs="Times New Roman"/>
          <w:color w:val="000000" w:themeColor="text1"/>
          <w:sz w:val="26"/>
          <w:szCs w:val="26"/>
          <w:u w:val="single"/>
        </w:rPr>
        <w:t>Heat and Work</w:t>
      </w:r>
    </w:p>
    <w:p w:rsidR="00491457" w:rsidRPr="00491457" w:rsidRDefault="00491457" w:rsidP="00491457">
      <w:pPr>
        <w:spacing w:after="135" w:line="195" w:lineRule="atLeast"/>
        <w:textAlignment w:val="baseline"/>
        <w:rPr>
          <w:rFonts w:ascii="Times New Roman" w:eastAsia="Times New Roman" w:hAnsi="Times New Roman" w:cs="Times New Roman"/>
          <w:color w:val="000000"/>
          <w:sz w:val="26"/>
          <w:szCs w:val="26"/>
        </w:rPr>
      </w:pPr>
      <w:r w:rsidRPr="00491457">
        <w:rPr>
          <w:rFonts w:ascii="Times New Roman" w:eastAsia="Times New Roman" w:hAnsi="Times New Roman" w:cs="Times New Roman"/>
          <w:color w:val="000000"/>
          <w:sz w:val="26"/>
          <w:szCs w:val="26"/>
        </w:rPr>
        <w:t>We know that chemical systems can either absorb heat from their surroundings, if the reaction is endothermic, or release heat to their surroundings, if the reaction is exothermic. However, chemical reactions are often used to do work instead of just exchanging heat. For instance, when rocket fuel burns and causes a space shuttle to lift off from the ground, the chemical reaction, by propelling the rocket, is doing work by applying a force over a distance.</w:t>
      </w:r>
    </w:p>
    <w:p w:rsidR="00491457" w:rsidRPr="00491457" w:rsidRDefault="00491457" w:rsidP="00491457">
      <w:pPr>
        <w:spacing w:after="135" w:line="195" w:lineRule="atLeast"/>
        <w:textAlignment w:val="baseline"/>
        <w:rPr>
          <w:rFonts w:ascii="Times New Roman" w:hAnsi="Times New Roman" w:cs="Times New Roman"/>
          <w:sz w:val="26"/>
          <w:szCs w:val="26"/>
        </w:rPr>
      </w:pPr>
      <w:r w:rsidRPr="00491457">
        <w:rPr>
          <w:rFonts w:ascii="Times New Roman" w:eastAsia="Times New Roman" w:hAnsi="Times New Roman" w:cs="Times New Roman"/>
          <w:color w:val="000000"/>
          <w:sz w:val="26"/>
          <w:szCs w:val="26"/>
        </w:rPr>
        <w:t xml:space="preserve">If you've ever witnessed a video of a space shuttle lifting off, the chemical reaction that occurs also releases tremendous amounts of heat and light. Another useful form of the first law of thermodynamics relates heat and work for the change in energy of the internal system:   </w:t>
      </w:r>
      <w:proofErr w:type="spellStart"/>
      <w:r w:rsidRPr="00491457">
        <w:rPr>
          <w:rFonts w:ascii="Times New Roman" w:eastAsia="Times New Roman" w:hAnsi="Times New Roman" w:cs="Times New Roman"/>
          <w:color w:val="000000"/>
          <w:sz w:val="26"/>
          <w:szCs w:val="26"/>
          <w:bdr w:val="none" w:sz="0" w:space="0" w:color="auto" w:frame="1"/>
        </w:rPr>
        <w:t>Δ</w:t>
      </w:r>
      <w:r w:rsidRPr="00491457">
        <w:rPr>
          <w:rFonts w:ascii="Times New Roman" w:eastAsia="Times New Roman" w:hAnsi="Times New Roman" w:cs="Times New Roman"/>
          <w:i/>
          <w:iCs/>
          <w:color w:val="000000"/>
          <w:sz w:val="26"/>
          <w:szCs w:val="26"/>
          <w:bdr w:val="none" w:sz="0" w:space="0" w:color="auto" w:frame="1"/>
        </w:rPr>
        <w:t>Esys</w:t>
      </w:r>
      <w:proofErr w:type="spellEnd"/>
      <w:r w:rsidRPr="00491457">
        <w:rPr>
          <w:rFonts w:ascii="Times New Roman" w:eastAsia="Times New Roman" w:hAnsi="Times New Roman" w:cs="Times New Roman"/>
          <w:i/>
          <w:iCs/>
          <w:color w:val="000000"/>
          <w:sz w:val="26"/>
          <w:szCs w:val="26"/>
          <w:bdr w:val="none" w:sz="0" w:space="0" w:color="auto" w:frame="1"/>
        </w:rPr>
        <w:t xml:space="preserve"> </w:t>
      </w:r>
      <w:r w:rsidRPr="00491457">
        <w:rPr>
          <w:rFonts w:ascii="Times New Roman" w:eastAsia="Times New Roman" w:hAnsi="Times New Roman" w:cs="Times New Roman"/>
          <w:color w:val="000000"/>
          <w:sz w:val="26"/>
          <w:szCs w:val="26"/>
          <w:bdr w:val="none" w:sz="0" w:space="0" w:color="auto" w:frame="1"/>
        </w:rPr>
        <w:t xml:space="preserve">= </w:t>
      </w:r>
      <w:r w:rsidRPr="00491457">
        <w:rPr>
          <w:rFonts w:ascii="Times New Roman" w:eastAsia="Times New Roman" w:hAnsi="Times New Roman" w:cs="Times New Roman"/>
          <w:i/>
          <w:iCs/>
          <w:color w:val="000000"/>
          <w:sz w:val="26"/>
          <w:szCs w:val="26"/>
          <w:bdr w:val="none" w:sz="0" w:space="0" w:color="auto" w:frame="1"/>
        </w:rPr>
        <w:t xml:space="preserve">Q </w:t>
      </w:r>
      <w:r w:rsidRPr="00491457">
        <w:rPr>
          <w:rFonts w:ascii="Times New Roman" w:eastAsia="Times New Roman" w:hAnsi="Times New Roman" w:cs="Times New Roman"/>
          <w:color w:val="000000"/>
          <w:sz w:val="26"/>
          <w:szCs w:val="26"/>
          <w:bdr w:val="none" w:sz="0" w:space="0" w:color="auto" w:frame="1"/>
        </w:rPr>
        <w:t xml:space="preserve">+ </w:t>
      </w:r>
      <w:r w:rsidRPr="00491457">
        <w:rPr>
          <w:rFonts w:ascii="Times New Roman" w:eastAsia="Times New Roman" w:hAnsi="Times New Roman" w:cs="Times New Roman"/>
          <w:i/>
          <w:iCs/>
          <w:color w:val="000000"/>
          <w:sz w:val="26"/>
          <w:szCs w:val="26"/>
          <w:bdr w:val="none" w:sz="0" w:space="0" w:color="auto" w:frame="1"/>
        </w:rPr>
        <w:t xml:space="preserve">W       </w:t>
      </w:r>
      <w:r w:rsidRPr="00491457">
        <w:rPr>
          <w:rFonts w:ascii="Times New Roman" w:eastAsia="Times New Roman" w:hAnsi="Times New Roman" w:cs="Times New Roman"/>
          <w:color w:val="000000"/>
          <w:sz w:val="26"/>
          <w:szCs w:val="26"/>
        </w:rPr>
        <w:t>While this formulation is more commonly used in physics, it is still important to know for chemistry.</w:t>
      </w:r>
    </w:p>
    <w:p w:rsidR="00491457" w:rsidRPr="00491457" w:rsidRDefault="00491457" w:rsidP="00491457">
      <w:pPr>
        <w:spacing w:after="135" w:line="195" w:lineRule="atLeast"/>
        <w:textAlignment w:val="baseline"/>
        <w:rPr>
          <w:rFonts w:ascii="Britannic Bold" w:hAnsi="Britannic Bold" w:cs="Times New Roman"/>
          <w:sz w:val="26"/>
          <w:szCs w:val="26"/>
          <w:u w:val="single"/>
        </w:rPr>
      </w:pPr>
      <w:r>
        <w:rPr>
          <w:rFonts w:ascii="Britannic Bold" w:hAnsi="Britannic Bold" w:cs="Times New Roman"/>
          <w:sz w:val="26"/>
          <w:szCs w:val="26"/>
          <w:u w:val="single"/>
        </w:rPr>
        <w:t>Summarize in a small paragraph:</w:t>
      </w:r>
    </w:p>
    <w:sectPr w:rsidR="00491457" w:rsidRPr="00491457" w:rsidSect="00491457">
      <w:pgSz w:w="12240" w:h="15840"/>
      <w:pgMar w:top="432" w:right="432" w:bottom="432" w:left="432"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7FC6" w:rsidRDefault="00B17FC6" w:rsidP="00491457">
      <w:pPr>
        <w:spacing w:after="0" w:line="240" w:lineRule="auto"/>
      </w:pPr>
      <w:r>
        <w:separator/>
      </w:r>
    </w:p>
  </w:endnote>
  <w:endnote w:type="continuationSeparator" w:id="0">
    <w:p w:rsidR="00B17FC6" w:rsidRDefault="00B17FC6" w:rsidP="004914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7FC6" w:rsidRDefault="00B17FC6" w:rsidP="00491457">
      <w:pPr>
        <w:spacing w:after="0" w:line="240" w:lineRule="auto"/>
      </w:pPr>
      <w:r>
        <w:separator/>
      </w:r>
    </w:p>
  </w:footnote>
  <w:footnote w:type="continuationSeparator" w:id="0">
    <w:p w:rsidR="00B17FC6" w:rsidRDefault="00B17FC6" w:rsidP="0049145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457"/>
    <w:rsid w:val="00160C47"/>
    <w:rsid w:val="00491457"/>
    <w:rsid w:val="006D5E1D"/>
    <w:rsid w:val="00961C4C"/>
    <w:rsid w:val="00B17F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9ACAA2-3D47-47EA-A57C-20CE5651F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49145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91457"/>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4914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91457"/>
  </w:style>
  <w:style w:type="character" w:styleId="Hyperlink">
    <w:name w:val="Hyperlink"/>
    <w:basedOn w:val="DefaultParagraphFont"/>
    <w:uiPriority w:val="99"/>
    <w:semiHidden/>
    <w:unhideWhenUsed/>
    <w:rsid w:val="00491457"/>
    <w:rPr>
      <w:color w:val="0000FF"/>
      <w:u w:val="single"/>
    </w:rPr>
  </w:style>
  <w:style w:type="character" w:customStyle="1" w:styleId="mi">
    <w:name w:val="mi"/>
    <w:basedOn w:val="DefaultParagraphFont"/>
    <w:rsid w:val="00491457"/>
  </w:style>
  <w:style w:type="character" w:customStyle="1" w:styleId="mo">
    <w:name w:val="mo"/>
    <w:basedOn w:val="DefaultParagraphFont"/>
    <w:rsid w:val="00491457"/>
  </w:style>
  <w:style w:type="character" w:customStyle="1" w:styleId="mn">
    <w:name w:val="mn"/>
    <w:basedOn w:val="DefaultParagraphFont"/>
    <w:rsid w:val="00491457"/>
  </w:style>
  <w:style w:type="character" w:styleId="Emphasis">
    <w:name w:val="Emphasis"/>
    <w:basedOn w:val="DefaultParagraphFont"/>
    <w:uiPriority w:val="20"/>
    <w:qFormat/>
    <w:rsid w:val="00491457"/>
    <w:rPr>
      <w:i/>
      <w:iCs/>
    </w:rPr>
  </w:style>
  <w:style w:type="character" w:customStyle="1" w:styleId="citationurl-text">
    <w:name w:val="citation__url-text"/>
    <w:basedOn w:val="DefaultParagraphFont"/>
    <w:rsid w:val="00491457"/>
  </w:style>
  <w:style w:type="paragraph" w:styleId="Header">
    <w:name w:val="header"/>
    <w:basedOn w:val="Normal"/>
    <w:link w:val="HeaderChar"/>
    <w:uiPriority w:val="99"/>
    <w:unhideWhenUsed/>
    <w:rsid w:val="004914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1457"/>
  </w:style>
  <w:style w:type="paragraph" w:styleId="Footer">
    <w:name w:val="footer"/>
    <w:basedOn w:val="Normal"/>
    <w:link w:val="FooterChar"/>
    <w:uiPriority w:val="99"/>
    <w:unhideWhenUsed/>
    <w:rsid w:val="004914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457"/>
  </w:style>
  <w:style w:type="paragraph" w:styleId="BalloonText">
    <w:name w:val="Balloon Text"/>
    <w:basedOn w:val="Normal"/>
    <w:link w:val="BalloonTextChar"/>
    <w:uiPriority w:val="99"/>
    <w:semiHidden/>
    <w:unhideWhenUsed/>
    <w:rsid w:val="00491457"/>
    <w:pPr>
      <w:spacing w:after="0" w:line="240" w:lineRule="auto"/>
    </w:pPr>
    <w:rPr>
      <w:rFonts w:ascii="Calibri" w:hAnsi="Calibri"/>
      <w:sz w:val="18"/>
      <w:szCs w:val="18"/>
    </w:rPr>
  </w:style>
  <w:style w:type="character" w:customStyle="1" w:styleId="BalloonTextChar">
    <w:name w:val="Balloon Text Char"/>
    <w:basedOn w:val="DefaultParagraphFont"/>
    <w:link w:val="BalloonText"/>
    <w:uiPriority w:val="99"/>
    <w:semiHidden/>
    <w:rsid w:val="00491457"/>
    <w:rPr>
      <w:rFonts w:ascii="Calibri" w:hAnsi="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6024725">
      <w:bodyDiv w:val="1"/>
      <w:marLeft w:val="0"/>
      <w:marRight w:val="0"/>
      <w:marTop w:val="0"/>
      <w:marBottom w:val="0"/>
      <w:divBdr>
        <w:top w:val="none" w:sz="0" w:space="0" w:color="auto"/>
        <w:left w:val="none" w:sz="0" w:space="0" w:color="auto"/>
        <w:bottom w:val="none" w:sz="0" w:space="0" w:color="auto"/>
        <w:right w:val="none" w:sz="0" w:space="0" w:color="auto"/>
      </w:divBdr>
      <w:divsChild>
        <w:div w:id="44568961">
          <w:marLeft w:val="0"/>
          <w:marRight w:val="0"/>
          <w:marTop w:val="0"/>
          <w:marBottom w:val="0"/>
          <w:divBdr>
            <w:top w:val="none" w:sz="0" w:space="0" w:color="auto"/>
            <w:left w:val="none" w:sz="0" w:space="0" w:color="auto"/>
            <w:bottom w:val="none" w:sz="0" w:space="0" w:color="auto"/>
            <w:right w:val="none" w:sz="0" w:space="0" w:color="auto"/>
          </w:divBdr>
        </w:div>
        <w:div w:id="673798227">
          <w:marLeft w:val="0"/>
          <w:marRight w:val="0"/>
          <w:marTop w:val="0"/>
          <w:marBottom w:val="0"/>
          <w:divBdr>
            <w:top w:val="none" w:sz="0" w:space="0" w:color="auto"/>
            <w:left w:val="none" w:sz="0" w:space="0" w:color="auto"/>
            <w:bottom w:val="none" w:sz="0" w:space="0" w:color="auto"/>
            <w:right w:val="none" w:sz="0" w:space="0" w:color="auto"/>
          </w:divBdr>
        </w:div>
        <w:div w:id="17112195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undless.com/definition/chemical-energy/" TargetMode="External"/><Relationship Id="rId13" Type="http://schemas.openxmlformats.org/officeDocument/2006/relationships/hyperlink" Target="https://www.boundless.com/users/158685/textbooks/campbell-biology-5f29b1ec-0573-4dcd-a163-9ae316fc4522/metabolism-8/the-laws-of-thermodynamics-79/the-first-law-of-thermodynamics-356-11484/images/the-system-and-surroundings/" TargetMode="External"/><Relationship Id="rId18" Type="http://schemas.openxmlformats.org/officeDocument/2006/relationships/hyperlink" Target="https://www.boundless.com/definition/organic/" TargetMode="External"/><Relationship Id="rId3" Type="http://schemas.openxmlformats.org/officeDocument/2006/relationships/webSettings" Target="webSettings.xml"/><Relationship Id="rId21" Type="http://schemas.openxmlformats.org/officeDocument/2006/relationships/hyperlink" Target="https://www.boundless.com/definition/endothermic/" TargetMode="External"/><Relationship Id="rId7" Type="http://schemas.openxmlformats.org/officeDocument/2006/relationships/hyperlink" Target="https://www.boundless.com/definition/bulb/" TargetMode="External"/><Relationship Id="rId12" Type="http://schemas.openxmlformats.org/officeDocument/2006/relationships/hyperlink" Target="https://www.boundless.com/definition/endothermic/" TargetMode="External"/><Relationship Id="rId17" Type="http://schemas.openxmlformats.org/officeDocument/2006/relationships/hyperlink" Target="https://www.boundless.com/definition/chemical-energy/" TargetMode="External"/><Relationship Id="rId2" Type="http://schemas.openxmlformats.org/officeDocument/2006/relationships/settings" Target="settings.xml"/><Relationship Id="rId16" Type="http://schemas.openxmlformats.org/officeDocument/2006/relationships/hyperlink" Target="https://www.boundless.com/definition/bulb/" TargetMode="External"/><Relationship Id="rId20" Type="http://schemas.openxmlformats.org/officeDocument/2006/relationships/hyperlink" Target="https://www.boundless.com/definition/reaction/" TargetMode="External"/><Relationship Id="rId1" Type="http://schemas.openxmlformats.org/officeDocument/2006/relationships/styles" Target="styles.xml"/><Relationship Id="rId6" Type="http://schemas.openxmlformats.org/officeDocument/2006/relationships/hyperlink" Target="https://www.boundless.com/definition/transformation/" TargetMode="External"/><Relationship Id="rId11" Type="http://schemas.openxmlformats.org/officeDocument/2006/relationships/hyperlink" Target="https://www.boundless.com/definition/reaction/" TargetMode="External"/><Relationship Id="rId5" Type="http://schemas.openxmlformats.org/officeDocument/2006/relationships/endnotes" Target="endnotes.xml"/><Relationship Id="rId15" Type="http://schemas.openxmlformats.org/officeDocument/2006/relationships/hyperlink" Target="https://www.boundless.com/definition/transformation/" TargetMode="External"/><Relationship Id="rId23" Type="http://schemas.openxmlformats.org/officeDocument/2006/relationships/theme" Target="theme/theme1.xml"/><Relationship Id="rId10" Type="http://schemas.openxmlformats.org/officeDocument/2006/relationships/hyperlink" Target="https://www.boundless.com/definition/molecule/" TargetMode="External"/><Relationship Id="rId19" Type="http://schemas.openxmlformats.org/officeDocument/2006/relationships/hyperlink" Target="https://www.boundless.com/definition/molecule/" TargetMode="External"/><Relationship Id="rId4" Type="http://schemas.openxmlformats.org/officeDocument/2006/relationships/footnotes" Target="footnotes.xml"/><Relationship Id="rId9" Type="http://schemas.openxmlformats.org/officeDocument/2006/relationships/hyperlink" Target="https://www.boundless.com/definition/organic/" TargetMode="External"/><Relationship Id="rId14" Type="http://schemas.openxmlformats.org/officeDocument/2006/relationships/image" Target="media/image1.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F9857E30</Template>
  <TotalTime>1</TotalTime>
  <Pages>2</Pages>
  <Words>1229</Words>
  <Characters>7008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DVHS</Company>
  <LinksUpToDate>false</LinksUpToDate>
  <CharactersWithSpaces>8221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Farmer, Stephanie [DH]</dc:creator>
  <cp:keywords/>
  <dc:description/>
  <cp:lastModifiedBy>Farmer, Stephanie [DH]</cp:lastModifiedBy>
  <cp:revision>2</cp:revision>
  <cp:lastPrinted>2015-03-23T15:43:00Z</cp:lastPrinted>
  <dcterms:created xsi:type="dcterms:W3CDTF">2015-03-23T15:43:00Z</dcterms:created>
  <dcterms:modified xsi:type="dcterms:W3CDTF">2015-03-23T15:43:00Z</dcterms:modified>
</cp:coreProperties>
</file>