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644"/>
        <w:gridCol w:w="7297"/>
        <w:gridCol w:w="2337"/>
      </w:tblGrid>
      <w:tr w:rsidR="0066081D" w:rsidTr="0041282D">
        <w:tc>
          <w:tcPr>
            <w:tcW w:w="644" w:type="dxa"/>
          </w:tcPr>
          <w:p w:rsidR="0066081D" w:rsidRDefault="0066081D"/>
        </w:tc>
        <w:tc>
          <w:tcPr>
            <w:tcW w:w="7297" w:type="dxa"/>
            <w:shd w:val="clear" w:color="auto" w:fill="D9D9D9" w:themeFill="background1" w:themeFillShade="D9"/>
          </w:tcPr>
          <w:p w:rsidR="0066081D" w:rsidRPr="0066081D" w:rsidRDefault="0066081D" w:rsidP="0066081D">
            <w:pPr>
              <w:jc w:val="center"/>
              <w:rPr>
                <w:b/>
              </w:rPr>
            </w:pPr>
            <w:r w:rsidRPr="0066081D">
              <w:rPr>
                <w:b/>
              </w:rPr>
              <w:t>Question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66081D" w:rsidRPr="0066081D" w:rsidRDefault="0066081D" w:rsidP="0066081D">
            <w:pPr>
              <w:jc w:val="center"/>
              <w:rPr>
                <w:b/>
              </w:rPr>
            </w:pPr>
            <w:r w:rsidRPr="0066081D">
              <w:rPr>
                <w:b/>
              </w:rPr>
              <w:t>Steps</w:t>
            </w:r>
          </w:p>
        </w:tc>
      </w:tr>
      <w:tr w:rsidR="0041282D" w:rsidTr="0041282D">
        <w:trPr>
          <w:cantSplit/>
          <w:trHeight w:val="530"/>
        </w:trPr>
        <w:tc>
          <w:tcPr>
            <w:tcW w:w="64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1282D" w:rsidRPr="0066081D" w:rsidRDefault="0041282D" w:rsidP="0066081D">
            <w:pPr>
              <w:ind w:left="113" w:right="113"/>
              <w:jc w:val="center"/>
              <w:rPr>
                <w:b/>
              </w:rPr>
            </w:pPr>
            <w:r w:rsidRPr="0066081D">
              <w:rPr>
                <w:b/>
              </w:rPr>
              <w:t>Sentence Format</w:t>
            </w:r>
          </w:p>
        </w:tc>
        <w:tc>
          <w:tcPr>
            <w:tcW w:w="9634" w:type="dxa"/>
            <w:gridSpan w:val="2"/>
          </w:tcPr>
          <w:p w:rsidR="0041282D" w:rsidRPr="0041282D" w:rsidRDefault="0041282D" w:rsidP="0041282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Cs w:val="10"/>
              </w:rPr>
            </w:pPr>
            <w:r w:rsidRPr="0066081D">
              <w:rPr>
                <w:sz w:val="20"/>
                <w:szCs w:val="10"/>
              </w:rPr>
              <w:t>Ammonia (NH</w:t>
            </w:r>
            <w:r w:rsidRPr="0066081D">
              <w:rPr>
                <w:sz w:val="20"/>
                <w:szCs w:val="10"/>
                <w:vertAlign w:val="subscript"/>
              </w:rPr>
              <w:t>3</w:t>
            </w:r>
            <w:r w:rsidRPr="0066081D">
              <w:rPr>
                <w:sz w:val="20"/>
                <w:szCs w:val="10"/>
              </w:rPr>
              <w:t>) is produced by the reaction between nitrogen and hydrogen gases. The concentration of ammonia increases from 0.257 M to 0.815 M in 15.0 min.  Calculate the average rate of reaction over this time interval.</w:t>
            </w:r>
          </w:p>
        </w:tc>
      </w:tr>
      <w:tr w:rsidR="0041282D" w:rsidTr="0041282D">
        <w:trPr>
          <w:cantSplit/>
          <w:trHeight w:val="1440"/>
        </w:trPr>
        <w:tc>
          <w:tcPr>
            <w:tcW w:w="64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1282D" w:rsidRPr="0066081D" w:rsidRDefault="0041282D" w:rsidP="006608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97" w:type="dxa"/>
          </w:tcPr>
          <w:p w:rsidR="0041282D" w:rsidRDefault="0041282D" w:rsidP="0066081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20"/>
                <w:szCs w:val="10"/>
              </w:rPr>
            </w:pPr>
          </w:p>
          <w:p w:rsidR="0041282D" w:rsidRDefault="0041282D" w:rsidP="0066081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20"/>
                <w:szCs w:val="10"/>
              </w:rPr>
            </w:pPr>
          </w:p>
          <w:p w:rsidR="0041282D" w:rsidRDefault="0041282D" w:rsidP="0066081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20"/>
                <w:szCs w:val="10"/>
              </w:rPr>
            </w:pPr>
          </w:p>
          <w:p w:rsidR="0041282D" w:rsidRDefault="0041282D" w:rsidP="0066081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20"/>
                <w:szCs w:val="10"/>
              </w:rPr>
            </w:pPr>
          </w:p>
          <w:p w:rsidR="0041282D" w:rsidRDefault="0041282D" w:rsidP="0066081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20"/>
                <w:szCs w:val="10"/>
              </w:rPr>
            </w:pPr>
          </w:p>
          <w:p w:rsidR="0041282D" w:rsidRDefault="0041282D" w:rsidP="0066081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20"/>
                <w:szCs w:val="10"/>
              </w:rPr>
            </w:pPr>
          </w:p>
          <w:p w:rsidR="0041282D" w:rsidRDefault="0041282D" w:rsidP="0066081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20"/>
                <w:szCs w:val="10"/>
              </w:rPr>
            </w:pPr>
          </w:p>
          <w:p w:rsidR="0041282D" w:rsidRDefault="0041282D" w:rsidP="0066081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20"/>
                <w:szCs w:val="10"/>
              </w:rPr>
            </w:pPr>
          </w:p>
          <w:p w:rsidR="0041282D" w:rsidRDefault="0041282D" w:rsidP="0066081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20"/>
                <w:szCs w:val="10"/>
              </w:rPr>
            </w:pPr>
          </w:p>
          <w:p w:rsidR="0041282D" w:rsidRDefault="0041282D" w:rsidP="0066081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20"/>
                <w:szCs w:val="10"/>
              </w:rPr>
            </w:pPr>
          </w:p>
          <w:p w:rsidR="0041282D" w:rsidRPr="0066081D" w:rsidRDefault="0041282D" w:rsidP="0066081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20"/>
                <w:szCs w:val="10"/>
              </w:rPr>
            </w:pPr>
          </w:p>
        </w:tc>
        <w:tc>
          <w:tcPr>
            <w:tcW w:w="2337" w:type="dxa"/>
          </w:tcPr>
          <w:p w:rsidR="0041282D" w:rsidRPr="0066081D" w:rsidRDefault="0041282D" w:rsidP="0066081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20"/>
                <w:szCs w:val="10"/>
              </w:rPr>
            </w:pPr>
          </w:p>
        </w:tc>
      </w:tr>
      <w:tr w:rsidR="0041282D" w:rsidTr="0041282D">
        <w:trPr>
          <w:cantSplit/>
          <w:trHeight w:val="512"/>
        </w:trPr>
        <w:tc>
          <w:tcPr>
            <w:tcW w:w="64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1282D" w:rsidRPr="0066081D" w:rsidRDefault="0041282D" w:rsidP="0066081D">
            <w:pPr>
              <w:ind w:left="113" w:right="113"/>
              <w:jc w:val="center"/>
              <w:rPr>
                <w:b/>
              </w:rPr>
            </w:pPr>
            <w:r w:rsidRPr="0066081D">
              <w:rPr>
                <w:b/>
              </w:rPr>
              <w:t>Chart Format</w:t>
            </w:r>
          </w:p>
        </w:tc>
        <w:tc>
          <w:tcPr>
            <w:tcW w:w="9634" w:type="dxa"/>
            <w:gridSpan w:val="2"/>
          </w:tcPr>
          <w:p w:rsidR="0041282D" w:rsidRPr="0041282D" w:rsidRDefault="00412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the reaction: P</w:t>
            </w:r>
            <w:r>
              <w:rPr>
                <w:sz w:val="13"/>
                <w:szCs w:val="13"/>
              </w:rPr>
              <w:t xml:space="preserve">4 </w:t>
            </w:r>
            <w:r>
              <w:rPr>
                <w:sz w:val="20"/>
                <w:szCs w:val="20"/>
              </w:rPr>
              <w:t>+ 6 H</w:t>
            </w:r>
            <w:r>
              <w:rPr>
                <w:sz w:val="13"/>
                <w:szCs w:val="13"/>
              </w:rPr>
              <w:t xml:space="preserve">2 </w:t>
            </w:r>
            <w:r>
              <w:rPr>
                <w:sz w:val="20"/>
                <w:szCs w:val="20"/>
              </w:rPr>
              <w:t>→ 4 PH</w:t>
            </w:r>
            <w:r>
              <w:rPr>
                <w:sz w:val="13"/>
                <w:szCs w:val="13"/>
              </w:rPr>
              <w:t>3</w:t>
            </w:r>
            <w:r>
              <w:rPr>
                <w:sz w:val="20"/>
                <w:szCs w:val="20"/>
              </w:rPr>
              <w:t>.  A kinetics experiment was conducted and the following information was obtained. Calculate the rate of disappearance of H</w:t>
            </w:r>
            <w:r w:rsidRPr="00193C92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between times 20 and 40 seconds.</w:t>
            </w:r>
          </w:p>
        </w:tc>
      </w:tr>
      <w:tr w:rsidR="0041282D" w:rsidTr="0041282D">
        <w:trPr>
          <w:cantSplit/>
          <w:trHeight w:val="1698"/>
        </w:trPr>
        <w:tc>
          <w:tcPr>
            <w:tcW w:w="64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1282D" w:rsidRPr="0066081D" w:rsidRDefault="0041282D" w:rsidP="006608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97" w:type="dxa"/>
          </w:tcPr>
          <w:tbl>
            <w:tblPr>
              <w:tblStyle w:val="TableGrid"/>
              <w:tblpPr w:leftFromText="180" w:rightFromText="180" w:vertAnchor="text" w:horzAnchor="margin" w:tblpY="-1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19"/>
              <w:gridCol w:w="1248"/>
            </w:tblGrid>
            <w:tr w:rsidR="0041282D" w:rsidTr="0041282D">
              <w:tc>
                <w:tcPr>
                  <w:tcW w:w="619" w:type="dxa"/>
                </w:tcPr>
                <w:p w:rsidR="0041282D" w:rsidRDefault="0041282D" w:rsidP="00412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Time (sec)</w:t>
                  </w:r>
                </w:p>
              </w:tc>
              <w:tc>
                <w:tcPr>
                  <w:tcW w:w="1248" w:type="dxa"/>
                  <w:vAlign w:val="center"/>
                </w:tcPr>
                <w:p w:rsidR="0041282D" w:rsidRDefault="0041282D" w:rsidP="00412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[P</w:t>
                  </w:r>
                  <w:r w:rsidRPr="00B62EF0">
                    <w:rPr>
                      <w:sz w:val="20"/>
                      <w:szCs w:val="20"/>
                      <w:vertAlign w:val="subscript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]</w:t>
                  </w:r>
                </w:p>
              </w:tc>
            </w:tr>
            <w:tr w:rsidR="0041282D" w:rsidTr="0041282D">
              <w:tc>
                <w:tcPr>
                  <w:tcW w:w="619" w:type="dxa"/>
                </w:tcPr>
                <w:p w:rsidR="0041282D" w:rsidRDefault="0041282D" w:rsidP="00412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8" w:type="dxa"/>
                  <w:vAlign w:val="center"/>
                </w:tcPr>
                <w:p w:rsidR="0041282D" w:rsidRDefault="0041282D" w:rsidP="00412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0.1 M</w:t>
                  </w:r>
                </w:p>
              </w:tc>
            </w:tr>
            <w:tr w:rsidR="0041282D" w:rsidTr="0041282D">
              <w:tc>
                <w:tcPr>
                  <w:tcW w:w="619" w:type="dxa"/>
                </w:tcPr>
                <w:p w:rsidR="0041282D" w:rsidRDefault="0041282D" w:rsidP="00412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48" w:type="dxa"/>
                  <w:vAlign w:val="center"/>
                </w:tcPr>
                <w:p w:rsidR="0041282D" w:rsidRDefault="0041282D" w:rsidP="00412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0.08 M</w:t>
                  </w:r>
                </w:p>
              </w:tc>
            </w:tr>
            <w:tr w:rsidR="0041282D" w:rsidTr="0041282D">
              <w:tc>
                <w:tcPr>
                  <w:tcW w:w="619" w:type="dxa"/>
                </w:tcPr>
                <w:p w:rsidR="0041282D" w:rsidRDefault="0041282D" w:rsidP="00412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248" w:type="dxa"/>
                  <w:vAlign w:val="center"/>
                </w:tcPr>
                <w:p w:rsidR="0041282D" w:rsidRDefault="0041282D" w:rsidP="00412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0.065 M</w:t>
                  </w:r>
                </w:p>
              </w:tc>
            </w:tr>
            <w:tr w:rsidR="0041282D" w:rsidTr="0041282D">
              <w:tc>
                <w:tcPr>
                  <w:tcW w:w="619" w:type="dxa"/>
                </w:tcPr>
                <w:p w:rsidR="0041282D" w:rsidRDefault="0041282D" w:rsidP="00412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48" w:type="dxa"/>
                  <w:vAlign w:val="center"/>
                </w:tcPr>
                <w:p w:rsidR="0041282D" w:rsidRDefault="0041282D" w:rsidP="00412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0.055 M</w:t>
                  </w:r>
                </w:p>
              </w:tc>
            </w:tr>
          </w:tbl>
          <w:p w:rsidR="0041282D" w:rsidRDefault="0041282D" w:rsidP="0066081D"/>
          <w:p w:rsidR="0041282D" w:rsidRDefault="0041282D" w:rsidP="0066081D"/>
          <w:p w:rsidR="0041282D" w:rsidRDefault="0041282D" w:rsidP="0066081D"/>
          <w:p w:rsidR="0041282D" w:rsidRDefault="0041282D" w:rsidP="0066081D"/>
          <w:p w:rsidR="0041282D" w:rsidRDefault="0041282D" w:rsidP="0066081D"/>
          <w:p w:rsidR="0041282D" w:rsidRDefault="0041282D" w:rsidP="0066081D"/>
          <w:p w:rsidR="0041282D" w:rsidRDefault="0041282D" w:rsidP="0066081D"/>
          <w:p w:rsidR="0041282D" w:rsidRDefault="0041282D" w:rsidP="0066081D"/>
          <w:p w:rsidR="0041282D" w:rsidRDefault="0041282D" w:rsidP="0066081D"/>
          <w:p w:rsidR="0041282D" w:rsidRDefault="0041282D" w:rsidP="0066081D"/>
          <w:p w:rsidR="0041282D" w:rsidRDefault="0041282D" w:rsidP="0066081D"/>
        </w:tc>
        <w:tc>
          <w:tcPr>
            <w:tcW w:w="2337" w:type="dxa"/>
          </w:tcPr>
          <w:p w:rsidR="0041282D" w:rsidRDefault="0041282D" w:rsidP="0066081D"/>
        </w:tc>
      </w:tr>
      <w:tr w:rsidR="0041282D" w:rsidTr="0041282D">
        <w:trPr>
          <w:cantSplit/>
          <w:trHeight w:val="530"/>
        </w:trPr>
        <w:tc>
          <w:tcPr>
            <w:tcW w:w="64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1282D" w:rsidRPr="0066081D" w:rsidRDefault="0041282D" w:rsidP="0066081D">
            <w:pPr>
              <w:ind w:left="113" w:right="113"/>
              <w:jc w:val="center"/>
              <w:rPr>
                <w:b/>
              </w:rPr>
            </w:pPr>
            <w:r w:rsidRPr="0066081D">
              <w:rPr>
                <w:b/>
              </w:rPr>
              <w:t>Graph Format</w:t>
            </w:r>
          </w:p>
        </w:tc>
        <w:tc>
          <w:tcPr>
            <w:tcW w:w="9634" w:type="dxa"/>
            <w:gridSpan w:val="2"/>
          </w:tcPr>
          <w:p w:rsidR="0041282D" w:rsidRDefault="0041282D">
            <w:r>
              <w:t>The decomposition of BrO</w:t>
            </w:r>
            <w:r w:rsidRPr="00193C92">
              <w:rPr>
                <w:vertAlign w:val="subscript"/>
              </w:rPr>
              <w:t>3</w:t>
            </w:r>
            <w:r w:rsidRPr="00193C92">
              <w:rPr>
                <w:vertAlign w:val="superscript"/>
              </w:rPr>
              <w:t>-</w:t>
            </w:r>
            <w:r>
              <w:t xml:space="preserve"> follows the following reaction: BrO</w:t>
            </w:r>
            <w:r w:rsidRPr="0041282D">
              <w:rPr>
                <w:vertAlign w:val="subscript"/>
              </w:rPr>
              <w:t>3</w:t>
            </w:r>
            <w:r w:rsidR="00193C92" w:rsidRPr="00193C92">
              <w:rPr>
                <w:vertAlign w:val="superscript"/>
              </w:rPr>
              <w:t>-</w:t>
            </w:r>
            <w:r>
              <w:t xml:space="preserve"> + 5Br</w:t>
            </w:r>
            <w:r w:rsidRPr="0041282D">
              <w:rPr>
                <w:vertAlign w:val="superscript"/>
              </w:rPr>
              <w:t>-</w:t>
            </w:r>
            <w:r>
              <w:t xml:space="preserve"> + 6H</w:t>
            </w:r>
            <w:r w:rsidRPr="0041282D">
              <w:rPr>
                <w:vertAlign w:val="superscript"/>
              </w:rPr>
              <w:t>+</w:t>
            </w:r>
            <w:r>
              <w:t xml:space="preserve"> </w:t>
            </w:r>
            <w:r>
              <w:sym w:font="Wingdings" w:char="F0E0"/>
            </w:r>
            <w:r>
              <w:t xml:space="preserve"> 3Br</w:t>
            </w:r>
            <w:r w:rsidRPr="0041282D">
              <w:rPr>
                <w:vertAlign w:val="subscript"/>
              </w:rPr>
              <w:t>2</w:t>
            </w:r>
            <w:r>
              <w:t xml:space="preserve"> + 3H</w:t>
            </w:r>
            <w:r w:rsidRPr="0041282D">
              <w:rPr>
                <w:vertAlign w:val="subscript"/>
              </w:rPr>
              <w:t>2</w:t>
            </w:r>
            <w:r>
              <w:t>O</w:t>
            </w:r>
            <w:r>
              <w:br/>
              <w:t>What is the average rate between time 400 sec and 2000 sec?</w:t>
            </w:r>
          </w:p>
        </w:tc>
      </w:tr>
      <w:tr w:rsidR="0041282D" w:rsidTr="0041282D">
        <w:trPr>
          <w:cantSplit/>
          <w:trHeight w:val="2805"/>
        </w:trPr>
        <w:tc>
          <w:tcPr>
            <w:tcW w:w="64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1282D" w:rsidRPr="0066081D" w:rsidRDefault="0041282D" w:rsidP="006608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97" w:type="dxa"/>
          </w:tcPr>
          <w:p w:rsidR="0041282D" w:rsidRDefault="0041282D">
            <w:r>
              <w:rPr>
                <w:noProof/>
              </w:rPr>
              <w:drawing>
                <wp:inline distT="0" distB="0" distL="0" distR="0" wp14:anchorId="312D8BB8" wp14:editId="3B55E1B8">
                  <wp:extent cx="3692105" cy="2231978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936" cy="223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1282D" w:rsidRDefault="0041282D"/>
          <w:p w:rsidR="0041282D" w:rsidRDefault="0041282D"/>
          <w:p w:rsidR="0041282D" w:rsidRDefault="0041282D"/>
          <w:p w:rsidR="0041282D" w:rsidRDefault="0041282D"/>
          <w:p w:rsidR="0041282D" w:rsidRDefault="0041282D"/>
          <w:p w:rsidR="0041282D" w:rsidRDefault="0041282D"/>
          <w:p w:rsidR="0041282D" w:rsidRDefault="0041282D"/>
          <w:p w:rsidR="0041282D" w:rsidRDefault="0041282D"/>
          <w:p w:rsidR="0041282D" w:rsidRDefault="0041282D"/>
        </w:tc>
        <w:tc>
          <w:tcPr>
            <w:tcW w:w="2337" w:type="dxa"/>
          </w:tcPr>
          <w:p w:rsidR="0041282D" w:rsidRDefault="0041282D"/>
        </w:tc>
      </w:tr>
    </w:tbl>
    <w:p w:rsidR="00EE48B1" w:rsidRDefault="00193C92"/>
    <w:sectPr w:rsidR="00EE48B1" w:rsidSect="0041282D">
      <w:pgSz w:w="12240" w:h="15840"/>
      <w:pgMar w:top="432" w:right="216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05ECE"/>
    <w:multiLevelType w:val="hybridMultilevel"/>
    <w:tmpl w:val="2CC02C18"/>
    <w:lvl w:ilvl="0" w:tplc="D70206A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1D"/>
    <w:rsid w:val="00193C92"/>
    <w:rsid w:val="001C67CC"/>
    <w:rsid w:val="0041282D"/>
    <w:rsid w:val="0066081D"/>
    <w:rsid w:val="00810CFF"/>
    <w:rsid w:val="00956CD1"/>
    <w:rsid w:val="00B01C48"/>
    <w:rsid w:val="00B6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0756F7-F922-46CF-92D7-9F972026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0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D909C84E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3</cp:revision>
  <cp:lastPrinted>2015-05-04T18:23:00Z</cp:lastPrinted>
  <dcterms:created xsi:type="dcterms:W3CDTF">2015-05-04T18:24:00Z</dcterms:created>
  <dcterms:modified xsi:type="dcterms:W3CDTF">2015-05-05T16:12:00Z</dcterms:modified>
</cp:coreProperties>
</file>