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85CA" w14:textId="4A16932A" w:rsidR="006610C6" w:rsidRPr="007462E4" w:rsidRDefault="00095937" w:rsidP="0029456E">
      <w:pPr>
        <w:jc w:val="center"/>
        <w:rPr>
          <w:rFonts w:ascii="Impact" w:hAnsi="Impact" w:cs="Helvetica"/>
          <w:sz w:val="28"/>
        </w:rPr>
      </w:pPr>
      <w:r w:rsidRPr="007462E4">
        <w:rPr>
          <w:rFonts w:ascii="Impact" w:hAnsi="Impact" w:cs="Helvetica"/>
          <w:sz w:val="28"/>
        </w:rPr>
        <w:t>Dough</w:t>
      </w:r>
      <w:r w:rsidR="008A093D" w:rsidRPr="007462E4">
        <w:rPr>
          <w:rFonts w:ascii="Impact" w:hAnsi="Impact" w:cs="Helvetica"/>
          <w:sz w:val="28"/>
        </w:rPr>
        <w:t>erty</w:t>
      </w:r>
      <w:r w:rsidR="00EF13CA" w:rsidRPr="007462E4">
        <w:rPr>
          <w:rFonts w:ascii="Impact" w:hAnsi="Impact" w:cs="Helvetica"/>
          <w:sz w:val="28"/>
        </w:rPr>
        <w:t xml:space="preserve"> High School AP Chemistry Syllabus</w:t>
      </w:r>
    </w:p>
    <w:p w14:paraId="363F350C" w14:textId="4941CE09" w:rsidR="0029456E" w:rsidRPr="007462E4" w:rsidRDefault="006610C6" w:rsidP="0029456E">
      <w:pPr>
        <w:pBdr>
          <w:bottom w:val="single" w:sz="4" w:space="1" w:color="auto"/>
        </w:pBdr>
        <w:jc w:val="center"/>
        <w:rPr>
          <w:rFonts w:ascii="Impact" w:hAnsi="Impact" w:cs="Helvetica"/>
          <w:sz w:val="28"/>
        </w:rPr>
      </w:pPr>
      <w:r w:rsidRPr="007462E4">
        <w:rPr>
          <w:rFonts w:ascii="Impact" w:hAnsi="Impact" w:cs="Helvetica"/>
          <w:sz w:val="28"/>
        </w:rPr>
        <w:t>AP</w:t>
      </w:r>
      <w:r w:rsidR="00042C05" w:rsidRPr="007462E4">
        <w:rPr>
          <w:rFonts w:ascii="Impact" w:hAnsi="Impact" w:cs="Helvetica"/>
          <w:sz w:val="28"/>
          <w:vertAlign w:val="superscript"/>
        </w:rPr>
        <w:t>®</w:t>
      </w:r>
      <w:r w:rsidRPr="007462E4">
        <w:rPr>
          <w:rFonts w:ascii="Impact" w:hAnsi="Impact" w:cs="Helvetica"/>
          <w:sz w:val="28"/>
        </w:rPr>
        <w:t xml:space="preserve"> Chemistry Class Policy</w:t>
      </w:r>
    </w:p>
    <w:p w14:paraId="717FF689" w14:textId="6BC370D3" w:rsidR="006610C6" w:rsidRPr="0007243C" w:rsidRDefault="0092333D" w:rsidP="0007243C">
      <w:pPr>
        <w:pStyle w:val="ListParagraph"/>
        <w:numPr>
          <w:ilvl w:val="0"/>
          <w:numId w:val="20"/>
        </w:numPr>
        <w:rPr>
          <w:rFonts w:ascii="Helvetica" w:hAnsi="Helvetica" w:cs="Helvetica"/>
          <w:sz w:val="20"/>
          <w:szCs w:val="20"/>
        </w:rPr>
      </w:pPr>
      <w:r w:rsidRPr="0092333D">
        <w:rPr>
          <w:rFonts w:ascii="Helvetica" w:hAnsi="Helvetica" w:cs="Helvetica"/>
          <w:b/>
          <w:sz w:val="20"/>
          <w:szCs w:val="20"/>
        </w:rPr>
        <w:t xml:space="preserve">Instructor: </w:t>
      </w:r>
      <w:r w:rsidR="0007243C" w:rsidRPr="0007243C">
        <w:rPr>
          <w:rFonts w:ascii="Helvetica" w:hAnsi="Helvetica" w:cs="Helvetica"/>
          <w:sz w:val="20"/>
          <w:szCs w:val="20"/>
        </w:rPr>
        <w:t xml:space="preserve">Mrs. Farmer </w:t>
      </w:r>
    </w:p>
    <w:p w14:paraId="5521E645" w14:textId="606B4109" w:rsidR="006610C6" w:rsidRPr="0007243C" w:rsidRDefault="001B6724" w:rsidP="0007243C">
      <w:pPr>
        <w:pStyle w:val="ListParagraph"/>
        <w:numPr>
          <w:ilvl w:val="0"/>
          <w:numId w:val="20"/>
        </w:numPr>
        <w:rPr>
          <w:rStyle w:val="Hyperlink"/>
          <w:rFonts w:ascii="Helvetica" w:hAnsi="Helvetica" w:cs="Helvetica"/>
          <w:sz w:val="20"/>
          <w:szCs w:val="20"/>
        </w:rPr>
      </w:pPr>
      <w:r w:rsidRPr="0092333D">
        <w:rPr>
          <w:rFonts w:ascii="Helvetica" w:hAnsi="Helvetica" w:cs="Helvetica"/>
          <w:b/>
          <w:color w:val="000000" w:themeColor="text1"/>
          <w:sz w:val="20"/>
          <w:szCs w:val="20"/>
        </w:rPr>
        <w:t>E</w:t>
      </w:r>
      <w:r w:rsidRPr="0092333D">
        <w:rPr>
          <w:rFonts w:ascii="Helvetica" w:hAnsi="Helvetica" w:cs="Helvetica"/>
          <w:b/>
          <w:sz w:val="20"/>
          <w:szCs w:val="20"/>
        </w:rPr>
        <w:t>mail:</w:t>
      </w:r>
      <w:r w:rsidRPr="0007243C">
        <w:rPr>
          <w:rFonts w:ascii="Helvetica" w:hAnsi="Helvetica" w:cs="Helvetica"/>
          <w:sz w:val="20"/>
          <w:szCs w:val="20"/>
        </w:rPr>
        <w:t xml:space="preserve"> </w:t>
      </w:r>
      <w:hyperlink r:id="rId8" w:history="1">
        <w:r w:rsidR="0007243C" w:rsidRPr="0007243C">
          <w:rPr>
            <w:rStyle w:val="Hyperlink"/>
            <w:rFonts w:ascii="Helvetica" w:hAnsi="Helvetica" w:cs="Helvetica"/>
            <w:sz w:val="20"/>
            <w:szCs w:val="20"/>
          </w:rPr>
          <w:t>sfarmer@srvusd.net</w:t>
        </w:r>
      </w:hyperlink>
      <w:r w:rsidR="0007243C">
        <w:rPr>
          <w:rFonts w:ascii="Helvetica" w:hAnsi="Helvetica" w:cs="Helvetica"/>
          <w:sz w:val="20"/>
          <w:szCs w:val="20"/>
        </w:rPr>
        <w:t xml:space="preserve">, </w:t>
      </w:r>
      <w:r w:rsidR="00901066">
        <w:rPr>
          <w:rFonts w:ascii="Helvetica" w:hAnsi="Helvetica" w:cs="Helvetica"/>
          <w:sz w:val="20"/>
          <w:szCs w:val="20"/>
        </w:rPr>
        <w:t>Schoology also has a messaging feature</w:t>
      </w:r>
    </w:p>
    <w:p w14:paraId="7AC8BA5D" w14:textId="7B37F9B9" w:rsidR="00F14C5E" w:rsidRPr="0007243C" w:rsidRDefault="0007243C" w:rsidP="0007243C">
      <w:pPr>
        <w:pStyle w:val="ListParagraph"/>
        <w:numPr>
          <w:ilvl w:val="0"/>
          <w:numId w:val="20"/>
        </w:numPr>
        <w:rPr>
          <w:rFonts w:ascii="Helvetica" w:hAnsi="Helvetica" w:cs="Helvetica"/>
          <w:sz w:val="20"/>
          <w:szCs w:val="20"/>
        </w:rPr>
      </w:pPr>
      <w:r w:rsidRPr="0092333D">
        <w:rPr>
          <w:rFonts w:ascii="Helvetica" w:hAnsi="Helvetica" w:cs="Helvetica"/>
          <w:b/>
          <w:sz w:val="20"/>
          <w:szCs w:val="20"/>
        </w:rPr>
        <w:t xml:space="preserve">Mrs. Farmer’s </w:t>
      </w:r>
      <w:r w:rsidR="00F14C5E" w:rsidRPr="0092333D">
        <w:rPr>
          <w:rFonts w:ascii="Helvetica" w:hAnsi="Helvetica" w:cs="Helvetica"/>
          <w:b/>
          <w:sz w:val="20"/>
          <w:szCs w:val="20"/>
        </w:rPr>
        <w:t>website:</w:t>
      </w:r>
      <w:r w:rsidR="00F14C5E" w:rsidRPr="0007243C">
        <w:rPr>
          <w:rFonts w:ascii="Helvetica" w:hAnsi="Helvetica" w:cs="Helvetica"/>
          <w:sz w:val="20"/>
          <w:szCs w:val="20"/>
        </w:rPr>
        <w:t xml:space="preserve"> </w:t>
      </w:r>
      <w:hyperlink r:id="rId9" w:history="1">
        <w:r w:rsidRPr="0007243C">
          <w:rPr>
            <w:rStyle w:val="Hyperlink"/>
            <w:rFonts w:ascii="Helvetica" w:hAnsi="Helvetica" w:cs="Helvetica"/>
            <w:sz w:val="20"/>
            <w:szCs w:val="20"/>
          </w:rPr>
          <w:t>www.mychemistryclass.net</w:t>
        </w:r>
      </w:hyperlink>
      <w:r w:rsidRPr="0007243C">
        <w:rPr>
          <w:rFonts w:ascii="Helvetica" w:hAnsi="Helvetica" w:cs="Helvetica"/>
          <w:sz w:val="20"/>
          <w:szCs w:val="20"/>
        </w:rPr>
        <w:t xml:space="preserve"> </w:t>
      </w:r>
    </w:p>
    <w:p w14:paraId="108BD2B1" w14:textId="129EE8CF" w:rsidR="008405BC" w:rsidRPr="0007243C" w:rsidRDefault="008405BC" w:rsidP="0007243C">
      <w:pPr>
        <w:pStyle w:val="ListParagraph"/>
        <w:numPr>
          <w:ilvl w:val="0"/>
          <w:numId w:val="20"/>
        </w:numPr>
        <w:rPr>
          <w:rFonts w:ascii="Helvetica" w:hAnsi="Helvetica" w:cs="Helvetica"/>
          <w:sz w:val="20"/>
          <w:szCs w:val="20"/>
        </w:rPr>
      </w:pPr>
      <w:r w:rsidRPr="0092333D">
        <w:rPr>
          <w:rFonts w:ascii="Helvetica" w:hAnsi="Helvetica" w:cs="Helvetica"/>
          <w:b/>
          <w:sz w:val="20"/>
          <w:szCs w:val="20"/>
        </w:rPr>
        <w:t xml:space="preserve">Sign up for </w:t>
      </w:r>
      <w:r w:rsidR="009A4040" w:rsidRPr="0092333D">
        <w:rPr>
          <w:rFonts w:ascii="Helvetica" w:hAnsi="Helvetica" w:cs="Helvetica"/>
          <w:b/>
          <w:sz w:val="20"/>
          <w:szCs w:val="20"/>
        </w:rPr>
        <w:t>REMIND APP</w:t>
      </w:r>
      <w:r w:rsidRPr="0092333D">
        <w:rPr>
          <w:rFonts w:ascii="Helvetica" w:hAnsi="Helvetica" w:cs="Helvetica"/>
          <w:b/>
          <w:sz w:val="20"/>
          <w:szCs w:val="20"/>
        </w:rPr>
        <w:t xml:space="preserve">: </w:t>
      </w:r>
      <w:r w:rsidR="009A4040">
        <w:rPr>
          <w:rFonts w:ascii="Helvetica" w:hAnsi="Helvetica" w:cs="Helvetica"/>
          <w:sz w:val="20"/>
          <w:szCs w:val="20"/>
        </w:rPr>
        <w:t>download REMIND APP to</w:t>
      </w:r>
      <w:r w:rsidR="00F14C5E" w:rsidRPr="0007243C">
        <w:rPr>
          <w:rFonts w:ascii="Helvetica" w:hAnsi="Helvetica" w:cs="Helvetica"/>
          <w:sz w:val="20"/>
          <w:szCs w:val="20"/>
        </w:rPr>
        <w:t xml:space="preserve"> join </w:t>
      </w:r>
      <w:r w:rsidR="00F14C5E" w:rsidRPr="009A4040">
        <w:rPr>
          <w:rFonts w:ascii="Helvetica" w:hAnsi="Helvetica" w:cs="Helvetica"/>
          <w:color w:val="000000" w:themeColor="text1"/>
          <w:sz w:val="20"/>
          <w:szCs w:val="20"/>
        </w:rPr>
        <w:t>@</w:t>
      </w:r>
      <w:proofErr w:type="spellStart"/>
      <w:r w:rsidR="009A4040" w:rsidRPr="009A4040">
        <w:rPr>
          <w:rFonts w:ascii="Helvetica" w:hAnsi="Helvetica" w:cs="Helvetica"/>
          <w:color w:val="000000" w:themeColor="text1"/>
          <w:sz w:val="20"/>
          <w:szCs w:val="20"/>
        </w:rPr>
        <w:t>apchemfarm</w:t>
      </w:r>
      <w:proofErr w:type="spellEnd"/>
      <w:r w:rsidR="00F14C5E" w:rsidRPr="009A4040">
        <w:rPr>
          <w:rFonts w:ascii="Helvetica" w:hAnsi="Helvetica" w:cs="Helvetica"/>
          <w:color w:val="000000" w:themeColor="text1"/>
          <w:sz w:val="20"/>
          <w:szCs w:val="20"/>
        </w:rPr>
        <w:t xml:space="preserve"> class (or txt @</w:t>
      </w:r>
      <w:proofErr w:type="spellStart"/>
      <w:r w:rsidR="009A4040" w:rsidRPr="009A4040">
        <w:rPr>
          <w:rFonts w:ascii="Helvetica" w:hAnsi="Helvetica" w:cs="Helvetica"/>
          <w:color w:val="000000" w:themeColor="text1"/>
          <w:sz w:val="20"/>
          <w:szCs w:val="20"/>
        </w:rPr>
        <w:t>apchemfarm</w:t>
      </w:r>
      <w:proofErr w:type="spellEnd"/>
      <w:r w:rsidR="00F14C5E" w:rsidRPr="009A4040">
        <w:rPr>
          <w:rFonts w:ascii="Helvetica" w:hAnsi="Helvetica" w:cs="Helvetica"/>
          <w:color w:val="000000" w:themeColor="text1"/>
          <w:sz w:val="20"/>
          <w:szCs w:val="20"/>
        </w:rPr>
        <w:t xml:space="preserve"> to 81010)</w:t>
      </w:r>
    </w:p>
    <w:p w14:paraId="731DBE33" w14:textId="77777777" w:rsidR="0029456E" w:rsidRDefault="0029456E" w:rsidP="0029456E">
      <w:pPr>
        <w:pBdr>
          <w:top w:val="single" w:sz="4" w:space="1" w:color="auto"/>
        </w:pBdr>
        <w:autoSpaceDE w:val="0"/>
        <w:autoSpaceDN w:val="0"/>
        <w:adjustRightInd w:val="0"/>
        <w:rPr>
          <w:rFonts w:ascii="Helvetica" w:hAnsi="Helvetica" w:cs="Helvetica"/>
          <w:b/>
          <w:bCs/>
          <w:color w:val="000000"/>
          <w:sz w:val="20"/>
          <w:szCs w:val="20"/>
          <w:u w:val="single"/>
          <w:lang w:eastAsia="zh-CN"/>
        </w:rPr>
      </w:pPr>
    </w:p>
    <w:p w14:paraId="2F33EC2B" w14:textId="532CA75F" w:rsidR="001B3FF3" w:rsidRPr="0092333D" w:rsidRDefault="00605AC6" w:rsidP="0029456E">
      <w:pPr>
        <w:pBdr>
          <w:top w:val="single" w:sz="4" w:space="1" w:color="auto"/>
        </w:pBdr>
        <w:autoSpaceDE w:val="0"/>
        <w:autoSpaceDN w:val="0"/>
        <w:adjustRightInd w:val="0"/>
        <w:rPr>
          <w:rFonts w:ascii="Helvetica" w:hAnsi="Helvetica" w:cs="Helvetica"/>
          <w:bCs/>
          <w:color w:val="000000"/>
          <w:sz w:val="22"/>
          <w:szCs w:val="20"/>
          <w:lang w:eastAsia="zh-CN"/>
        </w:rPr>
      </w:pPr>
      <w:r w:rsidRPr="0092333D">
        <w:rPr>
          <w:rFonts w:ascii="Helvetica" w:hAnsi="Helvetica" w:cs="Helvetica"/>
          <w:b/>
          <w:bCs/>
          <w:color w:val="000000"/>
          <w:sz w:val="22"/>
          <w:szCs w:val="20"/>
          <w:u w:val="single"/>
          <w:lang w:eastAsia="zh-CN"/>
        </w:rPr>
        <w:t xml:space="preserve">Textbook </w:t>
      </w:r>
      <w:r w:rsidRPr="0092333D">
        <w:rPr>
          <w:rFonts w:ascii="Helvetica" w:hAnsi="Helvetica" w:cs="Helvetica"/>
          <w:bCs/>
          <w:color w:val="000000"/>
          <w:sz w:val="22"/>
          <w:szCs w:val="20"/>
          <w:lang w:eastAsia="zh-CN"/>
        </w:rPr>
        <w:t>-</w:t>
      </w:r>
      <w:r w:rsidR="00722FED" w:rsidRPr="0092333D">
        <w:rPr>
          <w:rFonts w:ascii="Helvetica" w:hAnsi="Helvetica" w:cs="Helvetica"/>
          <w:bCs/>
          <w:color w:val="FF0000"/>
          <w:sz w:val="22"/>
          <w:szCs w:val="20"/>
          <w:lang w:eastAsia="zh-CN"/>
        </w:rPr>
        <w:t xml:space="preserve"> </w:t>
      </w:r>
    </w:p>
    <w:p w14:paraId="75F7EBA9" w14:textId="304FB4D5" w:rsidR="001B3FF3" w:rsidRPr="009A4040" w:rsidRDefault="00733CF9" w:rsidP="001B3FF3">
      <w:pPr>
        <w:autoSpaceDE w:val="0"/>
        <w:autoSpaceDN w:val="0"/>
        <w:adjustRightInd w:val="0"/>
        <w:rPr>
          <w:rFonts w:ascii="Helvetica" w:hAnsi="Helvetica" w:cs="Helvetica"/>
          <w:color w:val="000000" w:themeColor="text1"/>
          <w:sz w:val="20"/>
          <w:szCs w:val="20"/>
          <w:lang w:eastAsia="zh-CN"/>
        </w:rPr>
      </w:pPr>
      <w:r w:rsidRPr="009A4040">
        <w:rPr>
          <w:rFonts w:ascii="Helvetica" w:hAnsi="Helvetica" w:cs="Helvetica"/>
          <w:color w:val="000000" w:themeColor="text1"/>
          <w:sz w:val="20"/>
          <w:szCs w:val="20"/>
          <w:lang w:eastAsia="zh-CN"/>
        </w:rPr>
        <w:t xml:space="preserve">Chemistry, A Molecular Approach </w:t>
      </w:r>
      <w:r w:rsidR="0092496F" w:rsidRPr="009A4040">
        <w:rPr>
          <w:rFonts w:ascii="Helvetica" w:hAnsi="Helvetica" w:cs="Helvetica"/>
          <w:color w:val="000000" w:themeColor="text1"/>
          <w:sz w:val="20"/>
          <w:szCs w:val="20"/>
          <w:lang w:eastAsia="zh-CN"/>
        </w:rPr>
        <w:t>4</w:t>
      </w:r>
      <w:r w:rsidR="0092496F" w:rsidRPr="009A4040">
        <w:rPr>
          <w:rFonts w:ascii="Helvetica" w:hAnsi="Helvetica" w:cs="Helvetica"/>
          <w:color w:val="000000" w:themeColor="text1"/>
          <w:sz w:val="20"/>
          <w:szCs w:val="20"/>
          <w:vertAlign w:val="superscript"/>
          <w:lang w:eastAsia="zh-CN"/>
        </w:rPr>
        <w:t>th</w:t>
      </w:r>
      <w:r w:rsidR="0092496F" w:rsidRPr="009A4040">
        <w:rPr>
          <w:rFonts w:ascii="Helvetica" w:hAnsi="Helvetica" w:cs="Helvetica"/>
          <w:color w:val="000000" w:themeColor="text1"/>
          <w:sz w:val="20"/>
          <w:szCs w:val="20"/>
          <w:lang w:eastAsia="zh-CN"/>
        </w:rPr>
        <w:t xml:space="preserve"> Ed. – </w:t>
      </w:r>
      <w:proofErr w:type="spellStart"/>
      <w:r w:rsidR="0092496F" w:rsidRPr="009A4040">
        <w:rPr>
          <w:rFonts w:ascii="Helvetica" w:hAnsi="Helvetica" w:cs="Helvetica"/>
          <w:color w:val="000000" w:themeColor="text1"/>
          <w:sz w:val="20"/>
          <w:szCs w:val="20"/>
          <w:lang w:eastAsia="zh-CN"/>
        </w:rPr>
        <w:t>Tro</w:t>
      </w:r>
      <w:proofErr w:type="spellEnd"/>
      <w:r w:rsidRPr="009A4040">
        <w:rPr>
          <w:rFonts w:ascii="Helvetica" w:hAnsi="Helvetica" w:cs="Helvetica"/>
          <w:color w:val="000000" w:themeColor="text1"/>
          <w:sz w:val="20"/>
          <w:szCs w:val="20"/>
          <w:lang w:eastAsia="zh-CN"/>
        </w:rPr>
        <w:t xml:space="preserve"> – Pearson Prentice Hall</w:t>
      </w:r>
      <w:r w:rsidR="00E60679" w:rsidRPr="009A4040">
        <w:rPr>
          <w:rFonts w:ascii="Helvetica" w:hAnsi="Helvetica" w:cs="Helvetica"/>
          <w:color w:val="000000" w:themeColor="text1"/>
          <w:sz w:val="20"/>
          <w:szCs w:val="20"/>
          <w:lang w:eastAsia="zh-CN"/>
        </w:rPr>
        <w:t xml:space="preserve"> – </w:t>
      </w:r>
      <w:proofErr w:type="spellStart"/>
      <w:r w:rsidR="00E60679" w:rsidRPr="009A4040">
        <w:rPr>
          <w:rFonts w:ascii="Helvetica" w:hAnsi="Helvetica" w:cs="Helvetica"/>
          <w:i/>
          <w:color w:val="000000" w:themeColor="text1"/>
          <w:sz w:val="20"/>
          <w:szCs w:val="20"/>
          <w:lang w:eastAsia="zh-CN"/>
        </w:rPr>
        <w:t>e</w:t>
      </w:r>
      <w:r w:rsidR="00E60679" w:rsidRPr="009A4040">
        <w:rPr>
          <w:rFonts w:ascii="Helvetica" w:hAnsi="Helvetica" w:cs="Helvetica"/>
          <w:color w:val="000000" w:themeColor="text1"/>
          <w:sz w:val="20"/>
          <w:szCs w:val="20"/>
          <w:lang w:eastAsia="zh-CN"/>
        </w:rPr>
        <w:t>text</w:t>
      </w:r>
      <w:proofErr w:type="spellEnd"/>
      <w:r w:rsidR="00E60679" w:rsidRPr="009A4040">
        <w:rPr>
          <w:rFonts w:ascii="Helvetica" w:hAnsi="Helvetica" w:cs="Helvetica"/>
          <w:color w:val="000000" w:themeColor="text1"/>
          <w:sz w:val="20"/>
          <w:szCs w:val="20"/>
          <w:lang w:eastAsia="zh-CN"/>
        </w:rPr>
        <w:t xml:space="preserve"> </w:t>
      </w:r>
    </w:p>
    <w:p w14:paraId="43189B85" w14:textId="77777777" w:rsidR="00733CF9" w:rsidRPr="009A4040" w:rsidRDefault="00733CF9" w:rsidP="001B3FF3">
      <w:pPr>
        <w:autoSpaceDE w:val="0"/>
        <w:autoSpaceDN w:val="0"/>
        <w:adjustRightInd w:val="0"/>
        <w:rPr>
          <w:rFonts w:ascii="Helvetica" w:hAnsi="Helvetica" w:cs="Helvetica"/>
          <w:color w:val="000000" w:themeColor="text1"/>
          <w:sz w:val="20"/>
          <w:szCs w:val="20"/>
          <w:lang w:eastAsia="zh-CN"/>
        </w:rPr>
      </w:pPr>
      <w:r w:rsidRPr="009A4040">
        <w:rPr>
          <w:rFonts w:ascii="Helvetica" w:hAnsi="Helvetica" w:cs="Helvetica"/>
          <w:color w:val="000000" w:themeColor="text1"/>
          <w:sz w:val="20"/>
          <w:szCs w:val="20"/>
          <w:lang w:eastAsia="zh-CN"/>
        </w:rPr>
        <w:t>Mastering Chemistry – Online supplement to the course</w:t>
      </w:r>
    </w:p>
    <w:p w14:paraId="2213112A" w14:textId="77777777" w:rsidR="001B3FF3" w:rsidRPr="007D75F9" w:rsidRDefault="001B3FF3" w:rsidP="001B3FF3">
      <w:pPr>
        <w:autoSpaceDE w:val="0"/>
        <w:autoSpaceDN w:val="0"/>
        <w:adjustRightInd w:val="0"/>
        <w:rPr>
          <w:rFonts w:ascii="Helvetica" w:hAnsi="Helvetica" w:cs="Helvetica"/>
          <w:b/>
          <w:bCs/>
          <w:color w:val="000000"/>
          <w:sz w:val="20"/>
          <w:szCs w:val="20"/>
          <w:lang w:eastAsia="zh-CN"/>
        </w:rPr>
      </w:pPr>
    </w:p>
    <w:p w14:paraId="5086358C" w14:textId="77777777" w:rsidR="001B3FF3" w:rsidRPr="0092333D" w:rsidRDefault="001B3FF3" w:rsidP="001B3FF3">
      <w:pPr>
        <w:autoSpaceDE w:val="0"/>
        <w:autoSpaceDN w:val="0"/>
        <w:adjustRightInd w:val="0"/>
        <w:rPr>
          <w:rFonts w:ascii="Helvetica" w:hAnsi="Helvetica" w:cs="Helvetica"/>
          <w:b/>
          <w:bCs/>
          <w:color w:val="000000"/>
          <w:sz w:val="22"/>
          <w:u w:val="single"/>
          <w:lang w:eastAsia="zh-CN"/>
        </w:rPr>
      </w:pPr>
      <w:r w:rsidRPr="0092333D">
        <w:rPr>
          <w:rFonts w:ascii="Helvetica" w:hAnsi="Helvetica" w:cs="Helvetica"/>
          <w:b/>
          <w:bCs/>
          <w:color w:val="000000"/>
          <w:sz w:val="22"/>
          <w:u w:val="single"/>
          <w:lang w:eastAsia="zh-CN"/>
        </w:rPr>
        <w:t>Laboratory Experiments</w:t>
      </w:r>
    </w:p>
    <w:p w14:paraId="47C12C07" w14:textId="77777777" w:rsidR="001B3FF3" w:rsidRPr="00171B0B" w:rsidRDefault="001B3FF3" w:rsidP="001B3FF3">
      <w:pPr>
        <w:autoSpaceDE w:val="0"/>
        <w:autoSpaceDN w:val="0"/>
        <w:adjustRightInd w:val="0"/>
        <w:rPr>
          <w:rFonts w:ascii="Helvetica" w:hAnsi="Helvetica" w:cs="Helvetica"/>
          <w:color w:val="000000"/>
          <w:sz w:val="20"/>
          <w:szCs w:val="20"/>
          <w:lang w:eastAsia="zh-CN"/>
        </w:rPr>
      </w:pPr>
      <w:r w:rsidRPr="00171B0B">
        <w:rPr>
          <w:rFonts w:ascii="Helvetica" w:hAnsi="Helvetica" w:cs="Helvetica"/>
          <w:color w:val="000000"/>
          <w:sz w:val="20"/>
          <w:szCs w:val="20"/>
          <w:lang w:eastAsia="zh-CN"/>
        </w:rPr>
        <w:t xml:space="preserve">The laboratory experiments represent a collection of </w:t>
      </w:r>
      <w:r w:rsidR="00BB0739" w:rsidRPr="00171B0B">
        <w:rPr>
          <w:rFonts w:ascii="Helvetica" w:hAnsi="Helvetica" w:cs="Helvetica"/>
          <w:color w:val="000000"/>
          <w:sz w:val="20"/>
          <w:szCs w:val="20"/>
          <w:lang w:eastAsia="zh-CN"/>
        </w:rPr>
        <w:t>labs from various sources</w:t>
      </w:r>
    </w:p>
    <w:p w14:paraId="58C2DF29" w14:textId="77777777" w:rsidR="001B3FF3" w:rsidRPr="00171B0B" w:rsidRDefault="001B3FF3" w:rsidP="00C07406">
      <w:pPr>
        <w:pStyle w:val="ListParagraph"/>
        <w:numPr>
          <w:ilvl w:val="0"/>
          <w:numId w:val="8"/>
        </w:numPr>
        <w:autoSpaceDE w:val="0"/>
        <w:autoSpaceDN w:val="0"/>
        <w:adjustRightInd w:val="0"/>
        <w:rPr>
          <w:rFonts w:ascii="Helvetica" w:hAnsi="Helvetica" w:cs="Helvetica"/>
          <w:color w:val="000000"/>
          <w:sz w:val="20"/>
          <w:szCs w:val="20"/>
          <w:lang w:eastAsia="zh-CN"/>
        </w:rPr>
      </w:pPr>
      <w:proofErr w:type="spellStart"/>
      <w:r w:rsidRPr="00171B0B">
        <w:rPr>
          <w:rFonts w:ascii="Helvetica" w:hAnsi="Helvetica" w:cs="Helvetica"/>
          <w:color w:val="000000"/>
          <w:sz w:val="20"/>
          <w:szCs w:val="20"/>
          <w:lang w:eastAsia="zh-CN"/>
        </w:rPr>
        <w:t>Flinn</w:t>
      </w:r>
      <w:proofErr w:type="spellEnd"/>
      <w:r w:rsidRPr="00171B0B">
        <w:rPr>
          <w:rFonts w:ascii="Helvetica" w:hAnsi="Helvetica" w:cs="Helvetica"/>
          <w:color w:val="000000"/>
          <w:sz w:val="20"/>
          <w:szCs w:val="20"/>
          <w:lang w:eastAsia="zh-CN"/>
        </w:rPr>
        <w:t xml:space="preserve"> Scientific Inc. Advanced Placement Chemistry Laboratories</w:t>
      </w:r>
    </w:p>
    <w:p w14:paraId="46F800D6" w14:textId="77777777" w:rsidR="00C07406" w:rsidRPr="00171B0B" w:rsidRDefault="0041401D" w:rsidP="00C07406">
      <w:pPr>
        <w:pStyle w:val="ListParagraph"/>
        <w:numPr>
          <w:ilvl w:val="0"/>
          <w:numId w:val="4"/>
        </w:numPr>
        <w:autoSpaceDE w:val="0"/>
        <w:autoSpaceDN w:val="0"/>
        <w:adjustRightInd w:val="0"/>
        <w:rPr>
          <w:rFonts w:ascii="Helvetica" w:hAnsi="Helvetica" w:cs="Helvetica"/>
          <w:color w:val="000000"/>
          <w:sz w:val="20"/>
          <w:szCs w:val="20"/>
          <w:lang w:eastAsia="zh-CN"/>
        </w:rPr>
      </w:pPr>
      <w:r w:rsidRPr="00171B0B">
        <w:rPr>
          <w:rFonts w:ascii="Helvetica" w:hAnsi="Helvetica" w:cs="Helvetica"/>
          <w:color w:val="000000"/>
          <w:sz w:val="20"/>
          <w:szCs w:val="20"/>
          <w:lang w:eastAsia="zh-CN"/>
        </w:rPr>
        <w:t>College Board AP</w:t>
      </w:r>
      <w:r w:rsidRPr="00171B0B">
        <w:rPr>
          <w:rFonts w:ascii="Helvetica" w:hAnsi="Helvetica" w:cs="Helvetica"/>
          <w:b/>
          <w:sz w:val="20"/>
          <w:szCs w:val="20"/>
          <w:vertAlign w:val="superscript"/>
        </w:rPr>
        <w:t>®</w:t>
      </w:r>
      <w:r w:rsidRPr="00171B0B">
        <w:rPr>
          <w:rFonts w:ascii="Helvetica" w:hAnsi="Helvetica" w:cs="Helvetica"/>
          <w:color w:val="000000"/>
          <w:sz w:val="20"/>
          <w:szCs w:val="20"/>
          <w:lang w:eastAsia="zh-CN"/>
        </w:rPr>
        <w:t xml:space="preserve"> Chemistry: Guided-Inquiry Laboratories</w:t>
      </w:r>
    </w:p>
    <w:p w14:paraId="3344DC86" w14:textId="77777777" w:rsidR="00C452B0" w:rsidRPr="00171B0B" w:rsidRDefault="00C452B0" w:rsidP="00C07406">
      <w:pPr>
        <w:pStyle w:val="ListParagraph"/>
        <w:numPr>
          <w:ilvl w:val="0"/>
          <w:numId w:val="4"/>
        </w:numPr>
        <w:autoSpaceDE w:val="0"/>
        <w:autoSpaceDN w:val="0"/>
        <w:adjustRightInd w:val="0"/>
        <w:rPr>
          <w:rFonts w:ascii="Helvetica" w:hAnsi="Helvetica" w:cs="Helvetica"/>
          <w:color w:val="000000"/>
          <w:sz w:val="20"/>
          <w:szCs w:val="20"/>
          <w:lang w:eastAsia="zh-CN"/>
        </w:rPr>
      </w:pPr>
      <w:r w:rsidRPr="00171B0B">
        <w:rPr>
          <w:rFonts w:ascii="Helvetica" w:hAnsi="Helvetica" w:cs="Helvetica"/>
          <w:color w:val="000000"/>
          <w:sz w:val="20"/>
          <w:szCs w:val="20"/>
          <w:lang w:eastAsia="zh-CN"/>
        </w:rPr>
        <w:t xml:space="preserve">Juniata College, </w:t>
      </w:r>
      <w:r w:rsidR="00BA17C0" w:rsidRPr="00171B0B">
        <w:rPr>
          <w:rFonts w:ascii="Helvetica" w:hAnsi="Helvetica" w:cs="Helvetica"/>
          <w:color w:val="000000"/>
          <w:sz w:val="20"/>
          <w:szCs w:val="20"/>
          <w:lang w:eastAsia="zh-CN"/>
        </w:rPr>
        <w:t xml:space="preserve">Science in Motion, </w:t>
      </w:r>
      <w:r w:rsidRPr="00171B0B">
        <w:rPr>
          <w:rFonts w:ascii="Helvetica" w:hAnsi="Helvetica" w:cs="Helvetica"/>
          <w:color w:val="000000"/>
          <w:sz w:val="20"/>
          <w:szCs w:val="20"/>
          <w:lang w:eastAsia="zh-CN"/>
        </w:rPr>
        <w:t>Advanced Placement Labs</w:t>
      </w:r>
    </w:p>
    <w:p w14:paraId="73CCBECB" w14:textId="77777777" w:rsidR="0041401D" w:rsidRPr="00171B0B" w:rsidRDefault="0041401D" w:rsidP="00C07406">
      <w:pPr>
        <w:pStyle w:val="ListParagraph"/>
        <w:numPr>
          <w:ilvl w:val="0"/>
          <w:numId w:val="4"/>
        </w:numPr>
        <w:autoSpaceDE w:val="0"/>
        <w:autoSpaceDN w:val="0"/>
        <w:adjustRightInd w:val="0"/>
        <w:rPr>
          <w:rFonts w:ascii="Helvetica" w:hAnsi="Helvetica" w:cs="Helvetica"/>
          <w:color w:val="000000"/>
          <w:sz w:val="20"/>
          <w:szCs w:val="20"/>
          <w:lang w:eastAsia="zh-CN"/>
        </w:rPr>
      </w:pPr>
      <w:r w:rsidRPr="00171B0B">
        <w:rPr>
          <w:rFonts w:ascii="Helvetica" w:hAnsi="Helvetica" w:cs="Helvetica"/>
          <w:color w:val="000000"/>
          <w:sz w:val="20"/>
          <w:szCs w:val="20"/>
          <w:lang w:eastAsia="zh-CN"/>
        </w:rPr>
        <w:t>Advanced Chemistry with Vernier</w:t>
      </w:r>
    </w:p>
    <w:p w14:paraId="10C061D8" w14:textId="77777777" w:rsidR="001B3FF3" w:rsidRPr="007D75F9" w:rsidRDefault="001B3FF3" w:rsidP="001B3FF3">
      <w:pPr>
        <w:rPr>
          <w:rFonts w:ascii="Helvetica" w:hAnsi="Helvetica" w:cs="Helvetica"/>
          <w:sz w:val="20"/>
          <w:szCs w:val="20"/>
        </w:rPr>
      </w:pPr>
    </w:p>
    <w:p w14:paraId="3F7644C1" w14:textId="77777777" w:rsidR="00EF13CA" w:rsidRPr="00912DA0" w:rsidRDefault="00EF13CA" w:rsidP="001B3FF3">
      <w:pPr>
        <w:rPr>
          <w:rFonts w:ascii="Helvetica" w:hAnsi="Helvetica" w:cs="Helvetica"/>
          <w:b/>
          <w:sz w:val="22"/>
          <w:u w:val="single"/>
        </w:rPr>
      </w:pPr>
      <w:r w:rsidRPr="00912DA0">
        <w:rPr>
          <w:rFonts w:ascii="Helvetica" w:hAnsi="Helvetica" w:cs="Helvetica"/>
          <w:b/>
          <w:sz w:val="22"/>
          <w:u w:val="single"/>
        </w:rPr>
        <w:t>Overview of AP Chemistry Program</w:t>
      </w:r>
    </w:p>
    <w:p w14:paraId="37387D2D" w14:textId="5C3902AC" w:rsidR="00EF13CA" w:rsidRPr="007D75F9" w:rsidRDefault="00EF13CA" w:rsidP="00EF13CA">
      <w:pPr>
        <w:autoSpaceDE w:val="0"/>
        <w:autoSpaceDN w:val="0"/>
        <w:adjustRightInd w:val="0"/>
        <w:rPr>
          <w:rFonts w:ascii="Helvetica" w:hAnsi="Helvetica" w:cs="Helvetica"/>
          <w:sz w:val="20"/>
          <w:szCs w:val="20"/>
          <w:lang w:eastAsia="zh-CN"/>
        </w:rPr>
      </w:pPr>
      <w:r w:rsidRPr="007D75F9">
        <w:rPr>
          <w:rFonts w:ascii="Helvetica" w:hAnsi="Helvetica" w:cs="Helvetica"/>
          <w:sz w:val="20"/>
          <w:szCs w:val="20"/>
          <w:lang w:eastAsia="zh-CN"/>
        </w:rPr>
        <w:t xml:space="preserve">Dougherty Valley HS offers </w:t>
      </w:r>
      <w:r w:rsidR="00AF583E" w:rsidRPr="00901066">
        <w:rPr>
          <w:rFonts w:ascii="Helvetica" w:hAnsi="Helvetica" w:cs="Helvetica"/>
          <w:color w:val="000000" w:themeColor="text1"/>
          <w:sz w:val="20"/>
          <w:szCs w:val="20"/>
          <w:lang w:eastAsia="zh-CN"/>
        </w:rPr>
        <w:t>three</w:t>
      </w:r>
      <w:r w:rsidR="00CB57DE" w:rsidRPr="007D75F9">
        <w:rPr>
          <w:rFonts w:ascii="Helvetica" w:hAnsi="Helvetica" w:cs="Helvetica"/>
          <w:sz w:val="20"/>
          <w:szCs w:val="20"/>
          <w:lang w:eastAsia="zh-CN"/>
        </w:rPr>
        <w:t xml:space="preserve"> section</w:t>
      </w:r>
      <w:r w:rsidR="00AF583E" w:rsidRPr="007D75F9">
        <w:rPr>
          <w:rFonts w:ascii="Helvetica" w:hAnsi="Helvetica" w:cs="Helvetica"/>
          <w:sz w:val="20"/>
          <w:szCs w:val="20"/>
          <w:lang w:eastAsia="zh-CN"/>
        </w:rPr>
        <w:t>s</w:t>
      </w:r>
      <w:r w:rsidRPr="007D75F9">
        <w:rPr>
          <w:rFonts w:ascii="Helvetica" w:hAnsi="Helvetica" w:cs="Helvetica"/>
          <w:sz w:val="20"/>
          <w:szCs w:val="20"/>
          <w:lang w:eastAsia="zh-CN"/>
        </w:rPr>
        <w:t xml:space="preserve"> of AP Chemistry. </w:t>
      </w:r>
      <w:r w:rsidR="001C5C01" w:rsidRPr="007D75F9">
        <w:rPr>
          <w:rFonts w:ascii="Helvetica" w:hAnsi="Helvetica" w:cs="Helvetica"/>
          <w:sz w:val="20"/>
          <w:szCs w:val="20"/>
          <w:lang w:eastAsia="zh-CN"/>
        </w:rPr>
        <w:t>The class meets four (4) days a week including one 88 minute block period</w:t>
      </w:r>
      <w:r w:rsidRPr="007D75F9">
        <w:rPr>
          <w:rFonts w:ascii="Helvetica" w:hAnsi="Helvetica" w:cs="Helvetica"/>
          <w:sz w:val="20"/>
          <w:szCs w:val="20"/>
          <w:lang w:eastAsia="zh-CN"/>
        </w:rPr>
        <w:t xml:space="preserve">. </w:t>
      </w:r>
      <w:r w:rsidR="001C5C01" w:rsidRPr="007D75F9">
        <w:rPr>
          <w:rFonts w:ascii="Helvetica" w:hAnsi="Helvetica" w:cs="Helvetica"/>
          <w:sz w:val="20"/>
          <w:szCs w:val="20"/>
          <w:lang w:eastAsia="zh-CN"/>
        </w:rPr>
        <w:t xml:space="preserve">This block day </w:t>
      </w:r>
      <w:r w:rsidR="00106AFF">
        <w:rPr>
          <w:rFonts w:ascii="Helvetica" w:hAnsi="Helvetica" w:cs="Helvetica"/>
          <w:sz w:val="20"/>
          <w:szCs w:val="20"/>
          <w:lang w:eastAsia="zh-CN"/>
        </w:rPr>
        <w:t>is devoted for lab experiments;</w:t>
      </w:r>
      <w:r w:rsidR="001C5C01" w:rsidRPr="007D75F9">
        <w:rPr>
          <w:rFonts w:ascii="Helvetica" w:hAnsi="Helvetica" w:cs="Helvetica"/>
          <w:sz w:val="20"/>
          <w:szCs w:val="20"/>
          <w:lang w:eastAsia="zh-CN"/>
        </w:rPr>
        <w:t xml:space="preserve"> Inquiry and normal</w:t>
      </w:r>
      <w:r w:rsidR="00C370B5" w:rsidRPr="007D75F9">
        <w:rPr>
          <w:rFonts w:ascii="Helvetica" w:hAnsi="Helvetica" w:cs="Helvetica"/>
          <w:sz w:val="20"/>
          <w:szCs w:val="20"/>
          <w:lang w:eastAsia="zh-CN"/>
        </w:rPr>
        <w:t xml:space="preserve"> </w:t>
      </w:r>
      <w:r w:rsidR="00106AFF">
        <w:rPr>
          <w:rFonts w:ascii="Helvetica" w:hAnsi="Helvetica" w:cs="Helvetica"/>
          <w:sz w:val="20"/>
          <w:szCs w:val="20"/>
          <w:lang w:eastAsia="zh-CN"/>
        </w:rPr>
        <w:t xml:space="preserve">experiments </w:t>
      </w:r>
      <w:r w:rsidR="00C370B5" w:rsidRPr="007D75F9">
        <w:rPr>
          <w:rFonts w:ascii="Helvetica" w:hAnsi="Helvetica" w:cs="Helvetica"/>
          <w:sz w:val="20"/>
          <w:szCs w:val="20"/>
          <w:lang w:eastAsia="zh-CN"/>
        </w:rPr>
        <w:t>plus a second day (51 min period) as needed</w:t>
      </w:r>
      <w:r w:rsidR="001C5C01" w:rsidRPr="007D75F9">
        <w:rPr>
          <w:rFonts w:ascii="Helvetica" w:hAnsi="Helvetica" w:cs="Helvetica"/>
          <w:sz w:val="20"/>
          <w:szCs w:val="20"/>
          <w:lang w:eastAsia="zh-CN"/>
        </w:rPr>
        <w:t>.</w:t>
      </w:r>
      <w:r w:rsidR="00851ADC" w:rsidRPr="007D75F9">
        <w:rPr>
          <w:rFonts w:ascii="Helvetica" w:hAnsi="Helvetica" w:cs="Helvetica"/>
          <w:sz w:val="20"/>
          <w:szCs w:val="20"/>
          <w:lang w:eastAsia="zh-CN"/>
        </w:rPr>
        <w:t xml:space="preserve"> Throughout the school year, 25%</w:t>
      </w:r>
      <w:r w:rsidR="00851ADC" w:rsidRPr="007D75F9">
        <w:rPr>
          <w:rFonts w:ascii="Helvetica" w:hAnsi="Helvetica" w:cs="Helvetica"/>
          <w:b/>
          <w:sz w:val="20"/>
          <w:szCs w:val="20"/>
          <w:lang w:eastAsia="zh-CN"/>
        </w:rPr>
        <w:t>+</w:t>
      </w:r>
      <w:r w:rsidR="00851ADC" w:rsidRPr="007D75F9">
        <w:rPr>
          <w:rFonts w:ascii="Helvetica" w:hAnsi="Helvetica" w:cs="Helvetica"/>
          <w:sz w:val="20"/>
          <w:szCs w:val="20"/>
          <w:lang w:eastAsia="zh-CN"/>
        </w:rPr>
        <w:t xml:space="preserve"> instructional time will </w:t>
      </w:r>
      <w:r w:rsidR="001E48DC">
        <w:rPr>
          <w:rFonts w:ascii="Helvetica" w:hAnsi="Helvetica" w:cs="Helvetica"/>
          <w:sz w:val="20"/>
          <w:szCs w:val="20"/>
          <w:lang w:eastAsia="zh-CN"/>
        </w:rPr>
        <w:t xml:space="preserve">be </w:t>
      </w:r>
      <w:r w:rsidR="00851ADC" w:rsidRPr="007D75F9">
        <w:rPr>
          <w:rFonts w:ascii="Helvetica" w:hAnsi="Helvetica" w:cs="Helvetica"/>
          <w:sz w:val="20"/>
          <w:szCs w:val="20"/>
          <w:lang w:eastAsia="zh-CN"/>
        </w:rPr>
        <w:t>devoted towards laboratory experiments.</w:t>
      </w:r>
      <w:r w:rsidR="001C5C01" w:rsidRPr="007D75F9">
        <w:rPr>
          <w:rFonts w:ascii="Helvetica" w:hAnsi="Helvetica" w:cs="Helvetica"/>
          <w:sz w:val="20"/>
          <w:szCs w:val="20"/>
          <w:lang w:eastAsia="zh-CN"/>
        </w:rPr>
        <w:t xml:space="preserve"> The other days are geared towards lectures, practice problems, experiment continuation, and interactive activities.</w:t>
      </w:r>
    </w:p>
    <w:p w14:paraId="0D26F1C1" w14:textId="77777777" w:rsidR="00EF13CA" w:rsidRPr="007D75F9" w:rsidRDefault="00EF13CA" w:rsidP="00EF13CA">
      <w:pPr>
        <w:autoSpaceDE w:val="0"/>
        <w:autoSpaceDN w:val="0"/>
        <w:adjustRightInd w:val="0"/>
        <w:rPr>
          <w:rFonts w:ascii="Helvetica" w:hAnsi="Helvetica" w:cs="Helvetica"/>
          <w:sz w:val="20"/>
          <w:szCs w:val="20"/>
          <w:lang w:eastAsia="zh-CN"/>
        </w:rPr>
      </w:pPr>
    </w:p>
    <w:p w14:paraId="2A153AC1" w14:textId="455C5D0A" w:rsidR="00D3015E" w:rsidRPr="007D75F9" w:rsidRDefault="00D3015E" w:rsidP="000F0912">
      <w:pPr>
        <w:autoSpaceDE w:val="0"/>
        <w:autoSpaceDN w:val="0"/>
        <w:adjustRightInd w:val="0"/>
        <w:jc w:val="center"/>
        <w:rPr>
          <w:rFonts w:ascii="Helvetica" w:hAnsi="Helvetica" w:cs="Helvetica"/>
          <w:sz w:val="20"/>
          <w:szCs w:val="20"/>
          <w:lang w:eastAsia="zh-CN"/>
        </w:rPr>
      </w:pPr>
      <w:r w:rsidRPr="007D75F9">
        <w:rPr>
          <w:rFonts w:ascii="Helvetica" w:hAnsi="Helvetica" w:cs="Helvetica"/>
          <w:sz w:val="20"/>
          <w:szCs w:val="20"/>
          <w:lang w:eastAsia="zh-CN"/>
        </w:rPr>
        <w:t>AP Chemistry is a 2</w:t>
      </w:r>
      <w:r w:rsidRPr="007D75F9">
        <w:rPr>
          <w:rFonts w:ascii="Helvetica" w:hAnsi="Helvetica" w:cs="Helvetica"/>
          <w:sz w:val="20"/>
          <w:szCs w:val="20"/>
          <w:vertAlign w:val="superscript"/>
          <w:lang w:eastAsia="zh-CN"/>
        </w:rPr>
        <w:t>nd</w:t>
      </w:r>
      <w:r w:rsidRPr="007D75F9">
        <w:rPr>
          <w:rFonts w:ascii="Helvetica" w:hAnsi="Helvetica" w:cs="Helvetica"/>
          <w:sz w:val="20"/>
          <w:szCs w:val="20"/>
          <w:lang w:eastAsia="zh-CN"/>
        </w:rPr>
        <w:t xml:space="preserve">-year course. You should have already </w:t>
      </w:r>
      <w:r w:rsidR="007C545A" w:rsidRPr="007D75F9">
        <w:rPr>
          <w:rFonts w:ascii="Helvetica" w:hAnsi="Helvetica" w:cs="Helvetica"/>
          <w:sz w:val="20"/>
          <w:szCs w:val="20"/>
          <w:lang w:eastAsia="zh-CN"/>
        </w:rPr>
        <w:t xml:space="preserve">completed </w:t>
      </w:r>
      <w:r w:rsidRPr="007D75F9">
        <w:rPr>
          <w:rFonts w:ascii="Helvetica" w:hAnsi="Helvetica" w:cs="Helvetica"/>
          <w:sz w:val="20"/>
          <w:szCs w:val="20"/>
          <w:lang w:eastAsia="zh-CN"/>
        </w:rPr>
        <w:t>Honors Chemistry</w:t>
      </w:r>
    </w:p>
    <w:p w14:paraId="0B7BB617" w14:textId="77777777" w:rsidR="00F02067" w:rsidRPr="007D75F9" w:rsidRDefault="00F02067" w:rsidP="000F0912">
      <w:pPr>
        <w:autoSpaceDE w:val="0"/>
        <w:autoSpaceDN w:val="0"/>
        <w:adjustRightInd w:val="0"/>
        <w:jc w:val="center"/>
        <w:rPr>
          <w:rFonts w:ascii="Helvetica" w:hAnsi="Helvetica" w:cs="Helvetica"/>
          <w:sz w:val="20"/>
          <w:szCs w:val="20"/>
          <w:lang w:eastAsia="zh-CN"/>
        </w:rPr>
      </w:pPr>
      <w:r w:rsidRPr="007D75F9">
        <w:rPr>
          <w:rFonts w:ascii="Helvetica" w:hAnsi="Helvetica" w:cs="Helvetica"/>
          <w:b/>
          <w:sz w:val="20"/>
          <w:szCs w:val="20"/>
          <w:lang w:eastAsia="zh-CN"/>
        </w:rPr>
        <w:sym w:font="Symbol" w:char="F03C"/>
      </w:r>
      <w:r w:rsidRPr="007D75F9">
        <w:rPr>
          <w:rFonts w:ascii="Helvetica" w:hAnsi="Helvetica" w:cs="Helvetica"/>
          <w:sz w:val="20"/>
          <w:szCs w:val="20"/>
          <w:lang w:eastAsia="zh-CN"/>
        </w:rPr>
        <w:t xml:space="preserve">The </w:t>
      </w:r>
      <w:r w:rsidRPr="007D75F9">
        <w:rPr>
          <w:rFonts w:ascii="Helvetica" w:hAnsi="Helvetica" w:cs="Helvetica"/>
          <w:b/>
          <w:i/>
          <w:sz w:val="20"/>
          <w:szCs w:val="20"/>
          <w:lang w:eastAsia="zh-CN"/>
        </w:rPr>
        <w:t>expectation</w:t>
      </w:r>
      <w:r w:rsidRPr="007D75F9">
        <w:rPr>
          <w:rFonts w:ascii="Helvetica" w:hAnsi="Helvetica" w:cs="Helvetica"/>
          <w:sz w:val="20"/>
          <w:szCs w:val="20"/>
          <w:lang w:eastAsia="zh-CN"/>
        </w:rPr>
        <w:t xml:space="preserve"> is that all AP Chemistry students will sign up and take the AP Chemistry Exam</w:t>
      </w:r>
      <w:r w:rsidRPr="007D75F9">
        <w:rPr>
          <w:rFonts w:ascii="Helvetica" w:hAnsi="Helvetica" w:cs="Helvetica"/>
          <w:b/>
          <w:sz w:val="20"/>
          <w:szCs w:val="20"/>
          <w:lang w:eastAsia="zh-CN"/>
        </w:rPr>
        <w:sym w:font="Symbol" w:char="F03E"/>
      </w:r>
    </w:p>
    <w:p w14:paraId="240537C5" w14:textId="77777777" w:rsidR="00D3015E" w:rsidRPr="007D75F9" w:rsidRDefault="00D3015E" w:rsidP="00EF13CA">
      <w:pPr>
        <w:autoSpaceDE w:val="0"/>
        <w:autoSpaceDN w:val="0"/>
        <w:adjustRightInd w:val="0"/>
        <w:rPr>
          <w:rFonts w:ascii="Helvetica" w:hAnsi="Helvetica" w:cs="Helvetica"/>
          <w:b/>
          <w:sz w:val="20"/>
          <w:szCs w:val="20"/>
          <w:lang w:eastAsia="zh-CN"/>
        </w:rPr>
      </w:pPr>
    </w:p>
    <w:p w14:paraId="7B282E04" w14:textId="77777777" w:rsidR="0092333D" w:rsidRDefault="006610C6" w:rsidP="006610C6">
      <w:pPr>
        <w:rPr>
          <w:rFonts w:ascii="Helvetica" w:hAnsi="Helvetica" w:cs="Helvetica"/>
          <w:sz w:val="22"/>
        </w:rPr>
      </w:pPr>
      <w:r w:rsidRPr="00912DA0">
        <w:rPr>
          <w:rFonts w:ascii="Helvetica" w:hAnsi="Helvetica" w:cs="Helvetica"/>
          <w:b/>
          <w:sz w:val="22"/>
          <w:u w:val="single"/>
        </w:rPr>
        <w:t>Course Description:</w:t>
      </w:r>
      <w:r w:rsidRPr="00912DA0">
        <w:rPr>
          <w:rFonts w:ascii="Helvetica" w:hAnsi="Helvetica" w:cs="Helvetica"/>
          <w:sz w:val="22"/>
        </w:rPr>
        <w:t xml:space="preserve">  </w:t>
      </w:r>
    </w:p>
    <w:p w14:paraId="773948DF" w14:textId="4C693522" w:rsidR="006610C6" w:rsidRPr="00912DA0" w:rsidRDefault="006610C6" w:rsidP="006610C6">
      <w:pPr>
        <w:rPr>
          <w:rFonts w:ascii="Helvetica" w:hAnsi="Helvetica" w:cs="Helvetica"/>
          <w:sz w:val="22"/>
        </w:rPr>
      </w:pPr>
      <w:r w:rsidRPr="007D75F9">
        <w:rPr>
          <w:rFonts w:ascii="Helvetica" w:hAnsi="Helvetica" w:cs="Helvetica"/>
          <w:sz w:val="20"/>
          <w:szCs w:val="20"/>
        </w:rPr>
        <w:t xml:space="preserve">AP Chemistry is designed to be the equivalent of the general chemistry course usually taken during the first year of college.  The goal is to provide the student with a strong background in many of the basic topics covered in chemistry.  The objective of this class is to prepare each and every student to be successful on the AP Chemistry Exam given by the College Board in May.  </w:t>
      </w:r>
      <w:r w:rsidRPr="007D75F9">
        <w:rPr>
          <w:rFonts w:ascii="Helvetica" w:hAnsi="Helvetica" w:cs="Helvetica"/>
          <w:b/>
          <w:sz w:val="20"/>
          <w:szCs w:val="20"/>
          <w:u w:val="single"/>
        </w:rPr>
        <w:t>Please note, an actual college chemistry class would involve more hours of instruction time per week than our current schedule, to compensate, additional time, outside of scheduled class time, will be required.  This includes two Saturdays in April prior to the exam.   Finally, if you do not have several hours each week to devote to lab reports, homework, and studying do not take this class.</w:t>
      </w:r>
      <w:r w:rsidRPr="00912DA0">
        <w:rPr>
          <w:rFonts w:ascii="Helvetica" w:hAnsi="Helvetica" w:cs="Helvetica"/>
          <w:b/>
          <w:sz w:val="22"/>
          <w:u w:val="single"/>
        </w:rPr>
        <w:t xml:space="preserve">   </w:t>
      </w:r>
    </w:p>
    <w:p w14:paraId="6BAD77B7" w14:textId="77777777" w:rsidR="000B2546" w:rsidRPr="007D75F9" w:rsidRDefault="000B2546" w:rsidP="006610C6">
      <w:pPr>
        <w:rPr>
          <w:rFonts w:ascii="Helvetica" w:hAnsi="Helvetica" w:cs="Helvetica"/>
          <w:sz w:val="20"/>
          <w:szCs w:val="20"/>
        </w:rPr>
      </w:pPr>
    </w:p>
    <w:p w14:paraId="78D6861D" w14:textId="77777777" w:rsidR="000B2546" w:rsidRPr="00912DA0" w:rsidRDefault="000B2546" w:rsidP="006610C6">
      <w:pPr>
        <w:rPr>
          <w:rFonts w:ascii="Helvetica" w:hAnsi="Helvetica" w:cs="Helvetica"/>
          <w:sz w:val="22"/>
        </w:rPr>
      </w:pPr>
      <w:r w:rsidRPr="00912DA0">
        <w:rPr>
          <w:rFonts w:ascii="Helvetica" w:hAnsi="Helvetica" w:cs="Helvetica"/>
          <w:sz w:val="22"/>
          <w:u w:val="single"/>
        </w:rPr>
        <w:t>Since this is a second year course, students have a sound previous knowledge of</w:t>
      </w:r>
      <w:r w:rsidRPr="00912DA0">
        <w:rPr>
          <w:rFonts w:ascii="Helvetica" w:hAnsi="Helvetica" w:cs="Helvetica"/>
          <w:sz w:val="22"/>
        </w:rPr>
        <w:t>:</w:t>
      </w:r>
    </w:p>
    <w:p w14:paraId="58E3F042" w14:textId="77777777" w:rsidR="000B2546" w:rsidRPr="007D75F9" w:rsidRDefault="000B2546" w:rsidP="006610C6">
      <w:pPr>
        <w:rPr>
          <w:rFonts w:ascii="Helvetica" w:hAnsi="Helvetica" w:cs="Helvetica"/>
          <w:sz w:val="20"/>
          <w:szCs w:val="20"/>
        </w:rPr>
      </w:pPr>
      <w:r w:rsidRPr="007D75F9">
        <w:rPr>
          <w:rFonts w:ascii="Helvetica" w:hAnsi="Helvetica" w:cs="Helvetica"/>
          <w:sz w:val="20"/>
          <w:szCs w:val="20"/>
        </w:rPr>
        <w:sym w:font="Symbol" w:char="F044"/>
      </w:r>
      <w:r w:rsidRPr="007D75F9">
        <w:rPr>
          <w:rFonts w:ascii="Helvetica" w:hAnsi="Helvetica" w:cs="Helvetica"/>
          <w:sz w:val="20"/>
          <w:szCs w:val="20"/>
        </w:rPr>
        <w:t xml:space="preserve"> Atomic Theory</w:t>
      </w:r>
      <w:r w:rsidRPr="007D75F9">
        <w:rPr>
          <w:rFonts w:ascii="Helvetica" w:hAnsi="Helvetica" w:cs="Helvetica"/>
          <w:sz w:val="20"/>
          <w:szCs w:val="20"/>
        </w:rPr>
        <w:tab/>
      </w:r>
      <w:r w:rsidRPr="007D75F9">
        <w:rPr>
          <w:rFonts w:ascii="Helvetica" w:hAnsi="Helvetica" w:cs="Helvetica"/>
          <w:sz w:val="20"/>
          <w:szCs w:val="20"/>
        </w:rPr>
        <w:tab/>
      </w:r>
      <w:r w:rsidRPr="007D75F9">
        <w:rPr>
          <w:rFonts w:ascii="Helvetica" w:hAnsi="Helvetica" w:cs="Helvetica"/>
          <w:sz w:val="20"/>
          <w:szCs w:val="20"/>
        </w:rPr>
        <w:tab/>
      </w:r>
      <w:r w:rsidRPr="007D75F9">
        <w:rPr>
          <w:rFonts w:ascii="Helvetica" w:hAnsi="Helvetica" w:cs="Helvetica"/>
          <w:sz w:val="20"/>
          <w:szCs w:val="20"/>
        </w:rPr>
        <w:sym w:font="Symbol" w:char="F044"/>
      </w:r>
      <w:r w:rsidRPr="007D75F9">
        <w:rPr>
          <w:rFonts w:ascii="Helvetica" w:hAnsi="Helvetica" w:cs="Helvetica"/>
          <w:sz w:val="20"/>
          <w:szCs w:val="20"/>
        </w:rPr>
        <w:t xml:space="preserve"> Molar Relationships</w:t>
      </w:r>
      <w:r w:rsidRPr="007D75F9">
        <w:rPr>
          <w:rFonts w:ascii="Helvetica" w:hAnsi="Helvetica" w:cs="Helvetica"/>
          <w:sz w:val="20"/>
          <w:szCs w:val="20"/>
        </w:rPr>
        <w:tab/>
      </w:r>
      <w:r w:rsidRPr="007D75F9">
        <w:rPr>
          <w:rFonts w:ascii="Helvetica" w:hAnsi="Helvetica" w:cs="Helvetica"/>
          <w:sz w:val="20"/>
          <w:szCs w:val="20"/>
        </w:rPr>
        <w:tab/>
      </w:r>
      <w:r w:rsidRPr="007D75F9">
        <w:rPr>
          <w:rFonts w:ascii="Helvetica" w:hAnsi="Helvetica" w:cs="Helvetica"/>
          <w:sz w:val="20"/>
          <w:szCs w:val="20"/>
        </w:rPr>
        <w:tab/>
      </w:r>
      <w:r w:rsidRPr="007D75F9">
        <w:rPr>
          <w:rFonts w:ascii="Helvetica" w:hAnsi="Helvetica" w:cs="Helvetica"/>
          <w:sz w:val="20"/>
          <w:szCs w:val="20"/>
        </w:rPr>
        <w:sym w:font="Symbol" w:char="F044"/>
      </w:r>
      <w:r w:rsidRPr="007D75F9">
        <w:rPr>
          <w:rFonts w:ascii="Helvetica" w:hAnsi="Helvetica" w:cs="Helvetica"/>
          <w:sz w:val="20"/>
          <w:szCs w:val="20"/>
        </w:rPr>
        <w:t xml:space="preserve"> Electronic Structure</w:t>
      </w:r>
    </w:p>
    <w:p w14:paraId="3B84F935" w14:textId="77777777" w:rsidR="000B2546" w:rsidRPr="007D75F9" w:rsidRDefault="000B2546" w:rsidP="006610C6">
      <w:pPr>
        <w:rPr>
          <w:rFonts w:ascii="Helvetica" w:hAnsi="Helvetica" w:cs="Helvetica"/>
          <w:sz w:val="20"/>
          <w:szCs w:val="20"/>
        </w:rPr>
      </w:pPr>
      <w:r w:rsidRPr="007D75F9">
        <w:rPr>
          <w:rFonts w:ascii="Helvetica" w:hAnsi="Helvetica" w:cs="Helvetica"/>
          <w:sz w:val="20"/>
          <w:szCs w:val="20"/>
        </w:rPr>
        <w:sym w:font="Symbol" w:char="F044"/>
      </w:r>
      <w:r w:rsidRPr="007D75F9">
        <w:rPr>
          <w:rFonts w:ascii="Helvetica" w:hAnsi="Helvetica" w:cs="Helvetica"/>
          <w:sz w:val="20"/>
          <w:szCs w:val="20"/>
        </w:rPr>
        <w:t xml:space="preserve"> Periodicity</w:t>
      </w:r>
      <w:r w:rsidRPr="007D75F9">
        <w:rPr>
          <w:rFonts w:ascii="Helvetica" w:hAnsi="Helvetica" w:cs="Helvetica"/>
          <w:sz w:val="20"/>
          <w:szCs w:val="20"/>
        </w:rPr>
        <w:tab/>
      </w:r>
      <w:r w:rsidRPr="007D75F9">
        <w:rPr>
          <w:rFonts w:ascii="Helvetica" w:hAnsi="Helvetica" w:cs="Helvetica"/>
          <w:sz w:val="20"/>
          <w:szCs w:val="20"/>
        </w:rPr>
        <w:tab/>
      </w:r>
      <w:r w:rsidRPr="007D75F9">
        <w:rPr>
          <w:rFonts w:ascii="Helvetica" w:hAnsi="Helvetica" w:cs="Helvetica"/>
          <w:sz w:val="20"/>
          <w:szCs w:val="20"/>
        </w:rPr>
        <w:tab/>
      </w:r>
      <w:r w:rsidRPr="007D75F9">
        <w:rPr>
          <w:rFonts w:ascii="Helvetica" w:hAnsi="Helvetica" w:cs="Helvetica"/>
          <w:sz w:val="20"/>
          <w:szCs w:val="20"/>
        </w:rPr>
        <w:tab/>
      </w:r>
      <w:r w:rsidRPr="007D75F9">
        <w:rPr>
          <w:rFonts w:ascii="Helvetica" w:hAnsi="Helvetica" w:cs="Helvetica"/>
          <w:sz w:val="20"/>
          <w:szCs w:val="20"/>
        </w:rPr>
        <w:sym w:font="Symbol" w:char="F044"/>
      </w:r>
      <w:r w:rsidRPr="007D75F9">
        <w:rPr>
          <w:rFonts w:ascii="Helvetica" w:hAnsi="Helvetica" w:cs="Helvetica"/>
          <w:sz w:val="20"/>
          <w:szCs w:val="20"/>
        </w:rPr>
        <w:t xml:space="preserve"> Molecular Geometry</w:t>
      </w:r>
      <w:r w:rsidRPr="007D75F9">
        <w:rPr>
          <w:rFonts w:ascii="Helvetica" w:hAnsi="Helvetica" w:cs="Helvetica"/>
          <w:sz w:val="20"/>
          <w:szCs w:val="20"/>
        </w:rPr>
        <w:tab/>
      </w:r>
      <w:r w:rsidRPr="007D75F9">
        <w:rPr>
          <w:rFonts w:ascii="Helvetica" w:hAnsi="Helvetica" w:cs="Helvetica"/>
          <w:sz w:val="20"/>
          <w:szCs w:val="20"/>
        </w:rPr>
        <w:tab/>
      </w:r>
      <w:r w:rsidR="007D75F9">
        <w:rPr>
          <w:rFonts w:ascii="Helvetica" w:hAnsi="Helvetica" w:cs="Helvetica"/>
          <w:sz w:val="20"/>
          <w:szCs w:val="20"/>
        </w:rPr>
        <w:tab/>
      </w:r>
      <w:r w:rsidRPr="007D75F9">
        <w:rPr>
          <w:rFonts w:ascii="Helvetica" w:hAnsi="Helvetica" w:cs="Helvetica"/>
          <w:sz w:val="20"/>
          <w:szCs w:val="20"/>
        </w:rPr>
        <w:sym w:font="Symbol" w:char="F044"/>
      </w:r>
      <w:r w:rsidRPr="007D75F9">
        <w:rPr>
          <w:rFonts w:ascii="Helvetica" w:hAnsi="Helvetica" w:cs="Helvetica"/>
          <w:sz w:val="20"/>
          <w:szCs w:val="20"/>
        </w:rPr>
        <w:t xml:space="preserve"> Gas Laws</w:t>
      </w:r>
    </w:p>
    <w:p w14:paraId="775928F0" w14:textId="77777777" w:rsidR="00A42E9D" w:rsidRPr="007D75F9" w:rsidRDefault="000B2546" w:rsidP="006610C6">
      <w:pPr>
        <w:rPr>
          <w:rFonts w:ascii="Helvetica" w:hAnsi="Helvetica" w:cs="Helvetica"/>
          <w:sz w:val="20"/>
          <w:szCs w:val="20"/>
        </w:rPr>
      </w:pPr>
      <w:r w:rsidRPr="007D75F9">
        <w:rPr>
          <w:rFonts w:ascii="Helvetica" w:hAnsi="Helvetica" w:cs="Helvetica"/>
          <w:sz w:val="20"/>
          <w:szCs w:val="20"/>
        </w:rPr>
        <w:sym w:font="Symbol" w:char="F044"/>
      </w:r>
      <w:r w:rsidRPr="007D75F9">
        <w:rPr>
          <w:rFonts w:ascii="Helvetica" w:hAnsi="Helvetica" w:cs="Helvetica"/>
          <w:sz w:val="20"/>
          <w:szCs w:val="20"/>
        </w:rPr>
        <w:t xml:space="preserve"> Solutions &amp; </w:t>
      </w:r>
      <w:r w:rsidR="009F4F1E" w:rsidRPr="007D75F9">
        <w:rPr>
          <w:rFonts w:ascii="Helvetica" w:hAnsi="Helvetica" w:cs="Helvetica"/>
          <w:sz w:val="20"/>
          <w:szCs w:val="20"/>
        </w:rPr>
        <w:t>C</w:t>
      </w:r>
      <w:r w:rsidRPr="007D75F9">
        <w:rPr>
          <w:rFonts w:ascii="Helvetica" w:hAnsi="Helvetica" w:cs="Helvetica"/>
          <w:sz w:val="20"/>
          <w:szCs w:val="20"/>
        </w:rPr>
        <w:t>olligative Props.</w:t>
      </w:r>
      <w:r w:rsidRPr="007D75F9">
        <w:rPr>
          <w:rFonts w:ascii="Helvetica" w:hAnsi="Helvetica" w:cs="Helvetica"/>
          <w:sz w:val="20"/>
          <w:szCs w:val="20"/>
        </w:rPr>
        <w:tab/>
      </w:r>
      <w:r w:rsidR="007D75F9">
        <w:rPr>
          <w:rFonts w:ascii="Helvetica" w:hAnsi="Helvetica" w:cs="Helvetica"/>
          <w:sz w:val="20"/>
          <w:szCs w:val="20"/>
        </w:rPr>
        <w:tab/>
      </w:r>
      <w:r w:rsidRPr="007D75F9">
        <w:rPr>
          <w:rFonts w:ascii="Helvetica" w:hAnsi="Helvetica" w:cs="Helvetica"/>
          <w:sz w:val="20"/>
          <w:szCs w:val="20"/>
        </w:rPr>
        <w:sym w:font="Symbol" w:char="F044"/>
      </w:r>
      <w:r w:rsidRPr="007D75F9">
        <w:rPr>
          <w:rFonts w:ascii="Helvetica" w:hAnsi="Helvetica" w:cs="Helvetica"/>
          <w:sz w:val="20"/>
          <w:szCs w:val="20"/>
        </w:rPr>
        <w:t xml:space="preserve"> Nuclear Chemistry</w:t>
      </w:r>
      <w:r w:rsidRPr="007D75F9">
        <w:rPr>
          <w:rFonts w:ascii="Helvetica" w:hAnsi="Helvetica" w:cs="Helvetica"/>
          <w:sz w:val="20"/>
          <w:szCs w:val="20"/>
        </w:rPr>
        <w:tab/>
      </w:r>
      <w:r w:rsidRPr="007D75F9">
        <w:rPr>
          <w:rFonts w:ascii="Helvetica" w:hAnsi="Helvetica" w:cs="Helvetica"/>
          <w:sz w:val="20"/>
          <w:szCs w:val="20"/>
        </w:rPr>
        <w:tab/>
      </w:r>
      <w:r w:rsidRPr="007D75F9">
        <w:rPr>
          <w:rFonts w:ascii="Helvetica" w:hAnsi="Helvetica" w:cs="Helvetica"/>
          <w:sz w:val="20"/>
          <w:szCs w:val="20"/>
        </w:rPr>
        <w:tab/>
      </w:r>
      <w:r w:rsidRPr="007D75F9">
        <w:rPr>
          <w:rFonts w:ascii="Helvetica" w:hAnsi="Helvetica" w:cs="Helvetica"/>
          <w:sz w:val="20"/>
          <w:szCs w:val="20"/>
        </w:rPr>
        <w:sym w:font="Symbol" w:char="F044"/>
      </w:r>
      <w:r w:rsidRPr="007D75F9">
        <w:rPr>
          <w:rFonts w:ascii="Helvetica" w:hAnsi="Helvetica" w:cs="Helvetica"/>
          <w:sz w:val="20"/>
          <w:szCs w:val="20"/>
        </w:rPr>
        <w:t xml:space="preserve"> Intra/Intermolecular bonding</w:t>
      </w:r>
    </w:p>
    <w:p w14:paraId="3284725A" w14:textId="77777777" w:rsidR="00A42E9D" w:rsidRPr="007D75F9" w:rsidRDefault="00A42E9D" w:rsidP="006610C6">
      <w:pPr>
        <w:rPr>
          <w:rFonts w:ascii="Helvetica" w:hAnsi="Helvetica" w:cs="Helvetica"/>
          <w:sz w:val="20"/>
          <w:szCs w:val="20"/>
        </w:rPr>
      </w:pPr>
    </w:p>
    <w:p w14:paraId="1E23C794" w14:textId="5BD68C8D" w:rsidR="00A42E9D" w:rsidRPr="007D75F9" w:rsidRDefault="00A42E9D" w:rsidP="006610C6">
      <w:pPr>
        <w:rPr>
          <w:rFonts w:ascii="Helvetica" w:hAnsi="Helvetica" w:cs="Helvetica"/>
          <w:sz w:val="20"/>
          <w:szCs w:val="20"/>
        </w:rPr>
      </w:pPr>
      <w:r w:rsidRPr="007D75F9">
        <w:rPr>
          <w:rFonts w:ascii="Helvetica" w:hAnsi="Helvetica" w:cs="Helvetica"/>
          <w:sz w:val="20"/>
          <w:szCs w:val="20"/>
          <w:u w:val="single"/>
        </w:rPr>
        <w:t>The following co</w:t>
      </w:r>
      <w:r w:rsidR="00C905D9" w:rsidRPr="007D75F9">
        <w:rPr>
          <w:rFonts w:ascii="Helvetica" w:hAnsi="Helvetica" w:cs="Helvetica"/>
          <w:sz w:val="20"/>
          <w:szCs w:val="20"/>
          <w:u w:val="single"/>
        </w:rPr>
        <w:t xml:space="preserve">ncepts’ increase in complexity </w:t>
      </w:r>
      <w:r w:rsidRPr="007D75F9">
        <w:rPr>
          <w:rFonts w:ascii="Helvetica" w:hAnsi="Helvetica" w:cs="Helvetica"/>
          <w:sz w:val="20"/>
          <w:szCs w:val="20"/>
          <w:u w:val="single"/>
        </w:rPr>
        <w:t>or unfamiliar n</w:t>
      </w:r>
      <w:r w:rsidR="0092333D">
        <w:rPr>
          <w:rFonts w:ascii="Helvetica" w:hAnsi="Helvetica" w:cs="Helvetica"/>
          <w:sz w:val="20"/>
          <w:szCs w:val="20"/>
          <w:u w:val="single"/>
        </w:rPr>
        <w:t xml:space="preserve">ature makes it necessary for more time </w:t>
      </w:r>
      <w:r w:rsidRPr="007D75F9">
        <w:rPr>
          <w:rFonts w:ascii="Helvetica" w:hAnsi="Helvetica" w:cs="Helvetica"/>
          <w:sz w:val="20"/>
          <w:szCs w:val="20"/>
          <w:u w:val="single"/>
        </w:rPr>
        <w:t>cover</w:t>
      </w:r>
      <w:r w:rsidR="0092333D">
        <w:rPr>
          <w:rFonts w:ascii="Helvetica" w:hAnsi="Helvetica" w:cs="Helvetica"/>
          <w:sz w:val="20"/>
          <w:szCs w:val="20"/>
          <w:u w:val="single"/>
        </w:rPr>
        <w:t>ing</w:t>
      </w:r>
      <w:r w:rsidRPr="007D75F9">
        <w:rPr>
          <w:rFonts w:ascii="Helvetica" w:hAnsi="Helvetica" w:cs="Helvetica"/>
          <w:sz w:val="20"/>
          <w:szCs w:val="20"/>
          <w:u w:val="single"/>
        </w:rPr>
        <w:t xml:space="preserve"> them</w:t>
      </w:r>
      <w:r w:rsidRPr="007D75F9">
        <w:rPr>
          <w:rFonts w:ascii="Helvetica" w:hAnsi="Helvetica" w:cs="Helvetica"/>
          <w:sz w:val="20"/>
          <w:szCs w:val="20"/>
        </w:rPr>
        <w:t>:</w:t>
      </w:r>
    </w:p>
    <w:p w14:paraId="5DAC4D49" w14:textId="77777777" w:rsidR="001C5C01" w:rsidRPr="007D75F9" w:rsidRDefault="00A42E9D" w:rsidP="006610C6">
      <w:pPr>
        <w:rPr>
          <w:rFonts w:ascii="Helvetica" w:hAnsi="Helvetica" w:cs="Helvetica"/>
          <w:sz w:val="20"/>
          <w:szCs w:val="20"/>
        </w:rPr>
      </w:pPr>
      <w:r w:rsidRPr="007D75F9">
        <w:rPr>
          <w:rFonts w:ascii="Helvetica" w:hAnsi="Helvetica" w:cs="Helvetica"/>
          <w:sz w:val="20"/>
          <w:szCs w:val="20"/>
        </w:rPr>
        <w:sym w:font="Symbol" w:char="F044"/>
      </w:r>
      <w:r w:rsidRPr="007D75F9">
        <w:rPr>
          <w:rFonts w:ascii="Helvetica" w:hAnsi="Helvetica" w:cs="Helvetica"/>
          <w:sz w:val="20"/>
          <w:szCs w:val="20"/>
        </w:rPr>
        <w:t xml:space="preserve"> Equilibrium</w:t>
      </w:r>
      <w:r w:rsidR="00EF30EF" w:rsidRPr="007D75F9">
        <w:rPr>
          <w:rFonts w:ascii="Helvetica" w:hAnsi="Helvetica" w:cs="Helvetica"/>
          <w:sz w:val="20"/>
          <w:szCs w:val="20"/>
        </w:rPr>
        <w:tab/>
      </w:r>
      <w:r w:rsidR="00EF30EF" w:rsidRPr="007D75F9">
        <w:rPr>
          <w:rFonts w:ascii="Helvetica" w:hAnsi="Helvetica" w:cs="Helvetica"/>
          <w:sz w:val="20"/>
          <w:szCs w:val="20"/>
        </w:rPr>
        <w:tab/>
      </w:r>
      <w:r w:rsidR="00EF30EF" w:rsidRPr="007D75F9">
        <w:rPr>
          <w:rFonts w:ascii="Helvetica" w:hAnsi="Helvetica" w:cs="Helvetica"/>
          <w:sz w:val="20"/>
          <w:szCs w:val="20"/>
        </w:rPr>
        <w:tab/>
      </w:r>
      <w:r w:rsidR="00EF30EF" w:rsidRPr="007D75F9">
        <w:rPr>
          <w:rFonts w:ascii="Helvetica" w:hAnsi="Helvetica" w:cs="Helvetica"/>
          <w:sz w:val="20"/>
          <w:szCs w:val="20"/>
        </w:rPr>
        <w:tab/>
      </w:r>
      <w:r w:rsidR="001C5C01" w:rsidRPr="007D75F9">
        <w:rPr>
          <w:rFonts w:ascii="Helvetica" w:hAnsi="Helvetica" w:cs="Helvetica"/>
          <w:sz w:val="20"/>
          <w:szCs w:val="20"/>
        </w:rPr>
        <w:tab/>
      </w:r>
      <w:r w:rsidR="00EF30EF" w:rsidRPr="007D75F9">
        <w:rPr>
          <w:rFonts w:ascii="Helvetica" w:hAnsi="Helvetica" w:cs="Helvetica"/>
          <w:sz w:val="20"/>
          <w:szCs w:val="20"/>
        </w:rPr>
        <w:sym w:font="Symbol" w:char="F044"/>
      </w:r>
      <w:r w:rsidR="00EF30EF" w:rsidRPr="007D75F9">
        <w:rPr>
          <w:rFonts w:ascii="Helvetica" w:hAnsi="Helvetica" w:cs="Helvetica"/>
          <w:sz w:val="20"/>
          <w:szCs w:val="20"/>
        </w:rPr>
        <w:t xml:space="preserve"> Chemical Kinetics</w:t>
      </w:r>
      <w:r w:rsidR="001C5C01" w:rsidRPr="007D75F9">
        <w:rPr>
          <w:rFonts w:ascii="Helvetica" w:hAnsi="Helvetica" w:cs="Helvetica"/>
          <w:sz w:val="20"/>
          <w:szCs w:val="20"/>
        </w:rPr>
        <w:t xml:space="preserve"> (Mechanisms, Integrated)</w:t>
      </w:r>
      <w:r w:rsidR="001C5C01" w:rsidRPr="007D75F9">
        <w:rPr>
          <w:rFonts w:ascii="Helvetica" w:hAnsi="Helvetica" w:cs="Helvetica"/>
          <w:sz w:val="20"/>
          <w:szCs w:val="20"/>
        </w:rPr>
        <w:tab/>
      </w:r>
      <w:r w:rsidR="001C5C01" w:rsidRPr="007D75F9">
        <w:rPr>
          <w:rFonts w:ascii="Helvetica" w:hAnsi="Helvetica" w:cs="Helvetica"/>
          <w:sz w:val="20"/>
          <w:szCs w:val="20"/>
        </w:rPr>
        <w:tab/>
      </w:r>
    </w:p>
    <w:p w14:paraId="361DBF2A" w14:textId="77777777" w:rsidR="001C5C01" w:rsidRPr="007D75F9" w:rsidRDefault="00EF30EF" w:rsidP="006610C6">
      <w:pPr>
        <w:rPr>
          <w:rFonts w:ascii="Helvetica" w:hAnsi="Helvetica" w:cs="Helvetica"/>
          <w:sz w:val="20"/>
          <w:szCs w:val="20"/>
        </w:rPr>
      </w:pPr>
      <w:r w:rsidRPr="007D75F9">
        <w:rPr>
          <w:rFonts w:ascii="Helvetica" w:hAnsi="Helvetica" w:cs="Helvetica"/>
          <w:sz w:val="20"/>
          <w:szCs w:val="20"/>
        </w:rPr>
        <w:sym w:font="Symbol" w:char="F044"/>
      </w:r>
      <w:r w:rsidRPr="007D75F9">
        <w:rPr>
          <w:rFonts w:ascii="Helvetica" w:hAnsi="Helvetica" w:cs="Helvetica"/>
          <w:sz w:val="20"/>
          <w:szCs w:val="20"/>
        </w:rPr>
        <w:t xml:space="preserve"> Thermodynamics</w:t>
      </w:r>
      <w:r w:rsidR="001C5C01" w:rsidRPr="007D75F9">
        <w:rPr>
          <w:rFonts w:ascii="Helvetica" w:hAnsi="Helvetica" w:cs="Helvetica"/>
          <w:sz w:val="20"/>
          <w:szCs w:val="20"/>
        </w:rPr>
        <w:t xml:space="preserve"> (2</w:t>
      </w:r>
      <w:r w:rsidR="001C5C01" w:rsidRPr="007D75F9">
        <w:rPr>
          <w:rFonts w:ascii="Helvetica" w:hAnsi="Helvetica" w:cs="Helvetica"/>
          <w:sz w:val="20"/>
          <w:szCs w:val="20"/>
          <w:vertAlign w:val="superscript"/>
        </w:rPr>
        <w:t>nd</w:t>
      </w:r>
      <w:r w:rsidR="001C5C01" w:rsidRPr="007D75F9">
        <w:rPr>
          <w:rFonts w:ascii="Helvetica" w:hAnsi="Helvetica" w:cs="Helvetica"/>
          <w:sz w:val="20"/>
          <w:szCs w:val="20"/>
        </w:rPr>
        <w:t xml:space="preserve"> Law, Gibbs)</w:t>
      </w:r>
      <w:r w:rsidR="001C5C01" w:rsidRPr="007D75F9">
        <w:rPr>
          <w:rFonts w:ascii="Helvetica" w:hAnsi="Helvetica" w:cs="Helvetica"/>
          <w:sz w:val="20"/>
          <w:szCs w:val="20"/>
        </w:rPr>
        <w:tab/>
      </w:r>
      <w:r w:rsidR="001C5C01" w:rsidRPr="007D75F9">
        <w:rPr>
          <w:rFonts w:ascii="Helvetica" w:hAnsi="Helvetica" w:cs="Helvetica"/>
          <w:sz w:val="20"/>
          <w:szCs w:val="20"/>
        </w:rPr>
        <w:tab/>
      </w:r>
      <w:r w:rsidRPr="007D75F9">
        <w:rPr>
          <w:rFonts w:ascii="Helvetica" w:hAnsi="Helvetica" w:cs="Helvetica"/>
          <w:sz w:val="20"/>
          <w:szCs w:val="20"/>
        </w:rPr>
        <w:sym w:font="Symbol" w:char="F044"/>
      </w:r>
      <w:r w:rsidRPr="007D75F9">
        <w:rPr>
          <w:rFonts w:ascii="Helvetica" w:hAnsi="Helvetica" w:cs="Helvetica"/>
          <w:sz w:val="20"/>
          <w:szCs w:val="20"/>
        </w:rPr>
        <w:t xml:space="preserve"> Redox Reactions</w:t>
      </w:r>
      <w:r w:rsidR="001C5C01" w:rsidRPr="007D75F9">
        <w:rPr>
          <w:rFonts w:ascii="Helvetica" w:hAnsi="Helvetica" w:cs="Helvetica"/>
          <w:sz w:val="20"/>
          <w:szCs w:val="20"/>
        </w:rPr>
        <w:t xml:space="preserve"> (Electrochemistry</w:t>
      </w:r>
      <w:r w:rsidR="001C5C01" w:rsidRPr="007D75F9">
        <w:rPr>
          <w:rFonts w:ascii="Helvetica" w:hAnsi="Helvetica" w:cs="Helvetica"/>
          <w:sz w:val="20"/>
          <w:szCs w:val="20"/>
        </w:rPr>
        <w:tab/>
      </w:r>
      <w:r w:rsidR="007D75F9">
        <w:rPr>
          <w:rFonts w:ascii="Helvetica" w:hAnsi="Helvetica" w:cs="Helvetica"/>
          <w:sz w:val="20"/>
          <w:szCs w:val="20"/>
        </w:rPr>
        <w:tab/>
      </w:r>
      <w:r w:rsidRPr="007D75F9">
        <w:rPr>
          <w:rFonts w:ascii="Helvetica" w:hAnsi="Helvetica" w:cs="Helvetica"/>
          <w:sz w:val="20"/>
          <w:szCs w:val="20"/>
        </w:rPr>
        <w:sym w:font="Symbol" w:char="F044"/>
      </w:r>
      <w:r w:rsidR="001C5C01" w:rsidRPr="007D75F9">
        <w:rPr>
          <w:rFonts w:ascii="Helvetica" w:hAnsi="Helvetica" w:cs="Helvetica"/>
          <w:sz w:val="20"/>
          <w:szCs w:val="20"/>
        </w:rPr>
        <w:t xml:space="preserve"> Organic Chemistry</w:t>
      </w:r>
    </w:p>
    <w:p w14:paraId="2E3B7956" w14:textId="77777777" w:rsidR="000B2546" w:rsidRPr="007D75F9" w:rsidRDefault="00EF30EF" w:rsidP="006610C6">
      <w:pPr>
        <w:rPr>
          <w:rFonts w:ascii="Helvetica" w:hAnsi="Helvetica" w:cs="Helvetica"/>
          <w:sz w:val="20"/>
          <w:szCs w:val="20"/>
        </w:rPr>
      </w:pPr>
      <w:r w:rsidRPr="007D75F9">
        <w:rPr>
          <w:rFonts w:ascii="Helvetica" w:hAnsi="Helvetica" w:cs="Helvetica"/>
          <w:sz w:val="20"/>
          <w:szCs w:val="20"/>
        </w:rPr>
        <w:sym w:font="Symbol" w:char="F044"/>
      </w:r>
      <w:r w:rsidRPr="007D75F9">
        <w:rPr>
          <w:rFonts w:ascii="Helvetica" w:hAnsi="Helvetica" w:cs="Helvetica"/>
          <w:sz w:val="20"/>
          <w:szCs w:val="20"/>
        </w:rPr>
        <w:t xml:space="preserve"> Buffer</w:t>
      </w:r>
      <w:r w:rsidR="001C5C01" w:rsidRPr="007D75F9">
        <w:rPr>
          <w:rFonts w:ascii="Helvetica" w:hAnsi="Helvetica" w:cs="Helvetica"/>
          <w:sz w:val="20"/>
          <w:szCs w:val="20"/>
        </w:rPr>
        <w:t>, Acid-Base, Titrations</w:t>
      </w:r>
      <w:r w:rsidR="001C5C01" w:rsidRPr="007D75F9">
        <w:rPr>
          <w:rFonts w:ascii="Helvetica" w:hAnsi="Helvetica" w:cs="Helvetica"/>
          <w:sz w:val="20"/>
          <w:szCs w:val="20"/>
        </w:rPr>
        <w:tab/>
      </w:r>
      <w:r w:rsidR="001C5C01" w:rsidRPr="007D75F9">
        <w:rPr>
          <w:rFonts w:ascii="Helvetica" w:hAnsi="Helvetica" w:cs="Helvetica"/>
          <w:sz w:val="20"/>
          <w:szCs w:val="20"/>
        </w:rPr>
        <w:tab/>
      </w:r>
      <w:r w:rsidR="007D75F9">
        <w:rPr>
          <w:rFonts w:ascii="Helvetica" w:hAnsi="Helvetica" w:cs="Helvetica"/>
          <w:sz w:val="20"/>
          <w:szCs w:val="20"/>
        </w:rPr>
        <w:tab/>
      </w:r>
      <w:r w:rsidRPr="007D75F9">
        <w:rPr>
          <w:rFonts w:ascii="Helvetica" w:hAnsi="Helvetica" w:cs="Helvetica"/>
          <w:sz w:val="20"/>
          <w:szCs w:val="20"/>
        </w:rPr>
        <w:sym w:font="Symbol" w:char="F044"/>
      </w:r>
      <w:r w:rsidRPr="007D75F9">
        <w:rPr>
          <w:rFonts w:ascii="Helvetica" w:hAnsi="Helvetica" w:cs="Helvetica"/>
          <w:sz w:val="20"/>
          <w:szCs w:val="20"/>
        </w:rPr>
        <w:t xml:space="preserve"> </w:t>
      </w:r>
      <w:r w:rsidR="000B2546" w:rsidRPr="007D75F9">
        <w:rPr>
          <w:rFonts w:ascii="Helvetica" w:hAnsi="Helvetica" w:cs="Helvetica"/>
          <w:sz w:val="20"/>
          <w:szCs w:val="20"/>
        </w:rPr>
        <w:t xml:space="preserve"> </w:t>
      </w:r>
      <w:r w:rsidRPr="007D75F9">
        <w:rPr>
          <w:rFonts w:ascii="Helvetica" w:hAnsi="Helvetica" w:cs="Helvetica"/>
          <w:sz w:val="20"/>
          <w:szCs w:val="20"/>
        </w:rPr>
        <w:t>Coordination Complexes</w:t>
      </w:r>
      <w:r w:rsidRPr="007D75F9">
        <w:rPr>
          <w:rFonts w:ascii="Helvetica" w:hAnsi="Helvetica" w:cs="Helvetica"/>
          <w:sz w:val="20"/>
          <w:szCs w:val="20"/>
        </w:rPr>
        <w:tab/>
      </w:r>
      <w:r w:rsidRPr="007D75F9">
        <w:rPr>
          <w:rFonts w:ascii="Helvetica" w:hAnsi="Helvetica" w:cs="Helvetica"/>
          <w:sz w:val="20"/>
          <w:szCs w:val="20"/>
        </w:rPr>
        <w:tab/>
      </w:r>
      <w:r w:rsidR="001C5C01" w:rsidRPr="007D75F9">
        <w:rPr>
          <w:rFonts w:ascii="Helvetica" w:hAnsi="Helvetica" w:cs="Helvetica"/>
          <w:sz w:val="20"/>
          <w:szCs w:val="20"/>
        </w:rPr>
        <w:tab/>
      </w:r>
      <w:r w:rsidRPr="007D75F9">
        <w:rPr>
          <w:rFonts w:ascii="Helvetica" w:hAnsi="Helvetica" w:cs="Helvetica"/>
          <w:sz w:val="20"/>
          <w:szCs w:val="20"/>
        </w:rPr>
        <w:sym w:font="Symbol" w:char="F044"/>
      </w:r>
      <w:r w:rsidRPr="007D75F9">
        <w:rPr>
          <w:rFonts w:ascii="Helvetica" w:hAnsi="Helvetica" w:cs="Helvetica"/>
          <w:sz w:val="20"/>
          <w:szCs w:val="20"/>
        </w:rPr>
        <w:t xml:space="preserve"> Materials Science</w:t>
      </w:r>
    </w:p>
    <w:p w14:paraId="3AAAB23B" w14:textId="77777777" w:rsidR="006610C6" w:rsidRPr="007D75F9" w:rsidRDefault="006610C6" w:rsidP="006610C6">
      <w:pPr>
        <w:rPr>
          <w:rFonts w:ascii="Helvetica" w:hAnsi="Helvetica" w:cs="Helvetica"/>
          <w:sz w:val="20"/>
          <w:szCs w:val="20"/>
        </w:rPr>
      </w:pPr>
    </w:p>
    <w:p w14:paraId="4184610B" w14:textId="77777777" w:rsidR="006610C6" w:rsidRPr="002D3C1F" w:rsidRDefault="006610C6" w:rsidP="006610C6">
      <w:pPr>
        <w:rPr>
          <w:rFonts w:ascii="Helvetica" w:hAnsi="Helvetica" w:cs="Helvetica"/>
          <w:sz w:val="20"/>
          <w:szCs w:val="20"/>
        </w:rPr>
      </w:pPr>
      <w:r w:rsidRPr="002D3C1F">
        <w:rPr>
          <w:rFonts w:ascii="Helvetica" w:hAnsi="Helvetica" w:cs="Helvetica"/>
          <w:b/>
          <w:sz w:val="20"/>
          <w:szCs w:val="20"/>
          <w:u w:val="single"/>
        </w:rPr>
        <w:t>Classroom Behavior and Rules:</w:t>
      </w:r>
      <w:r w:rsidR="00DA553F" w:rsidRPr="002D3C1F">
        <w:rPr>
          <w:rFonts w:ascii="Helvetica" w:hAnsi="Helvetica" w:cs="Helvetica"/>
          <w:sz w:val="20"/>
          <w:szCs w:val="20"/>
        </w:rPr>
        <w:t xml:space="preserve"> - </w:t>
      </w:r>
      <w:r w:rsidR="00DA553F" w:rsidRPr="002D3C1F">
        <w:rPr>
          <w:rFonts w:ascii="Helvetica" w:hAnsi="Helvetica" w:cs="Helvetica"/>
          <w:i/>
          <w:sz w:val="20"/>
          <w:szCs w:val="20"/>
        </w:rPr>
        <w:t>The DVHS Student Handbook is governing for Policies and Procedures</w:t>
      </w:r>
    </w:p>
    <w:p w14:paraId="0E8BB426" w14:textId="77777777" w:rsidR="006610C6" w:rsidRPr="002D3C1F" w:rsidRDefault="006610C6" w:rsidP="006610C6">
      <w:pPr>
        <w:rPr>
          <w:rFonts w:ascii="Helvetica" w:hAnsi="Helvetica" w:cs="Helvetica"/>
          <w:b/>
          <w:sz w:val="20"/>
          <w:szCs w:val="20"/>
        </w:rPr>
      </w:pPr>
      <w:r w:rsidRPr="002D3C1F">
        <w:rPr>
          <w:rFonts w:ascii="Helvetica" w:hAnsi="Helvetica" w:cs="Helvetica"/>
          <w:b/>
          <w:sz w:val="20"/>
          <w:szCs w:val="20"/>
        </w:rPr>
        <w:t>The student is expected to:</w:t>
      </w:r>
    </w:p>
    <w:p w14:paraId="208ABE6B" w14:textId="77777777" w:rsidR="006610C6" w:rsidRPr="002D3C1F" w:rsidRDefault="006610C6" w:rsidP="006610C6">
      <w:pPr>
        <w:numPr>
          <w:ilvl w:val="0"/>
          <w:numId w:val="1"/>
        </w:numPr>
        <w:rPr>
          <w:rFonts w:ascii="Helvetica" w:hAnsi="Helvetica" w:cs="Helvetica"/>
          <w:sz w:val="20"/>
          <w:szCs w:val="20"/>
        </w:rPr>
      </w:pPr>
      <w:r w:rsidRPr="002D3C1F">
        <w:rPr>
          <w:rFonts w:ascii="Helvetica" w:hAnsi="Helvetica" w:cs="Helvetica"/>
          <w:sz w:val="20"/>
          <w:szCs w:val="20"/>
        </w:rPr>
        <w:t xml:space="preserve">Follow safe lab procedures and practices.  Details will be forthcoming as safety is the number one priority. </w:t>
      </w:r>
    </w:p>
    <w:p w14:paraId="05B7D396" w14:textId="269AD60D" w:rsidR="006610C6" w:rsidRPr="002D3C1F" w:rsidRDefault="009A4040" w:rsidP="006610C6">
      <w:pPr>
        <w:numPr>
          <w:ilvl w:val="0"/>
          <w:numId w:val="1"/>
        </w:numPr>
        <w:rPr>
          <w:rFonts w:ascii="Helvetica" w:hAnsi="Helvetica" w:cs="Helvetica"/>
          <w:sz w:val="20"/>
          <w:szCs w:val="20"/>
        </w:rPr>
      </w:pPr>
      <w:r>
        <w:rPr>
          <w:rFonts w:ascii="Helvetica" w:hAnsi="Helvetica" w:cs="Helvetica"/>
          <w:sz w:val="20"/>
          <w:szCs w:val="20"/>
        </w:rPr>
        <w:t>Be on time, be organized,</w:t>
      </w:r>
      <w:r w:rsidR="006610C6" w:rsidRPr="002D3C1F">
        <w:rPr>
          <w:rFonts w:ascii="Helvetica" w:hAnsi="Helvetica" w:cs="Helvetica"/>
          <w:sz w:val="20"/>
          <w:szCs w:val="20"/>
        </w:rPr>
        <w:t xml:space="preserve"> </w:t>
      </w:r>
      <w:proofErr w:type="gramStart"/>
      <w:r w:rsidR="006610C6" w:rsidRPr="002D3C1F">
        <w:rPr>
          <w:rFonts w:ascii="Helvetica" w:hAnsi="Helvetica" w:cs="Helvetica"/>
          <w:sz w:val="20"/>
          <w:szCs w:val="20"/>
        </w:rPr>
        <w:t>be</w:t>
      </w:r>
      <w:proofErr w:type="gramEnd"/>
      <w:r w:rsidR="006610C6" w:rsidRPr="002D3C1F">
        <w:rPr>
          <w:rFonts w:ascii="Helvetica" w:hAnsi="Helvetica" w:cs="Helvetica"/>
          <w:sz w:val="20"/>
          <w:szCs w:val="20"/>
        </w:rPr>
        <w:t xml:space="preserve"> prepared.  Have pencils, pens, paper, t</w:t>
      </w:r>
      <w:r w:rsidR="009877C1" w:rsidRPr="002D3C1F">
        <w:rPr>
          <w:rFonts w:ascii="Helvetica" w:hAnsi="Helvetica" w:cs="Helvetica"/>
          <w:sz w:val="20"/>
          <w:szCs w:val="20"/>
        </w:rPr>
        <w:t xml:space="preserve">extbook, and lab book in class </w:t>
      </w:r>
      <w:r w:rsidR="006610C6" w:rsidRPr="002D3C1F">
        <w:rPr>
          <w:rFonts w:ascii="Helvetica" w:hAnsi="Helvetica" w:cs="Helvetica"/>
          <w:sz w:val="20"/>
          <w:szCs w:val="20"/>
        </w:rPr>
        <w:t>when needed.</w:t>
      </w:r>
    </w:p>
    <w:p w14:paraId="783CC441" w14:textId="77777777" w:rsidR="006610C6" w:rsidRPr="002D3C1F" w:rsidRDefault="006610C6" w:rsidP="006610C6">
      <w:pPr>
        <w:numPr>
          <w:ilvl w:val="0"/>
          <w:numId w:val="1"/>
        </w:numPr>
        <w:rPr>
          <w:rFonts w:ascii="Helvetica" w:hAnsi="Helvetica" w:cs="Helvetica"/>
          <w:sz w:val="20"/>
          <w:szCs w:val="20"/>
        </w:rPr>
      </w:pPr>
      <w:r w:rsidRPr="002D3C1F">
        <w:rPr>
          <w:rFonts w:ascii="Helvetica" w:hAnsi="Helvetica" w:cs="Helvetica"/>
          <w:sz w:val="20"/>
          <w:szCs w:val="20"/>
        </w:rPr>
        <w:t>Be respectful and courteous of self, fellow classmates, your room, and your instructor.  Comments concerning race, religion, appearance, or sexual preferences are unacceptable in this classroom.</w:t>
      </w:r>
    </w:p>
    <w:p w14:paraId="4E41FC9B" w14:textId="11B28633" w:rsidR="006610C6" w:rsidRDefault="006610C6" w:rsidP="006610C6">
      <w:pPr>
        <w:numPr>
          <w:ilvl w:val="0"/>
          <w:numId w:val="1"/>
        </w:numPr>
        <w:rPr>
          <w:rFonts w:ascii="Helvetica" w:hAnsi="Helvetica" w:cs="Helvetica"/>
          <w:sz w:val="20"/>
          <w:szCs w:val="20"/>
        </w:rPr>
      </w:pPr>
      <w:r w:rsidRPr="002D3C1F">
        <w:rPr>
          <w:rFonts w:ascii="Helvetica" w:hAnsi="Helvetica" w:cs="Helvetica"/>
          <w:sz w:val="20"/>
          <w:szCs w:val="20"/>
        </w:rPr>
        <w:t xml:space="preserve">Cheating will not be tolerated will result in a </w:t>
      </w:r>
      <w:r w:rsidR="000F0912" w:rsidRPr="002D3C1F">
        <w:rPr>
          <w:rFonts w:ascii="Helvetica" w:hAnsi="Helvetica" w:cs="Helvetica"/>
          <w:sz w:val="20"/>
          <w:szCs w:val="20"/>
        </w:rPr>
        <w:t>zero (</w:t>
      </w:r>
      <w:r w:rsidRPr="002D3C1F">
        <w:rPr>
          <w:rFonts w:ascii="Helvetica" w:hAnsi="Helvetica" w:cs="Helvetica"/>
          <w:b/>
          <w:sz w:val="20"/>
          <w:szCs w:val="20"/>
        </w:rPr>
        <w:t>0</w:t>
      </w:r>
      <w:r w:rsidR="000F0912" w:rsidRPr="002D3C1F">
        <w:rPr>
          <w:rFonts w:ascii="Helvetica" w:hAnsi="Helvetica" w:cs="Helvetica"/>
          <w:b/>
          <w:sz w:val="20"/>
          <w:szCs w:val="20"/>
        </w:rPr>
        <w:t>)</w:t>
      </w:r>
      <w:r w:rsidRPr="002D3C1F">
        <w:rPr>
          <w:rFonts w:ascii="Helvetica" w:hAnsi="Helvetica" w:cs="Helvetica"/>
          <w:sz w:val="20"/>
          <w:szCs w:val="20"/>
        </w:rPr>
        <w:t xml:space="preserve"> for the assignment and can lead to further disciplinary actions.  This includes copying homework, lab reports, and any misconduct during </w:t>
      </w:r>
      <w:r w:rsidR="00171B0B">
        <w:rPr>
          <w:rFonts w:ascii="Helvetica" w:hAnsi="Helvetica" w:cs="Helvetica"/>
          <w:sz w:val="20"/>
          <w:szCs w:val="20"/>
        </w:rPr>
        <w:t>assessments</w:t>
      </w:r>
      <w:r w:rsidRPr="002D3C1F">
        <w:rPr>
          <w:rFonts w:ascii="Helvetica" w:hAnsi="Helvetica" w:cs="Helvetica"/>
          <w:sz w:val="20"/>
          <w:szCs w:val="20"/>
        </w:rPr>
        <w:t>.</w:t>
      </w:r>
    </w:p>
    <w:p w14:paraId="38523F1A" w14:textId="342AC1AA" w:rsidR="00B4556E" w:rsidRPr="002D3C1F" w:rsidRDefault="00B4556E" w:rsidP="00B4556E">
      <w:pPr>
        <w:numPr>
          <w:ilvl w:val="1"/>
          <w:numId w:val="1"/>
        </w:numPr>
        <w:rPr>
          <w:rFonts w:ascii="Helvetica" w:hAnsi="Helvetica" w:cs="Helvetica"/>
          <w:sz w:val="20"/>
          <w:szCs w:val="20"/>
        </w:rPr>
      </w:pPr>
      <w:r>
        <w:rPr>
          <w:rFonts w:ascii="Helvetica" w:hAnsi="Helvetica" w:cs="Helvetica"/>
          <w:sz w:val="20"/>
          <w:szCs w:val="20"/>
        </w:rPr>
        <w:t>Any and All electronic devices</w:t>
      </w:r>
      <w:r w:rsidR="00A528CE">
        <w:rPr>
          <w:rFonts w:ascii="Helvetica" w:hAnsi="Helvetica" w:cs="Helvetica"/>
          <w:sz w:val="20"/>
          <w:szCs w:val="20"/>
        </w:rPr>
        <w:t xml:space="preserve"> except non-graphing calculators</w:t>
      </w:r>
      <w:r>
        <w:rPr>
          <w:rFonts w:ascii="Helvetica" w:hAnsi="Helvetica" w:cs="Helvetica"/>
          <w:sz w:val="20"/>
          <w:szCs w:val="20"/>
        </w:rPr>
        <w:t xml:space="preserve"> </w:t>
      </w:r>
      <w:r w:rsidR="00171B0B">
        <w:rPr>
          <w:rFonts w:ascii="Helvetica" w:hAnsi="Helvetica" w:cs="Helvetica"/>
          <w:sz w:val="20"/>
          <w:szCs w:val="20"/>
        </w:rPr>
        <w:t>during assessments is prohibited</w:t>
      </w:r>
    </w:p>
    <w:p w14:paraId="54849E0C" w14:textId="6D813E16" w:rsidR="006610C6" w:rsidRPr="002D3C1F" w:rsidRDefault="006610C6" w:rsidP="006610C6">
      <w:pPr>
        <w:numPr>
          <w:ilvl w:val="0"/>
          <w:numId w:val="1"/>
        </w:numPr>
        <w:rPr>
          <w:rFonts w:ascii="Helvetica" w:hAnsi="Helvetica" w:cs="Helvetica"/>
          <w:sz w:val="20"/>
          <w:szCs w:val="20"/>
        </w:rPr>
      </w:pPr>
      <w:r w:rsidRPr="002D3C1F">
        <w:rPr>
          <w:rFonts w:ascii="Helvetica" w:hAnsi="Helvetica" w:cs="Helvetica"/>
          <w:sz w:val="20"/>
          <w:szCs w:val="20"/>
        </w:rPr>
        <w:t xml:space="preserve">The use of </w:t>
      </w:r>
      <w:r w:rsidR="00376F7D" w:rsidRPr="002D3C1F">
        <w:rPr>
          <w:rFonts w:ascii="Helvetica" w:hAnsi="Helvetica" w:cs="Helvetica"/>
          <w:sz w:val="20"/>
          <w:szCs w:val="20"/>
        </w:rPr>
        <w:t>any</w:t>
      </w:r>
      <w:r w:rsidR="00171B0B">
        <w:rPr>
          <w:rFonts w:ascii="Helvetica" w:hAnsi="Helvetica" w:cs="Helvetica"/>
          <w:sz w:val="20"/>
          <w:szCs w:val="20"/>
        </w:rPr>
        <w:t xml:space="preserve"> and all </w:t>
      </w:r>
      <w:r w:rsidR="00376F7D" w:rsidRPr="002D3C1F">
        <w:rPr>
          <w:rFonts w:ascii="Helvetica" w:hAnsi="Helvetica" w:cs="Helvetica"/>
          <w:sz w:val="20"/>
          <w:szCs w:val="20"/>
        </w:rPr>
        <w:t>electron device</w:t>
      </w:r>
      <w:r w:rsidR="00171B0B">
        <w:rPr>
          <w:rFonts w:ascii="Helvetica" w:hAnsi="Helvetica" w:cs="Helvetica"/>
          <w:sz w:val="20"/>
          <w:szCs w:val="20"/>
        </w:rPr>
        <w:t>s</w:t>
      </w:r>
      <w:r w:rsidR="00376F7D" w:rsidRPr="002D3C1F">
        <w:rPr>
          <w:rFonts w:ascii="Helvetica" w:hAnsi="Helvetica" w:cs="Helvetica"/>
          <w:sz w:val="20"/>
          <w:szCs w:val="20"/>
        </w:rPr>
        <w:t>, excluding calculators,</w:t>
      </w:r>
      <w:r w:rsidRPr="002D3C1F">
        <w:rPr>
          <w:rFonts w:ascii="Helvetica" w:hAnsi="Helvetica" w:cs="Helvetica"/>
          <w:sz w:val="20"/>
          <w:szCs w:val="20"/>
        </w:rPr>
        <w:t xml:space="preserve"> is prohibited during class time.</w:t>
      </w:r>
    </w:p>
    <w:p w14:paraId="7EB02718" w14:textId="77777777" w:rsidR="006610C6" w:rsidRPr="002D3C1F" w:rsidRDefault="006610C6" w:rsidP="006610C6">
      <w:pPr>
        <w:numPr>
          <w:ilvl w:val="0"/>
          <w:numId w:val="1"/>
        </w:numPr>
        <w:rPr>
          <w:rFonts w:ascii="Helvetica" w:hAnsi="Helvetica" w:cs="Helvetica"/>
          <w:sz w:val="20"/>
          <w:szCs w:val="20"/>
        </w:rPr>
      </w:pPr>
      <w:r w:rsidRPr="002D3C1F">
        <w:rPr>
          <w:rFonts w:ascii="Helvetica" w:hAnsi="Helvetica" w:cs="Helvetica"/>
          <w:sz w:val="20"/>
          <w:szCs w:val="20"/>
        </w:rPr>
        <w:t xml:space="preserve">All other rules </w:t>
      </w:r>
      <w:r w:rsidR="00480481" w:rsidRPr="002D3C1F">
        <w:rPr>
          <w:rFonts w:ascii="Helvetica" w:hAnsi="Helvetica" w:cs="Helvetica"/>
          <w:sz w:val="20"/>
          <w:szCs w:val="20"/>
        </w:rPr>
        <w:t xml:space="preserve">outlined in the </w:t>
      </w:r>
      <w:r w:rsidRPr="002D3C1F">
        <w:rPr>
          <w:rFonts w:ascii="Helvetica" w:hAnsi="Helvetica" w:cs="Helvetica"/>
          <w:sz w:val="20"/>
          <w:szCs w:val="20"/>
        </w:rPr>
        <w:t>Student Handbook are in effect.</w:t>
      </w:r>
    </w:p>
    <w:p w14:paraId="46D8C3C5" w14:textId="71C09785" w:rsidR="00BC519B" w:rsidRPr="00912DA0" w:rsidRDefault="00BC519B" w:rsidP="006610C6">
      <w:pPr>
        <w:numPr>
          <w:ilvl w:val="0"/>
          <w:numId w:val="1"/>
        </w:numPr>
        <w:rPr>
          <w:rFonts w:ascii="Helvetica" w:hAnsi="Helvetica" w:cs="Helvetica"/>
          <w:sz w:val="22"/>
        </w:rPr>
      </w:pPr>
      <w:r w:rsidRPr="002D3C1F">
        <w:rPr>
          <w:rFonts w:ascii="Helvetica" w:hAnsi="Helvetica" w:cs="Helvetica"/>
          <w:sz w:val="20"/>
          <w:szCs w:val="20"/>
        </w:rPr>
        <w:t xml:space="preserve">Be </w:t>
      </w:r>
      <w:r w:rsidRPr="002D3C1F">
        <w:rPr>
          <w:rFonts w:ascii="Helvetica" w:hAnsi="Helvetica" w:cs="Helvetica"/>
          <w:b/>
          <w:sz w:val="20"/>
          <w:szCs w:val="20"/>
        </w:rPr>
        <w:t>R</w:t>
      </w:r>
      <w:r w:rsidRPr="002D3C1F">
        <w:rPr>
          <w:rFonts w:ascii="Helvetica" w:hAnsi="Helvetica" w:cs="Helvetica"/>
          <w:sz w:val="20"/>
          <w:szCs w:val="20"/>
        </w:rPr>
        <w:t xml:space="preserve">esponsible, Be </w:t>
      </w:r>
      <w:r w:rsidRPr="002D3C1F">
        <w:rPr>
          <w:rFonts w:ascii="Helvetica" w:hAnsi="Helvetica" w:cs="Helvetica"/>
          <w:b/>
          <w:sz w:val="20"/>
          <w:szCs w:val="20"/>
        </w:rPr>
        <w:t>R</w:t>
      </w:r>
      <w:r w:rsidRPr="002D3C1F">
        <w:rPr>
          <w:rFonts w:ascii="Helvetica" w:hAnsi="Helvetica" w:cs="Helvetica"/>
          <w:sz w:val="20"/>
          <w:szCs w:val="20"/>
        </w:rPr>
        <w:t xml:space="preserve">espectful, Be </w:t>
      </w:r>
      <w:r w:rsidRPr="002D3C1F">
        <w:rPr>
          <w:rFonts w:ascii="Helvetica" w:hAnsi="Helvetica" w:cs="Helvetica"/>
          <w:b/>
          <w:sz w:val="20"/>
          <w:szCs w:val="20"/>
        </w:rPr>
        <w:t>R</w:t>
      </w:r>
      <w:r w:rsidRPr="002D3C1F">
        <w:rPr>
          <w:rFonts w:ascii="Helvetica" w:hAnsi="Helvetica" w:cs="Helvetica"/>
          <w:sz w:val="20"/>
          <w:szCs w:val="20"/>
        </w:rPr>
        <w:t>esourceful</w:t>
      </w:r>
      <w:r w:rsidR="009A4040">
        <w:rPr>
          <w:rFonts w:ascii="Helvetica" w:hAnsi="Helvetica" w:cs="Helvetica"/>
          <w:sz w:val="20"/>
          <w:szCs w:val="20"/>
        </w:rPr>
        <w:br/>
      </w:r>
    </w:p>
    <w:p w14:paraId="7097C5EF" w14:textId="77777777" w:rsidR="00AF375E" w:rsidRDefault="00AF375E" w:rsidP="006610C6">
      <w:pPr>
        <w:rPr>
          <w:rFonts w:ascii="Helvetica" w:hAnsi="Helvetica" w:cs="Helvetica"/>
          <w:b/>
          <w:sz w:val="22"/>
          <w:u w:val="single"/>
        </w:rPr>
      </w:pPr>
    </w:p>
    <w:p w14:paraId="3021C8B1" w14:textId="0254218D" w:rsidR="0092333D" w:rsidRDefault="006610C6" w:rsidP="006610C6">
      <w:pPr>
        <w:rPr>
          <w:rFonts w:ascii="Helvetica" w:hAnsi="Helvetica" w:cs="Helvetica"/>
          <w:b/>
          <w:sz w:val="22"/>
        </w:rPr>
      </w:pPr>
      <w:r w:rsidRPr="00912DA0">
        <w:rPr>
          <w:rFonts w:ascii="Helvetica" w:hAnsi="Helvetica" w:cs="Helvetica"/>
          <w:b/>
          <w:sz w:val="22"/>
          <w:u w:val="single"/>
        </w:rPr>
        <w:lastRenderedPageBreak/>
        <w:t>Grades:</w:t>
      </w:r>
      <w:r w:rsidRPr="00912DA0">
        <w:rPr>
          <w:rFonts w:ascii="Helvetica" w:hAnsi="Helvetica" w:cs="Helvetica"/>
          <w:b/>
          <w:sz w:val="22"/>
        </w:rPr>
        <w:t xml:space="preserve">  </w:t>
      </w:r>
    </w:p>
    <w:p w14:paraId="04DB46BE" w14:textId="64AF3219" w:rsidR="006610C6" w:rsidRPr="00912DA0" w:rsidRDefault="006610C6" w:rsidP="006610C6">
      <w:pPr>
        <w:rPr>
          <w:rFonts w:ascii="Helvetica" w:hAnsi="Helvetica" w:cs="Helvetica"/>
          <w:b/>
          <w:sz w:val="22"/>
        </w:rPr>
      </w:pPr>
      <w:r w:rsidRPr="007D75F9">
        <w:rPr>
          <w:rFonts w:ascii="Helvetica" w:hAnsi="Helvetica" w:cs="Helvetica"/>
          <w:sz w:val="20"/>
          <w:szCs w:val="20"/>
        </w:rPr>
        <w:t xml:space="preserve">Grades are used to evaluate how well the student has understood the course content.  Exams, quizzes, homework, and labs are designed to reinforce concepts and their applications.  Specific laboratory report and homework formats will be discussed in class.  All assignments are due at the beginning of the period.  If a student has an excused absence, homework will be due the day the student returns to class.  The class is not graded on a </w:t>
      </w:r>
      <w:r w:rsidR="009800C3" w:rsidRPr="007D75F9">
        <w:rPr>
          <w:rFonts w:ascii="Helvetica" w:hAnsi="Helvetica" w:cs="Helvetica"/>
          <w:sz w:val="20"/>
          <w:szCs w:val="20"/>
        </w:rPr>
        <w:t>curve;</w:t>
      </w:r>
      <w:r w:rsidRPr="007D75F9">
        <w:rPr>
          <w:rFonts w:ascii="Helvetica" w:hAnsi="Helvetica" w:cs="Helvetica"/>
          <w:sz w:val="20"/>
          <w:szCs w:val="20"/>
        </w:rPr>
        <w:t xml:space="preserve"> each student determines his or her own grade based on how many points they earn</w:t>
      </w:r>
      <w:r w:rsidR="0068698A" w:rsidRPr="007D75F9">
        <w:rPr>
          <w:rFonts w:ascii="Helvetica" w:hAnsi="Helvetica" w:cs="Helvetica"/>
          <w:sz w:val="20"/>
          <w:szCs w:val="20"/>
        </w:rPr>
        <w:t>.</w:t>
      </w:r>
      <w:r w:rsidRPr="007D75F9">
        <w:rPr>
          <w:rFonts w:ascii="Helvetica" w:hAnsi="Helvetica" w:cs="Helvetica"/>
          <w:sz w:val="20"/>
          <w:szCs w:val="20"/>
        </w:rPr>
        <w:t xml:space="preserve">  Grades will be calculated each semester and are based as follows for the 1</w:t>
      </w:r>
      <w:r w:rsidRPr="007D75F9">
        <w:rPr>
          <w:rFonts w:ascii="Helvetica" w:hAnsi="Helvetica" w:cs="Helvetica"/>
          <w:sz w:val="20"/>
          <w:szCs w:val="20"/>
          <w:vertAlign w:val="superscript"/>
        </w:rPr>
        <w:t>st</w:t>
      </w:r>
      <w:r w:rsidRPr="007D75F9">
        <w:rPr>
          <w:rFonts w:ascii="Helvetica" w:hAnsi="Helvetica" w:cs="Helvetica"/>
          <w:sz w:val="20"/>
          <w:szCs w:val="20"/>
        </w:rPr>
        <w:t xml:space="preserve"> semester: </w:t>
      </w:r>
    </w:p>
    <w:p w14:paraId="6B35A942" w14:textId="77777777" w:rsidR="00615A39" w:rsidRPr="00912DA0" w:rsidRDefault="00615A39" w:rsidP="006610C6">
      <w:pPr>
        <w:rPr>
          <w:rFonts w:ascii="Helvetica" w:hAnsi="Helvetica" w:cs="Helvetica"/>
          <w:b/>
          <w:sz w:val="22"/>
          <w:u w:val="single"/>
        </w:rPr>
      </w:pPr>
    </w:p>
    <w:p w14:paraId="04AB38B3" w14:textId="77777777" w:rsidR="006610C6" w:rsidRPr="00912DA0" w:rsidRDefault="00615A39" w:rsidP="006610C6">
      <w:pPr>
        <w:rPr>
          <w:rFonts w:ascii="Helvetica" w:hAnsi="Helvetica" w:cs="Helvetica"/>
          <w:b/>
          <w:sz w:val="22"/>
          <w:u w:val="single"/>
        </w:rPr>
      </w:pPr>
      <w:r w:rsidRPr="00912DA0">
        <w:rPr>
          <w:rFonts w:ascii="Helvetica" w:hAnsi="Helvetica" w:cs="Helvetica"/>
          <w:b/>
          <w:sz w:val="22"/>
          <w:u w:val="single"/>
        </w:rPr>
        <w:t>Graded Work:</w:t>
      </w:r>
    </w:p>
    <w:p w14:paraId="37AAD7E9" w14:textId="3718653C" w:rsidR="00E9024A" w:rsidRPr="00BE5A2C" w:rsidRDefault="00615A39" w:rsidP="00BE5A2C">
      <w:pPr>
        <w:widowControl w:val="0"/>
        <w:autoSpaceDE w:val="0"/>
        <w:autoSpaceDN w:val="0"/>
        <w:adjustRightInd w:val="0"/>
        <w:rPr>
          <w:rFonts w:ascii="Helvetica" w:hAnsi="Helvetica" w:cs="Helvetica"/>
          <w:sz w:val="18"/>
        </w:rPr>
      </w:pPr>
      <w:r w:rsidRPr="007D75F9">
        <w:rPr>
          <w:rFonts w:ascii="Helvetica" w:hAnsi="Helvetica" w:cs="Helvetica"/>
          <w:sz w:val="20"/>
          <w:szCs w:val="20"/>
          <w:lang w:eastAsia="zh-CN"/>
        </w:rPr>
        <w:t>All evaluated classwork and homework is due at the beginning of the period of the day on which</w:t>
      </w:r>
      <w:r w:rsidR="0020185C" w:rsidRPr="007D75F9">
        <w:rPr>
          <w:rFonts w:ascii="Helvetica" w:hAnsi="Helvetica" w:cs="Helvetica"/>
          <w:sz w:val="20"/>
          <w:szCs w:val="20"/>
          <w:lang w:eastAsia="zh-CN"/>
        </w:rPr>
        <w:t xml:space="preserve"> </w:t>
      </w:r>
      <w:r w:rsidRPr="007D75F9">
        <w:rPr>
          <w:rFonts w:ascii="Helvetica" w:hAnsi="Helvetica" w:cs="Helvetica"/>
          <w:sz w:val="20"/>
          <w:szCs w:val="20"/>
          <w:lang w:eastAsia="zh-CN"/>
        </w:rPr>
        <w:t xml:space="preserve">it is due unless specified otherwise. There will be </w:t>
      </w:r>
      <w:r w:rsidRPr="007D75F9">
        <w:rPr>
          <w:rFonts w:ascii="Helvetica" w:hAnsi="Helvetica" w:cs="Helvetica"/>
          <w:b/>
          <w:bCs/>
          <w:sz w:val="20"/>
          <w:szCs w:val="20"/>
          <w:lang w:eastAsia="zh-CN"/>
        </w:rPr>
        <w:t xml:space="preserve">NO </w:t>
      </w:r>
      <w:r w:rsidRPr="007D75F9">
        <w:rPr>
          <w:rFonts w:ascii="Helvetica" w:hAnsi="Helvetica" w:cs="Helvetica"/>
          <w:sz w:val="20"/>
          <w:szCs w:val="20"/>
          <w:lang w:eastAsia="zh-CN"/>
        </w:rPr>
        <w:t>credit given for late work.</w:t>
      </w:r>
      <w:r w:rsidR="00BE5A2C">
        <w:rPr>
          <w:rFonts w:ascii="Helvetica" w:hAnsi="Helvetica" w:cs="Helvetica"/>
          <w:sz w:val="20"/>
          <w:szCs w:val="20"/>
          <w:lang w:eastAsia="zh-CN"/>
        </w:rPr>
        <w:t xml:space="preserve"> </w:t>
      </w:r>
      <w:r w:rsidR="00BE5A2C" w:rsidRPr="009A4040">
        <w:rPr>
          <w:rFonts w:ascii="Helvetica" w:hAnsi="Helvetica"/>
          <w:b/>
          <w:sz w:val="20"/>
        </w:rPr>
        <w:t>[</w:t>
      </w:r>
      <w:r w:rsidR="00BE5A2C" w:rsidRPr="009A4040">
        <w:rPr>
          <w:rFonts w:ascii="Helvetica" w:hAnsi="Helvetica" w:cs="Helvetica"/>
          <w:sz w:val="20"/>
        </w:rPr>
        <w:t>Dougherty Valley High School will be following the District Homework Policy (AR 6154 and BP 6154), please see the Homework Policy on the District Website as well as the Dougherty Valley High School Web Site</w:t>
      </w:r>
      <w:r w:rsidR="00BE5A2C" w:rsidRPr="009A4040">
        <w:rPr>
          <w:rFonts w:ascii="Helvetica" w:hAnsi="Helvetica" w:cs="Helvetica"/>
          <w:b/>
          <w:sz w:val="20"/>
        </w:rPr>
        <w:t xml:space="preserve">] </w:t>
      </w:r>
      <w:r w:rsidR="00BE5A2C" w:rsidRPr="00B16BB6">
        <w:rPr>
          <w:rFonts w:ascii="Helvetica" w:hAnsi="Helvetica" w:cs="Helvetica"/>
          <w:b/>
          <w:sz w:val="18"/>
        </w:rPr>
        <w:t>Please be advised that this policy is/can be different for Honors/AP Course</w:t>
      </w:r>
    </w:p>
    <w:p w14:paraId="3029D7EB" w14:textId="77777777" w:rsidR="00353E3A" w:rsidRPr="00912DA0" w:rsidRDefault="00353E3A" w:rsidP="006610C6">
      <w:pPr>
        <w:rPr>
          <w:rFonts w:ascii="Helvetica" w:hAnsi="Helvetica" w:cs="Helvetica"/>
          <w:b/>
          <w:sz w:val="22"/>
          <w:szCs w:val="22"/>
          <w:u w:val="single"/>
        </w:rPr>
      </w:pPr>
    </w:p>
    <w:p w14:paraId="504D16C8" w14:textId="1B264098" w:rsidR="008A7E88" w:rsidRPr="00912DA0" w:rsidRDefault="00947126" w:rsidP="004A27B9">
      <w:pPr>
        <w:jc w:val="center"/>
        <w:rPr>
          <w:rFonts w:ascii="Helvetica" w:hAnsi="Helvetica" w:cs="Helvetica"/>
          <w:b/>
          <w:sz w:val="26"/>
          <w:szCs w:val="26"/>
          <w:u w:val="single"/>
        </w:rPr>
      </w:pPr>
      <w:r w:rsidRPr="00281146">
        <w:rPr>
          <w:rFonts w:ascii="Helvetica" w:hAnsi="Helvetica" w:cs="Helvetica"/>
          <w:b/>
          <w:color w:val="FF0000"/>
          <w:sz w:val="26"/>
          <w:szCs w:val="26"/>
          <w:u w:val="single"/>
        </w:rPr>
        <w:t>Mark you</w:t>
      </w:r>
      <w:r w:rsidR="00426A76" w:rsidRPr="00281146">
        <w:rPr>
          <w:rFonts w:ascii="Helvetica" w:hAnsi="Helvetica" w:cs="Helvetica"/>
          <w:b/>
          <w:color w:val="FF0000"/>
          <w:sz w:val="26"/>
          <w:szCs w:val="26"/>
          <w:u w:val="single"/>
        </w:rPr>
        <w:t>r</w:t>
      </w:r>
      <w:r w:rsidRPr="00281146">
        <w:rPr>
          <w:rFonts w:ascii="Helvetica" w:hAnsi="Helvetica" w:cs="Helvetica"/>
          <w:b/>
          <w:color w:val="FF0000"/>
          <w:sz w:val="26"/>
          <w:szCs w:val="26"/>
          <w:u w:val="single"/>
        </w:rPr>
        <w:t xml:space="preserve"> Calendars</w:t>
      </w:r>
      <w:r w:rsidRPr="00912DA0">
        <w:rPr>
          <w:rFonts w:ascii="Helvetica" w:hAnsi="Helvetica" w:cs="Helvetica"/>
          <w:sz w:val="26"/>
          <w:szCs w:val="26"/>
        </w:rPr>
        <w:t xml:space="preserve">: AP Chemistry Test Date </w:t>
      </w:r>
      <w:r w:rsidRPr="00912DA0">
        <w:rPr>
          <w:rFonts w:ascii="Helvetica" w:hAnsi="Helvetica" w:cs="Helvetica"/>
          <w:sz w:val="26"/>
          <w:szCs w:val="26"/>
        </w:rPr>
        <w:sym w:font="Wingdings" w:char="F0E0"/>
      </w:r>
      <w:r w:rsidRPr="00912DA0">
        <w:rPr>
          <w:rFonts w:ascii="Helvetica" w:hAnsi="Helvetica" w:cs="Helvetica"/>
          <w:sz w:val="26"/>
          <w:szCs w:val="26"/>
        </w:rPr>
        <w:t xml:space="preserve"> </w:t>
      </w:r>
      <w:r w:rsidR="00901066">
        <w:rPr>
          <w:rFonts w:ascii="Helvetica" w:hAnsi="Helvetica" w:cs="Helvetica"/>
          <w:b/>
          <w:color w:val="FF0000"/>
          <w:sz w:val="26"/>
          <w:szCs w:val="26"/>
          <w:u w:val="single"/>
        </w:rPr>
        <w:t>MONDAY</w:t>
      </w:r>
      <w:r w:rsidR="00022569">
        <w:rPr>
          <w:rFonts w:ascii="Helvetica" w:hAnsi="Helvetica" w:cs="Helvetica"/>
          <w:b/>
          <w:color w:val="FF0000"/>
          <w:sz w:val="26"/>
          <w:szCs w:val="26"/>
          <w:u w:val="single"/>
        </w:rPr>
        <w:t xml:space="preserve"> MAY </w:t>
      </w:r>
      <w:r w:rsidR="00901066">
        <w:rPr>
          <w:rFonts w:ascii="Helvetica" w:hAnsi="Helvetica" w:cs="Helvetica"/>
          <w:b/>
          <w:color w:val="FF0000"/>
          <w:sz w:val="26"/>
          <w:szCs w:val="26"/>
          <w:u w:val="single"/>
        </w:rPr>
        <w:t>2</w:t>
      </w:r>
      <w:r w:rsidR="00901066">
        <w:rPr>
          <w:rFonts w:ascii="Helvetica" w:hAnsi="Helvetica" w:cs="Helvetica"/>
          <w:b/>
          <w:color w:val="FF0000"/>
          <w:sz w:val="26"/>
          <w:szCs w:val="26"/>
          <w:u w:val="single"/>
          <w:vertAlign w:val="superscript"/>
        </w:rPr>
        <w:t>nd</w:t>
      </w:r>
      <w:r w:rsidR="009F3301" w:rsidRPr="00281146">
        <w:rPr>
          <w:rFonts w:ascii="Helvetica" w:hAnsi="Helvetica" w:cs="Helvetica"/>
          <w:b/>
          <w:color w:val="FF0000"/>
          <w:sz w:val="26"/>
          <w:szCs w:val="26"/>
          <w:u w:val="single"/>
        </w:rPr>
        <w:t xml:space="preserve"> @ </w:t>
      </w:r>
      <w:r w:rsidR="00901066">
        <w:rPr>
          <w:rFonts w:ascii="Helvetica" w:hAnsi="Helvetica" w:cs="Helvetica"/>
          <w:b/>
          <w:color w:val="FF0000"/>
          <w:sz w:val="26"/>
          <w:szCs w:val="26"/>
          <w:u w:val="single"/>
        </w:rPr>
        <w:t>12P</w:t>
      </w:r>
      <w:r w:rsidR="009F3301" w:rsidRPr="00281146">
        <w:rPr>
          <w:rFonts w:ascii="Helvetica" w:hAnsi="Helvetica" w:cs="Helvetica"/>
          <w:b/>
          <w:color w:val="FF0000"/>
          <w:sz w:val="26"/>
          <w:szCs w:val="26"/>
          <w:u w:val="single"/>
        </w:rPr>
        <w:t>M</w:t>
      </w:r>
    </w:p>
    <w:p w14:paraId="386FCA47" w14:textId="77777777" w:rsidR="00504906" w:rsidRPr="00912DA0" w:rsidRDefault="00504906" w:rsidP="004A27B9">
      <w:pPr>
        <w:jc w:val="center"/>
        <w:rPr>
          <w:rFonts w:ascii="Helvetica" w:hAnsi="Helvetica" w:cs="Helvetica"/>
          <w:sz w:val="26"/>
          <w:szCs w:val="26"/>
        </w:rPr>
      </w:pPr>
    </w:p>
    <w:tbl>
      <w:tblPr>
        <w:tblStyle w:val="TableGrid"/>
        <w:tblW w:w="0" w:type="auto"/>
        <w:jc w:val="center"/>
        <w:tblLook w:val="04A0" w:firstRow="1" w:lastRow="0" w:firstColumn="1" w:lastColumn="0" w:noHBand="0" w:noVBand="1"/>
      </w:tblPr>
      <w:tblGrid>
        <w:gridCol w:w="1985"/>
        <w:gridCol w:w="8805"/>
      </w:tblGrid>
      <w:tr w:rsidR="009800C3" w:rsidRPr="00912DA0" w14:paraId="062E8541" w14:textId="77777777" w:rsidTr="0029456E">
        <w:trPr>
          <w:jc w:val="center"/>
        </w:trPr>
        <w:tc>
          <w:tcPr>
            <w:tcW w:w="1998" w:type="dxa"/>
            <w:shd w:val="clear" w:color="auto" w:fill="D9D9D9" w:themeFill="background1" w:themeFillShade="D9"/>
          </w:tcPr>
          <w:p w14:paraId="33AFD48B" w14:textId="77777777" w:rsidR="009800C3" w:rsidRPr="00912DA0" w:rsidRDefault="009800C3" w:rsidP="009800C3">
            <w:pPr>
              <w:jc w:val="center"/>
              <w:rPr>
                <w:rFonts w:ascii="Helvetica" w:hAnsi="Helvetica" w:cs="Helvetica"/>
                <w:b/>
                <w:sz w:val="22"/>
              </w:rPr>
            </w:pPr>
            <w:r w:rsidRPr="00912DA0">
              <w:rPr>
                <w:rFonts w:ascii="Helvetica" w:hAnsi="Helvetica" w:cs="Helvetica"/>
                <w:b/>
                <w:sz w:val="22"/>
              </w:rPr>
              <w:t>Percentage of Class</w:t>
            </w:r>
            <w:r w:rsidR="001D6A3F" w:rsidRPr="00912DA0">
              <w:rPr>
                <w:rFonts w:ascii="Helvetica" w:hAnsi="Helvetica" w:cs="Helvetica"/>
                <w:b/>
                <w:sz w:val="22"/>
              </w:rPr>
              <w:t xml:space="preserve"> (Approx.)</w:t>
            </w:r>
          </w:p>
        </w:tc>
        <w:tc>
          <w:tcPr>
            <w:tcW w:w="8946" w:type="dxa"/>
            <w:shd w:val="clear" w:color="auto" w:fill="D9D9D9" w:themeFill="background1" w:themeFillShade="D9"/>
            <w:vAlign w:val="center"/>
          </w:tcPr>
          <w:p w14:paraId="7B79AEA9" w14:textId="77777777" w:rsidR="009800C3" w:rsidRPr="00912DA0" w:rsidRDefault="009800C3" w:rsidP="001B3FF3">
            <w:pPr>
              <w:jc w:val="center"/>
              <w:rPr>
                <w:rFonts w:ascii="Helvetica" w:hAnsi="Helvetica" w:cs="Helvetica"/>
                <w:b/>
                <w:sz w:val="22"/>
              </w:rPr>
            </w:pPr>
            <w:r w:rsidRPr="00912DA0">
              <w:rPr>
                <w:rFonts w:ascii="Helvetica" w:hAnsi="Helvetica" w:cs="Helvetica"/>
                <w:b/>
                <w:sz w:val="22"/>
              </w:rPr>
              <w:t>Category</w:t>
            </w:r>
          </w:p>
        </w:tc>
      </w:tr>
      <w:tr w:rsidR="009800C3" w:rsidRPr="00912DA0" w14:paraId="14ACB1B9" w14:textId="77777777" w:rsidTr="0036581A">
        <w:trPr>
          <w:jc w:val="center"/>
        </w:trPr>
        <w:tc>
          <w:tcPr>
            <w:tcW w:w="1998" w:type="dxa"/>
            <w:vAlign w:val="center"/>
          </w:tcPr>
          <w:p w14:paraId="41BACBD4" w14:textId="5895BE11" w:rsidR="009800C3" w:rsidRPr="00912DA0" w:rsidRDefault="00C41B9B" w:rsidP="0036581A">
            <w:pPr>
              <w:jc w:val="center"/>
              <w:rPr>
                <w:rFonts w:ascii="Helvetica" w:hAnsi="Helvetica" w:cs="Helvetica"/>
                <w:sz w:val="22"/>
              </w:rPr>
            </w:pPr>
            <w:r>
              <w:rPr>
                <w:rFonts w:ascii="Helvetica" w:hAnsi="Helvetica" w:cs="Helvetica"/>
                <w:sz w:val="22"/>
              </w:rPr>
              <w:t>60</w:t>
            </w:r>
            <w:r w:rsidR="009800C3" w:rsidRPr="00912DA0">
              <w:rPr>
                <w:rFonts w:ascii="Helvetica" w:hAnsi="Helvetica" w:cs="Helvetica"/>
                <w:sz w:val="22"/>
              </w:rPr>
              <w:t>%</w:t>
            </w:r>
          </w:p>
        </w:tc>
        <w:tc>
          <w:tcPr>
            <w:tcW w:w="8946" w:type="dxa"/>
          </w:tcPr>
          <w:p w14:paraId="362A6D37" w14:textId="153FD22F" w:rsidR="009800C3" w:rsidRPr="00912DA0" w:rsidRDefault="009800C3" w:rsidP="00071291">
            <w:pPr>
              <w:rPr>
                <w:rFonts w:ascii="Helvetica" w:hAnsi="Helvetica" w:cs="Helvetica"/>
                <w:sz w:val="22"/>
              </w:rPr>
            </w:pPr>
            <w:r w:rsidRPr="00912DA0">
              <w:rPr>
                <w:rFonts w:ascii="Helvetica" w:hAnsi="Helvetica" w:cs="Helvetica"/>
                <w:sz w:val="22"/>
              </w:rPr>
              <w:t>Unit Tests</w:t>
            </w:r>
            <w:r w:rsidR="00071291">
              <w:rPr>
                <w:rFonts w:ascii="Helvetica" w:hAnsi="Helvetica" w:cs="Helvetica"/>
                <w:sz w:val="22"/>
              </w:rPr>
              <w:t>, Mid-term, Semester Finals</w:t>
            </w:r>
            <w:r w:rsidR="000C0FF4">
              <w:rPr>
                <w:rFonts w:ascii="Helvetica" w:hAnsi="Helvetica" w:cs="Helvetica"/>
                <w:sz w:val="22"/>
              </w:rPr>
              <w:t>*</w:t>
            </w:r>
            <w:r w:rsidR="009A4040" w:rsidRPr="009A4040">
              <w:rPr>
                <w:rFonts w:ascii="Helvetica" w:hAnsi="Helvetica" w:cs="Helvetica"/>
              </w:rPr>
              <w:sym w:font="Symbol" w:char="F044"/>
            </w:r>
          </w:p>
        </w:tc>
      </w:tr>
      <w:tr w:rsidR="009800C3" w:rsidRPr="00912DA0" w14:paraId="7A6DEEC1" w14:textId="77777777" w:rsidTr="0036581A">
        <w:trPr>
          <w:jc w:val="center"/>
        </w:trPr>
        <w:tc>
          <w:tcPr>
            <w:tcW w:w="1998" w:type="dxa"/>
            <w:vAlign w:val="center"/>
          </w:tcPr>
          <w:p w14:paraId="402AB869" w14:textId="18B543B1" w:rsidR="009800C3" w:rsidRPr="00912DA0" w:rsidRDefault="00071291" w:rsidP="0036581A">
            <w:pPr>
              <w:jc w:val="center"/>
              <w:rPr>
                <w:rFonts w:ascii="Helvetica" w:hAnsi="Helvetica" w:cs="Helvetica"/>
                <w:sz w:val="22"/>
              </w:rPr>
            </w:pPr>
            <w:r>
              <w:rPr>
                <w:rFonts w:ascii="Helvetica" w:hAnsi="Helvetica" w:cs="Helvetica"/>
                <w:sz w:val="22"/>
              </w:rPr>
              <w:t>2</w:t>
            </w:r>
            <w:r w:rsidR="00C41B9B">
              <w:rPr>
                <w:rFonts w:ascii="Helvetica" w:hAnsi="Helvetica" w:cs="Helvetica"/>
                <w:sz w:val="22"/>
              </w:rPr>
              <w:t>0</w:t>
            </w:r>
            <w:r w:rsidR="009800C3" w:rsidRPr="00912DA0">
              <w:rPr>
                <w:rFonts w:ascii="Helvetica" w:hAnsi="Helvetica" w:cs="Helvetica"/>
                <w:sz w:val="22"/>
              </w:rPr>
              <w:t>%</w:t>
            </w:r>
          </w:p>
        </w:tc>
        <w:tc>
          <w:tcPr>
            <w:tcW w:w="8946" w:type="dxa"/>
          </w:tcPr>
          <w:p w14:paraId="5CAB7CCC" w14:textId="77777777" w:rsidR="0007243C" w:rsidRDefault="0007243C" w:rsidP="004A27B9">
            <w:pPr>
              <w:rPr>
                <w:rFonts w:ascii="Helvetica" w:hAnsi="Helvetica" w:cs="Helvetica"/>
                <w:sz w:val="22"/>
              </w:rPr>
            </w:pPr>
            <w:r>
              <w:rPr>
                <w:rFonts w:ascii="Helvetica" w:hAnsi="Helvetica" w:cs="Helvetica"/>
                <w:sz w:val="22"/>
              </w:rPr>
              <w:t>Lab Reports and Long Term Assignments</w:t>
            </w:r>
          </w:p>
          <w:p w14:paraId="41F16272" w14:textId="0EE0AF23" w:rsidR="009800C3" w:rsidRDefault="009800C3" w:rsidP="004A27B9">
            <w:pPr>
              <w:rPr>
                <w:rFonts w:ascii="Helvetica" w:hAnsi="Helvetica" w:cs="Helvetica"/>
                <w:sz w:val="22"/>
              </w:rPr>
            </w:pPr>
            <w:r w:rsidRPr="00912DA0">
              <w:rPr>
                <w:rFonts w:ascii="Helvetica" w:hAnsi="Helvetica" w:cs="Helvetica"/>
                <w:sz w:val="22"/>
              </w:rPr>
              <w:t>Formal Lab Reports (one per wee</w:t>
            </w:r>
            <w:r w:rsidR="00851ADC">
              <w:rPr>
                <w:rFonts w:ascii="Helvetica" w:hAnsi="Helvetica" w:cs="Helvetica"/>
                <w:sz w:val="22"/>
              </w:rPr>
              <w:t>k based on lab performed during an 88</w:t>
            </w:r>
            <w:r w:rsidRPr="00912DA0">
              <w:rPr>
                <w:rFonts w:ascii="Helvetica" w:hAnsi="Helvetica" w:cs="Helvetica"/>
                <w:sz w:val="22"/>
              </w:rPr>
              <w:t xml:space="preserve"> minute block</w:t>
            </w:r>
            <w:r w:rsidR="00D6738D" w:rsidRPr="00912DA0">
              <w:rPr>
                <w:rFonts w:ascii="Helvetica" w:hAnsi="Helvetica" w:cs="Helvetica"/>
                <w:sz w:val="22"/>
              </w:rPr>
              <w:t>)</w:t>
            </w:r>
          </w:p>
          <w:p w14:paraId="7F3F4091" w14:textId="61D61871" w:rsidR="009556DD" w:rsidRDefault="009556DD" w:rsidP="004A27B9">
            <w:pPr>
              <w:rPr>
                <w:rFonts w:ascii="Helvetica" w:hAnsi="Helvetica" w:cs="Helvetica"/>
                <w:sz w:val="22"/>
              </w:rPr>
            </w:pPr>
            <w:r>
              <w:rPr>
                <w:rFonts w:ascii="Helvetica" w:hAnsi="Helvetica" w:cs="Helvetica"/>
                <w:sz w:val="22"/>
              </w:rPr>
              <w:t xml:space="preserve">Informal Lab Reports </w:t>
            </w:r>
            <w:r w:rsidR="0007243C">
              <w:rPr>
                <w:rFonts w:ascii="Helvetica" w:hAnsi="Helvetica" w:cs="Helvetica"/>
                <w:sz w:val="22"/>
              </w:rPr>
              <w:t xml:space="preserve"> </w:t>
            </w:r>
          </w:p>
          <w:p w14:paraId="389D024C" w14:textId="77777777" w:rsidR="000D279C" w:rsidRPr="00912DA0" w:rsidRDefault="000D279C" w:rsidP="004A27B9">
            <w:pPr>
              <w:rPr>
                <w:rFonts w:ascii="Helvetica" w:hAnsi="Helvetica" w:cs="Helvetica"/>
                <w:sz w:val="22"/>
              </w:rPr>
            </w:pPr>
            <w:r>
              <w:rPr>
                <w:rFonts w:ascii="Helvetica" w:hAnsi="Helvetica" w:cs="Helvetica"/>
                <w:sz w:val="22"/>
              </w:rPr>
              <w:sym w:font="Symbol" w:char="F0AE"/>
            </w:r>
            <w:r>
              <w:rPr>
                <w:rFonts w:ascii="Helvetica" w:hAnsi="Helvetica" w:cs="Helvetica"/>
                <w:sz w:val="22"/>
              </w:rPr>
              <w:t xml:space="preserve"> 25% of instructional time</w:t>
            </w:r>
          </w:p>
        </w:tc>
      </w:tr>
      <w:tr w:rsidR="009800C3" w:rsidRPr="00912DA0" w14:paraId="7CDF5110" w14:textId="77777777" w:rsidTr="006524BE">
        <w:trPr>
          <w:jc w:val="center"/>
        </w:trPr>
        <w:tc>
          <w:tcPr>
            <w:tcW w:w="1998" w:type="dxa"/>
          </w:tcPr>
          <w:p w14:paraId="666D5773" w14:textId="77777777" w:rsidR="009800C3" w:rsidRPr="00912DA0" w:rsidRDefault="004652F4" w:rsidP="004E18A0">
            <w:pPr>
              <w:jc w:val="center"/>
              <w:rPr>
                <w:rFonts w:ascii="Helvetica" w:hAnsi="Helvetica" w:cs="Helvetica"/>
                <w:sz w:val="22"/>
              </w:rPr>
            </w:pPr>
            <w:r>
              <w:rPr>
                <w:rFonts w:ascii="Helvetica" w:hAnsi="Helvetica" w:cs="Helvetica"/>
                <w:sz w:val="22"/>
              </w:rPr>
              <w:t>15</w:t>
            </w:r>
            <w:r w:rsidR="009800C3" w:rsidRPr="00912DA0">
              <w:rPr>
                <w:rFonts w:ascii="Helvetica" w:hAnsi="Helvetica" w:cs="Helvetica"/>
                <w:sz w:val="22"/>
              </w:rPr>
              <w:t>%</w:t>
            </w:r>
          </w:p>
        </w:tc>
        <w:tc>
          <w:tcPr>
            <w:tcW w:w="8946" w:type="dxa"/>
          </w:tcPr>
          <w:p w14:paraId="0BC0C201" w14:textId="77777777" w:rsidR="009800C3" w:rsidRPr="00912DA0" w:rsidRDefault="009556DD" w:rsidP="009556DD">
            <w:pPr>
              <w:rPr>
                <w:rFonts w:ascii="Helvetica" w:hAnsi="Helvetica" w:cs="Helvetica"/>
                <w:sz w:val="22"/>
              </w:rPr>
            </w:pPr>
            <w:r>
              <w:rPr>
                <w:rFonts w:ascii="Helvetica" w:hAnsi="Helvetica" w:cs="Helvetica"/>
                <w:sz w:val="22"/>
              </w:rPr>
              <w:t>Quizzes (Lowest score dropped)</w:t>
            </w:r>
          </w:p>
        </w:tc>
      </w:tr>
      <w:tr w:rsidR="009800C3" w:rsidRPr="00912DA0" w14:paraId="743A1F2A" w14:textId="77777777" w:rsidTr="006524BE">
        <w:trPr>
          <w:jc w:val="center"/>
        </w:trPr>
        <w:tc>
          <w:tcPr>
            <w:tcW w:w="1998" w:type="dxa"/>
          </w:tcPr>
          <w:p w14:paraId="1E35D591" w14:textId="77777777" w:rsidR="009800C3" w:rsidRPr="00912DA0" w:rsidRDefault="00380878" w:rsidP="009800C3">
            <w:pPr>
              <w:jc w:val="center"/>
              <w:rPr>
                <w:rFonts w:ascii="Helvetica" w:hAnsi="Helvetica" w:cs="Helvetica"/>
                <w:sz w:val="22"/>
              </w:rPr>
            </w:pPr>
            <w:r>
              <w:rPr>
                <w:rFonts w:ascii="Helvetica" w:hAnsi="Helvetica" w:cs="Helvetica"/>
                <w:sz w:val="22"/>
              </w:rPr>
              <w:t>5</w:t>
            </w:r>
            <w:r w:rsidR="009800C3" w:rsidRPr="00912DA0">
              <w:rPr>
                <w:rFonts w:ascii="Helvetica" w:hAnsi="Helvetica" w:cs="Helvetica"/>
                <w:sz w:val="22"/>
              </w:rPr>
              <w:t>%</w:t>
            </w:r>
          </w:p>
        </w:tc>
        <w:tc>
          <w:tcPr>
            <w:tcW w:w="8946" w:type="dxa"/>
          </w:tcPr>
          <w:p w14:paraId="124ECDCE" w14:textId="36C53205" w:rsidR="009800C3" w:rsidRPr="00912DA0" w:rsidRDefault="0007243C" w:rsidP="0044421F">
            <w:pPr>
              <w:rPr>
                <w:rFonts w:ascii="Helvetica" w:hAnsi="Helvetica" w:cs="Helvetica"/>
                <w:sz w:val="22"/>
              </w:rPr>
            </w:pPr>
            <w:r>
              <w:rPr>
                <w:rFonts w:ascii="Helvetica" w:hAnsi="Helvetica" w:cs="Helvetica"/>
                <w:sz w:val="22"/>
              </w:rPr>
              <w:t>Classwork/Homework</w:t>
            </w:r>
          </w:p>
        </w:tc>
      </w:tr>
    </w:tbl>
    <w:p w14:paraId="74CA8B76" w14:textId="77777777" w:rsidR="006610C6" w:rsidRPr="00912DA0" w:rsidRDefault="00A2307B" w:rsidP="005B49DE">
      <w:pPr>
        <w:rPr>
          <w:rFonts w:ascii="Helvetica" w:hAnsi="Helvetica" w:cs="Helvetica"/>
          <w:sz w:val="22"/>
        </w:rPr>
      </w:pPr>
      <w:r w:rsidRPr="00912DA0">
        <w:rPr>
          <w:rFonts w:ascii="Helvetica" w:hAnsi="Helvetica" w:cs="Helvetica"/>
          <w:b/>
          <w:sz w:val="22"/>
        </w:rPr>
        <w:t>*</w:t>
      </w:r>
      <w:r w:rsidRPr="00912DA0">
        <w:rPr>
          <w:rFonts w:ascii="Helvetica" w:hAnsi="Helvetica" w:cs="Helvetica"/>
          <w:sz w:val="22"/>
        </w:rPr>
        <w:t>Very important part of the class. These test</w:t>
      </w:r>
      <w:r w:rsidR="00BB0739" w:rsidRPr="00912DA0">
        <w:rPr>
          <w:rFonts w:ascii="Helvetica" w:hAnsi="Helvetica" w:cs="Helvetica"/>
          <w:sz w:val="22"/>
        </w:rPr>
        <w:t>s</w:t>
      </w:r>
      <w:r w:rsidRPr="00912DA0">
        <w:rPr>
          <w:rFonts w:ascii="Helvetica" w:hAnsi="Helvetica" w:cs="Helvetica"/>
          <w:sz w:val="22"/>
        </w:rPr>
        <w:t xml:space="preserve"> will prepare you for the AP Exam in MAY</w:t>
      </w:r>
    </w:p>
    <w:p w14:paraId="19551BCA" w14:textId="18219200" w:rsidR="0068698A" w:rsidRPr="00EF32AD" w:rsidRDefault="0051152B" w:rsidP="0051152B">
      <w:pPr>
        <w:pStyle w:val="NoSpacing"/>
        <w:rPr>
          <w:rFonts w:ascii="Helvetica" w:hAnsi="Helvetica"/>
          <w:sz w:val="18"/>
          <w:szCs w:val="20"/>
        </w:rPr>
      </w:pPr>
      <w:r w:rsidRPr="0051152B">
        <w:rPr>
          <w:sz w:val="36"/>
          <w:vertAlign w:val="superscript"/>
        </w:rPr>
        <w:sym w:font="Symbol" w:char="F044"/>
      </w:r>
      <w:r w:rsidRPr="00EF32AD">
        <w:rPr>
          <w:rFonts w:ascii="Helvetica" w:hAnsi="Helvetica"/>
          <w:sz w:val="18"/>
          <w:szCs w:val="20"/>
        </w:rPr>
        <w:t xml:space="preserve">During all assessments, no electronic device may on your person. All electronic devices will be put into the “cell phone parking lot at the front of the room. When/if any electronic device is found on </w:t>
      </w:r>
      <w:r w:rsidR="00022569">
        <w:rPr>
          <w:rFonts w:ascii="Helvetica" w:hAnsi="Helvetica"/>
          <w:sz w:val="18"/>
          <w:szCs w:val="20"/>
        </w:rPr>
        <w:t>the students’</w:t>
      </w:r>
      <w:r w:rsidRPr="00EF32AD">
        <w:rPr>
          <w:rFonts w:ascii="Helvetica" w:hAnsi="Helvetica"/>
          <w:sz w:val="18"/>
          <w:szCs w:val="20"/>
        </w:rPr>
        <w:t xml:space="preserve"> person it will be assumed cheating on the assessment and the student will earn zero (0) credit for this assignment with</w:t>
      </w:r>
      <w:r w:rsidR="00945390">
        <w:rPr>
          <w:rFonts w:ascii="Helvetica" w:hAnsi="Helvetica"/>
          <w:sz w:val="18"/>
          <w:szCs w:val="20"/>
        </w:rPr>
        <w:t xml:space="preserve"> no opportunity for a make-</w:t>
      </w:r>
      <w:r w:rsidRPr="00EF32AD">
        <w:rPr>
          <w:rFonts w:ascii="Helvetica" w:hAnsi="Helvetica"/>
          <w:sz w:val="18"/>
          <w:szCs w:val="20"/>
        </w:rPr>
        <w:t>up. The teacher will return all electronic devices at the end of the testing period.</w:t>
      </w:r>
    </w:p>
    <w:p w14:paraId="7117D9D7" w14:textId="77777777" w:rsidR="0068698A" w:rsidRPr="0051152B" w:rsidRDefault="0068698A" w:rsidP="0051152B">
      <w:pPr>
        <w:pStyle w:val="NoSpacing"/>
        <w:rPr>
          <w:rFonts w:ascii="Helvetica" w:hAnsi="Helvetica"/>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82"/>
        <w:gridCol w:w="2386"/>
        <w:gridCol w:w="444"/>
        <w:gridCol w:w="5383"/>
      </w:tblGrid>
      <w:tr w:rsidR="00071291" w:rsidRPr="00912DA0" w14:paraId="7C16F451" w14:textId="77777777" w:rsidTr="0029456E">
        <w:tc>
          <w:tcPr>
            <w:tcW w:w="5058" w:type="dxa"/>
            <w:gridSpan w:val="2"/>
            <w:shd w:val="clear" w:color="auto" w:fill="D9D9D9" w:themeFill="background1" w:themeFillShade="D9"/>
          </w:tcPr>
          <w:p w14:paraId="3B0CF58E" w14:textId="193594CB" w:rsidR="00071291" w:rsidRPr="00912DA0" w:rsidRDefault="00997DA6" w:rsidP="009A4040">
            <w:pPr>
              <w:jc w:val="center"/>
              <w:rPr>
                <w:rFonts w:ascii="Helvetica" w:hAnsi="Helvetica" w:cs="Helvetica"/>
                <w:b/>
                <w:sz w:val="22"/>
              </w:rPr>
            </w:pPr>
            <w:r>
              <w:rPr>
                <w:rFonts w:ascii="Helvetica" w:hAnsi="Helvetica" w:cs="Helvetica"/>
                <w:b/>
                <w:sz w:val="22"/>
              </w:rPr>
              <w:t xml:space="preserve">College </w:t>
            </w:r>
            <w:r w:rsidR="00071291" w:rsidRPr="00912DA0">
              <w:rPr>
                <w:rFonts w:ascii="Helvetica" w:hAnsi="Helvetica" w:cs="Helvetica"/>
                <w:b/>
                <w:sz w:val="22"/>
              </w:rPr>
              <w:t>Grading Scale*</w:t>
            </w:r>
            <w:r w:rsidR="005A3883">
              <w:rPr>
                <w:rFonts w:ascii="Helvetica" w:hAnsi="Helvetica" w:cs="Helvetica"/>
                <w:b/>
                <w:sz w:val="22"/>
              </w:rPr>
              <w:t>^</w:t>
            </w:r>
          </w:p>
        </w:tc>
        <w:tc>
          <w:tcPr>
            <w:tcW w:w="450" w:type="dxa"/>
            <w:tcBorders>
              <w:top w:val="nil"/>
              <w:bottom w:val="nil"/>
              <w:right w:val="nil"/>
            </w:tcBorders>
          </w:tcPr>
          <w:p w14:paraId="7B352A84" w14:textId="77777777" w:rsidR="00071291" w:rsidRPr="00912DA0" w:rsidRDefault="00071291" w:rsidP="009A4040">
            <w:pPr>
              <w:jc w:val="center"/>
              <w:rPr>
                <w:rFonts w:ascii="Helvetica" w:hAnsi="Helvetica" w:cs="Helvetica"/>
                <w:b/>
                <w:sz w:val="22"/>
              </w:rPr>
            </w:pPr>
          </w:p>
        </w:tc>
        <w:tc>
          <w:tcPr>
            <w:tcW w:w="5490" w:type="dxa"/>
            <w:vMerge w:val="restart"/>
            <w:tcBorders>
              <w:top w:val="nil"/>
              <w:left w:val="nil"/>
              <w:bottom w:val="nil"/>
              <w:right w:val="nil"/>
            </w:tcBorders>
          </w:tcPr>
          <w:p w14:paraId="41ACF34D" w14:textId="77777777" w:rsidR="003E66BC" w:rsidRDefault="00071291" w:rsidP="009A4040">
            <w:pPr>
              <w:rPr>
                <w:rFonts w:ascii="Helvetica" w:hAnsi="Helvetica" w:cs="Helvetica"/>
                <w:sz w:val="22"/>
              </w:rPr>
            </w:pPr>
            <w:r w:rsidRPr="00912DA0">
              <w:rPr>
                <w:rFonts w:ascii="Helvetica" w:hAnsi="Helvetica" w:cs="Helvetica"/>
                <w:sz w:val="22"/>
              </w:rPr>
              <w:t>These percentages are similar to a normal class.  If you cannot perform on the tests you cannot get a good grade.  Progress reports will be sent home mid-quarter as well as at the end of each quarter.  Parents are welcome to email me about their students’ progress at any time.</w:t>
            </w:r>
            <w:r>
              <w:rPr>
                <w:rFonts w:ascii="Helvetica" w:hAnsi="Helvetica" w:cs="Helvetica"/>
                <w:sz w:val="22"/>
              </w:rPr>
              <w:t xml:space="preserve"> See full grading scale below. </w:t>
            </w:r>
          </w:p>
          <w:p w14:paraId="22FEB9CD" w14:textId="77777777" w:rsidR="003E66BC" w:rsidRDefault="003E66BC" w:rsidP="009A4040">
            <w:pPr>
              <w:rPr>
                <w:rFonts w:ascii="Helvetica" w:hAnsi="Helvetica" w:cs="Helvetica"/>
                <w:sz w:val="22"/>
              </w:rPr>
            </w:pPr>
          </w:p>
          <w:p w14:paraId="212AA55F" w14:textId="77777777" w:rsidR="00071291" w:rsidRPr="003E66BC" w:rsidRDefault="00071291" w:rsidP="009A4040">
            <w:pPr>
              <w:rPr>
                <w:rFonts w:ascii="Helvetica" w:hAnsi="Helvetica" w:cs="Helvetica"/>
                <w:sz w:val="22"/>
              </w:rPr>
            </w:pPr>
            <w:r w:rsidRPr="00912DA0">
              <w:rPr>
                <w:rFonts w:ascii="Helvetica" w:hAnsi="Helvetica" w:cs="Helvetica"/>
                <w:sz w:val="22"/>
              </w:rPr>
              <w:t xml:space="preserve">Email is the </w:t>
            </w:r>
            <w:r w:rsidRPr="00901066">
              <w:rPr>
                <w:rFonts w:ascii="Helvetica" w:hAnsi="Helvetica" w:cs="Helvetica"/>
                <w:b/>
                <w:color w:val="000000" w:themeColor="text1"/>
                <w:sz w:val="22"/>
                <w:u w:val="single"/>
              </w:rPr>
              <w:t>BEST</w:t>
            </w:r>
            <w:r w:rsidRPr="00912DA0">
              <w:rPr>
                <w:rFonts w:ascii="Helvetica" w:hAnsi="Helvetica" w:cs="Helvetica"/>
                <w:sz w:val="22"/>
              </w:rPr>
              <w:t xml:space="preserve"> way for communication</w:t>
            </w:r>
          </w:p>
        </w:tc>
      </w:tr>
      <w:tr w:rsidR="00071291" w:rsidRPr="00912DA0" w14:paraId="2BC97917" w14:textId="77777777" w:rsidTr="009A4040">
        <w:tc>
          <w:tcPr>
            <w:tcW w:w="2628" w:type="dxa"/>
          </w:tcPr>
          <w:p w14:paraId="17A7BA38" w14:textId="77777777" w:rsidR="00071291" w:rsidRPr="00912DA0" w:rsidRDefault="00071291" w:rsidP="009A4040">
            <w:pPr>
              <w:jc w:val="center"/>
              <w:rPr>
                <w:rFonts w:ascii="Helvetica" w:hAnsi="Helvetica" w:cs="Helvetica"/>
                <w:b/>
                <w:sz w:val="22"/>
              </w:rPr>
            </w:pPr>
            <w:r w:rsidRPr="00912DA0">
              <w:rPr>
                <w:rFonts w:ascii="Helvetica" w:hAnsi="Helvetica" w:cs="Helvetica"/>
                <w:b/>
                <w:sz w:val="22"/>
              </w:rPr>
              <w:t xml:space="preserve"> Percent (%)</w:t>
            </w:r>
          </w:p>
        </w:tc>
        <w:tc>
          <w:tcPr>
            <w:tcW w:w="2430" w:type="dxa"/>
          </w:tcPr>
          <w:p w14:paraId="189FB450" w14:textId="77777777" w:rsidR="00071291" w:rsidRPr="00912DA0" w:rsidRDefault="00071291" w:rsidP="009A4040">
            <w:pPr>
              <w:jc w:val="center"/>
              <w:rPr>
                <w:rFonts w:ascii="Helvetica" w:hAnsi="Helvetica" w:cs="Helvetica"/>
                <w:b/>
                <w:sz w:val="22"/>
              </w:rPr>
            </w:pPr>
            <w:r w:rsidRPr="00912DA0">
              <w:rPr>
                <w:rFonts w:ascii="Helvetica" w:hAnsi="Helvetica" w:cs="Helvetica"/>
                <w:b/>
                <w:sz w:val="22"/>
              </w:rPr>
              <w:t>Grade</w:t>
            </w:r>
          </w:p>
        </w:tc>
        <w:tc>
          <w:tcPr>
            <w:tcW w:w="450" w:type="dxa"/>
            <w:tcBorders>
              <w:top w:val="nil"/>
              <w:bottom w:val="nil"/>
              <w:right w:val="nil"/>
            </w:tcBorders>
          </w:tcPr>
          <w:p w14:paraId="41D51CDB" w14:textId="77777777" w:rsidR="00071291" w:rsidRPr="00912DA0" w:rsidRDefault="00071291" w:rsidP="009A4040">
            <w:pPr>
              <w:jc w:val="center"/>
              <w:rPr>
                <w:rFonts w:ascii="Helvetica" w:hAnsi="Helvetica" w:cs="Helvetica"/>
                <w:b/>
                <w:sz w:val="22"/>
              </w:rPr>
            </w:pPr>
          </w:p>
        </w:tc>
        <w:tc>
          <w:tcPr>
            <w:tcW w:w="5490" w:type="dxa"/>
            <w:vMerge/>
            <w:tcBorders>
              <w:left w:val="nil"/>
              <w:bottom w:val="nil"/>
              <w:right w:val="nil"/>
            </w:tcBorders>
          </w:tcPr>
          <w:p w14:paraId="27C0D574" w14:textId="77777777" w:rsidR="00071291" w:rsidRPr="00912DA0" w:rsidRDefault="00071291" w:rsidP="009A4040">
            <w:pPr>
              <w:jc w:val="center"/>
              <w:rPr>
                <w:rFonts w:ascii="Helvetica" w:hAnsi="Helvetica" w:cs="Helvetica"/>
                <w:b/>
                <w:sz w:val="22"/>
              </w:rPr>
            </w:pPr>
          </w:p>
        </w:tc>
      </w:tr>
      <w:tr w:rsidR="00071291" w:rsidRPr="00912DA0" w14:paraId="491A40F9" w14:textId="77777777" w:rsidTr="009A4040">
        <w:tc>
          <w:tcPr>
            <w:tcW w:w="2628" w:type="dxa"/>
          </w:tcPr>
          <w:p w14:paraId="6B3738CD"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90</w:t>
            </w:r>
          </w:p>
        </w:tc>
        <w:tc>
          <w:tcPr>
            <w:tcW w:w="2430" w:type="dxa"/>
          </w:tcPr>
          <w:p w14:paraId="408AFB52"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A</w:t>
            </w:r>
          </w:p>
        </w:tc>
        <w:tc>
          <w:tcPr>
            <w:tcW w:w="450" w:type="dxa"/>
            <w:tcBorders>
              <w:top w:val="nil"/>
              <w:bottom w:val="nil"/>
              <w:right w:val="nil"/>
            </w:tcBorders>
          </w:tcPr>
          <w:p w14:paraId="2ED85387" w14:textId="77777777" w:rsidR="00071291" w:rsidRPr="00912DA0" w:rsidRDefault="00071291" w:rsidP="009A4040">
            <w:pPr>
              <w:jc w:val="center"/>
              <w:rPr>
                <w:rFonts w:ascii="Helvetica" w:hAnsi="Helvetica" w:cs="Helvetica"/>
                <w:sz w:val="22"/>
              </w:rPr>
            </w:pPr>
          </w:p>
        </w:tc>
        <w:tc>
          <w:tcPr>
            <w:tcW w:w="5490" w:type="dxa"/>
            <w:vMerge/>
            <w:tcBorders>
              <w:left w:val="nil"/>
              <w:bottom w:val="nil"/>
              <w:right w:val="nil"/>
            </w:tcBorders>
          </w:tcPr>
          <w:p w14:paraId="3C093A9C" w14:textId="77777777" w:rsidR="00071291" w:rsidRPr="00912DA0" w:rsidRDefault="00071291" w:rsidP="009A4040">
            <w:pPr>
              <w:jc w:val="center"/>
              <w:rPr>
                <w:rFonts w:ascii="Helvetica" w:hAnsi="Helvetica" w:cs="Helvetica"/>
                <w:sz w:val="22"/>
              </w:rPr>
            </w:pPr>
          </w:p>
        </w:tc>
      </w:tr>
      <w:tr w:rsidR="00071291" w:rsidRPr="00912DA0" w14:paraId="11707E6F" w14:textId="77777777" w:rsidTr="009A4040">
        <w:tc>
          <w:tcPr>
            <w:tcW w:w="2628" w:type="dxa"/>
          </w:tcPr>
          <w:p w14:paraId="0F3B632E"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80</w:t>
            </w:r>
          </w:p>
        </w:tc>
        <w:tc>
          <w:tcPr>
            <w:tcW w:w="2430" w:type="dxa"/>
          </w:tcPr>
          <w:p w14:paraId="7458A390"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B</w:t>
            </w:r>
          </w:p>
        </w:tc>
        <w:tc>
          <w:tcPr>
            <w:tcW w:w="450" w:type="dxa"/>
            <w:tcBorders>
              <w:top w:val="nil"/>
              <w:bottom w:val="nil"/>
              <w:right w:val="nil"/>
            </w:tcBorders>
          </w:tcPr>
          <w:p w14:paraId="0787D2F0" w14:textId="77777777" w:rsidR="00071291" w:rsidRPr="00912DA0" w:rsidRDefault="00071291" w:rsidP="009A4040">
            <w:pPr>
              <w:jc w:val="center"/>
              <w:rPr>
                <w:rFonts w:ascii="Helvetica" w:hAnsi="Helvetica" w:cs="Helvetica"/>
                <w:sz w:val="22"/>
              </w:rPr>
            </w:pPr>
          </w:p>
        </w:tc>
        <w:tc>
          <w:tcPr>
            <w:tcW w:w="5490" w:type="dxa"/>
            <w:vMerge/>
            <w:tcBorders>
              <w:left w:val="nil"/>
              <w:bottom w:val="nil"/>
              <w:right w:val="nil"/>
            </w:tcBorders>
          </w:tcPr>
          <w:p w14:paraId="00B3EBFA" w14:textId="77777777" w:rsidR="00071291" w:rsidRPr="00912DA0" w:rsidRDefault="00071291" w:rsidP="009A4040">
            <w:pPr>
              <w:jc w:val="center"/>
              <w:rPr>
                <w:rFonts w:ascii="Helvetica" w:hAnsi="Helvetica" w:cs="Helvetica"/>
                <w:sz w:val="22"/>
              </w:rPr>
            </w:pPr>
          </w:p>
        </w:tc>
      </w:tr>
      <w:tr w:rsidR="00071291" w:rsidRPr="00912DA0" w14:paraId="7D5D1217" w14:textId="77777777" w:rsidTr="009A4040">
        <w:tc>
          <w:tcPr>
            <w:tcW w:w="2628" w:type="dxa"/>
          </w:tcPr>
          <w:p w14:paraId="23AF2D09"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70</w:t>
            </w:r>
          </w:p>
        </w:tc>
        <w:tc>
          <w:tcPr>
            <w:tcW w:w="2430" w:type="dxa"/>
          </w:tcPr>
          <w:p w14:paraId="125F86E7"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C</w:t>
            </w:r>
          </w:p>
        </w:tc>
        <w:tc>
          <w:tcPr>
            <w:tcW w:w="450" w:type="dxa"/>
            <w:tcBorders>
              <w:top w:val="nil"/>
              <w:bottom w:val="nil"/>
              <w:right w:val="nil"/>
            </w:tcBorders>
          </w:tcPr>
          <w:p w14:paraId="75C718D4" w14:textId="77777777" w:rsidR="00071291" w:rsidRPr="00912DA0" w:rsidRDefault="00071291" w:rsidP="009A4040">
            <w:pPr>
              <w:jc w:val="center"/>
              <w:rPr>
                <w:rFonts w:ascii="Helvetica" w:hAnsi="Helvetica" w:cs="Helvetica"/>
                <w:sz w:val="22"/>
              </w:rPr>
            </w:pPr>
          </w:p>
        </w:tc>
        <w:tc>
          <w:tcPr>
            <w:tcW w:w="5490" w:type="dxa"/>
            <w:vMerge/>
            <w:tcBorders>
              <w:left w:val="nil"/>
              <w:bottom w:val="nil"/>
              <w:right w:val="nil"/>
            </w:tcBorders>
          </w:tcPr>
          <w:p w14:paraId="72107B74" w14:textId="77777777" w:rsidR="00071291" w:rsidRPr="00912DA0" w:rsidRDefault="00071291" w:rsidP="009A4040">
            <w:pPr>
              <w:jc w:val="center"/>
              <w:rPr>
                <w:rFonts w:ascii="Helvetica" w:hAnsi="Helvetica" w:cs="Helvetica"/>
                <w:sz w:val="22"/>
              </w:rPr>
            </w:pPr>
          </w:p>
        </w:tc>
      </w:tr>
      <w:tr w:rsidR="00071291" w:rsidRPr="00912DA0" w14:paraId="3346B1F2" w14:textId="77777777" w:rsidTr="009A4040">
        <w:tc>
          <w:tcPr>
            <w:tcW w:w="2628" w:type="dxa"/>
          </w:tcPr>
          <w:p w14:paraId="768BED6B"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60</w:t>
            </w:r>
          </w:p>
        </w:tc>
        <w:tc>
          <w:tcPr>
            <w:tcW w:w="2430" w:type="dxa"/>
          </w:tcPr>
          <w:p w14:paraId="712025D1"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D</w:t>
            </w:r>
          </w:p>
        </w:tc>
        <w:tc>
          <w:tcPr>
            <w:tcW w:w="450" w:type="dxa"/>
            <w:tcBorders>
              <w:top w:val="nil"/>
              <w:bottom w:val="nil"/>
              <w:right w:val="nil"/>
            </w:tcBorders>
          </w:tcPr>
          <w:p w14:paraId="7957BE2E" w14:textId="77777777" w:rsidR="00071291" w:rsidRPr="00912DA0" w:rsidRDefault="00071291" w:rsidP="009A4040">
            <w:pPr>
              <w:jc w:val="center"/>
              <w:rPr>
                <w:rFonts w:ascii="Helvetica" w:hAnsi="Helvetica" w:cs="Helvetica"/>
                <w:sz w:val="22"/>
              </w:rPr>
            </w:pPr>
          </w:p>
        </w:tc>
        <w:tc>
          <w:tcPr>
            <w:tcW w:w="5490" w:type="dxa"/>
            <w:vMerge/>
            <w:tcBorders>
              <w:left w:val="nil"/>
              <w:bottom w:val="nil"/>
              <w:right w:val="nil"/>
            </w:tcBorders>
          </w:tcPr>
          <w:p w14:paraId="3627E346" w14:textId="77777777" w:rsidR="00071291" w:rsidRPr="00912DA0" w:rsidRDefault="00071291" w:rsidP="009A4040">
            <w:pPr>
              <w:jc w:val="center"/>
              <w:rPr>
                <w:rFonts w:ascii="Helvetica" w:hAnsi="Helvetica" w:cs="Helvetica"/>
                <w:sz w:val="22"/>
              </w:rPr>
            </w:pPr>
          </w:p>
        </w:tc>
      </w:tr>
      <w:tr w:rsidR="00071291" w:rsidRPr="00912DA0" w14:paraId="264ACC40" w14:textId="77777777" w:rsidTr="009A4040">
        <w:trPr>
          <w:trHeight w:val="305"/>
        </w:trPr>
        <w:tc>
          <w:tcPr>
            <w:tcW w:w="2628" w:type="dxa"/>
            <w:vAlign w:val="center"/>
          </w:tcPr>
          <w:p w14:paraId="3A256FA0"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59 and below</w:t>
            </w:r>
          </w:p>
        </w:tc>
        <w:tc>
          <w:tcPr>
            <w:tcW w:w="2430" w:type="dxa"/>
            <w:vAlign w:val="center"/>
          </w:tcPr>
          <w:p w14:paraId="49381761" w14:textId="77777777" w:rsidR="00071291" w:rsidRPr="00912DA0" w:rsidRDefault="00071291" w:rsidP="009A4040">
            <w:pPr>
              <w:jc w:val="center"/>
              <w:rPr>
                <w:rFonts w:ascii="Helvetica" w:hAnsi="Helvetica" w:cs="Helvetica"/>
                <w:sz w:val="22"/>
              </w:rPr>
            </w:pPr>
            <w:r w:rsidRPr="00912DA0">
              <w:rPr>
                <w:rFonts w:ascii="Helvetica" w:hAnsi="Helvetica" w:cs="Helvetica"/>
                <w:sz w:val="22"/>
              </w:rPr>
              <w:t>F</w:t>
            </w:r>
          </w:p>
        </w:tc>
        <w:tc>
          <w:tcPr>
            <w:tcW w:w="450" w:type="dxa"/>
            <w:tcBorders>
              <w:top w:val="nil"/>
              <w:bottom w:val="nil"/>
              <w:right w:val="nil"/>
            </w:tcBorders>
          </w:tcPr>
          <w:p w14:paraId="07E5BE4E" w14:textId="77777777" w:rsidR="00071291" w:rsidRPr="00912DA0" w:rsidRDefault="00071291" w:rsidP="009A4040">
            <w:pPr>
              <w:jc w:val="center"/>
              <w:rPr>
                <w:rFonts w:ascii="Helvetica" w:hAnsi="Helvetica" w:cs="Helvetica"/>
                <w:sz w:val="22"/>
              </w:rPr>
            </w:pPr>
          </w:p>
        </w:tc>
        <w:tc>
          <w:tcPr>
            <w:tcW w:w="5490" w:type="dxa"/>
            <w:vMerge/>
            <w:tcBorders>
              <w:left w:val="nil"/>
              <w:bottom w:val="nil"/>
              <w:right w:val="nil"/>
            </w:tcBorders>
          </w:tcPr>
          <w:p w14:paraId="13C2768D" w14:textId="77777777" w:rsidR="00071291" w:rsidRPr="00912DA0" w:rsidRDefault="00071291" w:rsidP="009A4040">
            <w:pPr>
              <w:jc w:val="center"/>
              <w:rPr>
                <w:rFonts w:ascii="Helvetica" w:hAnsi="Helvetica" w:cs="Helvetica"/>
                <w:sz w:val="22"/>
              </w:rPr>
            </w:pPr>
          </w:p>
        </w:tc>
      </w:tr>
    </w:tbl>
    <w:p w14:paraId="1E8A829A" w14:textId="5A3E0AEA" w:rsidR="005B49DE" w:rsidRPr="00912DA0" w:rsidRDefault="009C2E40" w:rsidP="005B49DE">
      <w:pPr>
        <w:rPr>
          <w:rFonts w:ascii="Helvetica" w:hAnsi="Helvetica" w:cs="Helvetica"/>
          <w:sz w:val="22"/>
        </w:rPr>
      </w:pPr>
      <w:r w:rsidRPr="00912DA0">
        <w:rPr>
          <w:rFonts w:ascii="Helvetica" w:hAnsi="Helvetica" w:cs="Helvetica"/>
          <w:b/>
          <w:sz w:val="22"/>
        </w:rPr>
        <w:t>*</w:t>
      </w:r>
      <w:r w:rsidRPr="00912DA0">
        <w:rPr>
          <w:rFonts w:ascii="Helvetica" w:hAnsi="Helvetica" w:cs="Helvetica"/>
          <w:sz w:val="22"/>
        </w:rPr>
        <w:t>not on a curve</w:t>
      </w:r>
      <w:r w:rsidR="00945390">
        <w:rPr>
          <w:rFonts w:ascii="Helvetica" w:hAnsi="Helvetica" w:cs="Helvetica"/>
          <w:sz w:val="22"/>
        </w:rPr>
        <w:t xml:space="preserve">. </w:t>
      </w:r>
      <w:r w:rsidR="005A3883">
        <w:rPr>
          <w:rFonts w:ascii="Helvetica" w:hAnsi="Helvetica" w:cs="Helvetica"/>
          <w:sz w:val="22"/>
        </w:rPr>
        <w:t xml:space="preserve">^See page </w:t>
      </w:r>
      <w:r w:rsidR="00997DA6">
        <w:rPr>
          <w:rFonts w:ascii="Helvetica" w:hAnsi="Helvetica" w:cs="Helvetica"/>
          <w:sz w:val="22"/>
        </w:rPr>
        <w:t>9</w:t>
      </w:r>
      <w:r w:rsidR="005A3883">
        <w:rPr>
          <w:rFonts w:ascii="Helvetica" w:hAnsi="Helvetica" w:cs="Helvetica"/>
          <w:sz w:val="22"/>
        </w:rPr>
        <w:t xml:space="preserve"> for DVHS grading scale</w:t>
      </w:r>
    </w:p>
    <w:p w14:paraId="42C10F22" w14:textId="77777777" w:rsidR="00D85CCF" w:rsidRPr="00912DA0" w:rsidRDefault="00D85CCF" w:rsidP="005B49DE">
      <w:pPr>
        <w:rPr>
          <w:rFonts w:ascii="Helvetica" w:hAnsi="Helvetica" w:cs="Helvetica"/>
          <w:sz w:val="22"/>
        </w:rPr>
      </w:pPr>
    </w:p>
    <w:p w14:paraId="036E663E" w14:textId="5E5E0B05" w:rsidR="0008524D" w:rsidRPr="00912DA0" w:rsidRDefault="00561EEC" w:rsidP="00374665">
      <w:pPr>
        <w:rPr>
          <w:rFonts w:ascii="Helvetica" w:hAnsi="Helvetica" w:cs="Helvetica"/>
          <w:sz w:val="22"/>
        </w:rPr>
      </w:pPr>
      <w:r>
        <w:rPr>
          <w:rFonts w:ascii="Helvetica" w:hAnsi="Helvetica" w:cs="Helvetica"/>
          <w:b/>
          <w:sz w:val="22"/>
          <w:u w:val="single"/>
        </w:rPr>
        <w:t>Classwork/Homework</w:t>
      </w:r>
      <w:r w:rsidR="006610C6" w:rsidRPr="00912DA0">
        <w:rPr>
          <w:rFonts w:ascii="Helvetica" w:hAnsi="Helvetica" w:cs="Helvetica"/>
          <w:b/>
          <w:sz w:val="22"/>
          <w:u w:val="single"/>
        </w:rPr>
        <w:t xml:space="preserve">  </w:t>
      </w:r>
    </w:p>
    <w:p w14:paraId="3D5518AA" w14:textId="65F1D613" w:rsidR="006610C6" w:rsidRPr="0051152B" w:rsidRDefault="006610C6" w:rsidP="00374665">
      <w:pPr>
        <w:rPr>
          <w:rFonts w:ascii="Helvetica" w:hAnsi="Helvetica" w:cs="Helvetica"/>
          <w:sz w:val="18"/>
          <w:szCs w:val="20"/>
        </w:rPr>
      </w:pPr>
      <w:r w:rsidRPr="0051152B">
        <w:rPr>
          <w:rFonts w:ascii="Helvetica" w:hAnsi="Helvetica" w:cs="Helvetica"/>
          <w:sz w:val="18"/>
          <w:szCs w:val="20"/>
        </w:rPr>
        <w:t>Grades in this category will</w:t>
      </w:r>
      <w:r w:rsidR="00561EEC">
        <w:rPr>
          <w:rFonts w:ascii="Helvetica" w:hAnsi="Helvetica" w:cs="Helvetica"/>
          <w:sz w:val="18"/>
          <w:szCs w:val="20"/>
        </w:rPr>
        <w:t xml:space="preserve"> be based on either completion or accuracy. Participation in class discussions and/or activity based work may also be graded. Work is not defined as only “worksheets.” </w:t>
      </w:r>
      <w:r w:rsidRPr="0051152B">
        <w:rPr>
          <w:rFonts w:ascii="Helvetica" w:hAnsi="Helvetica" w:cs="Helvetica"/>
          <w:sz w:val="18"/>
          <w:szCs w:val="20"/>
        </w:rPr>
        <w:t xml:space="preserve">Finally, </w:t>
      </w:r>
      <w:r w:rsidR="00561EEC">
        <w:rPr>
          <w:rFonts w:ascii="Helvetica" w:hAnsi="Helvetica" w:cs="Helvetica"/>
          <w:sz w:val="18"/>
          <w:szCs w:val="20"/>
        </w:rPr>
        <w:t xml:space="preserve">points will not be earned if </w:t>
      </w:r>
      <w:r w:rsidRPr="0051152B">
        <w:rPr>
          <w:rFonts w:ascii="Helvetica" w:hAnsi="Helvetica" w:cs="Helvetica"/>
          <w:sz w:val="18"/>
          <w:szCs w:val="20"/>
        </w:rPr>
        <w:t>not working on the task ass</w:t>
      </w:r>
      <w:r w:rsidR="00561EEC">
        <w:rPr>
          <w:rFonts w:ascii="Helvetica" w:hAnsi="Helvetica" w:cs="Helvetica"/>
          <w:sz w:val="18"/>
          <w:szCs w:val="20"/>
        </w:rPr>
        <w:t>igned includes</w:t>
      </w:r>
      <w:r w:rsidRPr="0051152B">
        <w:rPr>
          <w:rFonts w:ascii="Helvetica" w:hAnsi="Helvetica" w:cs="Helvetica"/>
          <w:sz w:val="18"/>
          <w:szCs w:val="20"/>
        </w:rPr>
        <w:t xml:space="preserve"> doing work for another class.  Playing video games on your calculato</w:t>
      </w:r>
      <w:r w:rsidR="00561EEC">
        <w:rPr>
          <w:rFonts w:ascii="Helvetica" w:hAnsi="Helvetica" w:cs="Helvetica"/>
          <w:sz w:val="18"/>
          <w:szCs w:val="20"/>
        </w:rPr>
        <w:t xml:space="preserve">r is not a productive activity! Be on task, productive, engaged – those are all part of doing your classwork. </w:t>
      </w:r>
    </w:p>
    <w:p w14:paraId="049FF7D2" w14:textId="77777777" w:rsidR="00883233" w:rsidRPr="00883233" w:rsidRDefault="00883233" w:rsidP="006610C6">
      <w:pPr>
        <w:rPr>
          <w:rFonts w:ascii="Helvetica" w:hAnsi="Helvetica" w:cs="Helvetica"/>
          <w:sz w:val="20"/>
          <w:szCs w:val="20"/>
        </w:rPr>
      </w:pPr>
    </w:p>
    <w:p w14:paraId="07F2E066" w14:textId="77777777" w:rsidR="0008524D" w:rsidRPr="00912DA0" w:rsidRDefault="006610C6" w:rsidP="00BB0739">
      <w:pPr>
        <w:autoSpaceDE w:val="0"/>
        <w:autoSpaceDN w:val="0"/>
        <w:adjustRightInd w:val="0"/>
        <w:rPr>
          <w:rFonts w:ascii="Helvetica" w:hAnsi="Helvetica" w:cs="Helvetica"/>
          <w:sz w:val="22"/>
        </w:rPr>
      </w:pPr>
      <w:r w:rsidRPr="00912DA0">
        <w:rPr>
          <w:rFonts w:ascii="Helvetica" w:hAnsi="Helvetica" w:cs="Helvetica"/>
          <w:b/>
          <w:sz w:val="22"/>
          <w:u w:val="single"/>
        </w:rPr>
        <w:t>Attendance:</w:t>
      </w:r>
      <w:r w:rsidRPr="00912DA0">
        <w:rPr>
          <w:rFonts w:ascii="Helvetica" w:hAnsi="Helvetica" w:cs="Helvetica"/>
          <w:sz w:val="22"/>
        </w:rPr>
        <w:t xml:space="preserve">  </w:t>
      </w:r>
    </w:p>
    <w:p w14:paraId="0B9769DF" w14:textId="24596461" w:rsidR="006610C6" w:rsidRPr="0051152B" w:rsidRDefault="006610C6" w:rsidP="00BB0739">
      <w:pPr>
        <w:autoSpaceDE w:val="0"/>
        <w:autoSpaceDN w:val="0"/>
        <w:adjustRightInd w:val="0"/>
        <w:rPr>
          <w:rFonts w:ascii="Helvetica" w:hAnsi="Helvetica" w:cs="Helvetica"/>
          <w:sz w:val="18"/>
          <w:szCs w:val="20"/>
          <w:lang w:eastAsia="zh-CN"/>
        </w:rPr>
      </w:pPr>
      <w:r w:rsidRPr="0051152B">
        <w:rPr>
          <w:rFonts w:ascii="Helvetica" w:hAnsi="Helvetica" w:cs="Helvetica"/>
          <w:sz w:val="18"/>
          <w:szCs w:val="20"/>
        </w:rPr>
        <w:t xml:space="preserve">Daily attendance is essential to the students’ ability to stay current with the topics covered in class.  If the student is absent, it is his or her responsibility to find out what was missed.  Assignments that were due on the absent day are due when the student returns to class.  Labs, quizzes, or tests missed due to an </w:t>
      </w:r>
      <w:r w:rsidRPr="00E7070C">
        <w:rPr>
          <w:rFonts w:ascii="Helvetica" w:hAnsi="Helvetica" w:cs="Helvetica"/>
          <w:sz w:val="18"/>
          <w:szCs w:val="20"/>
          <w:u w:val="single"/>
        </w:rPr>
        <w:t>excused</w:t>
      </w:r>
      <w:r w:rsidRPr="0051152B">
        <w:rPr>
          <w:rFonts w:ascii="Helvetica" w:hAnsi="Helvetica" w:cs="Helvetica"/>
          <w:sz w:val="18"/>
          <w:szCs w:val="20"/>
        </w:rPr>
        <w:t xml:space="preserve"> absence must be made up </w:t>
      </w:r>
      <w:r w:rsidR="00E7070C">
        <w:rPr>
          <w:rFonts w:ascii="Helvetica" w:hAnsi="Helvetica" w:cs="Helvetica"/>
          <w:sz w:val="18"/>
          <w:szCs w:val="20"/>
        </w:rPr>
        <w:t>upon returning to class</w:t>
      </w:r>
      <w:r w:rsidRPr="0051152B">
        <w:rPr>
          <w:rFonts w:ascii="Helvetica" w:hAnsi="Helvetica" w:cs="Helvetica"/>
          <w:sz w:val="18"/>
          <w:szCs w:val="20"/>
        </w:rPr>
        <w:t xml:space="preserve">.  </w:t>
      </w:r>
      <w:r w:rsidRPr="0051152B">
        <w:rPr>
          <w:rFonts w:ascii="Helvetica" w:hAnsi="Helvetica" w:cs="Helvetica"/>
          <w:i/>
          <w:sz w:val="18"/>
          <w:szCs w:val="20"/>
          <w:u w:val="single"/>
        </w:rPr>
        <w:t xml:space="preserve">Please note that in order to be successful in this class additional time at lunch or after school </w:t>
      </w:r>
      <w:r w:rsidR="00DA502B">
        <w:rPr>
          <w:rFonts w:ascii="Helvetica" w:hAnsi="Helvetica" w:cs="Helvetica"/>
          <w:i/>
          <w:sz w:val="18"/>
          <w:szCs w:val="20"/>
          <w:u w:val="single"/>
        </w:rPr>
        <w:t>could</w:t>
      </w:r>
      <w:r w:rsidRPr="0051152B">
        <w:rPr>
          <w:rFonts w:ascii="Helvetica" w:hAnsi="Helvetica" w:cs="Helvetica"/>
          <w:i/>
          <w:sz w:val="18"/>
          <w:szCs w:val="20"/>
          <w:u w:val="single"/>
        </w:rPr>
        <w:t xml:space="preserve"> be required</w:t>
      </w:r>
      <w:r w:rsidRPr="0051152B">
        <w:rPr>
          <w:rFonts w:ascii="Helvetica" w:hAnsi="Helvetica" w:cs="Helvetica"/>
          <w:sz w:val="18"/>
          <w:szCs w:val="20"/>
        </w:rPr>
        <w:t>.</w:t>
      </w:r>
      <w:r w:rsidRPr="0051152B">
        <w:rPr>
          <w:rFonts w:ascii="Helvetica" w:hAnsi="Helvetica" w:cs="Helvetica"/>
          <w:b/>
          <w:sz w:val="18"/>
          <w:szCs w:val="20"/>
        </w:rPr>
        <w:t xml:space="preserve"> </w:t>
      </w:r>
      <w:r w:rsidR="00BB0739" w:rsidRPr="0051152B">
        <w:rPr>
          <w:rFonts w:ascii="Helvetica" w:hAnsi="Helvetica" w:cs="Helvetica"/>
          <w:sz w:val="18"/>
          <w:szCs w:val="20"/>
          <w:lang w:eastAsia="zh-CN"/>
        </w:rPr>
        <w:t xml:space="preserve">Make-up work is to be completed and turned in within the same length of time as the absence. If the length of the absence is exceeded, the work will not be accepted. It is your responsibility to find out about make-up work as well as make-up tests or quizzes. You will choose 2 “study buddies” in class whom you can call to find out such information. </w:t>
      </w:r>
      <w:r w:rsidR="00BB0739" w:rsidRPr="0051152B">
        <w:rPr>
          <w:rFonts w:ascii="Helvetica" w:hAnsi="Helvetica" w:cs="Helvetica"/>
          <w:b/>
          <w:sz w:val="18"/>
          <w:szCs w:val="20"/>
          <w:lang w:eastAsia="zh-CN"/>
        </w:rPr>
        <w:t xml:space="preserve">Make-up </w:t>
      </w:r>
      <w:r w:rsidR="005F39EF">
        <w:rPr>
          <w:rFonts w:ascii="Helvetica" w:hAnsi="Helvetica" w:cs="Helvetica"/>
          <w:b/>
          <w:sz w:val="18"/>
          <w:szCs w:val="20"/>
          <w:lang w:eastAsia="zh-CN"/>
        </w:rPr>
        <w:t>assessments</w:t>
      </w:r>
      <w:r w:rsidR="00BB0739" w:rsidRPr="0051152B">
        <w:rPr>
          <w:rFonts w:ascii="Helvetica" w:hAnsi="Helvetica" w:cs="Helvetica"/>
          <w:b/>
          <w:sz w:val="18"/>
          <w:szCs w:val="20"/>
          <w:lang w:eastAsia="zh-CN"/>
        </w:rPr>
        <w:t xml:space="preserve"> are given the day you return</w:t>
      </w:r>
      <w:r w:rsidR="00EA4DEC" w:rsidRPr="0051152B">
        <w:rPr>
          <w:rFonts w:ascii="Helvetica" w:hAnsi="Helvetica" w:cs="Helvetica"/>
          <w:b/>
          <w:sz w:val="18"/>
          <w:szCs w:val="20"/>
          <w:lang w:eastAsia="zh-CN"/>
        </w:rPr>
        <w:t xml:space="preserve"> during your class period unless otherwise determined (</w:t>
      </w:r>
      <w:r w:rsidR="00EA4DEC" w:rsidRPr="0051152B">
        <w:rPr>
          <w:rFonts w:ascii="Helvetica" w:hAnsi="Helvetica" w:cs="Helvetica"/>
          <w:b/>
          <w:sz w:val="18"/>
          <w:szCs w:val="20"/>
          <w:u w:val="single"/>
          <w:lang w:eastAsia="zh-CN"/>
        </w:rPr>
        <w:t xml:space="preserve">they </w:t>
      </w:r>
      <w:r w:rsidR="00C06DC4">
        <w:rPr>
          <w:rFonts w:ascii="Helvetica" w:hAnsi="Helvetica" w:cs="Helvetica"/>
          <w:b/>
          <w:sz w:val="18"/>
          <w:szCs w:val="20"/>
          <w:u w:val="single"/>
          <w:lang w:eastAsia="zh-CN"/>
        </w:rPr>
        <w:t>will</w:t>
      </w:r>
      <w:r w:rsidR="00EA4DEC" w:rsidRPr="0051152B">
        <w:rPr>
          <w:rFonts w:ascii="Helvetica" w:hAnsi="Helvetica" w:cs="Helvetica"/>
          <w:b/>
          <w:sz w:val="18"/>
          <w:szCs w:val="20"/>
          <w:u w:val="single"/>
          <w:lang w:eastAsia="zh-CN"/>
        </w:rPr>
        <w:t xml:space="preserve"> be different</w:t>
      </w:r>
      <w:r w:rsidR="00561EEC">
        <w:rPr>
          <w:rFonts w:ascii="Helvetica" w:hAnsi="Helvetica" w:cs="Helvetica"/>
          <w:b/>
          <w:sz w:val="18"/>
          <w:szCs w:val="20"/>
          <w:u w:val="single"/>
          <w:lang w:eastAsia="zh-CN"/>
        </w:rPr>
        <w:t xml:space="preserve"> format or questions, but will cover the same material</w:t>
      </w:r>
      <w:r w:rsidR="00EA4DEC" w:rsidRPr="0051152B">
        <w:rPr>
          <w:rFonts w:ascii="Helvetica" w:hAnsi="Helvetica" w:cs="Helvetica"/>
          <w:b/>
          <w:sz w:val="18"/>
          <w:szCs w:val="20"/>
          <w:lang w:eastAsia="zh-CN"/>
        </w:rPr>
        <w:t>)</w:t>
      </w:r>
      <w:r w:rsidR="00BB0739" w:rsidRPr="0051152B">
        <w:rPr>
          <w:rFonts w:ascii="Helvetica" w:hAnsi="Helvetica" w:cs="Helvetica"/>
          <w:sz w:val="18"/>
          <w:szCs w:val="20"/>
          <w:lang w:eastAsia="zh-CN"/>
        </w:rPr>
        <w:t xml:space="preserve">. Any assignments or tests due on the day of a cut will receive a score of zero. </w:t>
      </w:r>
    </w:p>
    <w:p w14:paraId="4AC5480F" w14:textId="77777777" w:rsidR="004C02F0" w:rsidRDefault="004C02F0" w:rsidP="00374665">
      <w:pPr>
        <w:rPr>
          <w:rFonts w:ascii="Helvetica" w:hAnsi="Helvetica" w:cs="Helvetica"/>
          <w:b/>
          <w:sz w:val="20"/>
          <w:u w:val="single"/>
        </w:rPr>
      </w:pPr>
    </w:p>
    <w:p w14:paraId="162D78FE" w14:textId="72F447BC" w:rsidR="00072F05" w:rsidRDefault="00072F05" w:rsidP="00374665">
      <w:pPr>
        <w:rPr>
          <w:rFonts w:ascii="Helvetica" w:hAnsi="Helvetica" w:cs="Helvetica"/>
          <w:b/>
          <w:sz w:val="20"/>
          <w:u w:val="single"/>
        </w:rPr>
      </w:pPr>
    </w:p>
    <w:p w14:paraId="0D6A3C32" w14:textId="77777777" w:rsidR="0008524D" w:rsidRPr="005D10EA" w:rsidRDefault="006610C6" w:rsidP="00374665">
      <w:pPr>
        <w:rPr>
          <w:rFonts w:ascii="Helvetica" w:hAnsi="Helvetica" w:cs="Helvetica"/>
          <w:sz w:val="18"/>
          <w:szCs w:val="18"/>
        </w:rPr>
      </w:pPr>
      <w:r w:rsidRPr="005D10EA">
        <w:rPr>
          <w:rFonts w:ascii="Helvetica" w:hAnsi="Helvetica" w:cs="Helvetica"/>
          <w:b/>
          <w:sz w:val="18"/>
          <w:szCs w:val="18"/>
          <w:u w:val="single"/>
        </w:rPr>
        <w:lastRenderedPageBreak/>
        <w:t>Labs:</w:t>
      </w:r>
      <w:r w:rsidRPr="005D10EA">
        <w:rPr>
          <w:rFonts w:ascii="Helvetica" w:hAnsi="Helvetica" w:cs="Helvetica"/>
          <w:sz w:val="18"/>
          <w:szCs w:val="18"/>
        </w:rPr>
        <w:t xml:space="preserve">  </w:t>
      </w:r>
    </w:p>
    <w:p w14:paraId="3F940E59" w14:textId="2A4CC17C" w:rsidR="002B723D" w:rsidRPr="005D10EA" w:rsidRDefault="006610C6" w:rsidP="00374665">
      <w:pPr>
        <w:rPr>
          <w:rFonts w:ascii="Helvetica" w:hAnsi="Helvetica" w:cs="Helvetica"/>
          <w:sz w:val="18"/>
          <w:szCs w:val="18"/>
        </w:rPr>
      </w:pPr>
      <w:r w:rsidRPr="005D10EA">
        <w:rPr>
          <w:rFonts w:ascii="Helvetica" w:hAnsi="Helvetica" w:cs="Helvetica"/>
          <w:sz w:val="18"/>
          <w:szCs w:val="18"/>
        </w:rPr>
        <w:t xml:space="preserve">Separate handouts concerning laboratory procedures and safety will be passed out and discussed in class.  All students are required to </w:t>
      </w:r>
      <w:r w:rsidR="00C66630" w:rsidRPr="005D10EA">
        <w:rPr>
          <w:rFonts w:ascii="Helvetica" w:hAnsi="Helvetica" w:cs="Helvetica"/>
          <w:sz w:val="18"/>
          <w:szCs w:val="18"/>
        </w:rPr>
        <w:t>have</w:t>
      </w:r>
      <w:r w:rsidRPr="005D10EA">
        <w:rPr>
          <w:rFonts w:ascii="Helvetica" w:hAnsi="Helvetica" w:cs="Helvetica"/>
          <w:sz w:val="18"/>
          <w:szCs w:val="18"/>
        </w:rPr>
        <w:t xml:space="preserve"> a </w:t>
      </w:r>
      <w:r w:rsidRPr="005D10EA">
        <w:rPr>
          <w:rFonts w:ascii="Helvetica" w:hAnsi="Helvetica" w:cs="Helvetica"/>
          <w:b/>
          <w:sz w:val="18"/>
          <w:szCs w:val="18"/>
        </w:rPr>
        <w:t>laboratory notebook</w:t>
      </w:r>
      <w:r w:rsidR="00901066">
        <w:rPr>
          <w:rFonts w:ascii="Helvetica" w:hAnsi="Helvetica" w:cs="Helvetica"/>
          <w:b/>
          <w:sz w:val="18"/>
          <w:szCs w:val="18"/>
        </w:rPr>
        <w:t>.</w:t>
      </w:r>
      <w:r w:rsidR="009A4040">
        <w:rPr>
          <w:rFonts w:ascii="Helvetica" w:hAnsi="Helvetica" w:cs="Helvetica"/>
          <w:sz w:val="18"/>
          <w:szCs w:val="18"/>
        </w:rPr>
        <w:t xml:space="preserve"> Lab notebooks will be provided.</w:t>
      </w:r>
      <w:r w:rsidR="00561EEC">
        <w:rPr>
          <w:rFonts w:ascii="Helvetica" w:hAnsi="Helvetica" w:cs="Helvetica"/>
          <w:sz w:val="18"/>
          <w:szCs w:val="18"/>
        </w:rPr>
        <w:t xml:space="preserve"> </w:t>
      </w:r>
      <w:r w:rsidRPr="005D10EA">
        <w:rPr>
          <w:rFonts w:ascii="Helvetica" w:hAnsi="Helvetica" w:cs="Helvetica"/>
          <w:sz w:val="18"/>
          <w:szCs w:val="18"/>
        </w:rPr>
        <w:t xml:space="preserve">Lab notebooks </w:t>
      </w:r>
      <w:r w:rsidR="00561EEC">
        <w:rPr>
          <w:rFonts w:ascii="Helvetica" w:hAnsi="Helvetica" w:cs="Helvetica"/>
          <w:sz w:val="18"/>
          <w:szCs w:val="18"/>
        </w:rPr>
        <w:t>may</w:t>
      </w:r>
      <w:r w:rsidRPr="005D10EA">
        <w:rPr>
          <w:rFonts w:ascii="Helvetica" w:hAnsi="Helvetica" w:cs="Helvetica"/>
          <w:sz w:val="18"/>
          <w:szCs w:val="18"/>
        </w:rPr>
        <w:t xml:space="preserve"> be collected at the end of the semester and checked for write-ups on informal labs and demonstrations.</w:t>
      </w:r>
      <w:r w:rsidR="00CE1CC8" w:rsidRPr="005D10EA">
        <w:rPr>
          <w:rFonts w:ascii="Helvetica" w:hAnsi="Helvetica" w:cs="Helvetica"/>
          <w:sz w:val="18"/>
          <w:szCs w:val="18"/>
        </w:rPr>
        <w:t xml:space="preserve">  </w:t>
      </w:r>
      <w:r w:rsidR="00FA1298" w:rsidRPr="005D10EA">
        <w:rPr>
          <w:rFonts w:ascii="Helvetica" w:hAnsi="Helvetica" w:cs="Helvetica"/>
          <w:b/>
          <w:sz w:val="18"/>
          <w:szCs w:val="18"/>
        </w:rPr>
        <w:t>Our 88 min block period along with an additional 54 min block may be needed and could</w:t>
      </w:r>
      <w:r w:rsidR="00CE1CC8" w:rsidRPr="005D10EA">
        <w:rPr>
          <w:rFonts w:ascii="Helvetica" w:hAnsi="Helvetica" w:cs="Helvetica"/>
          <w:b/>
          <w:sz w:val="18"/>
          <w:szCs w:val="18"/>
        </w:rPr>
        <w:t xml:space="preserve"> be devoted exclusively to performing hands-on lab</w:t>
      </w:r>
      <w:r w:rsidR="0047324A" w:rsidRPr="005D10EA">
        <w:rPr>
          <w:rFonts w:ascii="Helvetica" w:hAnsi="Helvetica" w:cs="Helvetica"/>
          <w:b/>
          <w:sz w:val="18"/>
          <w:szCs w:val="18"/>
        </w:rPr>
        <w:t>s</w:t>
      </w:r>
      <w:r w:rsidR="00CE1CC8" w:rsidRPr="005D10EA">
        <w:rPr>
          <w:rFonts w:ascii="Helvetica" w:hAnsi="Helvetica" w:cs="Helvetica"/>
          <w:b/>
          <w:sz w:val="18"/>
          <w:szCs w:val="18"/>
        </w:rPr>
        <w:t xml:space="preserve">.  A formal lab report will be written for each of these labs. </w:t>
      </w:r>
    </w:p>
    <w:p w14:paraId="2DF75169" w14:textId="77777777" w:rsidR="002B723D" w:rsidRPr="005D10EA" w:rsidRDefault="002B723D" w:rsidP="00374665">
      <w:pPr>
        <w:rPr>
          <w:rFonts w:ascii="Helvetica" w:hAnsi="Helvetica" w:cs="Helvetica"/>
          <w:sz w:val="18"/>
          <w:szCs w:val="18"/>
        </w:rPr>
      </w:pPr>
    </w:p>
    <w:p w14:paraId="03FB0443" w14:textId="301A7A45" w:rsidR="002B723D" w:rsidRPr="005D10EA" w:rsidRDefault="002B723D" w:rsidP="00374665">
      <w:pPr>
        <w:rPr>
          <w:rFonts w:ascii="Helvetica" w:hAnsi="Helvetica" w:cs="Helvetica"/>
          <w:sz w:val="18"/>
          <w:szCs w:val="18"/>
        </w:rPr>
      </w:pPr>
      <w:r w:rsidRPr="005D10EA">
        <w:rPr>
          <w:rFonts w:ascii="Helvetica" w:hAnsi="Helvetica" w:cs="Helvetica"/>
          <w:b/>
          <w:sz w:val="18"/>
          <w:szCs w:val="18"/>
          <w:u w:val="single"/>
        </w:rPr>
        <w:t>Lab Report Guidelines</w:t>
      </w:r>
      <w:r w:rsidRPr="005D10EA">
        <w:rPr>
          <w:rFonts w:ascii="Helvetica" w:hAnsi="Helvetica" w:cs="Helvetica"/>
          <w:sz w:val="18"/>
          <w:szCs w:val="18"/>
        </w:rPr>
        <w:t>:</w:t>
      </w:r>
      <w:r w:rsidR="00083450" w:rsidRPr="005D10EA">
        <w:rPr>
          <w:rFonts w:ascii="Helvetica" w:hAnsi="Helvetica" w:cs="Helvetica"/>
          <w:sz w:val="18"/>
          <w:szCs w:val="18"/>
        </w:rPr>
        <w:t xml:space="preserve"> A more detailed explanation of</w:t>
      </w:r>
      <w:r w:rsidR="0029456E">
        <w:rPr>
          <w:rFonts w:ascii="Helvetica" w:hAnsi="Helvetica" w:cs="Helvetica"/>
          <w:sz w:val="18"/>
          <w:szCs w:val="18"/>
        </w:rPr>
        <w:t xml:space="preserve"> expectations and of</w:t>
      </w:r>
      <w:r w:rsidR="00083450" w:rsidRPr="005D10EA">
        <w:rPr>
          <w:rFonts w:ascii="Helvetica" w:hAnsi="Helvetica" w:cs="Helvetica"/>
          <w:sz w:val="18"/>
          <w:szCs w:val="18"/>
        </w:rPr>
        <w:t xml:space="preserve"> each section </w:t>
      </w:r>
      <w:r w:rsidR="0029456E">
        <w:rPr>
          <w:rFonts w:ascii="Helvetica" w:hAnsi="Helvetica" w:cs="Helvetica"/>
          <w:sz w:val="18"/>
          <w:szCs w:val="18"/>
        </w:rPr>
        <w:t xml:space="preserve">will be given to you in class. </w:t>
      </w:r>
    </w:p>
    <w:p w14:paraId="4FDF2D05" w14:textId="77777777" w:rsidR="002B723D" w:rsidRPr="005D10EA" w:rsidRDefault="002B723D" w:rsidP="00374665">
      <w:pPr>
        <w:rPr>
          <w:rFonts w:ascii="Helvetica" w:hAnsi="Helvetica" w:cs="Helvetica"/>
          <w:sz w:val="18"/>
          <w:szCs w:val="18"/>
        </w:rPr>
      </w:pPr>
      <w:r w:rsidRPr="005D10EA">
        <w:rPr>
          <w:rFonts w:ascii="Helvetica" w:hAnsi="Helvetica" w:cs="Helvetica"/>
          <w:sz w:val="18"/>
          <w:szCs w:val="18"/>
        </w:rPr>
        <w:t>Each Formal Lab Report will consist of the following sections:</w:t>
      </w:r>
    </w:p>
    <w:p w14:paraId="3FCEF8E0" w14:textId="77777777" w:rsidR="006610C6"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Title</w:t>
      </w:r>
    </w:p>
    <w:p w14:paraId="022E7DF9"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 xml:space="preserve">Abstract (no more than </w:t>
      </w:r>
      <w:r w:rsidR="005B68C8" w:rsidRPr="0029456E">
        <w:rPr>
          <w:rFonts w:ascii="Helvetica" w:hAnsi="Helvetica" w:cs="Helvetica"/>
          <w:sz w:val="16"/>
          <w:szCs w:val="18"/>
        </w:rPr>
        <w:t>5 sentences</w:t>
      </w:r>
      <w:r w:rsidRPr="0029456E">
        <w:rPr>
          <w:rFonts w:ascii="Helvetica" w:hAnsi="Helvetica" w:cs="Helvetica"/>
          <w:sz w:val="16"/>
          <w:szCs w:val="18"/>
        </w:rPr>
        <w:t xml:space="preserve"> summarizing each major section of the lab report)</w:t>
      </w:r>
    </w:p>
    <w:p w14:paraId="4CA36FB4"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Introduction</w:t>
      </w:r>
    </w:p>
    <w:p w14:paraId="350139B7" w14:textId="77777777" w:rsidR="002B723D" w:rsidRPr="0029456E" w:rsidRDefault="002B723D" w:rsidP="002B723D">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 xml:space="preserve">Background Information (written in </w:t>
      </w:r>
      <w:proofErr w:type="spellStart"/>
      <w:r w:rsidRPr="0029456E">
        <w:rPr>
          <w:rFonts w:ascii="Helvetica" w:hAnsi="Helvetica" w:cs="Helvetica"/>
          <w:sz w:val="16"/>
          <w:szCs w:val="18"/>
        </w:rPr>
        <w:t>Ss</w:t>
      </w:r>
      <w:proofErr w:type="spellEnd"/>
      <w:r w:rsidRPr="0029456E">
        <w:rPr>
          <w:rFonts w:ascii="Helvetica" w:hAnsi="Helvetica" w:cs="Helvetica"/>
          <w:sz w:val="16"/>
          <w:szCs w:val="18"/>
        </w:rPr>
        <w:t xml:space="preserve"> own words)</w:t>
      </w:r>
    </w:p>
    <w:p w14:paraId="0B0FEC7D" w14:textId="77777777" w:rsidR="002B723D" w:rsidRPr="0029456E" w:rsidRDefault="002B723D" w:rsidP="002B723D">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Hypothesis</w:t>
      </w:r>
    </w:p>
    <w:p w14:paraId="7CF02410" w14:textId="44B8BEE0" w:rsidR="002B723D" w:rsidRPr="0029456E" w:rsidRDefault="0029456E" w:rsidP="002B723D">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 xml:space="preserve">Problem to be </w:t>
      </w:r>
      <w:r w:rsidR="002B723D" w:rsidRPr="0029456E">
        <w:rPr>
          <w:rFonts w:ascii="Helvetica" w:hAnsi="Helvetica" w:cs="Helvetica"/>
          <w:sz w:val="16"/>
          <w:szCs w:val="18"/>
        </w:rPr>
        <w:t>answered</w:t>
      </w:r>
    </w:p>
    <w:p w14:paraId="23A483E8" w14:textId="77777777" w:rsidR="002B723D" w:rsidRPr="0029456E" w:rsidRDefault="002B723D" w:rsidP="002B723D">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Equation(s)</w:t>
      </w:r>
    </w:p>
    <w:p w14:paraId="79652C20"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Experimental Procedure Followed during the experiment</w:t>
      </w:r>
    </w:p>
    <w:p w14:paraId="395AC774" w14:textId="77777777" w:rsidR="002B723D" w:rsidRPr="0029456E" w:rsidRDefault="002B723D" w:rsidP="002B723D">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What steps were followed</w:t>
      </w:r>
    </w:p>
    <w:p w14:paraId="6AA2827B" w14:textId="77777777" w:rsidR="002B723D" w:rsidRPr="0029456E" w:rsidRDefault="002B723D" w:rsidP="002B723D">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When to record observations</w:t>
      </w:r>
    </w:p>
    <w:p w14:paraId="7774A49D" w14:textId="77777777" w:rsidR="002B723D" w:rsidRPr="0029456E" w:rsidRDefault="002B723D" w:rsidP="002B723D">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Diagram of apparatus (if needed)</w:t>
      </w:r>
    </w:p>
    <w:p w14:paraId="50DC0582"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Data Table(s) to organize observations and measurements</w:t>
      </w:r>
    </w:p>
    <w:p w14:paraId="23CC2A6A"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Calculations/Analysis</w:t>
      </w:r>
    </w:p>
    <w:p w14:paraId="6A83E458" w14:textId="77777777" w:rsidR="00083450" w:rsidRPr="0029456E" w:rsidRDefault="00083450" w:rsidP="00083450">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Show all calculation including units</w:t>
      </w:r>
    </w:p>
    <w:p w14:paraId="60DBFAE1" w14:textId="77777777" w:rsidR="00083450" w:rsidRPr="0029456E" w:rsidRDefault="00083450" w:rsidP="00083450">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All Symbols defined</w:t>
      </w:r>
    </w:p>
    <w:p w14:paraId="3F3BF8BC" w14:textId="53792097" w:rsidR="00083450" w:rsidRPr="0029456E" w:rsidRDefault="002B723D" w:rsidP="0029456E">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Graphical Data</w:t>
      </w:r>
      <w:r w:rsidR="0029456E" w:rsidRPr="0029456E">
        <w:rPr>
          <w:rFonts w:ascii="Helvetica" w:hAnsi="Helvetica" w:cs="Helvetica"/>
          <w:sz w:val="16"/>
          <w:szCs w:val="18"/>
        </w:rPr>
        <w:t xml:space="preserve"> - </w:t>
      </w:r>
      <w:r w:rsidR="003830D1" w:rsidRPr="0029456E">
        <w:rPr>
          <w:rFonts w:ascii="Helvetica" w:hAnsi="Helvetica" w:cs="Helvetica"/>
          <w:sz w:val="16"/>
          <w:szCs w:val="18"/>
        </w:rPr>
        <w:t>Titles</w:t>
      </w:r>
      <w:r w:rsidR="0029456E" w:rsidRPr="0029456E">
        <w:rPr>
          <w:rFonts w:ascii="Helvetica" w:hAnsi="Helvetica" w:cs="Helvetica"/>
          <w:sz w:val="16"/>
          <w:szCs w:val="18"/>
        </w:rPr>
        <w:t xml:space="preserve">, </w:t>
      </w:r>
      <w:r w:rsidR="003830D1" w:rsidRPr="0029456E">
        <w:rPr>
          <w:rFonts w:ascii="Helvetica" w:hAnsi="Helvetica" w:cs="Helvetica"/>
          <w:sz w:val="16"/>
          <w:szCs w:val="18"/>
        </w:rPr>
        <w:t>Labeled Axis</w:t>
      </w:r>
      <w:r w:rsidR="0029456E" w:rsidRPr="0029456E">
        <w:rPr>
          <w:rFonts w:ascii="Helvetica" w:hAnsi="Helvetica" w:cs="Helvetica"/>
          <w:sz w:val="16"/>
          <w:szCs w:val="18"/>
        </w:rPr>
        <w:t xml:space="preserve">, </w:t>
      </w:r>
      <w:r w:rsidR="00083450" w:rsidRPr="0029456E">
        <w:rPr>
          <w:rFonts w:ascii="Helvetica" w:hAnsi="Helvetica" w:cs="Helvetica"/>
          <w:sz w:val="16"/>
          <w:szCs w:val="18"/>
        </w:rPr>
        <w:t>Slope calculations</w:t>
      </w:r>
    </w:p>
    <w:p w14:paraId="7AC2233A"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 xml:space="preserve">Discussion – Analysis of the Experiment </w:t>
      </w:r>
    </w:p>
    <w:p w14:paraId="04CE6D99" w14:textId="77777777" w:rsidR="002B723D" w:rsidRPr="0029456E" w:rsidRDefault="002B723D" w:rsidP="002B723D">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Post Lab questions and follow-up</w:t>
      </w:r>
    </w:p>
    <w:p w14:paraId="7E4F2E11" w14:textId="77777777" w:rsidR="00083450" w:rsidRPr="0029456E" w:rsidRDefault="00083450" w:rsidP="002B723D">
      <w:pPr>
        <w:pStyle w:val="ListParagraph"/>
        <w:numPr>
          <w:ilvl w:val="1"/>
          <w:numId w:val="12"/>
        </w:numPr>
        <w:rPr>
          <w:rFonts w:ascii="Helvetica" w:hAnsi="Helvetica" w:cs="Helvetica"/>
          <w:b/>
          <w:sz w:val="16"/>
          <w:szCs w:val="18"/>
          <w:u w:val="single"/>
        </w:rPr>
      </w:pPr>
      <w:r w:rsidRPr="0029456E">
        <w:rPr>
          <w:rFonts w:ascii="Helvetica" w:hAnsi="Helvetica" w:cs="Helvetica"/>
          <w:sz w:val="16"/>
          <w:szCs w:val="18"/>
        </w:rPr>
        <w:t>Explaining how lab and results bring concepts together</w:t>
      </w:r>
    </w:p>
    <w:p w14:paraId="3EA737D0"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Conclusion</w:t>
      </w:r>
    </w:p>
    <w:p w14:paraId="3015074C" w14:textId="77777777" w:rsidR="00083450" w:rsidRPr="0029456E" w:rsidRDefault="00083450" w:rsidP="00083450">
      <w:pPr>
        <w:pStyle w:val="ListParagraph"/>
        <w:numPr>
          <w:ilvl w:val="1"/>
          <w:numId w:val="12"/>
        </w:numPr>
        <w:rPr>
          <w:rFonts w:ascii="Helvetica" w:hAnsi="Helvetica" w:cs="Helvetica"/>
          <w:b/>
          <w:sz w:val="16"/>
          <w:szCs w:val="18"/>
          <w:u w:val="single"/>
        </w:rPr>
      </w:pPr>
      <w:r w:rsidRPr="0029456E">
        <w:rPr>
          <w:rFonts w:ascii="Helvetica" w:hAnsi="Helvetica"/>
          <w:sz w:val="16"/>
          <w:szCs w:val="18"/>
        </w:rPr>
        <w:t>Report your results and try to tell why it turned out the way it did</w:t>
      </w:r>
    </w:p>
    <w:p w14:paraId="31C5B531" w14:textId="77777777" w:rsidR="00083450" w:rsidRPr="0029456E" w:rsidRDefault="00083450" w:rsidP="00083450">
      <w:pPr>
        <w:pStyle w:val="ListParagraph"/>
        <w:numPr>
          <w:ilvl w:val="1"/>
          <w:numId w:val="12"/>
        </w:numPr>
        <w:rPr>
          <w:rFonts w:ascii="Helvetica" w:hAnsi="Helvetica" w:cs="Helvetica"/>
          <w:b/>
          <w:sz w:val="16"/>
          <w:szCs w:val="18"/>
          <w:u w:val="single"/>
        </w:rPr>
      </w:pPr>
      <w:r w:rsidRPr="0029456E">
        <w:rPr>
          <w:rFonts w:ascii="Helvetica" w:hAnsi="Helvetica"/>
          <w:sz w:val="16"/>
          <w:szCs w:val="18"/>
        </w:rPr>
        <w:t>Discuss how your results demonstrate basic principles of chemistry</w:t>
      </w:r>
    </w:p>
    <w:p w14:paraId="08C4F6B1" w14:textId="77777777" w:rsidR="00FD73B6" w:rsidRPr="0029456E" w:rsidRDefault="00FD73B6" w:rsidP="00083450">
      <w:pPr>
        <w:pStyle w:val="ListParagraph"/>
        <w:numPr>
          <w:ilvl w:val="1"/>
          <w:numId w:val="12"/>
        </w:numPr>
        <w:rPr>
          <w:rFonts w:ascii="Helvetica" w:hAnsi="Helvetica" w:cs="Helvetica"/>
          <w:b/>
          <w:sz w:val="16"/>
          <w:szCs w:val="18"/>
          <w:u w:val="single"/>
        </w:rPr>
      </w:pPr>
      <w:r w:rsidRPr="0029456E">
        <w:rPr>
          <w:rFonts w:ascii="Helvetica" w:hAnsi="Helvetica"/>
          <w:sz w:val="16"/>
          <w:szCs w:val="18"/>
        </w:rPr>
        <w:t>Describe any errors that occurred during the experiment that may change your outcomes</w:t>
      </w:r>
    </w:p>
    <w:p w14:paraId="07388845"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References</w:t>
      </w:r>
    </w:p>
    <w:p w14:paraId="1ED079BD" w14:textId="77777777" w:rsidR="006507B0" w:rsidRPr="0029456E" w:rsidRDefault="006507B0" w:rsidP="006507B0">
      <w:pPr>
        <w:pStyle w:val="ListParagraph"/>
        <w:numPr>
          <w:ilvl w:val="1"/>
          <w:numId w:val="12"/>
        </w:numPr>
        <w:rPr>
          <w:rFonts w:ascii="Helvetica" w:hAnsi="Helvetica" w:cs="Helvetica"/>
          <w:b/>
          <w:sz w:val="16"/>
          <w:szCs w:val="18"/>
          <w:u w:val="single"/>
        </w:rPr>
      </w:pPr>
      <w:r w:rsidRPr="0029456E">
        <w:rPr>
          <w:rFonts w:ascii="Helvetica" w:hAnsi="Helvetica"/>
          <w:sz w:val="16"/>
          <w:szCs w:val="18"/>
        </w:rPr>
        <w:t>List all sources, e.g. lab manual, textbook, course packet, etc.</w:t>
      </w:r>
    </w:p>
    <w:p w14:paraId="3EDB03C1"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Appendix</w:t>
      </w:r>
    </w:p>
    <w:p w14:paraId="732BD083" w14:textId="77777777" w:rsidR="00B540E5" w:rsidRPr="0029456E" w:rsidRDefault="00B540E5" w:rsidP="00B540E5">
      <w:pPr>
        <w:pStyle w:val="ListParagraph"/>
        <w:numPr>
          <w:ilvl w:val="1"/>
          <w:numId w:val="12"/>
        </w:numPr>
        <w:rPr>
          <w:rFonts w:ascii="Helvetica" w:hAnsi="Helvetica" w:cs="Helvetica"/>
          <w:b/>
          <w:sz w:val="16"/>
          <w:szCs w:val="18"/>
          <w:u w:val="single"/>
        </w:rPr>
      </w:pPr>
      <w:r w:rsidRPr="0029456E">
        <w:rPr>
          <w:rFonts w:ascii="Helvetica" w:hAnsi="Helvetica"/>
          <w:sz w:val="16"/>
          <w:szCs w:val="18"/>
        </w:rPr>
        <w:t>With a table of contents listing the items in the Appendix, include any paperwork used to prepare or used while performing the lab, such as any pre-lab worksheets, lab handouts or protocols, notes taken during the lab, etc.</w:t>
      </w:r>
    </w:p>
    <w:p w14:paraId="72EB23C7" w14:textId="77777777" w:rsidR="002B723D" w:rsidRPr="0029456E" w:rsidRDefault="002B723D" w:rsidP="002B723D">
      <w:pPr>
        <w:pStyle w:val="ListParagraph"/>
        <w:numPr>
          <w:ilvl w:val="0"/>
          <w:numId w:val="12"/>
        </w:numPr>
        <w:rPr>
          <w:rFonts w:ascii="Helvetica" w:hAnsi="Helvetica" w:cs="Helvetica"/>
          <w:b/>
          <w:sz w:val="16"/>
          <w:szCs w:val="18"/>
          <w:u w:val="single"/>
        </w:rPr>
      </w:pPr>
      <w:r w:rsidRPr="0029456E">
        <w:rPr>
          <w:rFonts w:ascii="Helvetica" w:hAnsi="Helvetica" w:cs="Helvetica"/>
          <w:sz w:val="16"/>
          <w:szCs w:val="18"/>
        </w:rPr>
        <w:t>Organization/Formatting</w:t>
      </w:r>
    </w:p>
    <w:p w14:paraId="41C8829A" w14:textId="77777777" w:rsidR="001B3FF3" w:rsidRPr="005D10EA" w:rsidRDefault="001B3FF3" w:rsidP="006610C6">
      <w:pPr>
        <w:ind w:left="360"/>
        <w:rPr>
          <w:rFonts w:ascii="Helvetica" w:hAnsi="Helvetica" w:cs="Helvetica"/>
          <w:sz w:val="18"/>
          <w:szCs w:val="18"/>
        </w:rPr>
      </w:pPr>
    </w:p>
    <w:p w14:paraId="44472AC8" w14:textId="77777777" w:rsidR="0008524D" w:rsidRPr="005D10EA" w:rsidRDefault="006610C6" w:rsidP="00374665">
      <w:pPr>
        <w:rPr>
          <w:rFonts w:ascii="Helvetica" w:hAnsi="Helvetica" w:cs="Helvetica"/>
          <w:sz w:val="18"/>
          <w:szCs w:val="18"/>
        </w:rPr>
      </w:pPr>
      <w:r w:rsidRPr="005D10EA">
        <w:rPr>
          <w:rFonts w:ascii="Helvetica" w:hAnsi="Helvetica" w:cs="Helvetica"/>
          <w:b/>
          <w:sz w:val="18"/>
          <w:szCs w:val="18"/>
          <w:u w:val="single"/>
        </w:rPr>
        <w:t>Final Note:</w:t>
      </w:r>
      <w:r w:rsidRPr="005D10EA">
        <w:rPr>
          <w:rFonts w:ascii="Helvetica" w:hAnsi="Helvetica" w:cs="Helvetica"/>
          <w:sz w:val="18"/>
          <w:szCs w:val="18"/>
        </w:rPr>
        <w:t xml:space="preserve">  </w:t>
      </w:r>
    </w:p>
    <w:p w14:paraId="79411684" w14:textId="77777777" w:rsidR="004332BE" w:rsidRPr="005D10EA" w:rsidRDefault="006610C6">
      <w:pPr>
        <w:rPr>
          <w:rFonts w:ascii="Helvetica" w:hAnsi="Helvetica" w:cs="Helvetica"/>
          <w:sz w:val="18"/>
          <w:szCs w:val="18"/>
        </w:rPr>
      </w:pPr>
      <w:r w:rsidRPr="005D10EA">
        <w:rPr>
          <w:rFonts w:ascii="Helvetica" w:hAnsi="Helvetica" w:cs="Helvetica"/>
          <w:sz w:val="18"/>
          <w:szCs w:val="18"/>
        </w:rPr>
        <w:t>The best way to make this course a success for yourself is to ask questions, spend time reading the book, take notes, participate in discussions, and work as many problems as possible over and beyond those assigned for homework.  Problem solving in chemistry is a skill that can only be improved by practice.  If you do not spend time on the homework you will not be successful when taking tests.  I am excited about this year.  I love chemistry and my hope is to get many of you to love it as well.  Do not hesitate to ask for help.  I am here to help you learn.</w:t>
      </w:r>
    </w:p>
    <w:p w14:paraId="5109BA51" w14:textId="77777777" w:rsidR="00FA3B79" w:rsidRDefault="00FA3B79" w:rsidP="001F6F20">
      <w:pPr>
        <w:rPr>
          <w:rFonts w:ascii="Helvetica" w:hAnsi="Helvetica" w:cs="Helvetica"/>
          <w:sz w:val="18"/>
          <w:szCs w:val="18"/>
          <w:u w:val="single"/>
        </w:rPr>
      </w:pPr>
    </w:p>
    <w:p w14:paraId="68D5D509" w14:textId="79705EC4" w:rsidR="00A57A2E" w:rsidRDefault="008A0735" w:rsidP="008A0735">
      <w:pPr>
        <w:rPr>
          <w:rFonts w:ascii="Helvetica" w:hAnsi="Helvetica" w:cs="Helvetica"/>
          <w:sz w:val="18"/>
          <w:szCs w:val="18"/>
        </w:rPr>
      </w:pPr>
      <w:r>
        <w:rPr>
          <w:rFonts w:ascii="Helvetica" w:hAnsi="Helvetica" w:cs="Helvetica"/>
          <w:b/>
          <w:sz w:val="18"/>
          <w:szCs w:val="18"/>
          <w:u w:val="single"/>
        </w:rPr>
        <w:t xml:space="preserve">Summer Assignment </w:t>
      </w:r>
      <w:r w:rsidR="007462E4">
        <w:rPr>
          <w:rFonts w:ascii="Helvetica" w:hAnsi="Helvetica" w:cs="Helvetica"/>
          <w:b/>
          <w:sz w:val="18"/>
          <w:szCs w:val="18"/>
          <w:u w:val="single"/>
        </w:rPr>
        <w:br/>
      </w:r>
      <w:r w:rsidR="007462E4">
        <w:rPr>
          <w:rFonts w:ascii="Helvetica" w:hAnsi="Helvetica" w:cs="Helvetica"/>
          <w:sz w:val="18"/>
          <w:szCs w:val="18"/>
        </w:rPr>
        <w:t xml:space="preserve">Here is a link to the full AP Chemistry Summer Assignment. </w:t>
      </w:r>
      <w:hyperlink r:id="rId10" w:history="1">
        <w:r w:rsidR="007462E4" w:rsidRPr="009874C6">
          <w:rPr>
            <w:rStyle w:val="Hyperlink"/>
            <w:rFonts w:ascii="Helvetica" w:hAnsi="Helvetica" w:cs="Helvetica"/>
            <w:sz w:val="18"/>
            <w:szCs w:val="18"/>
          </w:rPr>
          <w:t>https://tin</w:t>
        </w:r>
        <w:r w:rsidR="007462E4" w:rsidRPr="009874C6">
          <w:rPr>
            <w:rStyle w:val="Hyperlink"/>
            <w:rFonts w:ascii="Helvetica" w:hAnsi="Helvetica" w:cs="Helvetica"/>
            <w:sz w:val="18"/>
            <w:szCs w:val="18"/>
          </w:rPr>
          <w:t>y</w:t>
        </w:r>
        <w:r w:rsidR="007462E4" w:rsidRPr="009874C6">
          <w:rPr>
            <w:rStyle w:val="Hyperlink"/>
            <w:rFonts w:ascii="Helvetica" w:hAnsi="Helvetica" w:cs="Helvetica"/>
            <w:sz w:val="18"/>
            <w:szCs w:val="18"/>
          </w:rPr>
          <w:t>url.com/y6wclmu5</w:t>
        </w:r>
      </w:hyperlink>
      <w:r w:rsidR="007462E4">
        <w:rPr>
          <w:rFonts w:ascii="Helvetica" w:hAnsi="Helvetica" w:cs="Helvetica"/>
          <w:sz w:val="18"/>
          <w:szCs w:val="18"/>
        </w:rPr>
        <w:t xml:space="preserve"> </w:t>
      </w:r>
      <w:r w:rsidR="0029456E">
        <w:rPr>
          <w:rFonts w:ascii="Helvetica" w:hAnsi="Helvetica" w:cs="Helvetica"/>
          <w:b/>
          <w:sz w:val="18"/>
          <w:szCs w:val="18"/>
          <w:u w:val="single"/>
        </w:rPr>
        <w:br/>
      </w:r>
      <w:r w:rsidR="007462E4" w:rsidRPr="007462E4">
        <w:rPr>
          <w:rFonts w:ascii="Helvetica" w:hAnsi="Helvetica" w:cs="Helvetica"/>
          <w:sz w:val="18"/>
          <w:szCs w:val="18"/>
        </w:rPr>
        <w:t>Overview</w:t>
      </w:r>
      <w:r w:rsidR="007462E4">
        <w:rPr>
          <w:rFonts w:ascii="Helvetica" w:hAnsi="Helvetica" w:cs="Helvetica"/>
          <w:sz w:val="18"/>
          <w:szCs w:val="18"/>
        </w:rPr>
        <w:t xml:space="preserve"> of Summer Assignment: </w:t>
      </w:r>
    </w:p>
    <w:tbl>
      <w:tblPr>
        <w:tblStyle w:val="TableGrid"/>
        <w:tblW w:w="0" w:type="auto"/>
        <w:tblLook w:val="04A0" w:firstRow="1" w:lastRow="0" w:firstColumn="1" w:lastColumn="0" w:noHBand="0" w:noVBand="1"/>
      </w:tblPr>
      <w:tblGrid>
        <w:gridCol w:w="10790"/>
      </w:tblGrid>
      <w:tr w:rsidR="007462E4" w:rsidRPr="00940F58" w14:paraId="679E1FEC" w14:textId="77777777" w:rsidTr="007462E4">
        <w:trPr>
          <w:trHeight w:val="20"/>
        </w:trPr>
        <w:tc>
          <w:tcPr>
            <w:tcW w:w="10790" w:type="dxa"/>
            <w:shd w:val="clear" w:color="auto" w:fill="D9D9D9" w:themeFill="background1" w:themeFillShade="D9"/>
          </w:tcPr>
          <w:p w14:paraId="6C252234" w14:textId="77777777" w:rsidR="007462E4" w:rsidRPr="007462E4" w:rsidRDefault="007462E4" w:rsidP="00901066">
            <w:pPr>
              <w:rPr>
                <w:rFonts w:ascii="Arial" w:hAnsi="Arial" w:cs="Arial"/>
                <w:b/>
                <w:color w:val="000000" w:themeColor="text1"/>
                <w:sz w:val="16"/>
                <w:szCs w:val="16"/>
              </w:rPr>
            </w:pPr>
            <w:r w:rsidRPr="007462E4">
              <w:rPr>
                <w:rFonts w:ascii="Arial" w:hAnsi="Arial" w:cs="Arial"/>
                <w:b/>
                <w:color w:val="000000" w:themeColor="text1"/>
                <w:sz w:val="16"/>
                <w:szCs w:val="16"/>
              </w:rPr>
              <w:t>REMEMBER</w:t>
            </w:r>
          </w:p>
        </w:tc>
      </w:tr>
      <w:tr w:rsidR="007462E4" w:rsidRPr="00940F58" w14:paraId="1501EADD" w14:textId="77777777" w:rsidTr="007462E4">
        <w:trPr>
          <w:trHeight w:val="20"/>
        </w:trPr>
        <w:tc>
          <w:tcPr>
            <w:tcW w:w="10790" w:type="dxa"/>
            <w:vAlign w:val="center"/>
          </w:tcPr>
          <w:p w14:paraId="383B8477" w14:textId="77777777" w:rsidR="007462E4" w:rsidRPr="007462E4" w:rsidRDefault="007462E4" w:rsidP="007462E4">
            <w:pPr>
              <w:pStyle w:val="ListParagraph"/>
              <w:numPr>
                <w:ilvl w:val="0"/>
                <w:numId w:val="23"/>
              </w:numPr>
              <w:rPr>
                <w:rFonts w:ascii="Arial" w:hAnsi="Arial" w:cs="Arial"/>
                <w:color w:val="000000" w:themeColor="text1"/>
                <w:sz w:val="16"/>
                <w:szCs w:val="16"/>
              </w:rPr>
            </w:pPr>
            <w:r w:rsidRPr="007462E4">
              <w:rPr>
                <w:rFonts w:ascii="Arial" w:hAnsi="Arial" w:cs="Arial"/>
                <w:color w:val="000000" w:themeColor="text1"/>
                <w:sz w:val="16"/>
                <w:szCs w:val="16"/>
              </w:rPr>
              <w:t xml:space="preserve">Everything from Honors </w:t>
            </w:r>
            <w:proofErr w:type="spellStart"/>
            <w:r w:rsidRPr="007462E4">
              <w:rPr>
                <w:rFonts w:ascii="Arial" w:hAnsi="Arial" w:cs="Arial"/>
                <w:color w:val="000000" w:themeColor="text1"/>
                <w:sz w:val="16"/>
                <w:szCs w:val="16"/>
              </w:rPr>
              <w:t>Chem</w:t>
            </w:r>
            <w:proofErr w:type="spellEnd"/>
            <w:r w:rsidRPr="007462E4">
              <w:rPr>
                <w:rFonts w:ascii="Arial" w:hAnsi="Arial" w:cs="Arial"/>
                <w:color w:val="000000" w:themeColor="text1"/>
                <w:sz w:val="16"/>
                <w:szCs w:val="16"/>
              </w:rPr>
              <w:t xml:space="preserve">! AP </w:t>
            </w:r>
            <w:proofErr w:type="spellStart"/>
            <w:r w:rsidRPr="007462E4">
              <w:rPr>
                <w:rFonts w:ascii="Arial" w:hAnsi="Arial" w:cs="Arial"/>
                <w:color w:val="000000" w:themeColor="text1"/>
                <w:sz w:val="16"/>
                <w:szCs w:val="16"/>
              </w:rPr>
              <w:t>Chem</w:t>
            </w:r>
            <w:proofErr w:type="spellEnd"/>
            <w:r w:rsidRPr="007462E4">
              <w:rPr>
                <w:rFonts w:ascii="Arial" w:hAnsi="Arial" w:cs="Arial"/>
                <w:color w:val="000000" w:themeColor="text1"/>
                <w:sz w:val="16"/>
                <w:szCs w:val="16"/>
              </w:rPr>
              <w:t xml:space="preserve"> mixes all topics together, your background knowledge in the Honors </w:t>
            </w:r>
            <w:proofErr w:type="spellStart"/>
            <w:r w:rsidRPr="007462E4">
              <w:rPr>
                <w:rFonts w:ascii="Arial" w:hAnsi="Arial" w:cs="Arial"/>
                <w:color w:val="000000" w:themeColor="text1"/>
                <w:sz w:val="16"/>
                <w:szCs w:val="16"/>
              </w:rPr>
              <w:t>Chem</w:t>
            </w:r>
            <w:proofErr w:type="spellEnd"/>
            <w:r w:rsidRPr="007462E4">
              <w:rPr>
                <w:rFonts w:ascii="Arial" w:hAnsi="Arial" w:cs="Arial"/>
                <w:color w:val="000000" w:themeColor="text1"/>
                <w:sz w:val="16"/>
                <w:szCs w:val="16"/>
              </w:rPr>
              <w:t xml:space="preserve"> topics is essential because they will appear inside other chapters starting the first week in AP! </w:t>
            </w:r>
          </w:p>
          <w:p w14:paraId="5E559A00" w14:textId="3D88B1D2" w:rsidR="007462E4" w:rsidRPr="007462E4" w:rsidRDefault="007462E4" w:rsidP="00901066">
            <w:pPr>
              <w:pStyle w:val="ListParagraph"/>
              <w:numPr>
                <w:ilvl w:val="0"/>
                <w:numId w:val="23"/>
              </w:numPr>
              <w:rPr>
                <w:rFonts w:ascii="Arial" w:hAnsi="Arial" w:cs="Arial"/>
                <w:color w:val="000000" w:themeColor="text1"/>
                <w:sz w:val="16"/>
                <w:szCs w:val="16"/>
              </w:rPr>
            </w:pPr>
            <w:r w:rsidRPr="007462E4">
              <w:rPr>
                <w:rFonts w:ascii="Arial" w:hAnsi="Arial" w:cs="Arial"/>
                <w:color w:val="000000" w:themeColor="text1"/>
                <w:sz w:val="16"/>
                <w:szCs w:val="16"/>
              </w:rPr>
              <w:t xml:space="preserve">All my Honors </w:t>
            </w:r>
            <w:proofErr w:type="spellStart"/>
            <w:r w:rsidRPr="007462E4">
              <w:rPr>
                <w:rFonts w:ascii="Arial" w:hAnsi="Arial" w:cs="Arial"/>
                <w:color w:val="000000" w:themeColor="text1"/>
                <w:sz w:val="16"/>
                <w:szCs w:val="16"/>
              </w:rPr>
              <w:t>Chem</w:t>
            </w:r>
            <w:proofErr w:type="spellEnd"/>
            <w:r w:rsidRPr="007462E4">
              <w:rPr>
                <w:rFonts w:ascii="Arial" w:hAnsi="Arial" w:cs="Arial"/>
                <w:color w:val="000000" w:themeColor="text1"/>
                <w:sz w:val="16"/>
                <w:szCs w:val="16"/>
              </w:rPr>
              <w:t xml:space="preserve"> materials are on the class website! (</w:t>
            </w:r>
            <w:hyperlink r:id="rId11" w:history="1">
              <w:r w:rsidR="00901066" w:rsidRPr="00084485">
                <w:rPr>
                  <w:rStyle w:val="Hyperlink"/>
                  <w:rFonts w:ascii="Arial" w:hAnsi="Arial" w:cs="Arial"/>
                  <w:sz w:val="16"/>
                  <w:szCs w:val="16"/>
                </w:rPr>
                <w:t>www.mychemistryclass.net</w:t>
              </w:r>
            </w:hyperlink>
            <w:r w:rsidRPr="007462E4">
              <w:rPr>
                <w:rFonts w:ascii="Arial" w:hAnsi="Arial" w:cs="Arial"/>
                <w:color w:val="000000" w:themeColor="text1"/>
                <w:sz w:val="16"/>
                <w:szCs w:val="16"/>
              </w:rPr>
              <w:t xml:space="preserve"> </w:t>
            </w:r>
            <w:r w:rsidRPr="007462E4">
              <w:rPr>
                <w:rFonts w:ascii="Arial" w:hAnsi="Arial" w:cs="Arial"/>
                <w:sz w:val="16"/>
                <w:szCs w:val="16"/>
              </w:rPr>
              <w:sym w:font="Wingdings" w:char="F0E0"/>
            </w:r>
            <w:r w:rsidRPr="007462E4">
              <w:rPr>
                <w:rFonts w:ascii="Arial" w:hAnsi="Arial" w:cs="Arial"/>
                <w:color w:val="000000" w:themeColor="text1"/>
                <w:sz w:val="16"/>
                <w:szCs w:val="16"/>
              </w:rPr>
              <w:t xml:space="preserve"> Honors </w:t>
            </w:r>
            <w:proofErr w:type="spellStart"/>
            <w:r w:rsidRPr="007462E4">
              <w:rPr>
                <w:rFonts w:ascii="Arial" w:hAnsi="Arial" w:cs="Arial"/>
                <w:color w:val="000000" w:themeColor="text1"/>
                <w:sz w:val="16"/>
                <w:szCs w:val="16"/>
              </w:rPr>
              <w:t>Chem</w:t>
            </w:r>
            <w:proofErr w:type="spellEnd"/>
            <w:r w:rsidRPr="007462E4">
              <w:rPr>
                <w:rFonts w:ascii="Arial" w:hAnsi="Arial" w:cs="Arial"/>
                <w:color w:val="000000" w:themeColor="text1"/>
                <w:sz w:val="16"/>
                <w:szCs w:val="16"/>
              </w:rPr>
              <w:t>)</w:t>
            </w:r>
          </w:p>
        </w:tc>
      </w:tr>
      <w:tr w:rsidR="007462E4" w:rsidRPr="00940F58" w14:paraId="4603926B" w14:textId="77777777" w:rsidTr="007462E4">
        <w:trPr>
          <w:trHeight w:val="20"/>
        </w:trPr>
        <w:tc>
          <w:tcPr>
            <w:tcW w:w="10790" w:type="dxa"/>
            <w:shd w:val="clear" w:color="auto" w:fill="D9D9D9" w:themeFill="background1" w:themeFillShade="D9"/>
          </w:tcPr>
          <w:p w14:paraId="059BD33E" w14:textId="77777777" w:rsidR="007462E4" w:rsidRPr="007462E4" w:rsidRDefault="007462E4" w:rsidP="00901066">
            <w:pPr>
              <w:rPr>
                <w:rFonts w:ascii="Arial" w:hAnsi="Arial" w:cs="Arial"/>
                <w:b/>
                <w:color w:val="000000" w:themeColor="text1"/>
                <w:sz w:val="16"/>
                <w:szCs w:val="16"/>
              </w:rPr>
            </w:pPr>
            <w:r w:rsidRPr="007462E4">
              <w:rPr>
                <w:rFonts w:ascii="Arial" w:hAnsi="Arial" w:cs="Arial"/>
                <w:b/>
                <w:color w:val="000000" w:themeColor="text1"/>
                <w:sz w:val="16"/>
                <w:szCs w:val="16"/>
              </w:rPr>
              <w:t>KNOW</w:t>
            </w:r>
          </w:p>
        </w:tc>
      </w:tr>
      <w:tr w:rsidR="007462E4" w:rsidRPr="00940F58" w14:paraId="5A39C250" w14:textId="77777777" w:rsidTr="007462E4">
        <w:trPr>
          <w:trHeight w:val="20"/>
        </w:trPr>
        <w:tc>
          <w:tcPr>
            <w:tcW w:w="10790" w:type="dxa"/>
            <w:vAlign w:val="center"/>
          </w:tcPr>
          <w:p w14:paraId="1214E2BF" w14:textId="77777777" w:rsidR="007462E4" w:rsidRPr="007462E4" w:rsidRDefault="007462E4" w:rsidP="007462E4">
            <w:pPr>
              <w:pStyle w:val="ListParagraph"/>
              <w:numPr>
                <w:ilvl w:val="0"/>
                <w:numId w:val="24"/>
              </w:numPr>
              <w:rPr>
                <w:rFonts w:ascii="Arial" w:hAnsi="Arial" w:cs="Arial"/>
                <w:color w:val="000000" w:themeColor="text1"/>
                <w:sz w:val="16"/>
                <w:szCs w:val="16"/>
              </w:rPr>
            </w:pPr>
            <w:r w:rsidRPr="007462E4">
              <w:rPr>
                <w:rFonts w:ascii="Arial" w:hAnsi="Arial" w:cs="Arial"/>
                <w:color w:val="000000" w:themeColor="text1"/>
                <w:sz w:val="16"/>
                <w:szCs w:val="16"/>
              </w:rPr>
              <w:t>Solubility Rules, Common Ions, VSPER</w:t>
            </w:r>
          </w:p>
          <w:p w14:paraId="464B84FD" w14:textId="0F3729CC" w:rsidR="007462E4" w:rsidRPr="007462E4" w:rsidRDefault="007462E4" w:rsidP="00901066">
            <w:pPr>
              <w:pStyle w:val="ListParagraph"/>
              <w:numPr>
                <w:ilvl w:val="0"/>
                <w:numId w:val="24"/>
              </w:numPr>
              <w:rPr>
                <w:rFonts w:ascii="Arial" w:hAnsi="Arial" w:cs="Arial"/>
                <w:color w:val="000000" w:themeColor="text1"/>
                <w:sz w:val="16"/>
                <w:szCs w:val="16"/>
              </w:rPr>
            </w:pPr>
            <w:r w:rsidRPr="007462E4">
              <w:rPr>
                <w:rFonts w:ascii="Arial" w:hAnsi="Arial" w:cs="Arial"/>
                <w:color w:val="000000" w:themeColor="text1"/>
                <w:sz w:val="16"/>
                <w:szCs w:val="16"/>
              </w:rPr>
              <w:t>All Reference Pages are on the class website (</w:t>
            </w:r>
            <w:hyperlink r:id="rId12" w:history="1">
              <w:r w:rsidR="00901066" w:rsidRPr="00084485">
                <w:rPr>
                  <w:rStyle w:val="Hyperlink"/>
                  <w:rFonts w:ascii="Arial" w:hAnsi="Arial" w:cs="Arial"/>
                  <w:sz w:val="16"/>
                  <w:szCs w:val="16"/>
                </w:rPr>
                <w:t>www.mychemistryclass.net</w:t>
              </w:r>
            </w:hyperlink>
            <w:r w:rsidRPr="007462E4">
              <w:rPr>
                <w:rFonts w:ascii="Arial" w:hAnsi="Arial" w:cs="Arial"/>
                <w:color w:val="000000" w:themeColor="text1"/>
                <w:sz w:val="16"/>
                <w:szCs w:val="16"/>
              </w:rPr>
              <w:t xml:space="preserve"> </w:t>
            </w:r>
            <w:r w:rsidRPr="007462E4">
              <w:rPr>
                <w:rFonts w:ascii="Arial" w:hAnsi="Arial" w:cs="Arial"/>
                <w:sz w:val="16"/>
                <w:szCs w:val="16"/>
              </w:rPr>
              <w:sym w:font="Wingdings" w:char="F0E0"/>
            </w:r>
            <w:r w:rsidRPr="007462E4">
              <w:rPr>
                <w:rFonts w:ascii="Arial" w:hAnsi="Arial" w:cs="Arial"/>
                <w:color w:val="000000" w:themeColor="text1"/>
                <w:sz w:val="16"/>
                <w:szCs w:val="16"/>
              </w:rPr>
              <w:t xml:space="preserve"> AP </w:t>
            </w:r>
            <w:proofErr w:type="spellStart"/>
            <w:r w:rsidRPr="007462E4">
              <w:rPr>
                <w:rFonts w:ascii="Arial" w:hAnsi="Arial" w:cs="Arial"/>
                <w:color w:val="000000" w:themeColor="text1"/>
                <w:sz w:val="16"/>
                <w:szCs w:val="16"/>
              </w:rPr>
              <w:t>Chem</w:t>
            </w:r>
            <w:proofErr w:type="spellEnd"/>
            <w:r w:rsidRPr="007462E4">
              <w:rPr>
                <w:rFonts w:ascii="Arial" w:hAnsi="Arial" w:cs="Arial"/>
                <w:color w:val="000000" w:themeColor="text1"/>
                <w:sz w:val="16"/>
                <w:szCs w:val="16"/>
              </w:rPr>
              <w:t xml:space="preserve"> </w:t>
            </w:r>
            <w:r w:rsidRPr="007462E4">
              <w:rPr>
                <w:rFonts w:ascii="Arial" w:hAnsi="Arial" w:cs="Arial"/>
                <w:sz w:val="16"/>
                <w:szCs w:val="16"/>
              </w:rPr>
              <w:sym w:font="Wingdings" w:char="F0E0"/>
            </w:r>
            <w:r w:rsidRPr="007462E4">
              <w:rPr>
                <w:rFonts w:ascii="Arial" w:hAnsi="Arial" w:cs="Arial"/>
                <w:color w:val="000000" w:themeColor="text1"/>
                <w:sz w:val="16"/>
                <w:szCs w:val="16"/>
              </w:rPr>
              <w:t xml:space="preserve"> Reference Sheets)</w:t>
            </w:r>
          </w:p>
        </w:tc>
      </w:tr>
      <w:tr w:rsidR="007462E4" w:rsidRPr="00940F58" w14:paraId="5ED6E535" w14:textId="77777777" w:rsidTr="007462E4">
        <w:trPr>
          <w:trHeight w:val="20"/>
        </w:trPr>
        <w:tc>
          <w:tcPr>
            <w:tcW w:w="10790" w:type="dxa"/>
            <w:shd w:val="clear" w:color="auto" w:fill="D9D9D9" w:themeFill="background1" w:themeFillShade="D9"/>
          </w:tcPr>
          <w:p w14:paraId="74E0602F" w14:textId="77777777" w:rsidR="007462E4" w:rsidRPr="007462E4" w:rsidRDefault="007462E4" w:rsidP="00901066">
            <w:pPr>
              <w:rPr>
                <w:rFonts w:ascii="Arial" w:hAnsi="Arial" w:cs="Arial"/>
                <w:b/>
                <w:color w:val="000000" w:themeColor="text1"/>
                <w:sz w:val="16"/>
                <w:szCs w:val="16"/>
              </w:rPr>
            </w:pPr>
            <w:r w:rsidRPr="007462E4">
              <w:rPr>
                <w:rFonts w:ascii="Arial" w:hAnsi="Arial" w:cs="Arial"/>
                <w:b/>
                <w:color w:val="000000" w:themeColor="text1"/>
                <w:sz w:val="16"/>
                <w:szCs w:val="16"/>
              </w:rPr>
              <w:t>REVIEW</w:t>
            </w:r>
          </w:p>
        </w:tc>
      </w:tr>
      <w:tr w:rsidR="007462E4" w:rsidRPr="00940F58" w14:paraId="00FDF139" w14:textId="77777777" w:rsidTr="007462E4">
        <w:trPr>
          <w:trHeight w:val="20"/>
        </w:trPr>
        <w:tc>
          <w:tcPr>
            <w:tcW w:w="10790" w:type="dxa"/>
            <w:vAlign w:val="center"/>
          </w:tcPr>
          <w:p w14:paraId="1554AD10" w14:textId="77777777" w:rsidR="007462E4" w:rsidRPr="00901066" w:rsidRDefault="007462E4" w:rsidP="007462E4">
            <w:pPr>
              <w:pStyle w:val="ListParagraph"/>
              <w:numPr>
                <w:ilvl w:val="0"/>
                <w:numId w:val="25"/>
              </w:numPr>
              <w:rPr>
                <w:rFonts w:ascii="Arial" w:hAnsi="Arial" w:cs="Arial"/>
                <w:color w:val="000000" w:themeColor="text1"/>
                <w:sz w:val="16"/>
                <w:szCs w:val="16"/>
              </w:rPr>
            </w:pPr>
            <w:r w:rsidRPr="007462E4">
              <w:rPr>
                <w:rFonts w:ascii="Arial" w:hAnsi="Arial" w:cs="Arial"/>
                <w:color w:val="000000" w:themeColor="text1"/>
                <w:sz w:val="16"/>
                <w:szCs w:val="16"/>
              </w:rPr>
              <w:t xml:space="preserve">Stoichiometry, Kinetics, Equilibrium, Acid Base – </w:t>
            </w:r>
            <w:r w:rsidRPr="007462E4">
              <w:rPr>
                <w:rFonts w:ascii="Arial" w:hAnsi="Arial" w:cs="Arial"/>
                <w:b/>
                <w:color w:val="000000" w:themeColor="text1"/>
                <w:sz w:val="16"/>
                <w:szCs w:val="16"/>
              </w:rPr>
              <w:t>large part of AP CHEMISTRY!</w:t>
            </w:r>
          </w:p>
          <w:p w14:paraId="7523FF16" w14:textId="17882B2B" w:rsidR="00901066" w:rsidRPr="00901066" w:rsidRDefault="00901066" w:rsidP="007462E4">
            <w:pPr>
              <w:pStyle w:val="ListParagraph"/>
              <w:numPr>
                <w:ilvl w:val="0"/>
                <w:numId w:val="25"/>
              </w:numPr>
              <w:rPr>
                <w:rFonts w:ascii="Arial" w:hAnsi="Arial" w:cs="Arial"/>
                <w:color w:val="000000" w:themeColor="text1"/>
                <w:sz w:val="16"/>
                <w:szCs w:val="16"/>
              </w:rPr>
            </w:pPr>
            <w:r w:rsidRPr="00901066">
              <w:rPr>
                <w:rFonts w:ascii="Arial" w:hAnsi="Arial" w:cs="Arial"/>
                <w:sz w:val="16"/>
              </w:rPr>
              <w:t xml:space="preserve">Chapters 1-4 in the </w:t>
            </w:r>
            <w:proofErr w:type="spellStart"/>
            <w:r w:rsidRPr="00901066">
              <w:rPr>
                <w:rFonts w:ascii="Arial" w:hAnsi="Arial" w:cs="Arial"/>
                <w:sz w:val="16"/>
              </w:rPr>
              <w:t>Tro</w:t>
            </w:r>
            <w:proofErr w:type="spellEnd"/>
            <w:r w:rsidRPr="00901066">
              <w:rPr>
                <w:rFonts w:ascii="Arial" w:hAnsi="Arial" w:cs="Arial"/>
                <w:sz w:val="16"/>
              </w:rPr>
              <w:t xml:space="preserve"> online textbook: Instructions on how to access it, must be logged in with school </w:t>
            </w:r>
            <w:proofErr w:type="spellStart"/>
            <w:r w:rsidRPr="00901066">
              <w:rPr>
                <w:rFonts w:ascii="Arial" w:hAnsi="Arial" w:cs="Arial"/>
                <w:sz w:val="16"/>
              </w:rPr>
              <w:t>gmail</w:t>
            </w:r>
            <w:proofErr w:type="spellEnd"/>
            <w:r w:rsidRPr="00901066">
              <w:rPr>
                <w:rFonts w:ascii="Arial" w:hAnsi="Arial" w:cs="Arial"/>
                <w:sz w:val="16"/>
              </w:rPr>
              <w:t xml:space="preserve"> account before clicking! </w:t>
            </w:r>
            <w:hyperlink r:id="rId13" w:history="1">
              <w:r w:rsidRPr="00084485">
                <w:rPr>
                  <w:rStyle w:val="Hyperlink"/>
                  <w:rFonts w:ascii="Arial" w:hAnsi="Arial" w:cs="Arial"/>
                  <w:sz w:val="16"/>
                </w:rPr>
                <w:t>https://tinyurl.com/4yucsc26</w:t>
              </w:r>
            </w:hyperlink>
            <w:r>
              <w:rPr>
                <w:rFonts w:ascii="Arial" w:hAnsi="Arial" w:cs="Arial"/>
                <w:sz w:val="16"/>
              </w:rPr>
              <w:t xml:space="preserve"> </w:t>
            </w:r>
          </w:p>
        </w:tc>
      </w:tr>
      <w:tr w:rsidR="007462E4" w:rsidRPr="00940F58" w14:paraId="288E2FEC" w14:textId="77777777" w:rsidTr="007462E4">
        <w:trPr>
          <w:trHeight w:val="20"/>
        </w:trPr>
        <w:tc>
          <w:tcPr>
            <w:tcW w:w="10790" w:type="dxa"/>
            <w:shd w:val="clear" w:color="auto" w:fill="D9D9D9" w:themeFill="background1" w:themeFillShade="D9"/>
          </w:tcPr>
          <w:p w14:paraId="291BBF7F" w14:textId="77777777" w:rsidR="007462E4" w:rsidRPr="007462E4" w:rsidRDefault="007462E4" w:rsidP="00901066">
            <w:pPr>
              <w:rPr>
                <w:rFonts w:ascii="Arial" w:hAnsi="Arial" w:cs="Arial"/>
                <w:i/>
                <w:color w:val="000000" w:themeColor="text1"/>
                <w:sz w:val="16"/>
                <w:szCs w:val="16"/>
              </w:rPr>
            </w:pPr>
            <w:r w:rsidRPr="007462E4">
              <w:rPr>
                <w:rFonts w:ascii="Arial" w:hAnsi="Arial" w:cs="Arial"/>
                <w:b/>
                <w:color w:val="000000" w:themeColor="text1"/>
                <w:sz w:val="16"/>
                <w:szCs w:val="16"/>
              </w:rPr>
              <w:t>LEARN</w:t>
            </w:r>
          </w:p>
        </w:tc>
      </w:tr>
      <w:tr w:rsidR="007462E4" w:rsidRPr="00940F58" w14:paraId="7A32552B" w14:textId="77777777" w:rsidTr="007462E4">
        <w:trPr>
          <w:trHeight w:val="20"/>
        </w:trPr>
        <w:tc>
          <w:tcPr>
            <w:tcW w:w="10790" w:type="dxa"/>
            <w:vAlign w:val="center"/>
          </w:tcPr>
          <w:p w14:paraId="71D14C55" w14:textId="77777777" w:rsidR="007462E4" w:rsidRPr="007462E4" w:rsidRDefault="007462E4" w:rsidP="007462E4">
            <w:pPr>
              <w:pStyle w:val="ListParagraph"/>
              <w:numPr>
                <w:ilvl w:val="0"/>
                <w:numId w:val="25"/>
              </w:numPr>
              <w:rPr>
                <w:rFonts w:ascii="Arial" w:hAnsi="Arial" w:cs="Arial"/>
                <w:b/>
                <w:color w:val="000000" w:themeColor="text1"/>
                <w:sz w:val="16"/>
                <w:szCs w:val="16"/>
              </w:rPr>
            </w:pPr>
            <w:r w:rsidRPr="007462E4">
              <w:rPr>
                <w:rFonts w:ascii="Arial" w:hAnsi="Arial" w:cs="Arial"/>
                <w:color w:val="000000" w:themeColor="text1"/>
                <w:sz w:val="16"/>
                <w:szCs w:val="16"/>
              </w:rPr>
              <w:t xml:space="preserve">A little bit of Redox chemistry. We no longer have time to teach this in the Honors </w:t>
            </w:r>
            <w:proofErr w:type="spellStart"/>
            <w:r w:rsidRPr="007462E4">
              <w:rPr>
                <w:rFonts w:ascii="Arial" w:hAnsi="Arial" w:cs="Arial"/>
                <w:color w:val="000000" w:themeColor="text1"/>
                <w:sz w:val="16"/>
                <w:szCs w:val="16"/>
              </w:rPr>
              <w:t>Chem</w:t>
            </w:r>
            <w:proofErr w:type="spellEnd"/>
            <w:r w:rsidRPr="007462E4">
              <w:rPr>
                <w:rFonts w:ascii="Arial" w:hAnsi="Arial" w:cs="Arial"/>
                <w:color w:val="000000" w:themeColor="text1"/>
                <w:sz w:val="16"/>
                <w:szCs w:val="16"/>
              </w:rPr>
              <w:t xml:space="preserve"> class unfortunately. The practice work linked below will have some resources for you to learn a little bit about this chapter. </w:t>
            </w:r>
          </w:p>
          <w:p w14:paraId="056A480A" w14:textId="77777777" w:rsidR="007462E4" w:rsidRPr="007462E4" w:rsidRDefault="007462E4" w:rsidP="007462E4">
            <w:pPr>
              <w:pStyle w:val="ListParagraph"/>
              <w:numPr>
                <w:ilvl w:val="0"/>
                <w:numId w:val="25"/>
              </w:numPr>
              <w:rPr>
                <w:rFonts w:ascii="Arial" w:hAnsi="Arial" w:cs="Arial"/>
                <w:b/>
                <w:color w:val="000000" w:themeColor="text1"/>
                <w:sz w:val="16"/>
                <w:szCs w:val="16"/>
              </w:rPr>
            </w:pPr>
            <w:r w:rsidRPr="007462E4">
              <w:rPr>
                <w:rFonts w:ascii="Arial" w:hAnsi="Arial" w:cs="Arial"/>
                <w:color w:val="000000" w:themeColor="text1"/>
                <w:sz w:val="16"/>
                <w:szCs w:val="16"/>
              </w:rPr>
              <w:t xml:space="preserve">Any topics on the next pages marked with a (*) as these may not have been taught in recent Honors </w:t>
            </w:r>
            <w:proofErr w:type="spellStart"/>
            <w:r w:rsidRPr="007462E4">
              <w:rPr>
                <w:rFonts w:ascii="Arial" w:hAnsi="Arial" w:cs="Arial"/>
                <w:color w:val="000000" w:themeColor="text1"/>
                <w:sz w:val="16"/>
                <w:szCs w:val="16"/>
              </w:rPr>
              <w:t>Chem</w:t>
            </w:r>
            <w:proofErr w:type="spellEnd"/>
            <w:r w:rsidRPr="007462E4">
              <w:rPr>
                <w:rFonts w:ascii="Arial" w:hAnsi="Arial" w:cs="Arial"/>
                <w:color w:val="000000" w:themeColor="text1"/>
                <w:sz w:val="16"/>
                <w:szCs w:val="16"/>
              </w:rPr>
              <w:t xml:space="preserve"> years due to a variety of reasons.</w:t>
            </w:r>
          </w:p>
          <w:p w14:paraId="595A59C2" w14:textId="77777777" w:rsidR="007462E4" w:rsidRPr="007462E4" w:rsidRDefault="007462E4" w:rsidP="007462E4">
            <w:pPr>
              <w:pStyle w:val="ListParagraph"/>
              <w:numPr>
                <w:ilvl w:val="0"/>
                <w:numId w:val="25"/>
              </w:numPr>
              <w:rPr>
                <w:rFonts w:ascii="Arial" w:hAnsi="Arial" w:cs="Arial"/>
                <w:b/>
                <w:color w:val="000000" w:themeColor="text1"/>
                <w:sz w:val="16"/>
                <w:szCs w:val="16"/>
              </w:rPr>
            </w:pPr>
            <w:r w:rsidRPr="007462E4">
              <w:rPr>
                <w:rFonts w:ascii="Arial" w:hAnsi="Arial" w:cs="Arial"/>
                <w:color w:val="000000" w:themeColor="text1"/>
                <w:sz w:val="16"/>
                <w:szCs w:val="16"/>
              </w:rPr>
              <w:t xml:space="preserve">Any topics on the next pages that you missed due to absences, taking Honors </w:t>
            </w:r>
            <w:proofErr w:type="spellStart"/>
            <w:r w:rsidRPr="007462E4">
              <w:rPr>
                <w:rFonts w:ascii="Arial" w:hAnsi="Arial" w:cs="Arial"/>
                <w:color w:val="000000" w:themeColor="text1"/>
                <w:sz w:val="16"/>
                <w:szCs w:val="16"/>
              </w:rPr>
              <w:t>Chem</w:t>
            </w:r>
            <w:proofErr w:type="spellEnd"/>
            <w:r w:rsidRPr="007462E4">
              <w:rPr>
                <w:rFonts w:ascii="Arial" w:hAnsi="Arial" w:cs="Arial"/>
                <w:color w:val="000000" w:themeColor="text1"/>
                <w:sz w:val="16"/>
                <w:szCs w:val="16"/>
              </w:rPr>
              <w:t xml:space="preserve"> at a different school, etc. </w:t>
            </w:r>
          </w:p>
        </w:tc>
      </w:tr>
      <w:tr w:rsidR="007462E4" w:rsidRPr="00940F58" w14:paraId="58D53F92" w14:textId="77777777" w:rsidTr="007462E4">
        <w:trPr>
          <w:trHeight w:val="20"/>
        </w:trPr>
        <w:tc>
          <w:tcPr>
            <w:tcW w:w="10790" w:type="dxa"/>
            <w:shd w:val="clear" w:color="auto" w:fill="D9D9D9" w:themeFill="background1" w:themeFillShade="D9"/>
          </w:tcPr>
          <w:p w14:paraId="77FA4FD3" w14:textId="7076C77B" w:rsidR="007462E4" w:rsidRPr="007462E4" w:rsidRDefault="007462E4" w:rsidP="00901066">
            <w:pPr>
              <w:rPr>
                <w:rFonts w:ascii="Arial" w:hAnsi="Arial" w:cs="Arial"/>
                <w:i/>
                <w:color w:val="000000" w:themeColor="text1"/>
                <w:sz w:val="16"/>
                <w:szCs w:val="16"/>
              </w:rPr>
            </w:pPr>
            <w:r w:rsidRPr="007462E4">
              <w:rPr>
                <w:rFonts w:ascii="Arial" w:hAnsi="Arial" w:cs="Arial"/>
                <w:b/>
                <w:color w:val="000000" w:themeColor="text1"/>
                <w:sz w:val="16"/>
                <w:szCs w:val="16"/>
              </w:rPr>
              <w:t xml:space="preserve">PRACTICE                                                                                                  </w:t>
            </w:r>
            <w:r>
              <w:rPr>
                <w:rFonts w:ascii="Arial" w:hAnsi="Arial" w:cs="Arial"/>
                <w:b/>
                <w:color w:val="000000" w:themeColor="text1"/>
                <w:sz w:val="16"/>
                <w:szCs w:val="16"/>
              </w:rPr>
              <w:t xml:space="preserve">                                               </w:t>
            </w:r>
            <w:r w:rsidRPr="007462E4">
              <w:rPr>
                <w:rFonts w:ascii="Arial" w:hAnsi="Arial" w:cs="Arial"/>
                <w:b/>
                <w:color w:val="000000" w:themeColor="text1"/>
                <w:sz w:val="16"/>
                <w:szCs w:val="16"/>
              </w:rPr>
              <w:t xml:space="preserve"> TURNED IN ON 1</w:t>
            </w:r>
            <w:r w:rsidRPr="007462E4">
              <w:rPr>
                <w:rFonts w:ascii="Arial" w:hAnsi="Arial" w:cs="Arial"/>
                <w:b/>
                <w:color w:val="000000" w:themeColor="text1"/>
                <w:sz w:val="16"/>
                <w:szCs w:val="16"/>
                <w:vertAlign w:val="superscript"/>
              </w:rPr>
              <w:t>ST</w:t>
            </w:r>
            <w:r w:rsidRPr="007462E4">
              <w:rPr>
                <w:rFonts w:ascii="Arial" w:hAnsi="Arial" w:cs="Arial"/>
                <w:b/>
                <w:color w:val="000000" w:themeColor="text1"/>
                <w:sz w:val="16"/>
                <w:szCs w:val="16"/>
              </w:rPr>
              <w:t xml:space="preserve"> FRIDAY OF THE YEAR!</w:t>
            </w:r>
          </w:p>
        </w:tc>
      </w:tr>
      <w:tr w:rsidR="007462E4" w:rsidRPr="00940F58" w14:paraId="5D4A49A8" w14:textId="77777777" w:rsidTr="007462E4">
        <w:trPr>
          <w:trHeight w:val="20"/>
        </w:trPr>
        <w:tc>
          <w:tcPr>
            <w:tcW w:w="10790" w:type="dxa"/>
            <w:vAlign w:val="center"/>
          </w:tcPr>
          <w:p w14:paraId="07F4AFDD" w14:textId="71026017" w:rsidR="007462E4" w:rsidRPr="007462E4" w:rsidRDefault="007462E4" w:rsidP="007462E4">
            <w:pPr>
              <w:pStyle w:val="ListParagraph"/>
              <w:numPr>
                <w:ilvl w:val="0"/>
                <w:numId w:val="25"/>
              </w:numPr>
              <w:rPr>
                <w:rFonts w:ascii="Arial" w:hAnsi="Arial" w:cs="Arial"/>
                <w:color w:val="000000" w:themeColor="text1"/>
                <w:sz w:val="16"/>
                <w:szCs w:val="16"/>
              </w:rPr>
            </w:pPr>
            <w:r w:rsidRPr="007462E4">
              <w:rPr>
                <w:rFonts w:ascii="Arial" w:hAnsi="Arial" w:cs="Arial"/>
                <w:color w:val="000000" w:themeColor="text1"/>
                <w:sz w:val="16"/>
                <w:szCs w:val="16"/>
              </w:rPr>
              <w:t xml:space="preserve">Summer Practice Problems – Link </w:t>
            </w:r>
            <w:r w:rsidR="00AF375E">
              <w:rPr>
                <w:rFonts w:ascii="Arial" w:hAnsi="Arial" w:cs="Arial"/>
                <w:color w:val="000000" w:themeColor="text1"/>
                <w:sz w:val="16"/>
                <w:szCs w:val="16"/>
              </w:rPr>
              <w:t xml:space="preserve">in copy of full summer assignment which is linked above. </w:t>
            </w:r>
          </w:p>
          <w:p w14:paraId="510B735F" w14:textId="77777777" w:rsidR="007462E4" w:rsidRPr="007462E4" w:rsidRDefault="007462E4" w:rsidP="007462E4">
            <w:pPr>
              <w:pStyle w:val="ListParagraph"/>
              <w:numPr>
                <w:ilvl w:val="0"/>
                <w:numId w:val="25"/>
              </w:numPr>
              <w:rPr>
                <w:rFonts w:ascii="Arial" w:hAnsi="Arial" w:cs="Arial"/>
                <w:color w:val="000000" w:themeColor="text1"/>
                <w:sz w:val="16"/>
                <w:szCs w:val="16"/>
              </w:rPr>
            </w:pPr>
            <w:r w:rsidRPr="007462E4">
              <w:rPr>
                <w:rFonts w:ascii="Arial" w:hAnsi="Arial" w:cs="Arial"/>
                <w:color w:val="000000" w:themeColor="text1"/>
                <w:sz w:val="16"/>
                <w:szCs w:val="16"/>
              </w:rPr>
              <w:t>Print worksheet and complete on binder paper, and correct (answers are linked at the top of the worksheet)</w:t>
            </w:r>
          </w:p>
          <w:p w14:paraId="3F55E54B" w14:textId="77777777" w:rsidR="007462E4" w:rsidRPr="007462E4" w:rsidRDefault="007462E4" w:rsidP="007462E4">
            <w:pPr>
              <w:pStyle w:val="ListParagraph"/>
              <w:numPr>
                <w:ilvl w:val="0"/>
                <w:numId w:val="25"/>
              </w:numPr>
              <w:rPr>
                <w:rFonts w:ascii="Arial" w:hAnsi="Arial" w:cs="Arial"/>
                <w:color w:val="000000" w:themeColor="text1"/>
                <w:sz w:val="16"/>
                <w:szCs w:val="16"/>
              </w:rPr>
            </w:pPr>
            <w:r w:rsidRPr="007462E4">
              <w:rPr>
                <w:rFonts w:ascii="Arial" w:hAnsi="Arial" w:cs="Arial"/>
                <w:color w:val="000000" w:themeColor="text1"/>
                <w:sz w:val="16"/>
                <w:szCs w:val="16"/>
              </w:rPr>
              <w:t>Show work if you want credit!</w:t>
            </w:r>
          </w:p>
        </w:tc>
      </w:tr>
      <w:tr w:rsidR="007462E4" w:rsidRPr="00940F58" w14:paraId="2E9013DA" w14:textId="77777777" w:rsidTr="007462E4">
        <w:trPr>
          <w:trHeight w:val="20"/>
        </w:trPr>
        <w:tc>
          <w:tcPr>
            <w:tcW w:w="10790" w:type="dxa"/>
            <w:shd w:val="clear" w:color="auto" w:fill="D9D9D9" w:themeFill="background1" w:themeFillShade="D9"/>
          </w:tcPr>
          <w:p w14:paraId="05F8A2F4" w14:textId="2C145028" w:rsidR="007462E4" w:rsidRPr="007462E4" w:rsidRDefault="007462E4" w:rsidP="00901066">
            <w:pPr>
              <w:rPr>
                <w:rFonts w:ascii="Arial" w:hAnsi="Arial" w:cs="Arial"/>
                <w:color w:val="FF0000"/>
                <w:sz w:val="16"/>
                <w:szCs w:val="16"/>
              </w:rPr>
            </w:pPr>
            <w:r w:rsidRPr="007462E4">
              <w:rPr>
                <w:rFonts w:ascii="Arial" w:hAnsi="Arial" w:cs="Arial"/>
                <w:b/>
                <w:color w:val="000000" w:themeColor="text1"/>
                <w:sz w:val="16"/>
                <w:szCs w:val="16"/>
              </w:rPr>
              <w:t xml:space="preserve">CHECK                                                                                                    </w:t>
            </w:r>
            <w:r>
              <w:rPr>
                <w:rFonts w:ascii="Arial" w:hAnsi="Arial" w:cs="Arial"/>
                <w:b/>
                <w:color w:val="000000" w:themeColor="text1"/>
                <w:sz w:val="16"/>
                <w:szCs w:val="16"/>
              </w:rPr>
              <w:t xml:space="preserve">                                                </w:t>
            </w:r>
            <w:r w:rsidRPr="007462E4">
              <w:rPr>
                <w:rFonts w:ascii="Arial" w:hAnsi="Arial" w:cs="Arial"/>
                <w:b/>
                <w:color w:val="000000" w:themeColor="text1"/>
                <w:sz w:val="16"/>
                <w:szCs w:val="16"/>
              </w:rPr>
              <w:t xml:space="preserve">    TURNED IN ON 1</w:t>
            </w:r>
            <w:r w:rsidRPr="007462E4">
              <w:rPr>
                <w:rFonts w:ascii="Arial" w:hAnsi="Arial" w:cs="Arial"/>
                <w:b/>
                <w:color w:val="000000" w:themeColor="text1"/>
                <w:sz w:val="16"/>
                <w:szCs w:val="16"/>
                <w:vertAlign w:val="superscript"/>
              </w:rPr>
              <w:t>ST</w:t>
            </w:r>
            <w:r w:rsidRPr="007462E4">
              <w:rPr>
                <w:rFonts w:ascii="Arial" w:hAnsi="Arial" w:cs="Arial"/>
                <w:b/>
                <w:color w:val="000000" w:themeColor="text1"/>
                <w:sz w:val="16"/>
                <w:szCs w:val="16"/>
              </w:rPr>
              <w:t xml:space="preserve"> FRIDAY OF THE YEAR!</w:t>
            </w:r>
          </w:p>
        </w:tc>
      </w:tr>
      <w:tr w:rsidR="007462E4" w:rsidRPr="00940F58" w14:paraId="7FD98403" w14:textId="77777777" w:rsidTr="007462E4">
        <w:trPr>
          <w:trHeight w:val="20"/>
        </w:trPr>
        <w:tc>
          <w:tcPr>
            <w:tcW w:w="10790" w:type="dxa"/>
            <w:vAlign w:val="center"/>
          </w:tcPr>
          <w:p w14:paraId="68566849" w14:textId="77777777" w:rsidR="007462E4" w:rsidRPr="007462E4" w:rsidRDefault="007462E4" w:rsidP="007462E4">
            <w:pPr>
              <w:pStyle w:val="NoSpacing"/>
              <w:numPr>
                <w:ilvl w:val="0"/>
                <w:numId w:val="25"/>
              </w:numPr>
              <w:rPr>
                <w:rFonts w:ascii="Arial" w:hAnsi="Arial" w:cs="Arial"/>
                <w:color w:val="000000" w:themeColor="text1"/>
                <w:sz w:val="16"/>
                <w:szCs w:val="16"/>
              </w:rPr>
            </w:pPr>
            <w:r w:rsidRPr="007462E4">
              <w:rPr>
                <w:rFonts w:ascii="Arial" w:hAnsi="Arial" w:cs="Arial"/>
                <w:color w:val="000000" w:themeColor="text1"/>
                <w:sz w:val="16"/>
                <w:szCs w:val="16"/>
              </w:rPr>
              <w:t xml:space="preserve">Complete Self-Assessment Quiz for Ch. 1-4 once you have access to the online textbook. </w:t>
            </w:r>
          </w:p>
          <w:p w14:paraId="55EBAD68" w14:textId="6F2868EE" w:rsidR="007462E4" w:rsidRPr="007462E4" w:rsidRDefault="007462E4" w:rsidP="007462E4">
            <w:pPr>
              <w:pStyle w:val="NoSpacing"/>
              <w:numPr>
                <w:ilvl w:val="1"/>
                <w:numId w:val="25"/>
              </w:numPr>
              <w:rPr>
                <w:rFonts w:ascii="Arial" w:hAnsi="Arial" w:cs="Arial"/>
                <w:color w:val="000000" w:themeColor="text1"/>
                <w:sz w:val="16"/>
                <w:szCs w:val="16"/>
              </w:rPr>
            </w:pPr>
            <w:r w:rsidRPr="007462E4">
              <w:rPr>
                <w:rFonts w:ascii="Arial" w:hAnsi="Arial" w:cs="Arial"/>
                <w:color w:val="000000" w:themeColor="text1"/>
                <w:sz w:val="16"/>
                <w:szCs w:val="16"/>
              </w:rPr>
              <w:t xml:space="preserve">Link </w:t>
            </w:r>
            <w:r w:rsidR="00AF375E">
              <w:rPr>
                <w:rFonts w:ascii="Arial" w:hAnsi="Arial" w:cs="Arial"/>
                <w:color w:val="000000" w:themeColor="text1"/>
                <w:sz w:val="16"/>
                <w:szCs w:val="16"/>
              </w:rPr>
              <w:t xml:space="preserve">in copy of full summer assignment which is linked above. </w:t>
            </w:r>
          </w:p>
          <w:p w14:paraId="4D685668" w14:textId="77777777" w:rsidR="007462E4" w:rsidRPr="007462E4" w:rsidRDefault="007462E4" w:rsidP="007462E4">
            <w:pPr>
              <w:pStyle w:val="NoSpacing"/>
              <w:numPr>
                <w:ilvl w:val="1"/>
                <w:numId w:val="25"/>
              </w:numPr>
              <w:rPr>
                <w:rFonts w:ascii="Arial" w:hAnsi="Arial" w:cs="Arial"/>
                <w:color w:val="000000" w:themeColor="text1"/>
                <w:sz w:val="16"/>
                <w:szCs w:val="16"/>
              </w:rPr>
            </w:pPr>
            <w:r w:rsidRPr="007462E4">
              <w:rPr>
                <w:rFonts w:ascii="Arial" w:hAnsi="Arial" w:cs="Arial"/>
                <w:color w:val="000000" w:themeColor="text1"/>
                <w:sz w:val="16"/>
                <w:szCs w:val="16"/>
              </w:rPr>
              <w:t xml:space="preserve">Print and complete. Answers at bottom to check/correct work. </w:t>
            </w:r>
          </w:p>
          <w:p w14:paraId="36C7B5A3" w14:textId="77777777" w:rsidR="007462E4" w:rsidRPr="007462E4" w:rsidRDefault="007462E4" w:rsidP="007462E4">
            <w:pPr>
              <w:pStyle w:val="NoSpacing"/>
              <w:numPr>
                <w:ilvl w:val="1"/>
                <w:numId w:val="25"/>
              </w:numPr>
              <w:rPr>
                <w:rFonts w:ascii="Arial" w:hAnsi="Arial" w:cs="Arial"/>
                <w:color w:val="000000" w:themeColor="text1"/>
                <w:sz w:val="16"/>
                <w:szCs w:val="16"/>
              </w:rPr>
            </w:pPr>
            <w:r w:rsidRPr="007462E4">
              <w:rPr>
                <w:rFonts w:ascii="Arial" w:hAnsi="Arial" w:cs="Arial"/>
                <w:color w:val="000000" w:themeColor="text1"/>
                <w:sz w:val="16"/>
                <w:szCs w:val="16"/>
              </w:rPr>
              <w:t>Show work for math problems.</w:t>
            </w:r>
          </w:p>
          <w:p w14:paraId="26901099" w14:textId="77777777" w:rsidR="007462E4" w:rsidRPr="007462E4" w:rsidRDefault="007462E4" w:rsidP="007462E4">
            <w:pPr>
              <w:pStyle w:val="NoSpacing"/>
              <w:numPr>
                <w:ilvl w:val="1"/>
                <w:numId w:val="25"/>
              </w:numPr>
              <w:rPr>
                <w:rFonts w:ascii="Arial" w:hAnsi="Arial" w:cs="Arial"/>
                <w:color w:val="000000" w:themeColor="text1"/>
                <w:sz w:val="16"/>
                <w:szCs w:val="16"/>
              </w:rPr>
            </w:pPr>
            <w:r w:rsidRPr="007462E4">
              <w:rPr>
                <w:rFonts w:ascii="Arial" w:hAnsi="Arial" w:cs="Arial"/>
                <w:color w:val="000000" w:themeColor="text1"/>
                <w:sz w:val="16"/>
                <w:szCs w:val="16"/>
              </w:rPr>
              <w:t xml:space="preserve">Annotate non-math problem </w:t>
            </w:r>
            <w:r w:rsidRPr="007462E4">
              <w:rPr>
                <w:rFonts w:ascii="Arial" w:hAnsi="Arial" w:cs="Arial"/>
                <w:color w:val="000000" w:themeColor="text1"/>
                <w:sz w:val="16"/>
                <w:szCs w:val="16"/>
              </w:rPr>
              <w:sym w:font="Wingdings" w:char="F0E0"/>
            </w:r>
            <w:r w:rsidRPr="007462E4">
              <w:rPr>
                <w:rFonts w:ascii="Arial" w:hAnsi="Arial" w:cs="Arial"/>
                <w:color w:val="000000" w:themeColor="text1"/>
                <w:sz w:val="16"/>
                <w:szCs w:val="16"/>
              </w:rPr>
              <w:t xml:space="preserve"> show/explain your thought process behind your answer choice. </w:t>
            </w:r>
          </w:p>
        </w:tc>
      </w:tr>
    </w:tbl>
    <w:p w14:paraId="69F37F81" w14:textId="47D98760" w:rsidR="00AC4271" w:rsidRPr="00912DA0" w:rsidRDefault="00792B76" w:rsidP="003E7AF1">
      <w:pPr>
        <w:tabs>
          <w:tab w:val="left" w:pos="1587"/>
        </w:tabs>
        <w:spacing w:line="360" w:lineRule="auto"/>
        <w:jc w:val="both"/>
        <w:rPr>
          <w:rFonts w:ascii="Helvetica" w:hAnsi="Helvetica" w:cs="Helvetica"/>
          <w:b/>
        </w:rPr>
      </w:pPr>
      <w:r w:rsidRPr="00912DA0">
        <w:rPr>
          <w:rFonts w:ascii="Helvetica" w:hAnsi="Helvetica" w:cs="Helvetica"/>
          <w:b/>
        </w:rPr>
        <w:lastRenderedPageBreak/>
        <w:t xml:space="preserve">See </w:t>
      </w:r>
      <w:r w:rsidR="00103991" w:rsidRPr="00912DA0">
        <w:rPr>
          <w:rFonts w:ascii="Helvetica" w:hAnsi="Helvetica" w:cs="Helvetica"/>
          <w:b/>
        </w:rPr>
        <w:t>“</w:t>
      </w:r>
      <w:r w:rsidRPr="00912DA0">
        <w:rPr>
          <w:rFonts w:ascii="Helvetica" w:hAnsi="Helvetica" w:cs="Helvetica"/>
          <w:b/>
        </w:rPr>
        <w:t>Course Outline</w:t>
      </w:r>
      <w:r w:rsidR="00103991" w:rsidRPr="00912DA0">
        <w:rPr>
          <w:rFonts w:ascii="Helvetica" w:hAnsi="Helvetica" w:cs="Helvetica"/>
          <w:b/>
        </w:rPr>
        <w:t>”</w:t>
      </w:r>
      <w:r w:rsidRPr="00912DA0">
        <w:rPr>
          <w:rFonts w:ascii="Helvetica" w:hAnsi="Helvetica" w:cs="Helvetica"/>
          <w:b/>
        </w:rPr>
        <w:t xml:space="preserve"> on page </w:t>
      </w:r>
      <w:r w:rsidR="00AF375E">
        <w:rPr>
          <w:rFonts w:ascii="Helvetica" w:hAnsi="Helvetica" w:cs="Helvetica"/>
          <w:b/>
        </w:rPr>
        <w:t>6</w:t>
      </w:r>
      <w:r w:rsidR="00887346">
        <w:rPr>
          <w:rFonts w:ascii="Helvetica" w:hAnsi="Helvetica" w:cs="Helvetica"/>
          <w:b/>
        </w:rPr>
        <w:t xml:space="preserve"> </w:t>
      </w:r>
      <w:r w:rsidRPr="00912DA0">
        <w:rPr>
          <w:rFonts w:ascii="Helvetica" w:hAnsi="Helvetica" w:cs="Helvetica"/>
          <w:b/>
        </w:rPr>
        <w:t>for order class will following during the year</w:t>
      </w:r>
    </w:p>
    <w:tbl>
      <w:tblPr>
        <w:tblStyle w:val="TableGrid"/>
        <w:tblW w:w="1067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515"/>
        <w:gridCol w:w="3600"/>
        <w:gridCol w:w="1260"/>
        <w:gridCol w:w="4300"/>
      </w:tblGrid>
      <w:tr w:rsidR="00FA3B79" w:rsidRPr="00A57A2E" w14:paraId="35B7F62C" w14:textId="77777777" w:rsidTr="0029456E">
        <w:trPr>
          <w:jc w:val="center"/>
        </w:trPr>
        <w:tc>
          <w:tcPr>
            <w:tcW w:w="1515" w:type="dxa"/>
            <w:shd w:val="clear" w:color="auto" w:fill="D9D9D9" w:themeFill="background1" w:themeFillShade="D9"/>
            <w:vAlign w:val="center"/>
          </w:tcPr>
          <w:p w14:paraId="3D6F79F0"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Unit</w:t>
            </w:r>
          </w:p>
        </w:tc>
        <w:tc>
          <w:tcPr>
            <w:tcW w:w="3600" w:type="dxa"/>
            <w:shd w:val="clear" w:color="auto" w:fill="D9D9D9" w:themeFill="background1" w:themeFillShade="D9"/>
          </w:tcPr>
          <w:p w14:paraId="78A5D29D" w14:textId="77777777" w:rsidR="00FA3B79" w:rsidRPr="0029456E" w:rsidRDefault="00FA3B79" w:rsidP="009B3626">
            <w:pPr>
              <w:jc w:val="center"/>
              <w:rPr>
                <w:rFonts w:ascii="Helvetica" w:hAnsi="Helvetica" w:cs="Helvetica"/>
                <w:b/>
                <w:sz w:val="16"/>
                <w:szCs w:val="18"/>
              </w:rPr>
            </w:pPr>
            <w:r w:rsidRPr="0029456E">
              <w:rPr>
                <w:rFonts w:ascii="Helvetica" w:hAnsi="Helvetica" w:cs="Helvetica"/>
                <w:b/>
                <w:sz w:val="16"/>
                <w:szCs w:val="18"/>
              </w:rPr>
              <w:t>Description</w:t>
            </w:r>
          </w:p>
          <w:p w14:paraId="0C8DB67E" w14:textId="77777777" w:rsidR="00FA3B79" w:rsidRPr="0029456E" w:rsidRDefault="00FA3B79" w:rsidP="009B3626">
            <w:pPr>
              <w:jc w:val="center"/>
              <w:rPr>
                <w:rFonts w:ascii="Helvetica" w:hAnsi="Helvetica" w:cs="Helvetica"/>
                <w:b/>
                <w:sz w:val="16"/>
                <w:szCs w:val="18"/>
              </w:rPr>
            </w:pPr>
            <w:r w:rsidRPr="0029456E">
              <w:rPr>
                <w:rFonts w:ascii="Helvetica" w:hAnsi="Helvetica" w:cs="Helvetica"/>
                <w:b/>
                <w:sz w:val="16"/>
                <w:szCs w:val="18"/>
              </w:rPr>
              <w:t>Content Skills</w:t>
            </w:r>
          </w:p>
        </w:tc>
        <w:tc>
          <w:tcPr>
            <w:tcW w:w="1260" w:type="dxa"/>
            <w:shd w:val="clear" w:color="auto" w:fill="D9D9D9" w:themeFill="background1" w:themeFillShade="D9"/>
            <w:vAlign w:val="center"/>
          </w:tcPr>
          <w:p w14:paraId="339EB127" w14:textId="77777777" w:rsidR="00FA3B79" w:rsidRPr="0029456E" w:rsidRDefault="00FA3B79" w:rsidP="006C11FD">
            <w:pPr>
              <w:jc w:val="center"/>
              <w:rPr>
                <w:rFonts w:ascii="Helvetica" w:hAnsi="Helvetica" w:cs="Helvetica"/>
                <w:b/>
                <w:sz w:val="16"/>
                <w:szCs w:val="18"/>
              </w:rPr>
            </w:pPr>
            <w:r w:rsidRPr="0029456E">
              <w:rPr>
                <w:rFonts w:ascii="Helvetica" w:hAnsi="Helvetica" w:cs="Helvetica"/>
                <w:b/>
                <w:sz w:val="16"/>
                <w:szCs w:val="18"/>
              </w:rPr>
              <w:t>HW</w:t>
            </w:r>
          </w:p>
        </w:tc>
        <w:tc>
          <w:tcPr>
            <w:tcW w:w="4300" w:type="dxa"/>
            <w:shd w:val="clear" w:color="auto" w:fill="D9D9D9" w:themeFill="background1" w:themeFillShade="D9"/>
            <w:vAlign w:val="center"/>
          </w:tcPr>
          <w:p w14:paraId="69FEF38A" w14:textId="77777777" w:rsidR="00FA3B79" w:rsidRPr="0029456E" w:rsidRDefault="00FA3B79" w:rsidP="006C11FD">
            <w:pPr>
              <w:jc w:val="center"/>
              <w:rPr>
                <w:rFonts w:ascii="Helvetica" w:hAnsi="Helvetica" w:cs="Helvetica"/>
                <w:b/>
                <w:sz w:val="16"/>
                <w:szCs w:val="18"/>
              </w:rPr>
            </w:pPr>
            <w:r w:rsidRPr="0029456E">
              <w:rPr>
                <w:rFonts w:ascii="Helvetica" w:hAnsi="Helvetica" w:cs="Helvetica"/>
                <w:b/>
                <w:sz w:val="16"/>
                <w:szCs w:val="18"/>
              </w:rPr>
              <w:t>Labs/Activities</w:t>
            </w:r>
          </w:p>
          <w:p w14:paraId="74D1F52F" w14:textId="77777777" w:rsidR="00FA3B79" w:rsidRPr="0029456E" w:rsidRDefault="00FA3B79" w:rsidP="006063EB">
            <w:pPr>
              <w:jc w:val="center"/>
              <w:rPr>
                <w:rFonts w:ascii="Helvetica" w:hAnsi="Helvetica" w:cs="Helvetica"/>
                <w:b/>
                <w:sz w:val="16"/>
                <w:szCs w:val="18"/>
              </w:rPr>
            </w:pPr>
            <w:r w:rsidRPr="0029456E">
              <w:rPr>
                <w:rFonts w:ascii="Helvetica" w:hAnsi="Helvetica" w:cs="Helvetica"/>
                <w:b/>
                <w:sz w:val="16"/>
                <w:szCs w:val="18"/>
              </w:rPr>
              <w:sym w:font="Symbol" w:char="F044"/>
            </w:r>
            <w:r w:rsidR="00F32DD1" w:rsidRPr="0029456E">
              <w:rPr>
                <w:rFonts w:ascii="Helvetica" w:hAnsi="Helvetica" w:cs="Helvetica"/>
                <w:b/>
                <w:sz w:val="16"/>
                <w:szCs w:val="18"/>
              </w:rPr>
              <w:t>=</w:t>
            </w:r>
            <w:r w:rsidRPr="0029456E">
              <w:rPr>
                <w:rFonts w:ascii="Helvetica" w:hAnsi="Helvetica" w:cs="Helvetica"/>
                <w:sz w:val="16"/>
                <w:szCs w:val="18"/>
              </w:rPr>
              <w:t>Inquiry</w:t>
            </w:r>
            <w:r w:rsidRPr="0029456E">
              <w:rPr>
                <w:rFonts w:ascii="Helvetica" w:hAnsi="Helvetica" w:cs="Helvetica"/>
                <w:b/>
                <w:sz w:val="16"/>
                <w:szCs w:val="18"/>
              </w:rPr>
              <w:t xml:space="preserve">          </w:t>
            </w:r>
            <w:r w:rsidRPr="0029456E">
              <w:rPr>
                <w:rFonts w:ascii="Helvetica" w:hAnsi="Helvetica" w:cs="Helvetica"/>
                <w:b/>
                <w:sz w:val="16"/>
                <w:szCs w:val="18"/>
              </w:rPr>
              <w:sym w:font="Symbol" w:char="F0C4"/>
            </w:r>
            <w:r w:rsidR="00F32DD1" w:rsidRPr="0029456E">
              <w:rPr>
                <w:rFonts w:ascii="Helvetica" w:hAnsi="Helvetica" w:cs="Helvetica"/>
                <w:b/>
                <w:sz w:val="16"/>
                <w:szCs w:val="18"/>
              </w:rPr>
              <w:t>=</w:t>
            </w:r>
            <w:r w:rsidRPr="0029456E">
              <w:rPr>
                <w:rFonts w:ascii="Helvetica" w:hAnsi="Helvetica" w:cs="Helvetica"/>
                <w:sz w:val="16"/>
                <w:szCs w:val="18"/>
              </w:rPr>
              <w:t>Normal</w:t>
            </w:r>
          </w:p>
        </w:tc>
      </w:tr>
      <w:tr w:rsidR="00FA3B79" w:rsidRPr="00A57A2E" w14:paraId="7984F2CD" w14:textId="77777777" w:rsidTr="0029456E">
        <w:trPr>
          <w:jc w:val="center"/>
        </w:trPr>
        <w:tc>
          <w:tcPr>
            <w:tcW w:w="1515" w:type="dxa"/>
            <w:vAlign w:val="center"/>
          </w:tcPr>
          <w:p w14:paraId="6D6BD79D"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I:</w:t>
            </w:r>
          </w:p>
          <w:p w14:paraId="7DFDF8F8" w14:textId="77777777" w:rsidR="0029456E" w:rsidRDefault="00FA3B79" w:rsidP="00B66CE8">
            <w:pPr>
              <w:jc w:val="center"/>
              <w:rPr>
                <w:rFonts w:ascii="Helvetica" w:hAnsi="Helvetica" w:cs="Helvetica"/>
                <w:i/>
                <w:sz w:val="16"/>
                <w:szCs w:val="18"/>
              </w:rPr>
            </w:pPr>
            <w:r w:rsidRPr="0029456E">
              <w:rPr>
                <w:rFonts w:ascii="Helvetica" w:hAnsi="Helvetica" w:cs="Helvetica"/>
                <w:i/>
                <w:sz w:val="16"/>
                <w:szCs w:val="18"/>
              </w:rPr>
              <w:t xml:space="preserve">Review Unit    </w:t>
            </w:r>
          </w:p>
          <w:p w14:paraId="5D3B95DF" w14:textId="3021065D"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1, 2, 3, 4</w:t>
            </w:r>
          </w:p>
          <w:p w14:paraId="51F18552"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2 weeks</w:t>
            </w:r>
          </w:p>
        </w:tc>
        <w:tc>
          <w:tcPr>
            <w:tcW w:w="3600" w:type="dxa"/>
          </w:tcPr>
          <w:p w14:paraId="3994778D"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b/>
                <w:sz w:val="16"/>
                <w:szCs w:val="18"/>
                <w:lang w:eastAsia="zh-CN"/>
              </w:rPr>
              <w:t>Unit 1 is a review unit</w:t>
            </w:r>
            <w:r w:rsidRPr="0029456E">
              <w:rPr>
                <w:rFonts w:ascii="Helvetica" w:hAnsi="Helvetica" w:cs="Helvetica"/>
                <w:sz w:val="16"/>
                <w:szCs w:val="18"/>
                <w:lang w:eastAsia="zh-CN"/>
              </w:rPr>
              <w:t xml:space="preserve">: </w:t>
            </w:r>
          </w:p>
          <w:p w14:paraId="0FBB311F"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This is material well covered in Honors Chemistry and by the summer assignment other students are required to complete</w:t>
            </w:r>
          </w:p>
          <w:p w14:paraId="1B581E06"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i/>
                <w:iCs/>
                <w:sz w:val="16"/>
                <w:szCs w:val="18"/>
                <w:u w:val="single"/>
                <w:lang w:eastAsia="zh-CN"/>
              </w:rPr>
              <w:t>Matter and Measurements</w:t>
            </w:r>
            <w:r w:rsidRPr="0029456E">
              <w:rPr>
                <w:rFonts w:ascii="Helvetica" w:hAnsi="Helvetica" w:cs="Helvetica"/>
                <w:sz w:val="16"/>
                <w:szCs w:val="18"/>
                <w:lang w:eastAsia="zh-CN"/>
              </w:rPr>
              <w:t>: Classifying matter, dimensional analysis, and significant</w:t>
            </w:r>
          </w:p>
          <w:p w14:paraId="1E8482A8"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figures</w:t>
            </w:r>
          </w:p>
          <w:p w14:paraId="5C951C87"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i/>
                <w:iCs/>
                <w:sz w:val="16"/>
                <w:szCs w:val="18"/>
                <w:u w:val="single"/>
                <w:lang w:eastAsia="zh-CN"/>
              </w:rPr>
              <w:t>Atoms, Molecules, and Ions</w:t>
            </w:r>
            <w:r w:rsidRPr="0029456E">
              <w:rPr>
                <w:rFonts w:ascii="Helvetica" w:hAnsi="Helvetica" w:cs="Helvetica"/>
                <w:sz w:val="16"/>
                <w:szCs w:val="18"/>
                <w:lang w:eastAsia="zh-CN"/>
              </w:rPr>
              <w:t>: Atomic structure, formula writing, nomenclature, oxidation</w:t>
            </w:r>
          </w:p>
          <w:p w14:paraId="5F745B68" w14:textId="77777777" w:rsidR="00FA3B79" w:rsidRPr="0029456E" w:rsidRDefault="00FA3B79" w:rsidP="00280C35">
            <w:pPr>
              <w:autoSpaceDE w:val="0"/>
              <w:autoSpaceDN w:val="0"/>
              <w:adjustRightInd w:val="0"/>
              <w:rPr>
                <w:rFonts w:ascii="Helvetica" w:hAnsi="Helvetica" w:cs="Helvetica"/>
                <w:sz w:val="16"/>
                <w:szCs w:val="18"/>
                <w:lang w:eastAsia="zh-CN"/>
              </w:rPr>
            </w:pPr>
            <w:proofErr w:type="gramStart"/>
            <w:r w:rsidRPr="0029456E">
              <w:rPr>
                <w:rFonts w:ascii="Helvetica" w:hAnsi="Helvetica" w:cs="Helvetica"/>
                <w:sz w:val="16"/>
                <w:szCs w:val="18"/>
                <w:lang w:eastAsia="zh-CN"/>
              </w:rPr>
              <w:t>states</w:t>
            </w:r>
            <w:proofErr w:type="gramEnd"/>
            <w:r w:rsidRPr="0029456E">
              <w:rPr>
                <w:rFonts w:ascii="Helvetica" w:hAnsi="Helvetica" w:cs="Helvetica"/>
                <w:sz w:val="16"/>
                <w:szCs w:val="18"/>
                <w:lang w:eastAsia="zh-CN"/>
              </w:rPr>
              <w:t>, etc.</w:t>
            </w:r>
          </w:p>
          <w:p w14:paraId="0DE381FF"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i/>
                <w:iCs/>
                <w:sz w:val="16"/>
                <w:szCs w:val="18"/>
                <w:u w:val="single"/>
                <w:lang w:eastAsia="zh-CN"/>
              </w:rPr>
              <w:t>Stoichiometry</w:t>
            </w:r>
            <w:r w:rsidRPr="0029456E">
              <w:rPr>
                <w:rFonts w:ascii="Helvetica" w:hAnsi="Helvetica" w:cs="Helvetica"/>
                <w:sz w:val="16"/>
                <w:szCs w:val="18"/>
                <w:lang w:eastAsia="zh-CN"/>
              </w:rPr>
              <w:t>: Mole, atomic weight, molecular formula, balancing equations, limiting</w:t>
            </w:r>
          </w:p>
          <w:p w14:paraId="6BFEC59D"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reagents, empirical formulas, percent composition, percent yield, and solution</w:t>
            </w:r>
          </w:p>
          <w:p w14:paraId="27EFF7CC" w14:textId="77777777" w:rsidR="00FA3B79" w:rsidRPr="0029456E" w:rsidRDefault="00FA3B79" w:rsidP="00CD7F19">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i/>
                <w:iCs/>
                <w:sz w:val="16"/>
                <w:szCs w:val="18"/>
                <w:u w:val="single"/>
                <w:lang w:eastAsia="zh-CN"/>
              </w:rPr>
              <w:t>Aqueous Reactions and Solution Stoichiometry</w:t>
            </w:r>
            <w:r w:rsidRPr="0029456E">
              <w:rPr>
                <w:rFonts w:ascii="Helvetica" w:hAnsi="Helvetica" w:cs="Helvetica"/>
                <w:sz w:val="16"/>
                <w:szCs w:val="18"/>
                <w:lang w:eastAsia="zh-CN"/>
              </w:rPr>
              <w:t>: Precipitation (net ionic), acid-base, redox, concentrations.</w:t>
            </w:r>
          </w:p>
        </w:tc>
        <w:tc>
          <w:tcPr>
            <w:tcW w:w="1260" w:type="dxa"/>
          </w:tcPr>
          <w:p w14:paraId="3C0205FB" w14:textId="527590A4" w:rsidR="00FA3B79" w:rsidRPr="0029456E" w:rsidRDefault="00FA3B79" w:rsidP="005A1BAB">
            <w:pPr>
              <w:rPr>
                <w:rFonts w:ascii="Helvetica" w:hAnsi="Helvetica" w:cs="Helvetica"/>
                <w:sz w:val="16"/>
                <w:szCs w:val="18"/>
              </w:rPr>
            </w:pPr>
            <w:r w:rsidRPr="0029456E">
              <w:rPr>
                <w:rFonts w:ascii="Helvetica" w:hAnsi="Helvetica" w:cs="Helvetica"/>
                <w:sz w:val="16"/>
                <w:szCs w:val="18"/>
              </w:rPr>
              <w:t xml:space="preserve">Approx. </w:t>
            </w:r>
            <w:r w:rsidR="0029456E">
              <w:rPr>
                <w:rFonts w:ascii="Helvetica" w:hAnsi="Helvetica" w:cs="Helvetica"/>
                <w:sz w:val="16"/>
                <w:szCs w:val="18"/>
              </w:rPr>
              <w:br/>
            </w:r>
            <w:r w:rsidRPr="0029456E">
              <w:rPr>
                <w:rFonts w:ascii="Helvetica" w:hAnsi="Helvetica" w:cs="Helvetica"/>
                <w:sz w:val="16"/>
                <w:szCs w:val="18"/>
              </w:rPr>
              <w:t>20- 30 Book Q’s per week</w:t>
            </w:r>
          </w:p>
          <w:p w14:paraId="34AC42DB" w14:textId="77777777" w:rsidR="00FA3B79" w:rsidRPr="0029456E" w:rsidRDefault="00FA3B79" w:rsidP="005A1BAB">
            <w:pPr>
              <w:rPr>
                <w:rFonts w:ascii="Helvetica" w:hAnsi="Helvetica" w:cs="Helvetica"/>
                <w:sz w:val="16"/>
                <w:szCs w:val="18"/>
              </w:rPr>
            </w:pPr>
          </w:p>
          <w:p w14:paraId="4F8D88C6" w14:textId="77777777" w:rsidR="00FA3B79" w:rsidRPr="0029456E" w:rsidRDefault="00FA3B79" w:rsidP="005A1BAB">
            <w:pPr>
              <w:rPr>
                <w:rFonts w:ascii="Helvetica" w:hAnsi="Helvetica" w:cs="Helvetica"/>
                <w:sz w:val="16"/>
                <w:szCs w:val="18"/>
              </w:rPr>
            </w:pPr>
            <w:r w:rsidRPr="0029456E">
              <w:rPr>
                <w:rFonts w:ascii="Helvetica" w:hAnsi="Helvetica" w:cs="Helvetica"/>
                <w:sz w:val="16"/>
                <w:szCs w:val="18"/>
              </w:rPr>
              <w:t>Worksheets practice problems</w:t>
            </w:r>
          </w:p>
          <w:p w14:paraId="03C4FD22" w14:textId="77777777" w:rsidR="00FA3B79" w:rsidRPr="0029456E" w:rsidRDefault="00FA3B79" w:rsidP="005A1BAB">
            <w:pPr>
              <w:rPr>
                <w:rFonts w:ascii="Helvetica" w:hAnsi="Helvetica" w:cs="Helvetica"/>
                <w:sz w:val="16"/>
                <w:szCs w:val="18"/>
              </w:rPr>
            </w:pPr>
          </w:p>
          <w:p w14:paraId="372FB5BA" w14:textId="77777777" w:rsidR="00FA3B79" w:rsidRPr="0029456E" w:rsidRDefault="00FA3B79" w:rsidP="005A1BAB">
            <w:pPr>
              <w:rPr>
                <w:rFonts w:ascii="Helvetica" w:hAnsi="Helvetica" w:cs="Helvetica"/>
                <w:sz w:val="16"/>
                <w:szCs w:val="18"/>
              </w:rPr>
            </w:pPr>
            <w:r w:rsidRPr="0029456E">
              <w:rPr>
                <w:rFonts w:ascii="Helvetica" w:hAnsi="Helvetica" w:cs="Helvetica"/>
                <w:sz w:val="16"/>
                <w:szCs w:val="18"/>
              </w:rPr>
              <w:t>Old FRQ’s</w:t>
            </w:r>
          </w:p>
        </w:tc>
        <w:tc>
          <w:tcPr>
            <w:tcW w:w="4300" w:type="dxa"/>
          </w:tcPr>
          <w:p w14:paraId="3C5B7923" w14:textId="77777777" w:rsidR="00FA3B79" w:rsidRPr="0029456E" w:rsidRDefault="00FA3B79" w:rsidP="005A1BAB">
            <w:pPr>
              <w:rPr>
                <w:rFonts w:ascii="Helvetica" w:hAnsi="Helvetica" w:cs="Helvetica"/>
                <w:sz w:val="16"/>
                <w:szCs w:val="18"/>
              </w:rPr>
            </w:pPr>
            <w:r w:rsidRPr="0029456E">
              <w:rPr>
                <w:rFonts w:ascii="Helvetica" w:hAnsi="Helvetica" w:cs="Helvetica"/>
                <w:b/>
                <w:sz w:val="16"/>
                <w:szCs w:val="18"/>
              </w:rPr>
              <w:sym w:font="Symbol" w:char="F0C4"/>
            </w:r>
            <w:r w:rsidRPr="0029456E">
              <w:rPr>
                <w:rFonts w:ascii="Helvetica" w:hAnsi="Helvetica" w:cs="Helvetica"/>
                <w:sz w:val="16"/>
                <w:szCs w:val="18"/>
              </w:rPr>
              <w:t xml:space="preserve">Analysis of Silver in an Alloy – </w:t>
            </w:r>
            <w:r w:rsidRPr="0029456E">
              <w:rPr>
                <w:rFonts w:ascii="Helvetica" w:hAnsi="Helvetica" w:cs="Helvetica"/>
                <w:i/>
                <w:sz w:val="16"/>
                <w:szCs w:val="18"/>
              </w:rPr>
              <w:t>Exp. 2 FLINN</w:t>
            </w:r>
          </w:p>
          <w:p w14:paraId="1C430204" w14:textId="77777777" w:rsidR="00FA3B79" w:rsidRPr="0029456E" w:rsidRDefault="00FA3B79" w:rsidP="005A1BAB">
            <w:pPr>
              <w:rPr>
                <w:rFonts w:ascii="Helvetica" w:hAnsi="Helvetica" w:cs="Helvetica"/>
                <w:sz w:val="16"/>
                <w:szCs w:val="18"/>
              </w:rPr>
            </w:pPr>
          </w:p>
          <w:p w14:paraId="51B1262C" w14:textId="387DCD28" w:rsidR="00FA3B79" w:rsidRPr="0029456E" w:rsidRDefault="00FA3B79" w:rsidP="008F4518">
            <w:pPr>
              <w:rPr>
                <w:rFonts w:ascii="Helvetica" w:hAnsi="Helvetica" w:cs="Helvetica"/>
                <w:sz w:val="16"/>
                <w:szCs w:val="18"/>
              </w:rPr>
            </w:pPr>
            <w:r w:rsidRPr="0029456E">
              <w:rPr>
                <w:rFonts w:ascii="Helvetica" w:hAnsi="Helvetica" w:cs="Helvetica"/>
                <w:b/>
                <w:sz w:val="16"/>
                <w:szCs w:val="18"/>
              </w:rPr>
              <w:sym w:font="Symbol" w:char="F044"/>
            </w:r>
            <w:r w:rsidRPr="0029456E">
              <w:rPr>
                <w:rFonts w:ascii="Helvetica" w:hAnsi="Helvetica" w:cs="Helvetica"/>
                <w:sz w:val="16"/>
                <w:szCs w:val="18"/>
              </w:rPr>
              <w:t>#3</w:t>
            </w:r>
            <w:r w:rsidRPr="0029456E">
              <w:rPr>
                <w:rFonts w:ascii="Helvetica" w:hAnsi="Helvetica" w:cs="Helvetica"/>
                <w:sz w:val="16"/>
                <w:szCs w:val="18"/>
                <w:u w:val="single"/>
              </w:rPr>
              <w:t>: What makes Hard water Hard?</w:t>
            </w:r>
            <w:r w:rsidRPr="0029456E">
              <w:rPr>
                <w:rFonts w:ascii="Helvetica" w:hAnsi="Helvetica" w:cs="Helvetica"/>
                <w:sz w:val="16"/>
                <w:szCs w:val="18"/>
              </w:rPr>
              <w:t xml:space="preserve"> – You will design and perform an experiment using gravimetric analysis to determine the stoichiometry of the reaction. You will create a precipitate in a chemical reaction, </w:t>
            </w:r>
            <w:r w:rsidR="00561EEC" w:rsidRPr="0029456E">
              <w:rPr>
                <w:rFonts w:ascii="Helvetica" w:hAnsi="Helvetica" w:cs="Helvetica"/>
                <w:sz w:val="16"/>
                <w:szCs w:val="18"/>
              </w:rPr>
              <w:t>which</w:t>
            </w:r>
            <w:r w:rsidRPr="0029456E">
              <w:rPr>
                <w:rFonts w:ascii="Helvetica" w:hAnsi="Helvetica" w:cs="Helvetica"/>
                <w:sz w:val="16"/>
                <w:szCs w:val="18"/>
              </w:rPr>
              <w:t xml:space="preserve"> you will separate from the solution via vacuum filtration using Buchner funnels (SP 1-7)</w:t>
            </w:r>
          </w:p>
          <w:p w14:paraId="14125435" w14:textId="77777777" w:rsidR="00FA3B79" w:rsidRPr="0029456E" w:rsidRDefault="00FA3B79" w:rsidP="008F4518">
            <w:pPr>
              <w:rPr>
                <w:rFonts w:ascii="Helvetica" w:hAnsi="Helvetica" w:cs="Helvetica"/>
                <w:sz w:val="16"/>
                <w:szCs w:val="18"/>
              </w:rPr>
            </w:pPr>
          </w:p>
          <w:p w14:paraId="1E353026" w14:textId="77777777" w:rsidR="00FA3B79" w:rsidRPr="0029456E" w:rsidRDefault="00FA3B79" w:rsidP="008F4518">
            <w:pPr>
              <w:rPr>
                <w:rFonts w:ascii="Helvetica" w:hAnsi="Helvetica" w:cs="Helvetica"/>
                <w:sz w:val="16"/>
                <w:szCs w:val="18"/>
              </w:rPr>
            </w:pPr>
            <w:r w:rsidRPr="0029456E">
              <w:rPr>
                <w:rFonts w:ascii="Helvetica" w:hAnsi="Helvetica" w:cs="Helvetica"/>
                <w:sz w:val="16"/>
                <w:szCs w:val="18"/>
                <w:u w:val="single"/>
              </w:rPr>
              <w:t>Chemicals Reactions Video Activity (</w:t>
            </w:r>
            <w:r w:rsidRPr="0029456E">
              <w:rPr>
                <w:rFonts w:ascii="Helvetica" w:hAnsi="Helvetica" w:cs="Helvetica"/>
                <w:b/>
                <w:sz w:val="16"/>
                <w:szCs w:val="18"/>
                <w:u w:val="single"/>
              </w:rPr>
              <w:t>BI - #3</w:t>
            </w:r>
            <w:r w:rsidRPr="0029456E">
              <w:rPr>
                <w:rFonts w:ascii="Helvetica" w:hAnsi="Helvetica" w:cs="Helvetica"/>
                <w:sz w:val="16"/>
                <w:szCs w:val="18"/>
                <w:u w:val="single"/>
              </w:rPr>
              <w:t>):</w:t>
            </w:r>
            <w:r w:rsidRPr="0029456E">
              <w:rPr>
                <w:rFonts w:ascii="Helvetica" w:hAnsi="Helvetica" w:cs="Helvetica"/>
                <w:sz w:val="16"/>
                <w:szCs w:val="18"/>
              </w:rPr>
              <w:t xml:space="preserve"> You will make a narrated video for chemical reactions, showing how atoms are rearranged and/or reorganized</w:t>
            </w:r>
          </w:p>
        </w:tc>
      </w:tr>
      <w:tr w:rsidR="00FA3B79" w:rsidRPr="00A57A2E" w14:paraId="47A726BC" w14:textId="77777777" w:rsidTr="0029456E">
        <w:trPr>
          <w:jc w:val="center"/>
        </w:trPr>
        <w:tc>
          <w:tcPr>
            <w:tcW w:w="1515" w:type="dxa"/>
            <w:vAlign w:val="center"/>
          </w:tcPr>
          <w:p w14:paraId="7C6389DF"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II:</w:t>
            </w:r>
          </w:p>
          <w:p w14:paraId="6E3D57CE" w14:textId="77777777" w:rsidR="0029456E" w:rsidRDefault="00FA3B79" w:rsidP="00105787">
            <w:pPr>
              <w:jc w:val="center"/>
              <w:rPr>
                <w:rFonts w:ascii="Helvetica" w:hAnsi="Helvetica" w:cs="Helvetica"/>
                <w:i/>
                <w:sz w:val="16"/>
                <w:szCs w:val="18"/>
              </w:rPr>
            </w:pPr>
            <w:r w:rsidRPr="0029456E">
              <w:rPr>
                <w:rFonts w:ascii="Helvetica" w:hAnsi="Helvetica" w:cs="Helvetica"/>
                <w:i/>
                <w:sz w:val="16"/>
                <w:szCs w:val="18"/>
              </w:rPr>
              <w:t xml:space="preserve">Gases             </w:t>
            </w:r>
          </w:p>
          <w:p w14:paraId="11AD2354" w14:textId="10CEF297" w:rsidR="00FA3B79" w:rsidRPr="0029456E" w:rsidRDefault="00FA3B79" w:rsidP="00105787">
            <w:pPr>
              <w:jc w:val="center"/>
              <w:rPr>
                <w:rFonts w:ascii="Helvetica" w:hAnsi="Helvetica" w:cs="Helvetica"/>
                <w:i/>
                <w:sz w:val="16"/>
                <w:szCs w:val="18"/>
              </w:rPr>
            </w:pPr>
            <w:r w:rsidRPr="0029456E">
              <w:rPr>
                <w:rFonts w:ascii="Helvetica" w:hAnsi="Helvetica" w:cs="Helvetica"/>
                <w:i/>
                <w:sz w:val="16"/>
                <w:szCs w:val="18"/>
              </w:rPr>
              <w:t>Ch. 5</w:t>
            </w:r>
          </w:p>
          <w:p w14:paraId="3A3115F9" w14:textId="77777777" w:rsidR="00FA3B79" w:rsidRPr="0029456E" w:rsidRDefault="00FA3B79" w:rsidP="00105787">
            <w:pPr>
              <w:jc w:val="center"/>
              <w:rPr>
                <w:rFonts w:ascii="Helvetica" w:hAnsi="Helvetica" w:cs="Helvetica"/>
                <w:i/>
                <w:sz w:val="16"/>
                <w:szCs w:val="18"/>
              </w:rPr>
            </w:pPr>
            <w:r w:rsidRPr="0029456E">
              <w:rPr>
                <w:rFonts w:ascii="Helvetica" w:hAnsi="Helvetica" w:cs="Helvetica"/>
                <w:sz w:val="16"/>
                <w:szCs w:val="18"/>
              </w:rPr>
              <w:t>1.5 weeks</w:t>
            </w:r>
          </w:p>
        </w:tc>
        <w:tc>
          <w:tcPr>
            <w:tcW w:w="3600" w:type="dxa"/>
          </w:tcPr>
          <w:p w14:paraId="0824BDBD" w14:textId="77777777" w:rsidR="00FA3B79" w:rsidRPr="0029456E" w:rsidRDefault="00FA3B79" w:rsidP="004810D2">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Gases</w:t>
            </w:r>
            <w:r w:rsidRPr="0029456E">
              <w:rPr>
                <w:rFonts w:ascii="Helvetica" w:hAnsi="Helvetica" w:cs="Helvetica"/>
                <w:sz w:val="16"/>
                <w:szCs w:val="18"/>
                <w:lang w:eastAsia="zh-CN"/>
              </w:rPr>
              <w:t xml:space="preserve">: </w:t>
            </w:r>
          </w:p>
          <w:p w14:paraId="048FABB1" w14:textId="77777777" w:rsidR="00FA3B79" w:rsidRPr="0029456E" w:rsidRDefault="00FA3B79" w:rsidP="00C4484D">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Ideal gas law, van der Waal’s equation, Avogadro’s Law, STP, Dalton’s Law, Graham’s Law, kinetic theory of gases, real vs. ideal gases, etc…</w:t>
            </w:r>
          </w:p>
          <w:p w14:paraId="16BA6957" w14:textId="77777777" w:rsidR="00FA3B79" w:rsidRPr="0029456E" w:rsidRDefault="00FA3B79" w:rsidP="00C4484D">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0867DF63" w14:textId="1883059A" w:rsidR="00FA3B79" w:rsidRPr="0029456E" w:rsidRDefault="00FA3B79" w:rsidP="00273C3B">
            <w:pPr>
              <w:rPr>
                <w:rFonts w:ascii="Helvetica" w:hAnsi="Helvetica" w:cs="Helvetica"/>
                <w:sz w:val="16"/>
                <w:szCs w:val="18"/>
              </w:rPr>
            </w:pPr>
            <w:r w:rsidRPr="0029456E">
              <w:rPr>
                <w:rFonts w:ascii="Helvetica" w:hAnsi="Helvetica" w:cs="Helvetica"/>
                <w:sz w:val="16"/>
                <w:szCs w:val="18"/>
              </w:rPr>
              <w:t xml:space="preserve">Approx. </w:t>
            </w:r>
            <w:r w:rsidR="0029456E">
              <w:rPr>
                <w:rFonts w:ascii="Helvetica" w:hAnsi="Helvetica" w:cs="Helvetica"/>
                <w:sz w:val="16"/>
                <w:szCs w:val="18"/>
              </w:rPr>
              <w:br/>
            </w:r>
            <w:r w:rsidRPr="0029456E">
              <w:rPr>
                <w:rFonts w:ascii="Helvetica" w:hAnsi="Helvetica" w:cs="Helvetica"/>
                <w:sz w:val="16"/>
                <w:szCs w:val="18"/>
              </w:rPr>
              <w:t>20- 30 Book Q’s per week</w:t>
            </w:r>
          </w:p>
          <w:p w14:paraId="13F195F6" w14:textId="77777777" w:rsidR="00FA3B79" w:rsidRPr="0029456E" w:rsidRDefault="00FA3B79" w:rsidP="00273C3B">
            <w:pPr>
              <w:rPr>
                <w:rFonts w:ascii="Helvetica" w:hAnsi="Helvetica" w:cs="Helvetica"/>
                <w:sz w:val="16"/>
                <w:szCs w:val="18"/>
              </w:rPr>
            </w:pPr>
          </w:p>
          <w:p w14:paraId="3612AC4D" w14:textId="77777777" w:rsidR="00FA3B79" w:rsidRPr="0029456E" w:rsidRDefault="00FA3B79">
            <w:pPr>
              <w:rPr>
                <w:rFonts w:ascii="Helvetica" w:hAnsi="Helvetica" w:cs="Helvetica"/>
                <w:sz w:val="16"/>
                <w:szCs w:val="18"/>
              </w:rPr>
            </w:pPr>
            <w:r w:rsidRPr="0029456E">
              <w:rPr>
                <w:rFonts w:ascii="Helvetica" w:hAnsi="Helvetica" w:cs="Helvetica"/>
                <w:sz w:val="16"/>
                <w:szCs w:val="18"/>
              </w:rPr>
              <w:t>Worksheets practice problems</w:t>
            </w:r>
          </w:p>
          <w:p w14:paraId="0568C6B7" w14:textId="77777777" w:rsidR="00FA3B79" w:rsidRPr="0029456E" w:rsidRDefault="00FA3B79">
            <w:pPr>
              <w:rPr>
                <w:rFonts w:ascii="Helvetica" w:hAnsi="Helvetica" w:cs="Helvetica"/>
                <w:sz w:val="16"/>
                <w:szCs w:val="18"/>
              </w:rPr>
            </w:pPr>
          </w:p>
          <w:p w14:paraId="1F9C0B90" w14:textId="77777777" w:rsidR="00FA3B79" w:rsidRPr="0029456E" w:rsidRDefault="00FA3B79">
            <w:pPr>
              <w:rPr>
                <w:rFonts w:ascii="Helvetica" w:hAnsi="Helvetica" w:cs="Helvetica"/>
                <w:sz w:val="16"/>
                <w:szCs w:val="18"/>
              </w:rPr>
            </w:pPr>
            <w:r w:rsidRPr="0029456E">
              <w:rPr>
                <w:rFonts w:ascii="Helvetica" w:hAnsi="Helvetica" w:cs="Helvetica"/>
                <w:sz w:val="16"/>
                <w:szCs w:val="18"/>
              </w:rPr>
              <w:t>Old FRQ’s</w:t>
            </w:r>
          </w:p>
        </w:tc>
        <w:tc>
          <w:tcPr>
            <w:tcW w:w="4300" w:type="dxa"/>
          </w:tcPr>
          <w:p w14:paraId="407445D1" w14:textId="77777777" w:rsidR="00FA3B79" w:rsidRPr="0029456E" w:rsidRDefault="00FA3B79">
            <w:pPr>
              <w:rPr>
                <w:rFonts w:ascii="Helvetica" w:hAnsi="Helvetica" w:cs="Helvetica"/>
                <w:sz w:val="16"/>
                <w:szCs w:val="18"/>
              </w:rPr>
            </w:pPr>
            <w:r w:rsidRPr="0029456E">
              <w:rPr>
                <w:rFonts w:ascii="Helvetica" w:hAnsi="Helvetica" w:cs="Helvetica"/>
                <w:sz w:val="16"/>
                <w:szCs w:val="18"/>
              </w:rPr>
              <w:sym w:font="Symbol" w:char="F0C4"/>
            </w:r>
            <w:r w:rsidRPr="0029456E">
              <w:rPr>
                <w:rFonts w:ascii="Helvetica" w:hAnsi="Helvetica" w:cs="Helvetica"/>
                <w:sz w:val="16"/>
                <w:szCs w:val="18"/>
              </w:rPr>
              <w:t xml:space="preserve">#5: </w:t>
            </w:r>
            <w:r w:rsidRPr="0029456E">
              <w:rPr>
                <w:rFonts w:ascii="Helvetica" w:hAnsi="Helvetica" w:cs="Helvetica"/>
                <w:b/>
                <w:sz w:val="16"/>
                <w:szCs w:val="18"/>
              </w:rPr>
              <w:t>The molar Volume of a Gas –</w:t>
            </w:r>
            <w:r w:rsidRPr="0029456E">
              <w:rPr>
                <w:rFonts w:ascii="Helvetica" w:hAnsi="Helvetica" w:cs="Helvetica"/>
                <w:sz w:val="16"/>
                <w:szCs w:val="18"/>
              </w:rPr>
              <w:t xml:space="preserve"> You will react Mg ribbon with </w:t>
            </w:r>
            <w:proofErr w:type="spellStart"/>
            <w:r w:rsidRPr="0029456E">
              <w:rPr>
                <w:rFonts w:ascii="Helvetica" w:hAnsi="Helvetica" w:cs="Helvetica"/>
                <w:sz w:val="16"/>
                <w:szCs w:val="18"/>
              </w:rPr>
              <w:t>HCl</w:t>
            </w:r>
            <w:proofErr w:type="spellEnd"/>
            <w:r w:rsidRPr="0029456E">
              <w:rPr>
                <w:rFonts w:ascii="Helvetica" w:hAnsi="Helvetica" w:cs="Helvetica"/>
                <w:sz w:val="16"/>
                <w:szCs w:val="18"/>
              </w:rPr>
              <w:t xml:space="preserve"> in a eudiometer tube to collect gas in that sealed tube over water. Taking measurements of mass, volume, and temperature, you will then determine what is the dry molar volume of that gas (SP 1-7)</w:t>
            </w:r>
          </w:p>
        </w:tc>
      </w:tr>
      <w:tr w:rsidR="00FA3B79" w:rsidRPr="00A57A2E" w14:paraId="0178DDF6" w14:textId="77777777" w:rsidTr="0029456E">
        <w:trPr>
          <w:jc w:val="center"/>
        </w:trPr>
        <w:tc>
          <w:tcPr>
            <w:tcW w:w="1515" w:type="dxa"/>
            <w:vAlign w:val="center"/>
          </w:tcPr>
          <w:p w14:paraId="7285E2E5"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III:</w:t>
            </w:r>
          </w:p>
          <w:p w14:paraId="155E5AEA" w14:textId="77777777" w:rsidR="00FA3B79" w:rsidRPr="0029456E" w:rsidRDefault="00FA3B79" w:rsidP="00156A70">
            <w:pPr>
              <w:jc w:val="center"/>
              <w:rPr>
                <w:rFonts w:ascii="Helvetica" w:hAnsi="Helvetica" w:cs="Helvetica"/>
                <w:i/>
                <w:sz w:val="16"/>
                <w:szCs w:val="18"/>
              </w:rPr>
            </w:pPr>
            <w:r w:rsidRPr="0029456E">
              <w:rPr>
                <w:rFonts w:ascii="Helvetica" w:hAnsi="Helvetica" w:cs="Helvetica"/>
                <w:i/>
                <w:sz w:val="16"/>
                <w:szCs w:val="18"/>
              </w:rPr>
              <w:t xml:space="preserve">Thermochemistry Ch. 6 </w:t>
            </w:r>
          </w:p>
          <w:p w14:paraId="5FD26FE3" w14:textId="77777777" w:rsidR="00FA3B79" w:rsidRPr="0029456E" w:rsidRDefault="00FA3B79" w:rsidP="00156A70">
            <w:pPr>
              <w:jc w:val="center"/>
              <w:rPr>
                <w:rFonts w:ascii="Helvetica" w:hAnsi="Helvetica" w:cs="Helvetica"/>
                <w:b/>
                <w:sz w:val="16"/>
                <w:szCs w:val="18"/>
              </w:rPr>
            </w:pPr>
            <w:r w:rsidRPr="0029456E">
              <w:rPr>
                <w:rFonts w:ascii="Helvetica" w:hAnsi="Helvetica" w:cs="Helvetica"/>
                <w:sz w:val="16"/>
                <w:szCs w:val="18"/>
              </w:rPr>
              <w:t>1 week</w:t>
            </w:r>
          </w:p>
        </w:tc>
        <w:tc>
          <w:tcPr>
            <w:tcW w:w="3600" w:type="dxa"/>
          </w:tcPr>
          <w:p w14:paraId="271B501A" w14:textId="77777777" w:rsidR="00FA3B79" w:rsidRPr="0029456E" w:rsidRDefault="00FA3B79" w:rsidP="00917240">
            <w:pPr>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Thermochemistry</w:t>
            </w:r>
            <w:r w:rsidRPr="0029456E">
              <w:rPr>
                <w:rFonts w:ascii="Helvetica" w:hAnsi="Helvetica" w:cs="Helvetica"/>
                <w:sz w:val="16"/>
                <w:szCs w:val="18"/>
                <w:lang w:eastAsia="zh-CN"/>
              </w:rPr>
              <w:t xml:space="preserve">: </w:t>
            </w:r>
          </w:p>
          <w:p w14:paraId="5DDCB9DA" w14:textId="77777777" w:rsidR="00FA3B79" w:rsidRPr="0029456E" w:rsidRDefault="00917240" w:rsidP="00917240">
            <w:pPr>
              <w:rPr>
                <w:rFonts w:ascii="Helvetica" w:hAnsi="Helvetica" w:cs="Helvetica"/>
                <w:sz w:val="16"/>
                <w:szCs w:val="18"/>
                <w:lang w:eastAsia="zh-CN"/>
              </w:rPr>
            </w:pPr>
            <w:r w:rsidRPr="0029456E">
              <w:rPr>
                <w:rFonts w:ascii="Helvetica" w:hAnsi="Helvetica" w:cs="Helvetica"/>
                <w:sz w:val="16"/>
                <w:szCs w:val="18"/>
                <w:lang w:eastAsia="zh-CN"/>
              </w:rPr>
              <w:t xml:space="preserve">The nature of Energy, Enthalpy, Thermodynamics of Ideal Gases, Calorimetry, Specific Heat, Hess’s Law, Standard Enthalpies of Formation (but not calculating </w:t>
            </w:r>
            <w:r w:rsidRPr="0029456E">
              <w:rPr>
                <w:rFonts w:ascii="Helvetica" w:hAnsi="Helvetica" w:cs="Helvetica"/>
                <w:sz w:val="16"/>
                <w:szCs w:val="18"/>
                <w:lang w:eastAsia="zh-CN"/>
              </w:rPr>
              <w:sym w:font="Symbol" w:char="F044"/>
            </w:r>
            <w:proofErr w:type="spellStart"/>
            <w:r w:rsidRPr="0029456E">
              <w:rPr>
                <w:rFonts w:ascii="Helvetica" w:hAnsi="Helvetica" w:cs="Helvetica"/>
                <w:sz w:val="16"/>
                <w:szCs w:val="18"/>
                <w:lang w:eastAsia="zh-CN"/>
              </w:rPr>
              <w:t>Hrxn</w:t>
            </w:r>
            <w:proofErr w:type="spellEnd"/>
            <w:r w:rsidRPr="0029456E">
              <w:rPr>
                <w:rFonts w:ascii="Helvetica" w:hAnsi="Helvetica" w:cs="Helvetica"/>
                <w:sz w:val="16"/>
                <w:szCs w:val="18"/>
                <w:lang w:eastAsia="zh-CN"/>
              </w:rPr>
              <w:t xml:space="preserve"> from them)</w:t>
            </w:r>
          </w:p>
          <w:p w14:paraId="77D2DA2D" w14:textId="77777777" w:rsidR="00FA3B79" w:rsidRPr="0029456E" w:rsidRDefault="00FA3B79" w:rsidP="00917240">
            <w:pPr>
              <w:rPr>
                <w:rFonts w:ascii="Helvetica" w:hAnsi="Helvetica" w:cs="Helvetica"/>
                <w:sz w:val="16"/>
                <w:szCs w:val="18"/>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6F08E575" w14:textId="256D83FC" w:rsidR="00FA3B79" w:rsidRPr="0029456E" w:rsidRDefault="00FA3B79" w:rsidP="00273C3B">
            <w:pPr>
              <w:rPr>
                <w:rFonts w:ascii="Helvetica" w:hAnsi="Helvetica" w:cs="Helvetica"/>
                <w:sz w:val="16"/>
                <w:szCs w:val="18"/>
              </w:rPr>
            </w:pPr>
            <w:r w:rsidRPr="0029456E">
              <w:rPr>
                <w:rFonts w:ascii="Helvetica" w:hAnsi="Helvetica" w:cs="Helvetica"/>
                <w:sz w:val="16"/>
                <w:szCs w:val="18"/>
              </w:rPr>
              <w:t xml:space="preserve">Approx. </w:t>
            </w:r>
            <w:r w:rsidR="0029456E">
              <w:rPr>
                <w:rFonts w:ascii="Helvetica" w:hAnsi="Helvetica" w:cs="Helvetica"/>
                <w:sz w:val="16"/>
                <w:szCs w:val="18"/>
              </w:rPr>
              <w:br/>
            </w:r>
            <w:r w:rsidRPr="0029456E">
              <w:rPr>
                <w:rFonts w:ascii="Helvetica" w:hAnsi="Helvetica" w:cs="Helvetica"/>
                <w:sz w:val="16"/>
                <w:szCs w:val="18"/>
              </w:rPr>
              <w:t>20- 30 Book Q’s per week</w:t>
            </w:r>
          </w:p>
          <w:p w14:paraId="4357B61C" w14:textId="77777777" w:rsidR="00FA3B79" w:rsidRPr="0029456E" w:rsidRDefault="00FA3B79" w:rsidP="00273C3B">
            <w:pPr>
              <w:rPr>
                <w:rFonts w:ascii="Helvetica" w:hAnsi="Helvetica" w:cs="Helvetica"/>
                <w:sz w:val="16"/>
                <w:szCs w:val="18"/>
              </w:rPr>
            </w:pPr>
          </w:p>
          <w:p w14:paraId="16F22CB6"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Worksheets practice problems</w:t>
            </w:r>
          </w:p>
          <w:p w14:paraId="63AA021B" w14:textId="77777777" w:rsidR="00FA3B79" w:rsidRPr="0029456E" w:rsidRDefault="00FA3B79" w:rsidP="00273C3B">
            <w:pPr>
              <w:rPr>
                <w:rFonts w:ascii="Helvetica" w:hAnsi="Helvetica" w:cs="Helvetica"/>
                <w:sz w:val="16"/>
                <w:szCs w:val="18"/>
              </w:rPr>
            </w:pPr>
          </w:p>
          <w:p w14:paraId="0C1FA44C"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Old FRQ’s</w:t>
            </w:r>
          </w:p>
          <w:p w14:paraId="34EEACF6" w14:textId="77777777" w:rsidR="00FA3B79" w:rsidRPr="0029456E" w:rsidRDefault="00FA3B79">
            <w:pPr>
              <w:rPr>
                <w:rFonts w:ascii="Helvetica" w:hAnsi="Helvetica" w:cs="Helvetica"/>
                <w:sz w:val="16"/>
                <w:szCs w:val="18"/>
              </w:rPr>
            </w:pPr>
          </w:p>
        </w:tc>
        <w:tc>
          <w:tcPr>
            <w:tcW w:w="4300" w:type="dxa"/>
          </w:tcPr>
          <w:p w14:paraId="436E196E" w14:textId="77777777" w:rsidR="00FA3B79" w:rsidRPr="0029456E" w:rsidRDefault="00FA3B79" w:rsidP="00C21BC1">
            <w:pPr>
              <w:rPr>
                <w:rFonts w:ascii="Helvetica" w:hAnsi="Helvetica" w:cs="Helvetica"/>
                <w:i/>
                <w:sz w:val="16"/>
                <w:szCs w:val="18"/>
              </w:rPr>
            </w:pPr>
            <w:r w:rsidRPr="0029456E">
              <w:rPr>
                <w:rFonts w:ascii="Helvetica" w:hAnsi="Helvetica" w:cs="Helvetica"/>
                <w:b/>
                <w:sz w:val="16"/>
                <w:szCs w:val="18"/>
              </w:rPr>
              <w:sym w:font="Symbol" w:char="F0C4"/>
            </w:r>
            <w:r w:rsidRPr="0029456E">
              <w:rPr>
                <w:rFonts w:ascii="Helvetica" w:hAnsi="Helvetica" w:cs="Helvetica"/>
                <w:sz w:val="16"/>
                <w:szCs w:val="18"/>
              </w:rPr>
              <w:t xml:space="preserve">#13 </w:t>
            </w:r>
            <w:r w:rsidRPr="0029456E">
              <w:rPr>
                <w:rFonts w:ascii="Helvetica" w:hAnsi="Helvetica" w:cs="Helvetica"/>
                <w:sz w:val="16"/>
                <w:szCs w:val="18"/>
                <w:u w:val="single"/>
              </w:rPr>
              <w:t>Determine the Enthalpy of a Chemical Reaction</w:t>
            </w:r>
            <w:r w:rsidRPr="0029456E">
              <w:rPr>
                <w:rFonts w:ascii="Helvetica" w:hAnsi="Helvetica" w:cs="Helvetica"/>
                <w:sz w:val="16"/>
                <w:szCs w:val="18"/>
              </w:rPr>
              <w:t xml:space="preserve"> – You will use computer temperature probes to measure that heat released from 3 chemical reactions that you will perform. Two of those reactions can be added in some way on paper to get the 3</w:t>
            </w:r>
            <w:r w:rsidRPr="0029456E">
              <w:rPr>
                <w:rFonts w:ascii="Helvetica" w:hAnsi="Helvetica" w:cs="Helvetica"/>
                <w:sz w:val="16"/>
                <w:szCs w:val="18"/>
                <w:vertAlign w:val="superscript"/>
              </w:rPr>
              <w:t>rd</w:t>
            </w:r>
            <w:r w:rsidRPr="0029456E">
              <w:rPr>
                <w:rFonts w:ascii="Helvetica" w:hAnsi="Helvetica" w:cs="Helvetica"/>
                <w:sz w:val="16"/>
                <w:szCs w:val="18"/>
              </w:rPr>
              <w:t xml:space="preserve"> reaction. You will verify that Hess’s Law holds by comparing your heats of reaction from 2 of the reactions to the heat of reaction of the 3</w:t>
            </w:r>
            <w:r w:rsidRPr="0029456E">
              <w:rPr>
                <w:rFonts w:ascii="Helvetica" w:hAnsi="Helvetica" w:cs="Helvetica"/>
                <w:sz w:val="16"/>
                <w:szCs w:val="18"/>
                <w:vertAlign w:val="superscript"/>
              </w:rPr>
              <w:t>rd</w:t>
            </w:r>
            <w:r w:rsidRPr="0029456E">
              <w:rPr>
                <w:rFonts w:ascii="Helvetica" w:hAnsi="Helvetica" w:cs="Helvetica"/>
                <w:sz w:val="16"/>
                <w:szCs w:val="18"/>
              </w:rPr>
              <w:t xml:space="preserve"> since the 1</w:t>
            </w:r>
            <w:r w:rsidRPr="0029456E">
              <w:rPr>
                <w:rFonts w:ascii="Helvetica" w:hAnsi="Helvetica" w:cs="Helvetica"/>
                <w:sz w:val="16"/>
                <w:szCs w:val="18"/>
                <w:vertAlign w:val="superscript"/>
              </w:rPr>
              <w:t>st</w:t>
            </w:r>
            <w:r w:rsidRPr="0029456E">
              <w:rPr>
                <w:rFonts w:ascii="Helvetica" w:hAnsi="Helvetica" w:cs="Helvetica"/>
                <w:sz w:val="16"/>
                <w:szCs w:val="18"/>
              </w:rPr>
              <w:t xml:space="preserve"> two should add up to equal the 3</w:t>
            </w:r>
            <w:r w:rsidRPr="0029456E">
              <w:rPr>
                <w:rFonts w:ascii="Helvetica" w:hAnsi="Helvetica" w:cs="Helvetica"/>
                <w:sz w:val="16"/>
                <w:szCs w:val="18"/>
                <w:vertAlign w:val="superscript"/>
              </w:rPr>
              <w:t>rd</w:t>
            </w:r>
            <w:r w:rsidRPr="0029456E">
              <w:rPr>
                <w:rFonts w:ascii="Helvetica" w:hAnsi="Helvetica" w:cs="Helvetica"/>
                <w:sz w:val="16"/>
                <w:szCs w:val="18"/>
              </w:rPr>
              <w:t>. (SP 1-7)</w:t>
            </w:r>
          </w:p>
          <w:p w14:paraId="71D27669" w14:textId="77777777" w:rsidR="00FA3B79" w:rsidRPr="0029456E" w:rsidRDefault="00FA3B79" w:rsidP="00C21BC1">
            <w:pPr>
              <w:rPr>
                <w:rFonts w:ascii="Helvetica" w:hAnsi="Helvetica" w:cs="Helvetica"/>
                <w:sz w:val="16"/>
                <w:szCs w:val="18"/>
              </w:rPr>
            </w:pPr>
          </w:p>
          <w:p w14:paraId="3215981A" w14:textId="338DAF4C" w:rsidR="00A57A2E" w:rsidRPr="0029456E" w:rsidRDefault="00FA3B79" w:rsidP="00C21BC1">
            <w:pPr>
              <w:rPr>
                <w:rFonts w:ascii="Helvetica" w:hAnsi="Helvetica" w:cs="Helvetica"/>
                <w:sz w:val="16"/>
                <w:szCs w:val="18"/>
              </w:rPr>
            </w:pPr>
            <w:r w:rsidRPr="0029456E">
              <w:rPr>
                <w:rFonts w:ascii="Helvetica" w:hAnsi="Helvetica" w:cs="Helvetica"/>
                <w:b/>
                <w:sz w:val="16"/>
                <w:szCs w:val="18"/>
              </w:rPr>
              <w:sym w:font="Symbol" w:char="F044"/>
            </w:r>
            <w:r w:rsidRPr="0029456E">
              <w:rPr>
                <w:rFonts w:ascii="Helvetica" w:hAnsi="Helvetica" w:cs="Helvetica"/>
                <w:sz w:val="16"/>
                <w:szCs w:val="18"/>
              </w:rPr>
              <w:t xml:space="preserve">#12: </w:t>
            </w:r>
            <w:r w:rsidRPr="0029456E">
              <w:rPr>
                <w:rFonts w:ascii="Helvetica" w:hAnsi="Helvetica" w:cs="Helvetica"/>
                <w:sz w:val="16"/>
                <w:szCs w:val="18"/>
                <w:u w:val="single"/>
              </w:rPr>
              <w:t>The Hand Warmer Challenge</w:t>
            </w:r>
            <w:r w:rsidRPr="0029456E">
              <w:rPr>
                <w:rFonts w:ascii="Helvetica" w:hAnsi="Helvetica" w:cs="Helvetica"/>
                <w:sz w:val="16"/>
                <w:szCs w:val="18"/>
              </w:rPr>
              <w:t xml:space="preserve"> – You will design and perform an experiment using knowledge of calorimetry to design a hand warmer that will release energy based on given specifications using provided ionic compounds that are soluble in water (SP 1-7)</w:t>
            </w:r>
          </w:p>
        </w:tc>
      </w:tr>
      <w:tr w:rsidR="00FA3B79" w:rsidRPr="00A57A2E" w14:paraId="24ABAD9A" w14:textId="77777777" w:rsidTr="0029456E">
        <w:trPr>
          <w:jc w:val="center"/>
        </w:trPr>
        <w:tc>
          <w:tcPr>
            <w:tcW w:w="1515" w:type="dxa"/>
            <w:vAlign w:val="center"/>
          </w:tcPr>
          <w:p w14:paraId="14E7E8E8"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IV:</w:t>
            </w:r>
          </w:p>
          <w:p w14:paraId="7F59FDDF" w14:textId="77777777" w:rsidR="0029456E" w:rsidRDefault="00FA3B79" w:rsidP="00B66CE8">
            <w:pPr>
              <w:jc w:val="center"/>
              <w:rPr>
                <w:rFonts w:ascii="Helvetica" w:hAnsi="Helvetica" w:cs="Helvetica"/>
                <w:i/>
                <w:sz w:val="16"/>
                <w:szCs w:val="18"/>
              </w:rPr>
            </w:pPr>
            <w:r w:rsidRPr="0029456E">
              <w:rPr>
                <w:rFonts w:ascii="Helvetica" w:hAnsi="Helvetica" w:cs="Helvetica"/>
                <w:i/>
                <w:sz w:val="16"/>
                <w:szCs w:val="18"/>
              </w:rPr>
              <w:t xml:space="preserve">Bonding and Molecular Structure        </w:t>
            </w:r>
          </w:p>
          <w:p w14:paraId="1FDECB26" w14:textId="4D1D7D3A"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8 + 9</w:t>
            </w:r>
          </w:p>
          <w:p w14:paraId="41243EFE"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2 weeks</w:t>
            </w:r>
          </w:p>
        </w:tc>
        <w:tc>
          <w:tcPr>
            <w:tcW w:w="3600" w:type="dxa"/>
          </w:tcPr>
          <w:p w14:paraId="269171BA" w14:textId="77777777" w:rsidR="00FA3B79" w:rsidRPr="0029456E" w:rsidRDefault="00FA3B79" w:rsidP="00F6740F">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Chemical Bonding</w:t>
            </w:r>
            <w:r w:rsidRPr="0029456E">
              <w:rPr>
                <w:rFonts w:ascii="Helvetica" w:hAnsi="Helvetica" w:cs="Helvetica"/>
                <w:sz w:val="16"/>
                <w:szCs w:val="18"/>
                <w:lang w:eastAsia="zh-CN"/>
              </w:rPr>
              <w:t xml:space="preserve">: </w:t>
            </w:r>
          </w:p>
          <w:p w14:paraId="34C4A777" w14:textId="48554183" w:rsidR="00224BA5" w:rsidRPr="0029456E" w:rsidRDefault="00224BA5" w:rsidP="00F6740F">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 xml:space="preserve">Chemical bonds, Electronegativity, Bond polarity and Dipole moments, Ions: E.C. (but not the </w:t>
            </w:r>
            <w:r w:rsidR="006C35CC" w:rsidRPr="0029456E">
              <w:rPr>
                <w:rFonts w:ascii="Helvetica" w:hAnsi="Helvetica" w:cs="Helvetica"/>
                <w:sz w:val="16"/>
                <w:szCs w:val="18"/>
                <w:lang w:eastAsia="zh-CN"/>
              </w:rPr>
              <w:t>exceptions</w:t>
            </w:r>
            <w:r w:rsidRPr="0029456E">
              <w:rPr>
                <w:rFonts w:ascii="Helvetica" w:hAnsi="Helvetica" w:cs="Helvetica"/>
                <w:sz w:val="16"/>
                <w:szCs w:val="18"/>
                <w:lang w:eastAsia="zh-CN"/>
              </w:rPr>
              <w:t xml:space="preserve">), and sizes, formation of Binary ionic compounds, partial ionic character of covalent bonds. The covalent chemical bond: A model, covalent bond energies and chemical reactions, the Localized electron bonding model, </w:t>
            </w:r>
            <w:proofErr w:type="spellStart"/>
            <w:r w:rsidRPr="0029456E">
              <w:rPr>
                <w:rFonts w:ascii="Helvetica" w:hAnsi="Helvetica" w:cs="Helvetica"/>
                <w:sz w:val="16"/>
                <w:szCs w:val="18"/>
                <w:lang w:eastAsia="zh-CN"/>
              </w:rPr>
              <w:t>lewis</w:t>
            </w:r>
            <w:proofErr w:type="spellEnd"/>
            <w:r w:rsidRPr="0029456E">
              <w:rPr>
                <w:rFonts w:ascii="Helvetica" w:hAnsi="Helvetica" w:cs="Helvetica"/>
                <w:sz w:val="16"/>
                <w:szCs w:val="18"/>
                <w:lang w:eastAsia="zh-CN"/>
              </w:rPr>
              <w:t xml:space="preserve"> structures, resonance, exceptions to the octet rule, molecular structure: The VSEPR model.</w:t>
            </w:r>
          </w:p>
          <w:p w14:paraId="7759513A" w14:textId="77777777" w:rsidR="00FA3B79" w:rsidRPr="0029456E" w:rsidRDefault="00FA3B79" w:rsidP="00F6740F">
            <w:pPr>
              <w:autoSpaceDE w:val="0"/>
              <w:autoSpaceDN w:val="0"/>
              <w:adjustRightInd w:val="0"/>
              <w:rPr>
                <w:rFonts w:ascii="Helvetica" w:hAnsi="Helvetica" w:cs="Helvetica"/>
                <w:sz w:val="16"/>
                <w:szCs w:val="18"/>
                <w:lang w:eastAsia="zh-CN"/>
              </w:rPr>
            </w:pPr>
            <w:r w:rsidRPr="0029456E">
              <w:rPr>
                <w:rFonts w:ascii="Helvetica" w:hAnsi="Helvetica" w:cs="Helvetica"/>
                <w:b/>
                <w:sz w:val="16"/>
                <w:szCs w:val="18"/>
                <w:lang w:eastAsia="zh-CN"/>
              </w:rPr>
              <w:t>hybridization</w:t>
            </w:r>
            <w:r w:rsidR="00F6740F" w:rsidRPr="0029456E">
              <w:rPr>
                <w:rFonts w:ascii="Helvetica" w:hAnsi="Helvetica" w:cs="Helvetica"/>
                <w:b/>
                <w:sz w:val="16"/>
                <w:szCs w:val="18"/>
                <w:lang w:eastAsia="zh-CN"/>
              </w:rPr>
              <w:t xml:space="preserve"> </w:t>
            </w:r>
            <w:r w:rsidR="00F6740F" w:rsidRPr="0029456E">
              <w:rPr>
                <w:rFonts w:ascii="Helvetica" w:hAnsi="Helvetica" w:cs="Helvetica"/>
                <w:sz w:val="16"/>
                <w:szCs w:val="18"/>
                <w:lang w:eastAsia="zh-CN"/>
              </w:rPr>
              <w:t>(not including ‘d’ orbitals)</w:t>
            </w:r>
          </w:p>
          <w:p w14:paraId="388E0579" w14:textId="77777777" w:rsidR="00FA3B79" w:rsidRPr="0029456E" w:rsidRDefault="00FA3B79" w:rsidP="00F6740F">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3B74BFE9" w14:textId="2CCBECCE" w:rsidR="00FA3B79" w:rsidRPr="0029456E" w:rsidRDefault="00FA3B79" w:rsidP="00273C3B">
            <w:pPr>
              <w:rPr>
                <w:rFonts w:ascii="Helvetica" w:hAnsi="Helvetica" w:cs="Helvetica"/>
                <w:sz w:val="16"/>
                <w:szCs w:val="18"/>
              </w:rPr>
            </w:pPr>
            <w:r w:rsidRPr="0029456E">
              <w:rPr>
                <w:rFonts w:ascii="Helvetica" w:hAnsi="Helvetica" w:cs="Helvetica"/>
                <w:sz w:val="16"/>
                <w:szCs w:val="18"/>
              </w:rPr>
              <w:t xml:space="preserve">Approx. </w:t>
            </w:r>
            <w:r w:rsidR="0029456E">
              <w:rPr>
                <w:rFonts w:ascii="Helvetica" w:hAnsi="Helvetica" w:cs="Helvetica"/>
                <w:sz w:val="16"/>
                <w:szCs w:val="18"/>
              </w:rPr>
              <w:br/>
            </w:r>
            <w:r w:rsidRPr="0029456E">
              <w:rPr>
                <w:rFonts w:ascii="Helvetica" w:hAnsi="Helvetica" w:cs="Helvetica"/>
                <w:sz w:val="16"/>
                <w:szCs w:val="18"/>
              </w:rPr>
              <w:t>20- 30 Book Q’s per week</w:t>
            </w:r>
          </w:p>
          <w:p w14:paraId="08F31607" w14:textId="77777777" w:rsidR="00FA3B79" w:rsidRPr="0029456E" w:rsidRDefault="00FA3B79" w:rsidP="00273C3B">
            <w:pPr>
              <w:rPr>
                <w:rFonts w:ascii="Helvetica" w:hAnsi="Helvetica" w:cs="Helvetica"/>
                <w:sz w:val="16"/>
                <w:szCs w:val="18"/>
              </w:rPr>
            </w:pPr>
          </w:p>
          <w:p w14:paraId="70A0CFD9" w14:textId="77777777" w:rsidR="00FA3B79" w:rsidRPr="0029456E" w:rsidRDefault="00FA3B79">
            <w:pPr>
              <w:rPr>
                <w:rFonts w:ascii="Helvetica" w:hAnsi="Helvetica" w:cs="Helvetica"/>
                <w:sz w:val="16"/>
                <w:szCs w:val="18"/>
              </w:rPr>
            </w:pPr>
            <w:r w:rsidRPr="0029456E">
              <w:rPr>
                <w:rFonts w:ascii="Helvetica" w:hAnsi="Helvetica" w:cs="Helvetica"/>
                <w:sz w:val="16"/>
                <w:szCs w:val="18"/>
              </w:rPr>
              <w:t>Worksheets practice problems</w:t>
            </w:r>
          </w:p>
          <w:p w14:paraId="6452B8B5" w14:textId="77777777" w:rsidR="00FA3B79" w:rsidRPr="0029456E" w:rsidRDefault="00FA3B79">
            <w:pPr>
              <w:rPr>
                <w:rFonts w:ascii="Helvetica" w:hAnsi="Helvetica" w:cs="Helvetica"/>
                <w:sz w:val="16"/>
                <w:szCs w:val="18"/>
              </w:rPr>
            </w:pPr>
          </w:p>
          <w:p w14:paraId="5484E1C7" w14:textId="77777777" w:rsidR="00FA3B79" w:rsidRPr="0029456E" w:rsidRDefault="00FA3B79">
            <w:pPr>
              <w:rPr>
                <w:rFonts w:ascii="Helvetica" w:hAnsi="Helvetica" w:cs="Helvetica"/>
                <w:sz w:val="16"/>
                <w:szCs w:val="18"/>
              </w:rPr>
            </w:pPr>
            <w:r w:rsidRPr="0029456E">
              <w:rPr>
                <w:rFonts w:ascii="Helvetica" w:hAnsi="Helvetica" w:cs="Helvetica"/>
                <w:sz w:val="16"/>
                <w:szCs w:val="18"/>
              </w:rPr>
              <w:t>Old FRQ’s</w:t>
            </w:r>
          </w:p>
        </w:tc>
        <w:tc>
          <w:tcPr>
            <w:tcW w:w="4300" w:type="dxa"/>
          </w:tcPr>
          <w:p w14:paraId="09BF19B5" w14:textId="77777777" w:rsidR="00FA3B79" w:rsidRPr="0029456E" w:rsidRDefault="00FA3B79" w:rsidP="00D8150A">
            <w:pPr>
              <w:rPr>
                <w:rFonts w:ascii="Helvetica" w:hAnsi="Helvetica" w:cs="Helvetica"/>
                <w:sz w:val="16"/>
                <w:szCs w:val="18"/>
              </w:rPr>
            </w:pPr>
            <w:r w:rsidRPr="0029456E">
              <w:rPr>
                <w:rFonts w:ascii="Helvetica" w:hAnsi="Helvetica" w:cs="Helvetica"/>
                <w:b/>
                <w:sz w:val="16"/>
                <w:szCs w:val="18"/>
                <w:u w:val="single"/>
              </w:rPr>
              <w:t>VSEPR Activity (BI - #2)</w:t>
            </w:r>
            <w:r w:rsidRPr="0029456E">
              <w:rPr>
                <w:rFonts w:ascii="Helvetica" w:hAnsi="Helvetica" w:cs="Helvetica"/>
                <w:sz w:val="16"/>
                <w:szCs w:val="18"/>
              </w:rPr>
              <w:t xml:space="preserve">: You will be given a list of chemical formulas and prepare 3D models to the various electro pair arrangements, and complete a table, which </w:t>
            </w:r>
            <w:proofErr w:type="spellStart"/>
            <w:r w:rsidRPr="0029456E">
              <w:rPr>
                <w:rFonts w:ascii="Helvetica" w:hAnsi="Helvetica" w:cs="Helvetica"/>
                <w:sz w:val="16"/>
                <w:szCs w:val="18"/>
              </w:rPr>
              <w:t>shos</w:t>
            </w:r>
            <w:proofErr w:type="spellEnd"/>
            <w:r w:rsidRPr="0029456E">
              <w:rPr>
                <w:rFonts w:ascii="Helvetica" w:hAnsi="Helvetica" w:cs="Helvetica"/>
                <w:sz w:val="16"/>
                <w:szCs w:val="18"/>
              </w:rPr>
              <w:t xml:space="preserve"> the Lewis Structure, electron-pair geometry, molecular structure, and use that information to predict the presence or absence of a dipole moment. You will build the molecules using gumdrop candy and toothpicks, taking into account how the lone pairs of electrons affect the shape.</w:t>
            </w:r>
            <w:r w:rsidR="00D8150A" w:rsidRPr="0029456E">
              <w:rPr>
                <w:rFonts w:ascii="Helvetica" w:hAnsi="Helvetica" w:cs="Helvetica"/>
                <w:sz w:val="16"/>
                <w:szCs w:val="18"/>
              </w:rPr>
              <w:t xml:space="preserve"> </w:t>
            </w:r>
          </w:p>
          <w:p w14:paraId="0349E370" w14:textId="77777777" w:rsidR="006C35CC" w:rsidRPr="0029456E" w:rsidRDefault="006C35CC" w:rsidP="00D8150A">
            <w:pPr>
              <w:rPr>
                <w:rFonts w:ascii="Helvetica" w:hAnsi="Helvetica" w:cs="Helvetica"/>
                <w:sz w:val="16"/>
                <w:szCs w:val="18"/>
              </w:rPr>
            </w:pPr>
          </w:p>
          <w:p w14:paraId="44A6F962" w14:textId="77777777" w:rsidR="006C35CC" w:rsidRPr="0029456E" w:rsidRDefault="006C35CC" w:rsidP="00D8150A">
            <w:pPr>
              <w:rPr>
                <w:rFonts w:ascii="Helvetica" w:hAnsi="Helvetica" w:cs="Helvetica"/>
                <w:sz w:val="16"/>
                <w:szCs w:val="18"/>
              </w:rPr>
            </w:pPr>
          </w:p>
          <w:p w14:paraId="54B9F932" w14:textId="77777777" w:rsidR="006C35CC" w:rsidRPr="0029456E" w:rsidRDefault="006C35CC" w:rsidP="00D8150A">
            <w:pPr>
              <w:rPr>
                <w:rFonts w:ascii="Helvetica" w:hAnsi="Helvetica" w:cs="Helvetica"/>
                <w:sz w:val="16"/>
                <w:szCs w:val="18"/>
              </w:rPr>
            </w:pPr>
          </w:p>
          <w:p w14:paraId="08D669F6" w14:textId="77777777" w:rsidR="006C35CC" w:rsidRPr="0029456E" w:rsidRDefault="006C35CC" w:rsidP="00D8150A">
            <w:pPr>
              <w:rPr>
                <w:rFonts w:ascii="Helvetica" w:hAnsi="Helvetica" w:cs="Helvetica"/>
                <w:sz w:val="16"/>
                <w:szCs w:val="18"/>
              </w:rPr>
            </w:pPr>
          </w:p>
        </w:tc>
      </w:tr>
      <w:tr w:rsidR="00FA3B79" w:rsidRPr="00A57A2E" w14:paraId="4CFB61A4" w14:textId="77777777" w:rsidTr="0029456E">
        <w:trPr>
          <w:jc w:val="center"/>
        </w:trPr>
        <w:tc>
          <w:tcPr>
            <w:tcW w:w="1515" w:type="dxa"/>
            <w:vAlign w:val="center"/>
          </w:tcPr>
          <w:p w14:paraId="692FBF5D"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V:</w:t>
            </w:r>
          </w:p>
          <w:p w14:paraId="67CD4B7E"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Periodic Table, Atomic Structure Ch. 7</w:t>
            </w:r>
          </w:p>
          <w:p w14:paraId="49D61284"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1.5 weeks</w:t>
            </w:r>
          </w:p>
        </w:tc>
        <w:tc>
          <w:tcPr>
            <w:tcW w:w="3600" w:type="dxa"/>
          </w:tcPr>
          <w:p w14:paraId="34912174" w14:textId="77777777" w:rsidR="00FA3B79" w:rsidRPr="0029456E" w:rsidRDefault="00FA3B79" w:rsidP="00156A70">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Atomic Structure</w:t>
            </w:r>
            <w:r w:rsidRPr="0029456E">
              <w:rPr>
                <w:rFonts w:ascii="Helvetica" w:hAnsi="Helvetica" w:cs="Helvetica"/>
                <w:sz w:val="16"/>
                <w:szCs w:val="18"/>
                <w:lang w:eastAsia="zh-CN"/>
              </w:rPr>
              <w:t xml:space="preserve">: </w:t>
            </w:r>
          </w:p>
          <w:p w14:paraId="3EBD2E44" w14:textId="77777777" w:rsidR="00FA3B79" w:rsidRPr="0029456E" w:rsidRDefault="00FA3B79" w:rsidP="00156A70">
            <w:pPr>
              <w:autoSpaceDE w:val="0"/>
              <w:autoSpaceDN w:val="0"/>
              <w:adjustRightInd w:val="0"/>
              <w:rPr>
                <w:rFonts w:ascii="Helvetica" w:hAnsi="Helvetica" w:cs="Helvetica"/>
                <w:b/>
                <w:i/>
                <w:iCs/>
                <w:sz w:val="16"/>
                <w:szCs w:val="18"/>
                <w:lang w:eastAsia="zh-CN"/>
              </w:rPr>
            </w:pPr>
            <w:r w:rsidRPr="0029456E">
              <w:rPr>
                <w:rFonts w:ascii="Helvetica" w:hAnsi="Helvetica" w:cs="Helvetica"/>
                <w:sz w:val="16"/>
                <w:szCs w:val="18"/>
                <w:lang w:eastAsia="zh-CN"/>
              </w:rPr>
              <w:t>Atomic spectra, Bohr atom, quantum numbers,  molecular geometry, hybrid orbital’s, electron configurations, periodic table, trends in the periodic table in terms of physical and chemical properties</w:t>
            </w:r>
            <w:r w:rsidRPr="0029456E">
              <w:rPr>
                <w:rFonts w:ascii="Helvetica" w:hAnsi="Helvetica" w:cs="Helvetica"/>
                <w:b/>
                <w:i/>
                <w:iCs/>
                <w:sz w:val="16"/>
                <w:szCs w:val="18"/>
                <w:lang w:eastAsia="zh-CN"/>
              </w:rPr>
              <w:t xml:space="preserve"> </w:t>
            </w:r>
          </w:p>
          <w:p w14:paraId="7AA4B959" w14:textId="77777777" w:rsidR="00FA3B79" w:rsidRPr="0029456E" w:rsidRDefault="00FA3B79" w:rsidP="00156A70">
            <w:pPr>
              <w:autoSpaceDE w:val="0"/>
              <w:autoSpaceDN w:val="0"/>
              <w:adjustRightInd w:val="0"/>
              <w:rPr>
                <w:rFonts w:ascii="Helvetica" w:hAnsi="Helvetica" w:cs="Helvetica"/>
                <w:iCs/>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p w14:paraId="1C677296" w14:textId="77777777" w:rsidR="00FA3B79" w:rsidRPr="0029456E" w:rsidRDefault="00FA3B79" w:rsidP="00156A70">
            <w:pPr>
              <w:autoSpaceDE w:val="0"/>
              <w:autoSpaceDN w:val="0"/>
              <w:adjustRightInd w:val="0"/>
              <w:rPr>
                <w:rFonts w:ascii="Helvetica" w:hAnsi="Helvetica" w:cs="Helvetica"/>
                <w:sz w:val="16"/>
                <w:szCs w:val="18"/>
                <w:lang w:eastAsia="zh-CN"/>
              </w:rPr>
            </w:pPr>
          </w:p>
        </w:tc>
        <w:tc>
          <w:tcPr>
            <w:tcW w:w="1260" w:type="dxa"/>
          </w:tcPr>
          <w:p w14:paraId="47A3A3A8" w14:textId="3F62112E" w:rsidR="00FA3B79" w:rsidRPr="0029456E" w:rsidRDefault="00FA3B79" w:rsidP="00273C3B">
            <w:pPr>
              <w:rPr>
                <w:rFonts w:ascii="Helvetica" w:hAnsi="Helvetica" w:cs="Helvetica"/>
                <w:sz w:val="16"/>
                <w:szCs w:val="18"/>
              </w:rPr>
            </w:pPr>
            <w:r w:rsidRPr="0029456E">
              <w:rPr>
                <w:rFonts w:ascii="Helvetica" w:hAnsi="Helvetica" w:cs="Helvetica"/>
                <w:sz w:val="16"/>
                <w:szCs w:val="18"/>
              </w:rPr>
              <w:t xml:space="preserve">Approx. </w:t>
            </w:r>
            <w:r w:rsidR="0029456E">
              <w:rPr>
                <w:rFonts w:ascii="Helvetica" w:hAnsi="Helvetica" w:cs="Helvetica"/>
                <w:sz w:val="16"/>
                <w:szCs w:val="18"/>
              </w:rPr>
              <w:br/>
            </w:r>
            <w:r w:rsidRPr="0029456E">
              <w:rPr>
                <w:rFonts w:ascii="Helvetica" w:hAnsi="Helvetica" w:cs="Helvetica"/>
                <w:sz w:val="16"/>
                <w:szCs w:val="18"/>
              </w:rPr>
              <w:t>20- 30 Book Q’s per week</w:t>
            </w:r>
          </w:p>
          <w:p w14:paraId="6BCA4297" w14:textId="77777777" w:rsidR="00FA3B79" w:rsidRPr="0029456E" w:rsidRDefault="00FA3B79" w:rsidP="00273C3B">
            <w:pPr>
              <w:rPr>
                <w:rFonts w:ascii="Helvetica" w:hAnsi="Helvetica" w:cs="Helvetica"/>
                <w:sz w:val="16"/>
                <w:szCs w:val="18"/>
              </w:rPr>
            </w:pPr>
          </w:p>
          <w:p w14:paraId="49697D89" w14:textId="77777777" w:rsidR="00FA3B79" w:rsidRPr="0029456E" w:rsidRDefault="00FA3B79">
            <w:pPr>
              <w:rPr>
                <w:rFonts w:ascii="Helvetica" w:hAnsi="Helvetica" w:cs="Helvetica"/>
                <w:sz w:val="16"/>
                <w:szCs w:val="18"/>
              </w:rPr>
            </w:pPr>
            <w:r w:rsidRPr="0029456E">
              <w:rPr>
                <w:rFonts w:ascii="Helvetica" w:hAnsi="Helvetica" w:cs="Helvetica"/>
                <w:sz w:val="16"/>
                <w:szCs w:val="18"/>
              </w:rPr>
              <w:t>Worksheets practice problems</w:t>
            </w:r>
          </w:p>
          <w:p w14:paraId="6F01D326" w14:textId="77777777" w:rsidR="00FA3B79" w:rsidRPr="0029456E" w:rsidRDefault="00FA3B79">
            <w:pPr>
              <w:rPr>
                <w:rFonts w:ascii="Helvetica" w:hAnsi="Helvetica" w:cs="Helvetica"/>
                <w:sz w:val="16"/>
                <w:szCs w:val="18"/>
              </w:rPr>
            </w:pPr>
          </w:p>
          <w:p w14:paraId="340E459A" w14:textId="77777777" w:rsidR="00FA3B79" w:rsidRPr="0029456E" w:rsidRDefault="00FA3B79">
            <w:pPr>
              <w:rPr>
                <w:rFonts w:ascii="Helvetica" w:hAnsi="Helvetica" w:cs="Helvetica"/>
                <w:sz w:val="16"/>
                <w:szCs w:val="18"/>
              </w:rPr>
            </w:pPr>
            <w:r w:rsidRPr="0029456E">
              <w:rPr>
                <w:rFonts w:ascii="Helvetica" w:hAnsi="Helvetica" w:cs="Helvetica"/>
                <w:sz w:val="16"/>
                <w:szCs w:val="18"/>
              </w:rPr>
              <w:t>Old FRQ’s</w:t>
            </w:r>
          </w:p>
        </w:tc>
        <w:tc>
          <w:tcPr>
            <w:tcW w:w="4300" w:type="dxa"/>
          </w:tcPr>
          <w:p w14:paraId="2290F4E5" w14:textId="77777777" w:rsidR="00FA3B79" w:rsidRPr="0029456E" w:rsidRDefault="00FA3B79">
            <w:pPr>
              <w:rPr>
                <w:rFonts w:ascii="Helvetica" w:hAnsi="Helvetica" w:cs="Helvetica"/>
                <w:sz w:val="16"/>
                <w:szCs w:val="18"/>
              </w:rPr>
            </w:pPr>
            <w:r w:rsidRPr="0029456E">
              <w:rPr>
                <w:rFonts w:ascii="Helvetica" w:hAnsi="Helvetica" w:cs="Helvetica"/>
                <w:sz w:val="16"/>
                <w:szCs w:val="18"/>
                <w:u w:val="single"/>
              </w:rPr>
              <w:t>Periodic Trends Graphing Activity</w:t>
            </w:r>
            <w:r w:rsidRPr="0029456E">
              <w:rPr>
                <w:rFonts w:ascii="Helvetica" w:hAnsi="Helvetica" w:cs="Helvetica"/>
                <w:sz w:val="16"/>
                <w:szCs w:val="18"/>
              </w:rPr>
              <w:t xml:space="preserve"> (</w:t>
            </w:r>
            <w:r w:rsidRPr="0029456E">
              <w:rPr>
                <w:rFonts w:ascii="Helvetica" w:hAnsi="Helvetica" w:cs="Helvetica"/>
                <w:b/>
                <w:sz w:val="16"/>
                <w:szCs w:val="18"/>
              </w:rPr>
              <w:t>BI - #1</w:t>
            </w:r>
            <w:r w:rsidRPr="0029456E">
              <w:rPr>
                <w:rFonts w:ascii="Helvetica" w:hAnsi="Helvetica" w:cs="Helvetica"/>
                <w:sz w:val="16"/>
                <w:szCs w:val="18"/>
              </w:rPr>
              <w:t>) – You will graph “Atomic number vs XXXX” and interpret several data sets on atomic properties.</w:t>
            </w:r>
            <w:r w:rsidR="00D8150A" w:rsidRPr="0029456E">
              <w:rPr>
                <w:rFonts w:ascii="Helvetica" w:hAnsi="Helvetica" w:cs="Helvetica"/>
                <w:sz w:val="16"/>
                <w:szCs w:val="18"/>
              </w:rPr>
              <w:t xml:space="preserve"> Student will then discuss trends as they contribute to PES diagrams in identification of compounds.</w:t>
            </w:r>
          </w:p>
          <w:p w14:paraId="2E0FC7C4" w14:textId="77777777" w:rsidR="00FA3B79" w:rsidRPr="0029456E" w:rsidRDefault="00FA3B79">
            <w:pPr>
              <w:rPr>
                <w:rFonts w:ascii="Helvetica" w:hAnsi="Helvetica" w:cs="Helvetica"/>
                <w:sz w:val="16"/>
                <w:szCs w:val="18"/>
              </w:rPr>
            </w:pPr>
          </w:p>
          <w:p w14:paraId="59E82316" w14:textId="716818CE" w:rsidR="00405028" w:rsidRPr="0029456E" w:rsidRDefault="00405028" w:rsidP="00405028">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u w:val="single"/>
                <w:lang w:eastAsia="zh-CN"/>
              </w:rPr>
              <w:t>Spectroscopy and Electron Configuration.</w:t>
            </w:r>
            <w:r w:rsidRPr="0029456E">
              <w:rPr>
                <w:rFonts w:ascii="Helvetica" w:hAnsi="Helvetica" w:cs="Helvetica"/>
                <w:sz w:val="16"/>
                <w:szCs w:val="18"/>
                <w:lang w:eastAsia="zh-CN"/>
              </w:rPr>
              <w:t xml:space="preserve"> Students will perform flame tests of various ionic compounds to see with</w:t>
            </w:r>
            <w:r w:rsidR="0029456E">
              <w:rPr>
                <w:rFonts w:ascii="Helvetica" w:hAnsi="Helvetica" w:cs="Helvetica"/>
                <w:sz w:val="16"/>
                <w:szCs w:val="18"/>
                <w:lang w:eastAsia="zh-CN"/>
              </w:rPr>
              <w:t xml:space="preserve"> </w:t>
            </w:r>
            <w:r w:rsidRPr="0029456E">
              <w:rPr>
                <w:rFonts w:ascii="Helvetica" w:hAnsi="Helvetica" w:cs="Helvetica"/>
                <w:sz w:val="16"/>
                <w:szCs w:val="18"/>
                <w:lang w:eastAsia="zh-CN"/>
              </w:rPr>
              <w:t>spectroscopes the spectra that the metal elements produce. You will record those spectra, calculate their frequencies and</w:t>
            </w:r>
            <w:r w:rsidR="0029456E">
              <w:rPr>
                <w:rFonts w:ascii="Helvetica" w:hAnsi="Helvetica" w:cs="Helvetica"/>
                <w:sz w:val="16"/>
                <w:szCs w:val="18"/>
                <w:lang w:eastAsia="zh-CN"/>
              </w:rPr>
              <w:t xml:space="preserve"> </w:t>
            </w:r>
            <w:r w:rsidRPr="0029456E">
              <w:rPr>
                <w:rFonts w:ascii="Helvetica" w:hAnsi="Helvetica" w:cs="Helvetica"/>
                <w:sz w:val="16"/>
                <w:szCs w:val="18"/>
                <w:lang w:eastAsia="zh-CN"/>
              </w:rPr>
              <w:t>energies, and determine the identity of an unknown by comparing to the spectral</w:t>
            </w:r>
          </w:p>
          <w:p w14:paraId="3996F171" w14:textId="77777777" w:rsidR="00405028" w:rsidRPr="0029456E" w:rsidRDefault="00405028" w:rsidP="00405028">
            <w:pPr>
              <w:rPr>
                <w:rFonts w:ascii="Helvetica" w:hAnsi="Helvetica" w:cs="Helvetica"/>
                <w:sz w:val="16"/>
                <w:szCs w:val="18"/>
                <w:lang w:eastAsia="zh-CN"/>
              </w:rPr>
            </w:pPr>
            <w:proofErr w:type="gramStart"/>
            <w:r w:rsidRPr="0029456E">
              <w:rPr>
                <w:rFonts w:ascii="Helvetica" w:hAnsi="Helvetica" w:cs="Helvetica"/>
                <w:sz w:val="16"/>
                <w:szCs w:val="18"/>
                <w:lang w:eastAsia="zh-CN"/>
              </w:rPr>
              <w:t>fingerprints</w:t>
            </w:r>
            <w:proofErr w:type="gramEnd"/>
            <w:r w:rsidRPr="0029456E">
              <w:rPr>
                <w:rFonts w:ascii="Helvetica" w:hAnsi="Helvetica" w:cs="Helvetica"/>
                <w:sz w:val="16"/>
                <w:szCs w:val="18"/>
                <w:lang w:eastAsia="zh-CN"/>
              </w:rPr>
              <w:t xml:space="preserve"> you have recorded. (SP 1-7)</w:t>
            </w:r>
          </w:p>
          <w:p w14:paraId="6EB93C7D" w14:textId="77777777" w:rsidR="00405028" w:rsidRPr="0029456E" w:rsidRDefault="00405028" w:rsidP="00405028">
            <w:pPr>
              <w:rPr>
                <w:rFonts w:ascii="Helvetica" w:hAnsi="Helvetica" w:cs="Helvetica"/>
                <w:sz w:val="16"/>
                <w:szCs w:val="18"/>
              </w:rPr>
            </w:pPr>
          </w:p>
          <w:p w14:paraId="67C6B42F" w14:textId="44D5F05A" w:rsidR="00A57A2E" w:rsidRPr="0029456E" w:rsidRDefault="00FA3B79" w:rsidP="00746BEA">
            <w:pPr>
              <w:rPr>
                <w:rFonts w:ascii="Helvetica" w:hAnsi="Helvetica" w:cs="Helvetica"/>
                <w:sz w:val="16"/>
                <w:szCs w:val="18"/>
              </w:rPr>
            </w:pPr>
            <w:r w:rsidRPr="0029456E">
              <w:rPr>
                <w:rFonts w:ascii="Helvetica" w:hAnsi="Helvetica" w:cs="Helvetica"/>
                <w:b/>
                <w:sz w:val="16"/>
                <w:szCs w:val="18"/>
              </w:rPr>
              <w:sym w:font="Symbol" w:char="F044"/>
            </w:r>
            <w:r w:rsidRPr="0029456E">
              <w:rPr>
                <w:rFonts w:ascii="Helvetica" w:hAnsi="Helvetica" w:cs="Helvetica"/>
                <w:sz w:val="16"/>
                <w:szCs w:val="18"/>
              </w:rPr>
              <w:t>#1</w:t>
            </w:r>
            <w:r w:rsidRPr="0029456E">
              <w:rPr>
                <w:rFonts w:ascii="Helvetica" w:hAnsi="Helvetica" w:cs="Helvetica"/>
                <w:sz w:val="16"/>
                <w:szCs w:val="18"/>
                <w:u w:val="single"/>
              </w:rPr>
              <w:t>: What is the relationship between the concentration of a solution and the amount of Transmitted light through the solution</w:t>
            </w:r>
            <w:r w:rsidRPr="0029456E">
              <w:rPr>
                <w:rFonts w:ascii="Helvetica" w:hAnsi="Helvetica" w:cs="Helvetica"/>
                <w:sz w:val="16"/>
                <w:szCs w:val="18"/>
              </w:rPr>
              <w:t xml:space="preserve"> – You will design and/or interpret the results of an experiment regarding the absorption of light to determine the concentration of an absorbing species in a solution (SP 1-7</w:t>
            </w:r>
            <w:r w:rsidR="00746BEA" w:rsidRPr="0029456E">
              <w:rPr>
                <w:rFonts w:ascii="Helvetica" w:hAnsi="Helvetica" w:cs="Helvetica"/>
                <w:sz w:val="16"/>
                <w:szCs w:val="18"/>
              </w:rPr>
              <w:t>)</w:t>
            </w:r>
          </w:p>
        </w:tc>
      </w:tr>
      <w:tr w:rsidR="00FA3B79" w:rsidRPr="00A57A2E" w14:paraId="5A8A2F4C" w14:textId="77777777" w:rsidTr="0029456E">
        <w:trPr>
          <w:jc w:val="center"/>
        </w:trPr>
        <w:tc>
          <w:tcPr>
            <w:tcW w:w="1515" w:type="dxa"/>
            <w:vAlign w:val="center"/>
          </w:tcPr>
          <w:p w14:paraId="62DDA000"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lastRenderedPageBreak/>
              <w:t>VI:</w:t>
            </w:r>
          </w:p>
          <w:p w14:paraId="6B500E84"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Intermolecular Forces, Solids, Liquids</w:t>
            </w:r>
          </w:p>
          <w:p w14:paraId="7949DB15"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10</w:t>
            </w:r>
          </w:p>
          <w:p w14:paraId="21669BA8" w14:textId="77777777" w:rsidR="00FA3B79" w:rsidRPr="0029456E" w:rsidRDefault="00FA3B79" w:rsidP="00B66CE8">
            <w:pPr>
              <w:jc w:val="center"/>
              <w:rPr>
                <w:rFonts w:ascii="Helvetica" w:hAnsi="Helvetica" w:cs="Helvetica"/>
                <w:sz w:val="16"/>
                <w:szCs w:val="18"/>
              </w:rPr>
            </w:pPr>
            <w:r w:rsidRPr="0029456E">
              <w:rPr>
                <w:rFonts w:ascii="Helvetica" w:hAnsi="Helvetica" w:cs="Helvetica"/>
                <w:sz w:val="16"/>
                <w:szCs w:val="18"/>
              </w:rPr>
              <w:t>2 weeks</w:t>
            </w:r>
          </w:p>
        </w:tc>
        <w:tc>
          <w:tcPr>
            <w:tcW w:w="3600" w:type="dxa"/>
          </w:tcPr>
          <w:p w14:paraId="786E4C93"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Intermolecular Forces, Liquids, and Solids</w:t>
            </w:r>
            <w:r w:rsidRPr="0029456E">
              <w:rPr>
                <w:rFonts w:ascii="Helvetica" w:hAnsi="Helvetica" w:cs="Helvetica"/>
                <w:sz w:val="16"/>
                <w:szCs w:val="18"/>
                <w:lang w:eastAsia="zh-CN"/>
              </w:rPr>
              <w:t xml:space="preserve">: </w:t>
            </w:r>
          </w:p>
          <w:p w14:paraId="3A7CADB8"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Dipole–dipole interactions, hydrogen</w:t>
            </w:r>
          </w:p>
          <w:p w14:paraId="5C2151AB" w14:textId="77777777" w:rsidR="00FA3B79" w:rsidRPr="0029456E" w:rsidRDefault="00FA3B79" w:rsidP="00980988">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bonding, London forces, liquid state, types of solids, metallic bonding, network solids, vapor pressure, change of state, phase diagrams</w:t>
            </w:r>
          </w:p>
          <w:p w14:paraId="0547078F" w14:textId="77777777" w:rsidR="00FA3B79" w:rsidRPr="0029456E" w:rsidRDefault="00FA3B79" w:rsidP="00980988">
            <w:pPr>
              <w:autoSpaceDE w:val="0"/>
              <w:autoSpaceDN w:val="0"/>
              <w:adjustRightInd w:val="0"/>
              <w:rPr>
                <w:rFonts w:ascii="Helvetica" w:hAnsi="Helvetica" w:cs="Helvetica"/>
                <w:iCs/>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p w14:paraId="10F9A4C9" w14:textId="77777777" w:rsidR="00FA3B79" w:rsidRPr="0029456E" w:rsidRDefault="00FA3B79" w:rsidP="00980988">
            <w:pPr>
              <w:autoSpaceDE w:val="0"/>
              <w:autoSpaceDN w:val="0"/>
              <w:adjustRightInd w:val="0"/>
              <w:rPr>
                <w:rFonts w:ascii="Helvetica" w:hAnsi="Helvetica" w:cs="Helvetica"/>
                <w:sz w:val="16"/>
                <w:szCs w:val="18"/>
                <w:lang w:eastAsia="zh-CN"/>
              </w:rPr>
            </w:pPr>
          </w:p>
        </w:tc>
        <w:tc>
          <w:tcPr>
            <w:tcW w:w="1260" w:type="dxa"/>
          </w:tcPr>
          <w:p w14:paraId="54337076" w14:textId="0156A3E4" w:rsidR="00FA3B79" w:rsidRPr="0029456E" w:rsidRDefault="00FA3B79" w:rsidP="00273C3B">
            <w:pPr>
              <w:rPr>
                <w:rFonts w:ascii="Helvetica" w:hAnsi="Helvetica" w:cs="Helvetica"/>
                <w:sz w:val="16"/>
                <w:szCs w:val="18"/>
              </w:rPr>
            </w:pPr>
            <w:r w:rsidRPr="0029456E">
              <w:rPr>
                <w:rFonts w:ascii="Helvetica" w:hAnsi="Helvetica" w:cs="Helvetica"/>
                <w:sz w:val="16"/>
                <w:szCs w:val="18"/>
              </w:rPr>
              <w:t xml:space="preserve">Approx. </w:t>
            </w:r>
            <w:r w:rsidR="0029456E">
              <w:rPr>
                <w:rFonts w:ascii="Helvetica" w:hAnsi="Helvetica" w:cs="Helvetica"/>
                <w:sz w:val="16"/>
                <w:szCs w:val="18"/>
              </w:rPr>
              <w:br/>
            </w:r>
            <w:r w:rsidRPr="0029456E">
              <w:rPr>
                <w:rFonts w:ascii="Helvetica" w:hAnsi="Helvetica" w:cs="Helvetica"/>
                <w:sz w:val="16"/>
                <w:szCs w:val="18"/>
              </w:rPr>
              <w:t>20- 30 Book Q’s per week</w:t>
            </w:r>
          </w:p>
          <w:p w14:paraId="546E369B" w14:textId="77777777" w:rsidR="00FA3B79" w:rsidRPr="0029456E" w:rsidRDefault="00FA3B79" w:rsidP="00273C3B">
            <w:pPr>
              <w:rPr>
                <w:rFonts w:ascii="Helvetica" w:hAnsi="Helvetica" w:cs="Helvetica"/>
                <w:sz w:val="16"/>
                <w:szCs w:val="18"/>
              </w:rPr>
            </w:pPr>
          </w:p>
          <w:p w14:paraId="2331CD0D" w14:textId="77777777" w:rsidR="00FA3B79" w:rsidRPr="0029456E" w:rsidRDefault="00FA3B79">
            <w:pPr>
              <w:rPr>
                <w:rFonts w:ascii="Helvetica" w:hAnsi="Helvetica" w:cs="Helvetica"/>
                <w:sz w:val="16"/>
                <w:szCs w:val="18"/>
              </w:rPr>
            </w:pPr>
            <w:r w:rsidRPr="0029456E">
              <w:rPr>
                <w:rFonts w:ascii="Helvetica" w:hAnsi="Helvetica" w:cs="Helvetica"/>
                <w:sz w:val="16"/>
                <w:szCs w:val="18"/>
              </w:rPr>
              <w:t>Worksheets practice problems</w:t>
            </w:r>
          </w:p>
          <w:p w14:paraId="48941F0C" w14:textId="77777777" w:rsidR="00FA3B79" w:rsidRPr="0029456E" w:rsidRDefault="00FA3B79">
            <w:pPr>
              <w:rPr>
                <w:rFonts w:ascii="Helvetica" w:hAnsi="Helvetica" w:cs="Helvetica"/>
                <w:sz w:val="16"/>
                <w:szCs w:val="18"/>
              </w:rPr>
            </w:pPr>
          </w:p>
          <w:p w14:paraId="7577F974" w14:textId="77777777" w:rsidR="00FA3B79" w:rsidRPr="0029456E" w:rsidRDefault="00FA3B79">
            <w:pPr>
              <w:rPr>
                <w:rFonts w:ascii="Helvetica" w:hAnsi="Helvetica" w:cs="Helvetica"/>
                <w:sz w:val="16"/>
                <w:szCs w:val="18"/>
              </w:rPr>
            </w:pPr>
            <w:r w:rsidRPr="0029456E">
              <w:rPr>
                <w:rFonts w:ascii="Helvetica" w:hAnsi="Helvetica" w:cs="Helvetica"/>
                <w:sz w:val="16"/>
                <w:szCs w:val="18"/>
              </w:rPr>
              <w:t>Old FRQ’s</w:t>
            </w:r>
          </w:p>
        </w:tc>
        <w:tc>
          <w:tcPr>
            <w:tcW w:w="4300" w:type="dxa"/>
          </w:tcPr>
          <w:p w14:paraId="16A9DF23" w14:textId="77777777" w:rsidR="00FA3B79" w:rsidRPr="0029456E" w:rsidRDefault="00FA3B79" w:rsidP="0029456E">
            <w:pPr>
              <w:rPr>
                <w:rFonts w:ascii="Helvetica" w:hAnsi="Helvetica" w:cs="Helvetica"/>
                <w:sz w:val="16"/>
                <w:szCs w:val="18"/>
              </w:rPr>
            </w:pPr>
            <w:r w:rsidRPr="0029456E">
              <w:rPr>
                <w:rFonts w:ascii="Helvetica" w:hAnsi="Helvetica" w:cs="Helvetica"/>
                <w:b/>
                <w:sz w:val="16"/>
                <w:szCs w:val="18"/>
              </w:rPr>
              <w:sym w:font="Symbol" w:char="F044"/>
            </w:r>
            <w:r w:rsidRPr="0029456E">
              <w:rPr>
                <w:rFonts w:ascii="Helvetica" w:hAnsi="Helvetica" w:cs="Helvetica"/>
                <w:sz w:val="16"/>
                <w:szCs w:val="18"/>
              </w:rPr>
              <w:t xml:space="preserve">#5: </w:t>
            </w:r>
            <w:r w:rsidRPr="0029456E">
              <w:rPr>
                <w:rFonts w:ascii="Helvetica" w:hAnsi="Helvetica" w:cs="Helvetica"/>
                <w:sz w:val="16"/>
                <w:szCs w:val="18"/>
                <w:u w:val="single"/>
              </w:rPr>
              <w:t>Sticky Q: How do you separate molecules that are attracted to one another?</w:t>
            </w:r>
            <w:r w:rsidRPr="0029456E">
              <w:rPr>
                <w:rFonts w:ascii="Helvetica" w:hAnsi="Helvetica" w:cs="Helvetica"/>
                <w:sz w:val="16"/>
                <w:szCs w:val="18"/>
              </w:rPr>
              <w:t xml:space="preserve"> – You will design and/or interpret the results of a separation experiment in terms of relative strength of interactions among and between the components.(SP 1-7)</w:t>
            </w:r>
          </w:p>
          <w:p w14:paraId="0DE20F45" w14:textId="77777777" w:rsidR="00FA3B79" w:rsidRPr="0029456E" w:rsidRDefault="00FA3B79" w:rsidP="0029456E">
            <w:pPr>
              <w:rPr>
                <w:rFonts w:ascii="Helvetica" w:hAnsi="Helvetica" w:cs="Helvetica"/>
                <w:sz w:val="16"/>
                <w:szCs w:val="18"/>
              </w:rPr>
            </w:pPr>
          </w:p>
          <w:p w14:paraId="34707D78" w14:textId="77777777" w:rsidR="00FA3B79" w:rsidRPr="0029456E" w:rsidRDefault="00FA3B79" w:rsidP="0029456E">
            <w:pPr>
              <w:pStyle w:val="VParaText"/>
              <w:spacing w:after="0" w:line="240" w:lineRule="auto"/>
              <w:rPr>
                <w:rFonts w:ascii="Helvetica" w:hAnsi="Helvetica" w:cs="Helvetica"/>
                <w:sz w:val="16"/>
                <w:szCs w:val="18"/>
              </w:rPr>
            </w:pPr>
            <w:r w:rsidRPr="0029456E">
              <w:rPr>
                <w:rFonts w:ascii="Helvetica" w:hAnsi="Helvetica" w:cs="Helvetica"/>
                <w:b/>
                <w:sz w:val="16"/>
                <w:szCs w:val="18"/>
              </w:rPr>
              <w:sym w:font="Symbol" w:char="F0C4"/>
            </w:r>
            <w:r w:rsidRPr="0029456E">
              <w:rPr>
                <w:rFonts w:ascii="Helvetica" w:hAnsi="Helvetica" w:cs="Helvetica"/>
                <w:sz w:val="16"/>
                <w:szCs w:val="18"/>
                <w:u w:val="single"/>
              </w:rPr>
              <w:t>Determining Melting Temperature</w:t>
            </w:r>
            <w:r w:rsidRPr="0029456E">
              <w:rPr>
                <w:rFonts w:ascii="Helvetica" w:hAnsi="Helvetica" w:cs="Helvetica"/>
                <w:sz w:val="16"/>
                <w:szCs w:val="18"/>
              </w:rPr>
              <w:t xml:space="preserve"> - You will use a Vernier Melt Station to determine the melting temperature of a solid substance. Your sample will be one of several possible pure compounds. On subsequent trials you will be able to accurately determine the melting temperature of your sample, thus identifying the compound (SP 1-7)</w:t>
            </w:r>
          </w:p>
        </w:tc>
      </w:tr>
      <w:tr w:rsidR="00FA3B79" w:rsidRPr="00A57A2E" w14:paraId="62914AC0" w14:textId="77777777" w:rsidTr="0029456E">
        <w:trPr>
          <w:jc w:val="center"/>
        </w:trPr>
        <w:tc>
          <w:tcPr>
            <w:tcW w:w="1515" w:type="dxa"/>
            <w:vAlign w:val="center"/>
          </w:tcPr>
          <w:p w14:paraId="02455420"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VII:</w:t>
            </w:r>
          </w:p>
          <w:p w14:paraId="38B8F71D"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Properties of Solutions          Ch. 11</w:t>
            </w:r>
          </w:p>
          <w:p w14:paraId="2AECE2D0"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sz w:val="16"/>
                <w:szCs w:val="18"/>
              </w:rPr>
              <w:t>2 weeks</w:t>
            </w:r>
          </w:p>
        </w:tc>
        <w:tc>
          <w:tcPr>
            <w:tcW w:w="3600" w:type="dxa"/>
          </w:tcPr>
          <w:p w14:paraId="5CC616C9" w14:textId="77777777" w:rsidR="00FA3B79" w:rsidRPr="0029456E" w:rsidRDefault="00FA3B79" w:rsidP="004B3524">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Properties of Solutions</w:t>
            </w:r>
            <w:r w:rsidRPr="0029456E">
              <w:rPr>
                <w:rFonts w:ascii="Helvetica" w:hAnsi="Helvetica" w:cs="Helvetica"/>
                <w:sz w:val="16"/>
                <w:szCs w:val="18"/>
                <w:lang w:eastAsia="zh-CN"/>
              </w:rPr>
              <w:t xml:space="preserve">: </w:t>
            </w:r>
          </w:p>
          <w:p w14:paraId="3664F2F7" w14:textId="77777777" w:rsidR="00FA3B79" w:rsidRPr="0029456E" w:rsidRDefault="00FA3B79" w:rsidP="004B3524">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 xml:space="preserve">Electrolytes and non-electrolytes, molarity, molality, mole fraction, colligative properties, </w:t>
            </w:r>
            <w:proofErr w:type="spellStart"/>
            <w:r w:rsidRPr="0029456E">
              <w:rPr>
                <w:rFonts w:ascii="Helvetica" w:hAnsi="Helvetica" w:cs="Helvetica"/>
                <w:sz w:val="16"/>
                <w:szCs w:val="18"/>
                <w:lang w:eastAsia="zh-CN"/>
              </w:rPr>
              <w:t>Raoult’s</w:t>
            </w:r>
            <w:proofErr w:type="spellEnd"/>
            <w:r w:rsidRPr="0029456E">
              <w:rPr>
                <w:rFonts w:ascii="Helvetica" w:hAnsi="Helvetica" w:cs="Helvetica"/>
                <w:sz w:val="16"/>
                <w:szCs w:val="18"/>
                <w:lang w:eastAsia="zh-CN"/>
              </w:rPr>
              <w:t xml:space="preserve"> Law, Henry’s law, freezing point depression, boiling point elevation, and osmotic pressure.</w:t>
            </w:r>
          </w:p>
          <w:p w14:paraId="59C9AE51" w14:textId="77777777" w:rsidR="00FA3B79" w:rsidRPr="0029456E" w:rsidRDefault="00FA3B79" w:rsidP="004B3524">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2931494C" w14:textId="678BBBB9" w:rsidR="00FA3B79" w:rsidRPr="0029456E" w:rsidRDefault="00FA3B79" w:rsidP="00273C3B">
            <w:pPr>
              <w:rPr>
                <w:rFonts w:ascii="Helvetica" w:hAnsi="Helvetica" w:cs="Helvetica"/>
                <w:sz w:val="16"/>
                <w:szCs w:val="18"/>
              </w:rPr>
            </w:pPr>
            <w:r w:rsidRPr="0029456E">
              <w:rPr>
                <w:rFonts w:ascii="Helvetica" w:hAnsi="Helvetica" w:cs="Helvetica"/>
                <w:sz w:val="16"/>
                <w:szCs w:val="18"/>
              </w:rPr>
              <w:t xml:space="preserve">Approx. </w:t>
            </w:r>
            <w:r w:rsidR="0029456E">
              <w:rPr>
                <w:rFonts w:ascii="Helvetica" w:hAnsi="Helvetica" w:cs="Helvetica"/>
                <w:sz w:val="16"/>
                <w:szCs w:val="18"/>
              </w:rPr>
              <w:br/>
            </w:r>
            <w:r w:rsidRPr="0029456E">
              <w:rPr>
                <w:rFonts w:ascii="Helvetica" w:hAnsi="Helvetica" w:cs="Helvetica"/>
                <w:sz w:val="16"/>
                <w:szCs w:val="18"/>
              </w:rPr>
              <w:t>20- 30 Book Q’s per week</w:t>
            </w:r>
          </w:p>
          <w:p w14:paraId="62D5A35A" w14:textId="77777777" w:rsidR="00FA3B79" w:rsidRPr="0029456E" w:rsidRDefault="00FA3B79" w:rsidP="00273C3B">
            <w:pPr>
              <w:rPr>
                <w:rFonts w:ascii="Helvetica" w:hAnsi="Helvetica" w:cs="Helvetica"/>
                <w:sz w:val="16"/>
                <w:szCs w:val="18"/>
              </w:rPr>
            </w:pPr>
          </w:p>
          <w:p w14:paraId="38E89D1F" w14:textId="77777777" w:rsidR="00FA3B79" w:rsidRPr="0029456E" w:rsidRDefault="00FA3B79">
            <w:pPr>
              <w:rPr>
                <w:rFonts w:ascii="Helvetica" w:hAnsi="Helvetica" w:cs="Helvetica"/>
                <w:sz w:val="16"/>
                <w:szCs w:val="18"/>
              </w:rPr>
            </w:pPr>
            <w:r w:rsidRPr="0029456E">
              <w:rPr>
                <w:rFonts w:ascii="Helvetica" w:hAnsi="Helvetica" w:cs="Helvetica"/>
                <w:sz w:val="16"/>
                <w:szCs w:val="18"/>
              </w:rPr>
              <w:t>Worksheets practice problems</w:t>
            </w:r>
          </w:p>
          <w:p w14:paraId="4EE0778A" w14:textId="77777777" w:rsidR="00FA3B79" w:rsidRPr="0029456E" w:rsidRDefault="00FA3B79">
            <w:pPr>
              <w:rPr>
                <w:rFonts w:ascii="Helvetica" w:hAnsi="Helvetica" w:cs="Helvetica"/>
                <w:sz w:val="16"/>
                <w:szCs w:val="18"/>
              </w:rPr>
            </w:pPr>
          </w:p>
          <w:p w14:paraId="1456DBB3" w14:textId="77777777" w:rsidR="00FA3B79" w:rsidRPr="0029456E" w:rsidRDefault="00FA3B79">
            <w:pPr>
              <w:rPr>
                <w:rFonts w:ascii="Helvetica" w:hAnsi="Helvetica" w:cs="Helvetica"/>
                <w:sz w:val="16"/>
                <w:szCs w:val="18"/>
              </w:rPr>
            </w:pPr>
            <w:r w:rsidRPr="0029456E">
              <w:rPr>
                <w:rFonts w:ascii="Helvetica" w:hAnsi="Helvetica" w:cs="Helvetica"/>
                <w:sz w:val="16"/>
                <w:szCs w:val="18"/>
              </w:rPr>
              <w:t>Old FRQ’s</w:t>
            </w:r>
          </w:p>
        </w:tc>
        <w:tc>
          <w:tcPr>
            <w:tcW w:w="4300" w:type="dxa"/>
          </w:tcPr>
          <w:p w14:paraId="63373173" w14:textId="77777777" w:rsidR="00FA3B79" w:rsidRPr="0029456E" w:rsidRDefault="00FA3B79" w:rsidP="00D750C6">
            <w:pPr>
              <w:pStyle w:val="NoSpacing"/>
              <w:rPr>
                <w:rFonts w:ascii="Helvetica" w:hAnsi="Helvetica" w:cs="Helvetica"/>
                <w:sz w:val="16"/>
                <w:szCs w:val="18"/>
              </w:rPr>
            </w:pPr>
            <w:r w:rsidRPr="0029456E">
              <w:rPr>
                <w:rFonts w:ascii="Helvetica" w:hAnsi="Helvetica" w:cs="Helvetica"/>
                <w:b/>
                <w:sz w:val="16"/>
                <w:szCs w:val="18"/>
              </w:rPr>
              <w:sym w:font="Symbol" w:char="F044"/>
            </w:r>
            <w:r w:rsidRPr="0029456E">
              <w:rPr>
                <w:rFonts w:ascii="Helvetica" w:hAnsi="Helvetica" w:cs="Helvetica"/>
                <w:sz w:val="16"/>
                <w:szCs w:val="18"/>
              </w:rPr>
              <w:t>#4: Using Freezing-Point Depression to Find Molecular Weight – You will determine the molar mass of a solute by Freezing it. From the Freezing point depression and knowledge of the molality of the solution you will be able to calculate the molar mass of the solute compound (SP 1-7)</w:t>
            </w:r>
          </w:p>
          <w:p w14:paraId="5770F74C" w14:textId="77777777" w:rsidR="00FA3B79" w:rsidRPr="0029456E" w:rsidRDefault="00FA3B79" w:rsidP="00D750C6">
            <w:pPr>
              <w:pStyle w:val="NoSpacing"/>
              <w:rPr>
                <w:rFonts w:ascii="Helvetica" w:hAnsi="Helvetica" w:cs="Helvetica"/>
                <w:sz w:val="16"/>
                <w:szCs w:val="18"/>
              </w:rPr>
            </w:pPr>
          </w:p>
          <w:p w14:paraId="23CBF561" w14:textId="77777777" w:rsidR="00FA3B79" w:rsidRPr="0029456E" w:rsidRDefault="00FA3B79" w:rsidP="00D750C6">
            <w:pPr>
              <w:pStyle w:val="NoSpacing"/>
              <w:rPr>
                <w:rFonts w:ascii="Helvetica" w:hAnsi="Helvetica" w:cs="Helvetica"/>
                <w:sz w:val="16"/>
                <w:szCs w:val="18"/>
              </w:rPr>
            </w:pPr>
            <w:r w:rsidRPr="0029456E">
              <w:rPr>
                <w:rFonts w:ascii="Helvetica" w:hAnsi="Helvetica" w:cs="Helvetica"/>
                <w:b/>
                <w:sz w:val="16"/>
                <w:szCs w:val="18"/>
              </w:rPr>
              <w:sym w:font="Symbol" w:char="F0C4"/>
            </w:r>
            <w:r w:rsidRPr="0029456E">
              <w:rPr>
                <w:rFonts w:ascii="Helvetica" w:hAnsi="Helvetica" w:cs="Helvetica"/>
                <w:b/>
                <w:sz w:val="16"/>
                <w:szCs w:val="18"/>
              </w:rPr>
              <w:t xml:space="preserve"> </w:t>
            </w:r>
            <w:r w:rsidRPr="0029456E">
              <w:rPr>
                <w:rFonts w:ascii="Helvetica" w:hAnsi="Helvetica" w:cs="Helvetica"/>
                <w:sz w:val="16"/>
                <w:szCs w:val="18"/>
              </w:rPr>
              <w:t>Identification of Solutions – Juniata</w:t>
            </w:r>
          </w:p>
        </w:tc>
      </w:tr>
      <w:tr w:rsidR="00FA3B79" w:rsidRPr="00A57A2E" w14:paraId="5AC0DE6F" w14:textId="77777777" w:rsidTr="0029456E">
        <w:trPr>
          <w:jc w:val="center"/>
        </w:trPr>
        <w:tc>
          <w:tcPr>
            <w:tcW w:w="1515" w:type="dxa"/>
            <w:vAlign w:val="center"/>
          </w:tcPr>
          <w:p w14:paraId="7AED90A5"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VIII:</w:t>
            </w:r>
          </w:p>
          <w:p w14:paraId="06D31589"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Chemical Kinetics</w:t>
            </w:r>
          </w:p>
          <w:p w14:paraId="6AEDEB87"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12</w:t>
            </w:r>
          </w:p>
          <w:p w14:paraId="4471942D"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2 weeks</w:t>
            </w:r>
          </w:p>
        </w:tc>
        <w:tc>
          <w:tcPr>
            <w:tcW w:w="3600" w:type="dxa"/>
          </w:tcPr>
          <w:p w14:paraId="544E5F2F" w14:textId="77777777" w:rsidR="00FA3B79" w:rsidRPr="0029456E" w:rsidRDefault="00FA3B79" w:rsidP="002C0EE0">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Chemical Kinetics</w:t>
            </w:r>
            <w:r w:rsidRPr="0029456E">
              <w:rPr>
                <w:rFonts w:ascii="Helvetica" w:hAnsi="Helvetica" w:cs="Helvetica"/>
                <w:sz w:val="16"/>
                <w:szCs w:val="18"/>
                <w:lang w:eastAsia="zh-CN"/>
              </w:rPr>
              <w:t xml:space="preserve">: </w:t>
            </w:r>
          </w:p>
          <w:p w14:paraId="5DA669EF" w14:textId="77777777" w:rsidR="005B79F2" w:rsidRPr="0029456E" w:rsidRDefault="005B79F2" w:rsidP="002C0EE0">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Reaction Rates, Rate laws: an introduction, determining the form of the rate law, the integrated rate law, rate laws: a summary, reaction mechanism, the steady-state approximation, a model for chemical kinetics, catalysis</w:t>
            </w:r>
          </w:p>
          <w:p w14:paraId="543AEA30" w14:textId="77777777" w:rsidR="005B79F2" w:rsidRPr="0029456E" w:rsidRDefault="005B79F2" w:rsidP="002C0EE0">
            <w:pPr>
              <w:autoSpaceDE w:val="0"/>
              <w:autoSpaceDN w:val="0"/>
              <w:adjustRightInd w:val="0"/>
              <w:rPr>
                <w:rFonts w:ascii="Helvetica" w:hAnsi="Helvetica" w:cs="Helvetica"/>
                <w:sz w:val="16"/>
                <w:szCs w:val="18"/>
                <w:lang w:eastAsia="zh-CN"/>
              </w:rPr>
            </w:pPr>
          </w:p>
          <w:p w14:paraId="733710A5" w14:textId="77777777" w:rsidR="00FA3B79" w:rsidRPr="0029456E" w:rsidRDefault="00FA3B79" w:rsidP="002C0EE0">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228688A6" w14:textId="2B6810FF" w:rsidR="00FA3B79" w:rsidRPr="0029456E" w:rsidRDefault="00FA3B79" w:rsidP="00273C3B">
            <w:pPr>
              <w:rPr>
                <w:rFonts w:ascii="Helvetica" w:hAnsi="Helvetica" w:cs="Helvetica"/>
                <w:sz w:val="16"/>
                <w:szCs w:val="18"/>
              </w:rPr>
            </w:pPr>
            <w:r w:rsidRPr="0029456E">
              <w:rPr>
                <w:rFonts w:ascii="Helvetica" w:hAnsi="Helvetica" w:cs="Helvetica"/>
                <w:sz w:val="16"/>
                <w:szCs w:val="18"/>
              </w:rPr>
              <w:t xml:space="preserve">Approx. </w:t>
            </w:r>
            <w:r w:rsidR="0029456E">
              <w:rPr>
                <w:rFonts w:ascii="Helvetica" w:hAnsi="Helvetica" w:cs="Helvetica"/>
                <w:sz w:val="16"/>
                <w:szCs w:val="18"/>
              </w:rPr>
              <w:br/>
            </w:r>
            <w:r w:rsidRPr="0029456E">
              <w:rPr>
                <w:rFonts w:ascii="Helvetica" w:hAnsi="Helvetica" w:cs="Helvetica"/>
                <w:sz w:val="16"/>
                <w:szCs w:val="18"/>
              </w:rPr>
              <w:t>20- 30 Book Q’s per week</w:t>
            </w:r>
          </w:p>
          <w:p w14:paraId="1E3501C7" w14:textId="77777777" w:rsidR="00FA3B79" w:rsidRPr="0029456E" w:rsidRDefault="00FA3B79" w:rsidP="00273C3B">
            <w:pPr>
              <w:rPr>
                <w:rFonts w:ascii="Helvetica" w:hAnsi="Helvetica" w:cs="Helvetica"/>
                <w:sz w:val="16"/>
                <w:szCs w:val="18"/>
              </w:rPr>
            </w:pPr>
          </w:p>
          <w:p w14:paraId="7291EEFB" w14:textId="77777777" w:rsidR="00FA3B79" w:rsidRPr="0029456E" w:rsidRDefault="00FA3B79">
            <w:pPr>
              <w:rPr>
                <w:rFonts w:ascii="Helvetica" w:hAnsi="Helvetica" w:cs="Helvetica"/>
                <w:sz w:val="16"/>
                <w:szCs w:val="18"/>
              </w:rPr>
            </w:pPr>
            <w:r w:rsidRPr="0029456E">
              <w:rPr>
                <w:rFonts w:ascii="Helvetica" w:hAnsi="Helvetica" w:cs="Helvetica"/>
                <w:sz w:val="16"/>
                <w:szCs w:val="18"/>
              </w:rPr>
              <w:t>Worksheets practice problems</w:t>
            </w:r>
          </w:p>
          <w:p w14:paraId="6389FC28" w14:textId="77777777" w:rsidR="00FA3B79" w:rsidRPr="0029456E" w:rsidRDefault="00FA3B79">
            <w:pPr>
              <w:rPr>
                <w:rFonts w:ascii="Helvetica" w:hAnsi="Helvetica" w:cs="Helvetica"/>
                <w:sz w:val="16"/>
                <w:szCs w:val="18"/>
              </w:rPr>
            </w:pPr>
          </w:p>
          <w:p w14:paraId="3F9B76CE" w14:textId="77777777" w:rsidR="00FA3B79" w:rsidRPr="0029456E" w:rsidRDefault="00FA3B79">
            <w:pPr>
              <w:rPr>
                <w:rFonts w:ascii="Helvetica" w:hAnsi="Helvetica" w:cs="Helvetica"/>
                <w:sz w:val="16"/>
                <w:szCs w:val="18"/>
              </w:rPr>
            </w:pPr>
            <w:r w:rsidRPr="0029456E">
              <w:rPr>
                <w:rFonts w:ascii="Helvetica" w:hAnsi="Helvetica" w:cs="Helvetica"/>
                <w:sz w:val="16"/>
                <w:szCs w:val="18"/>
              </w:rPr>
              <w:t>Old FRQ’s</w:t>
            </w:r>
          </w:p>
        </w:tc>
        <w:tc>
          <w:tcPr>
            <w:tcW w:w="4300" w:type="dxa"/>
          </w:tcPr>
          <w:p w14:paraId="4A29825E" w14:textId="77777777" w:rsidR="00FA3B79" w:rsidRPr="0029456E" w:rsidRDefault="00FA3B79">
            <w:pPr>
              <w:rPr>
                <w:rFonts w:ascii="Helvetica" w:hAnsi="Helvetica" w:cs="Helvetica"/>
                <w:sz w:val="16"/>
                <w:szCs w:val="18"/>
              </w:rPr>
            </w:pPr>
            <w:r w:rsidRPr="0029456E">
              <w:rPr>
                <w:rFonts w:ascii="Helvetica" w:hAnsi="Helvetica" w:cs="Helvetica"/>
                <w:b/>
                <w:sz w:val="16"/>
                <w:szCs w:val="18"/>
              </w:rPr>
              <w:sym w:font="Symbol" w:char="F044"/>
            </w:r>
            <w:r w:rsidRPr="0029456E">
              <w:rPr>
                <w:rFonts w:ascii="Helvetica" w:hAnsi="Helvetica" w:cs="Helvetica"/>
                <w:sz w:val="16"/>
                <w:szCs w:val="18"/>
              </w:rPr>
              <w:t xml:space="preserve">#11: </w:t>
            </w:r>
            <w:r w:rsidRPr="0029456E">
              <w:rPr>
                <w:rFonts w:ascii="Helvetica" w:hAnsi="Helvetica" w:cs="Helvetica"/>
                <w:sz w:val="16"/>
                <w:szCs w:val="18"/>
                <w:u w:val="single"/>
              </w:rPr>
              <w:t xml:space="preserve">What is the rate law of </w:t>
            </w:r>
            <w:proofErr w:type="gramStart"/>
            <w:r w:rsidRPr="0029456E">
              <w:rPr>
                <w:rFonts w:ascii="Helvetica" w:hAnsi="Helvetica" w:cs="Helvetica"/>
                <w:sz w:val="16"/>
                <w:szCs w:val="18"/>
                <w:u w:val="single"/>
              </w:rPr>
              <w:t>a the</w:t>
            </w:r>
            <w:proofErr w:type="gramEnd"/>
            <w:r w:rsidRPr="0029456E">
              <w:rPr>
                <w:rFonts w:ascii="Helvetica" w:hAnsi="Helvetica" w:cs="Helvetica"/>
                <w:sz w:val="16"/>
                <w:szCs w:val="18"/>
                <w:u w:val="single"/>
              </w:rPr>
              <w:t xml:space="preserve"> fading of Crystal Violet using Beer’s Law</w:t>
            </w:r>
            <w:r w:rsidRPr="0029456E">
              <w:rPr>
                <w:rFonts w:ascii="Helvetica" w:hAnsi="Helvetica" w:cs="Helvetica"/>
                <w:sz w:val="16"/>
                <w:szCs w:val="18"/>
              </w:rPr>
              <w:t xml:space="preserve"> – You will use computers with </w:t>
            </w:r>
            <w:proofErr w:type="spellStart"/>
            <w:r w:rsidRPr="0029456E">
              <w:rPr>
                <w:rFonts w:ascii="Helvetica" w:hAnsi="Helvetica" w:cs="Helvetica"/>
                <w:sz w:val="16"/>
                <w:szCs w:val="18"/>
              </w:rPr>
              <w:t>spectrameters</w:t>
            </w:r>
            <w:proofErr w:type="spellEnd"/>
            <w:r w:rsidRPr="0029456E">
              <w:rPr>
                <w:rFonts w:ascii="Helvetica" w:hAnsi="Helvetica" w:cs="Helvetica"/>
                <w:sz w:val="16"/>
                <w:szCs w:val="18"/>
              </w:rPr>
              <w:t xml:space="preserve"> to observe that progress of a chemical reaction that involves a color change. By monitoring that rate of change in the absorbance’s of light through the reaction sample and using Beer’s Law, you will design how to determine the rate of the reaction and its order and perform the experiment (SP 1-7)</w:t>
            </w:r>
          </w:p>
          <w:p w14:paraId="357B3F91" w14:textId="77777777" w:rsidR="00FA3B79" w:rsidRPr="0029456E" w:rsidRDefault="00FA3B79">
            <w:pPr>
              <w:rPr>
                <w:rFonts w:ascii="Helvetica" w:hAnsi="Helvetica" w:cs="Helvetica"/>
                <w:sz w:val="16"/>
                <w:szCs w:val="18"/>
              </w:rPr>
            </w:pPr>
          </w:p>
          <w:p w14:paraId="54427B56" w14:textId="77777777" w:rsidR="00FA3B79" w:rsidRPr="0029456E" w:rsidRDefault="00FA3B79">
            <w:pPr>
              <w:rPr>
                <w:rFonts w:ascii="Helvetica" w:hAnsi="Helvetica" w:cs="Helvetica"/>
                <w:sz w:val="16"/>
                <w:szCs w:val="18"/>
              </w:rPr>
            </w:pPr>
            <w:r w:rsidRPr="0029456E">
              <w:rPr>
                <w:rFonts w:ascii="Helvetica" w:hAnsi="Helvetica" w:cs="Helvetica"/>
                <w:b/>
                <w:sz w:val="16"/>
                <w:szCs w:val="18"/>
              </w:rPr>
              <w:sym w:font="Symbol" w:char="F0C4"/>
            </w:r>
            <w:r w:rsidRPr="0029456E">
              <w:rPr>
                <w:rFonts w:ascii="Helvetica" w:hAnsi="Helvetica" w:cs="Helvetica"/>
                <w:sz w:val="16"/>
                <w:szCs w:val="18"/>
              </w:rPr>
              <w:t xml:space="preserve"> </w:t>
            </w:r>
            <w:r w:rsidRPr="0029456E">
              <w:rPr>
                <w:rFonts w:ascii="Helvetica" w:hAnsi="Helvetica" w:cs="Helvetica"/>
                <w:sz w:val="16"/>
                <w:szCs w:val="18"/>
                <w:u w:val="single"/>
              </w:rPr>
              <w:t>Iodination of Acetone</w:t>
            </w:r>
            <w:r w:rsidRPr="0029456E">
              <w:rPr>
                <w:rFonts w:ascii="Helvetica" w:hAnsi="Helvetica" w:cs="Helvetica"/>
                <w:sz w:val="16"/>
                <w:szCs w:val="18"/>
              </w:rPr>
              <w:t xml:space="preserve"> – The purpose of this reaction is to determine the orders for the reactants, the rate expression, and the rate constant for the reaction between iodine and acetone. </w:t>
            </w:r>
            <w:r w:rsidR="005670C2" w:rsidRPr="0029456E">
              <w:rPr>
                <w:rFonts w:ascii="Helvetica" w:hAnsi="Helvetica" w:cs="Helvetica"/>
                <w:sz w:val="16"/>
                <w:szCs w:val="18"/>
              </w:rPr>
              <w:t>–</w:t>
            </w:r>
            <w:r w:rsidRPr="0029456E">
              <w:rPr>
                <w:rFonts w:ascii="Helvetica" w:hAnsi="Helvetica" w:cs="Helvetica"/>
                <w:sz w:val="16"/>
                <w:szCs w:val="18"/>
              </w:rPr>
              <w:t xml:space="preserve"> </w:t>
            </w:r>
            <w:proofErr w:type="spellStart"/>
            <w:r w:rsidRPr="0029456E">
              <w:rPr>
                <w:rFonts w:ascii="Helvetica" w:hAnsi="Helvetica" w:cs="Helvetica"/>
                <w:sz w:val="16"/>
                <w:szCs w:val="18"/>
              </w:rPr>
              <w:t>Junitata</w:t>
            </w:r>
            <w:proofErr w:type="spellEnd"/>
          </w:p>
          <w:p w14:paraId="42D8AB85" w14:textId="77777777" w:rsidR="00AC7F10" w:rsidRPr="0029456E" w:rsidRDefault="00AC7F10">
            <w:pPr>
              <w:rPr>
                <w:rFonts w:ascii="Helvetica" w:hAnsi="Helvetica" w:cs="Helvetica"/>
                <w:b/>
                <w:sz w:val="16"/>
                <w:szCs w:val="18"/>
              </w:rPr>
            </w:pPr>
          </w:p>
          <w:p w14:paraId="0D38E549" w14:textId="77777777" w:rsidR="00FA3B79" w:rsidRPr="0029456E" w:rsidRDefault="00FA3B79">
            <w:pPr>
              <w:rPr>
                <w:rFonts w:ascii="Helvetica" w:hAnsi="Helvetica" w:cs="Helvetica"/>
                <w:sz w:val="16"/>
                <w:szCs w:val="18"/>
              </w:rPr>
            </w:pPr>
            <w:r w:rsidRPr="0029456E">
              <w:rPr>
                <w:rFonts w:ascii="Helvetica" w:hAnsi="Helvetica" w:cs="Helvetica"/>
                <w:sz w:val="16"/>
                <w:szCs w:val="18"/>
                <w:u w:val="single"/>
              </w:rPr>
              <w:t>Kinetics Graphing Activity (</w:t>
            </w:r>
            <w:r w:rsidRPr="0029456E">
              <w:rPr>
                <w:rFonts w:ascii="Helvetica" w:hAnsi="Helvetica" w:cs="Helvetica"/>
                <w:b/>
                <w:sz w:val="16"/>
                <w:szCs w:val="18"/>
                <w:u w:val="single"/>
              </w:rPr>
              <w:t>BI - #4</w:t>
            </w:r>
            <w:r w:rsidRPr="0029456E">
              <w:rPr>
                <w:rFonts w:ascii="Helvetica" w:hAnsi="Helvetica" w:cs="Helvetica"/>
                <w:sz w:val="16"/>
                <w:szCs w:val="18"/>
                <w:u w:val="single"/>
              </w:rPr>
              <w:t>)</w:t>
            </w:r>
            <w:r w:rsidRPr="0029456E">
              <w:rPr>
                <w:rFonts w:ascii="Helvetica" w:hAnsi="Helvetica" w:cs="Helvetica"/>
                <w:sz w:val="16"/>
                <w:szCs w:val="18"/>
              </w:rPr>
              <w:t xml:space="preserve"> – You will determine the order of a reaction, rate law, rate constant, and half-life through the graphing of given concentration vs. time data for a reaction</w:t>
            </w:r>
          </w:p>
        </w:tc>
      </w:tr>
      <w:tr w:rsidR="00FA3B79" w:rsidRPr="00A57A2E" w14:paraId="66165723" w14:textId="77777777" w:rsidTr="0029456E">
        <w:trPr>
          <w:trHeight w:val="3744"/>
          <w:jc w:val="center"/>
        </w:trPr>
        <w:tc>
          <w:tcPr>
            <w:tcW w:w="1515" w:type="dxa"/>
            <w:vAlign w:val="center"/>
          </w:tcPr>
          <w:p w14:paraId="34223C04"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IX:</w:t>
            </w:r>
          </w:p>
          <w:p w14:paraId="20652A51"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Chemical Equilibrium</w:t>
            </w:r>
          </w:p>
          <w:p w14:paraId="64151621"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13</w:t>
            </w:r>
          </w:p>
          <w:p w14:paraId="17FECC61"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2 weeks</w:t>
            </w:r>
          </w:p>
        </w:tc>
        <w:tc>
          <w:tcPr>
            <w:tcW w:w="3600" w:type="dxa"/>
          </w:tcPr>
          <w:p w14:paraId="24F3574B" w14:textId="77777777" w:rsidR="00FA3B79" w:rsidRPr="0029456E" w:rsidRDefault="00FA3B79" w:rsidP="002C26A3">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Chemical Equilibrium</w:t>
            </w:r>
            <w:r w:rsidRPr="0029456E">
              <w:rPr>
                <w:rFonts w:ascii="Helvetica" w:hAnsi="Helvetica" w:cs="Helvetica"/>
                <w:sz w:val="16"/>
                <w:szCs w:val="18"/>
                <w:lang w:eastAsia="zh-CN"/>
              </w:rPr>
              <w:t xml:space="preserve">: </w:t>
            </w:r>
          </w:p>
          <w:p w14:paraId="2668989D" w14:textId="77777777" w:rsidR="00FA3B79" w:rsidRPr="0029456E" w:rsidRDefault="00FA3B79" w:rsidP="002C26A3">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 xml:space="preserve">Equilibrium constant, equilibrium expressions, calculations of K and equilibrium concentrations, Le </w:t>
            </w:r>
            <w:proofErr w:type="spellStart"/>
            <w:r w:rsidRPr="0029456E">
              <w:rPr>
                <w:rFonts w:ascii="Helvetica" w:hAnsi="Helvetica" w:cs="Helvetica"/>
                <w:sz w:val="16"/>
                <w:szCs w:val="18"/>
                <w:lang w:eastAsia="zh-CN"/>
              </w:rPr>
              <w:t>Chatelier's</w:t>
            </w:r>
            <w:proofErr w:type="spellEnd"/>
            <w:r w:rsidRPr="0029456E">
              <w:rPr>
                <w:rFonts w:ascii="Helvetica" w:hAnsi="Helvetica" w:cs="Helvetica"/>
                <w:sz w:val="16"/>
                <w:szCs w:val="18"/>
                <w:lang w:eastAsia="zh-CN"/>
              </w:rPr>
              <w:t xml:space="preserve"> principle, and how equilibrium is shifted by temperature, concentration, ICE tables, </w:t>
            </w:r>
            <w:r w:rsidRPr="0029456E">
              <w:rPr>
                <w:rFonts w:ascii="Helvetica" w:hAnsi="Helvetica" w:cs="Helvetica"/>
                <w:b/>
                <w:sz w:val="16"/>
                <w:szCs w:val="18"/>
                <w:lang w:eastAsia="zh-CN"/>
              </w:rPr>
              <w:t>intro to complex ions</w:t>
            </w:r>
            <w:r w:rsidRPr="0029456E">
              <w:rPr>
                <w:rFonts w:ascii="Helvetica" w:hAnsi="Helvetica" w:cs="Helvetica"/>
                <w:sz w:val="16"/>
                <w:szCs w:val="18"/>
                <w:lang w:eastAsia="zh-CN"/>
              </w:rPr>
              <w:t>, etc…</w:t>
            </w:r>
          </w:p>
          <w:p w14:paraId="15B373A3" w14:textId="77777777" w:rsidR="00FA3B79" w:rsidRPr="0029456E" w:rsidRDefault="00FA3B79" w:rsidP="002C26A3">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2067FB53" w14:textId="134993C6" w:rsidR="00FA3B79" w:rsidRPr="0029456E" w:rsidRDefault="00FA3B79" w:rsidP="00273C3B">
            <w:pPr>
              <w:rPr>
                <w:rFonts w:ascii="Helvetica" w:hAnsi="Helvetica" w:cs="Helvetica"/>
                <w:sz w:val="16"/>
                <w:szCs w:val="18"/>
              </w:rPr>
            </w:pPr>
            <w:r w:rsidRPr="0029456E">
              <w:rPr>
                <w:rFonts w:ascii="Helvetica" w:hAnsi="Helvetica" w:cs="Helvetica"/>
                <w:sz w:val="16"/>
                <w:szCs w:val="18"/>
              </w:rPr>
              <w:t xml:space="preserve">Approx. </w:t>
            </w:r>
            <w:r w:rsidR="0029456E">
              <w:rPr>
                <w:rFonts w:ascii="Helvetica" w:hAnsi="Helvetica" w:cs="Helvetica"/>
                <w:sz w:val="16"/>
                <w:szCs w:val="18"/>
              </w:rPr>
              <w:br/>
            </w:r>
            <w:r w:rsidRPr="0029456E">
              <w:rPr>
                <w:rFonts w:ascii="Helvetica" w:hAnsi="Helvetica" w:cs="Helvetica"/>
                <w:sz w:val="16"/>
                <w:szCs w:val="18"/>
              </w:rPr>
              <w:t>20- 30 Book Q’s per week</w:t>
            </w:r>
          </w:p>
          <w:p w14:paraId="50216117" w14:textId="77777777" w:rsidR="00FA3B79" w:rsidRPr="0029456E" w:rsidRDefault="00FA3B79" w:rsidP="00273C3B">
            <w:pPr>
              <w:rPr>
                <w:rFonts w:ascii="Helvetica" w:hAnsi="Helvetica" w:cs="Helvetica"/>
                <w:sz w:val="16"/>
                <w:szCs w:val="18"/>
              </w:rPr>
            </w:pPr>
          </w:p>
          <w:p w14:paraId="2B968334"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Worksheets practice problems</w:t>
            </w:r>
          </w:p>
          <w:p w14:paraId="48341F2F" w14:textId="77777777" w:rsidR="00FA3B79" w:rsidRPr="0029456E" w:rsidRDefault="00FA3B79" w:rsidP="00273C3B">
            <w:pPr>
              <w:rPr>
                <w:rFonts w:ascii="Helvetica" w:hAnsi="Helvetica" w:cs="Helvetica"/>
                <w:sz w:val="16"/>
                <w:szCs w:val="18"/>
              </w:rPr>
            </w:pPr>
          </w:p>
          <w:p w14:paraId="129D17E2"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Old FRQ’s</w:t>
            </w:r>
          </w:p>
          <w:p w14:paraId="2FA9E95B" w14:textId="77777777" w:rsidR="00FA3B79" w:rsidRPr="0029456E" w:rsidRDefault="00FA3B79">
            <w:pPr>
              <w:rPr>
                <w:rFonts w:ascii="Helvetica" w:hAnsi="Helvetica" w:cs="Helvetica"/>
                <w:sz w:val="16"/>
                <w:szCs w:val="18"/>
              </w:rPr>
            </w:pPr>
          </w:p>
        </w:tc>
        <w:tc>
          <w:tcPr>
            <w:tcW w:w="4300" w:type="dxa"/>
          </w:tcPr>
          <w:p w14:paraId="246A2100" w14:textId="77777777" w:rsidR="00FA3B79" w:rsidRPr="0029456E" w:rsidRDefault="00FA3B79" w:rsidP="0029456E">
            <w:pPr>
              <w:rPr>
                <w:rFonts w:ascii="Helvetica" w:hAnsi="Helvetica" w:cs="Helvetica"/>
                <w:sz w:val="16"/>
                <w:szCs w:val="18"/>
              </w:rPr>
            </w:pPr>
            <w:r w:rsidRPr="0029456E">
              <w:rPr>
                <w:rFonts w:ascii="Helvetica" w:hAnsi="Helvetica" w:cs="Helvetica"/>
                <w:sz w:val="16"/>
                <w:szCs w:val="18"/>
                <w:u w:val="single"/>
              </w:rPr>
              <w:t xml:space="preserve">Equilibrium “Red Rover” </w:t>
            </w:r>
            <w:r w:rsidRPr="0029456E">
              <w:rPr>
                <w:rFonts w:ascii="Helvetica" w:hAnsi="Helvetica" w:cs="Helvetica"/>
                <w:b/>
                <w:sz w:val="16"/>
                <w:szCs w:val="18"/>
                <w:u w:val="single"/>
              </w:rPr>
              <w:t>Activity</w:t>
            </w:r>
            <w:r w:rsidRPr="0029456E">
              <w:rPr>
                <w:rFonts w:ascii="Helvetica" w:hAnsi="Helvetica" w:cs="Helvetica"/>
                <w:sz w:val="16"/>
                <w:szCs w:val="18"/>
                <w:u w:val="single"/>
              </w:rPr>
              <w:t xml:space="preserve"> (</w:t>
            </w:r>
            <w:r w:rsidRPr="0029456E">
              <w:rPr>
                <w:rFonts w:ascii="Helvetica" w:hAnsi="Helvetica" w:cs="Helvetica"/>
                <w:b/>
                <w:sz w:val="16"/>
                <w:szCs w:val="18"/>
                <w:u w:val="single"/>
              </w:rPr>
              <w:t>BI - #6</w:t>
            </w:r>
            <w:r w:rsidRPr="0029456E">
              <w:rPr>
                <w:rFonts w:ascii="Helvetica" w:hAnsi="Helvetica" w:cs="Helvetica"/>
                <w:sz w:val="16"/>
                <w:szCs w:val="18"/>
                <w:u w:val="single"/>
              </w:rPr>
              <w:t>)</w:t>
            </w:r>
            <w:r w:rsidRPr="0029456E">
              <w:rPr>
                <w:rFonts w:ascii="Helvetica" w:hAnsi="Helvetica" w:cs="Helvetica"/>
                <w:sz w:val="16"/>
                <w:szCs w:val="18"/>
              </w:rPr>
              <w:t xml:space="preserve"> – You will play a “game” in which the parts of the class (separated initially into 2 groups), switch places based on different conditions called out</w:t>
            </w:r>
          </w:p>
          <w:p w14:paraId="1680C7C8" w14:textId="77777777" w:rsidR="00FA3B79" w:rsidRPr="0029456E" w:rsidRDefault="00FA3B79" w:rsidP="0029456E">
            <w:pPr>
              <w:rPr>
                <w:rFonts w:ascii="Helvetica" w:hAnsi="Helvetica" w:cs="Helvetica"/>
                <w:sz w:val="16"/>
                <w:szCs w:val="18"/>
              </w:rPr>
            </w:pPr>
          </w:p>
          <w:p w14:paraId="657D01C5" w14:textId="77777777" w:rsidR="00FA3B79" w:rsidRPr="0029456E" w:rsidRDefault="00FA3B79" w:rsidP="0029456E">
            <w:pPr>
              <w:rPr>
                <w:rFonts w:ascii="Helvetica" w:hAnsi="Helvetica" w:cs="Helvetica"/>
                <w:sz w:val="16"/>
                <w:szCs w:val="18"/>
              </w:rPr>
            </w:pPr>
            <w:r w:rsidRPr="0029456E">
              <w:rPr>
                <w:rFonts w:ascii="Helvetica" w:hAnsi="Helvetica" w:cs="Helvetica"/>
                <w:b/>
                <w:sz w:val="16"/>
                <w:szCs w:val="18"/>
              </w:rPr>
              <w:sym w:font="Symbol" w:char="F044"/>
            </w:r>
            <w:r w:rsidRPr="0029456E">
              <w:rPr>
                <w:rFonts w:ascii="Helvetica" w:hAnsi="Helvetica" w:cs="Helvetica"/>
                <w:sz w:val="16"/>
                <w:szCs w:val="18"/>
              </w:rPr>
              <w:t xml:space="preserve">#13: </w:t>
            </w:r>
            <w:r w:rsidRPr="0029456E">
              <w:rPr>
                <w:rFonts w:ascii="Helvetica" w:hAnsi="Helvetica" w:cs="Helvetica"/>
                <w:sz w:val="16"/>
                <w:szCs w:val="18"/>
                <w:u w:val="single"/>
              </w:rPr>
              <w:t>Can we make the colors of the rainbow?</w:t>
            </w:r>
            <w:r w:rsidRPr="0029456E">
              <w:rPr>
                <w:rFonts w:ascii="Helvetica" w:hAnsi="Helvetica" w:cs="Helvetica"/>
                <w:sz w:val="16"/>
                <w:szCs w:val="18"/>
              </w:rPr>
              <w:t xml:space="preserve"> – You will design and perform an experiment to investigate Le </w:t>
            </w:r>
            <w:proofErr w:type="spellStart"/>
            <w:r w:rsidRPr="0029456E">
              <w:rPr>
                <w:rFonts w:ascii="Helvetica" w:hAnsi="Helvetica" w:cs="Helvetica"/>
                <w:sz w:val="16"/>
                <w:szCs w:val="18"/>
              </w:rPr>
              <w:t>Chatelier’s</w:t>
            </w:r>
            <w:proofErr w:type="spellEnd"/>
            <w:r w:rsidRPr="0029456E">
              <w:rPr>
                <w:rFonts w:ascii="Helvetica" w:hAnsi="Helvetica" w:cs="Helvetica"/>
                <w:sz w:val="16"/>
                <w:szCs w:val="18"/>
              </w:rPr>
              <w:t xml:space="preserve"> principle by testing several systems at equilibrium and then selecting specific ones to produce the colors of the rainbow based on specific applications of this principle (SP 1-7)</w:t>
            </w:r>
          </w:p>
          <w:p w14:paraId="07B9D2AA" w14:textId="77777777" w:rsidR="00FA3B79" w:rsidRPr="0029456E" w:rsidRDefault="00FA3B79" w:rsidP="0029456E">
            <w:pPr>
              <w:rPr>
                <w:rFonts w:ascii="Helvetica" w:hAnsi="Helvetica" w:cs="Helvetica"/>
                <w:sz w:val="16"/>
                <w:szCs w:val="18"/>
              </w:rPr>
            </w:pPr>
          </w:p>
          <w:p w14:paraId="7ED36D0A" w14:textId="77777777" w:rsidR="00FA3B79" w:rsidRPr="0029456E" w:rsidRDefault="00FA3B79" w:rsidP="0029456E">
            <w:pPr>
              <w:rPr>
                <w:rFonts w:ascii="Helvetica" w:hAnsi="Helvetica" w:cs="Helvetica"/>
                <w:sz w:val="16"/>
                <w:szCs w:val="18"/>
              </w:rPr>
            </w:pPr>
            <w:r w:rsidRPr="0029456E">
              <w:rPr>
                <w:rFonts w:ascii="Helvetica" w:hAnsi="Helvetica" w:cs="Helvetica"/>
                <w:b/>
                <w:sz w:val="16"/>
                <w:szCs w:val="18"/>
              </w:rPr>
              <w:sym w:font="Symbol" w:char="F044"/>
            </w:r>
            <w:r w:rsidRPr="0029456E">
              <w:rPr>
                <w:rFonts w:ascii="Helvetica" w:hAnsi="Helvetica" w:cs="Helvetica"/>
                <w:sz w:val="16"/>
                <w:szCs w:val="18"/>
              </w:rPr>
              <w:t>#15: To what extent to common household products have buffering activity? (SP 1-7)</w:t>
            </w:r>
          </w:p>
          <w:p w14:paraId="100B1C0F" w14:textId="77777777" w:rsidR="00FA3B79" w:rsidRPr="0029456E" w:rsidRDefault="00FA3B79" w:rsidP="0029456E">
            <w:pPr>
              <w:rPr>
                <w:rFonts w:ascii="Helvetica" w:hAnsi="Helvetica" w:cs="Helvetica"/>
                <w:b/>
                <w:sz w:val="16"/>
                <w:szCs w:val="18"/>
              </w:rPr>
            </w:pPr>
          </w:p>
          <w:p w14:paraId="7E7192B6" w14:textId="2BBC5E87" w:rsidR="009B3329" w:rsidRPr="0029456E" w:rsidRDefault="00FA3B79" w:rsidP="0029456E">
            <w:pPr>
              <w:pStyle w:val="VSParagraphText"/>
              <w:spacing w:after="0" w:line="240" w:lineRule="auto"/>
              <w:rPr>
                <w:rFonts w:ascii="Helvetica" w:hAnsi="Helvetica" w:cs="Helvetica"/>
                <w:sz w:val="16"/>
                <w:szCs w:val="18"/>
              </w:rPr>
            </w:pPr>
            <w:r w:rsidRPr="0029456E">
              <w:rPr>
                <w:rFonts w:ascii="Helvetica" w:hAnsi="Helvetica" w:cs="Helvetica"/>
                <w:b/>
                <w:sz w:val="16"/>
                <w:szCs w:val="18"/>
              </w:rPr>
              <w:sym w:font="Symbol" w:char="F0C4"/>
            </w:r>
            <w:r w:rsidRPr="0029456E">
              <w:rPr>
                <w:rFonts w:ascii="Helvetica" w:hAnsi="Helvetica" w:cs="Helvetica"/>
                <w:sz w:val="16"/>
                <w:szCs w:val="18"/>
              </w:rPr>
              <w:t xml:space="preserve">#10: Determination of </w:t>
            </w:r>
            <w:proofErr w:type="spellStart"/>
            <w:r w:rsidRPr="0029456E">
              <w:rPr>
                <w:rFonts w:ascii="Helvetica" w:hAnsi="Helvetica" w:cs="Helvetica"/>
                <w:sz w:val="16"/>
                <w:szCs w:val="18"/>
              </w:rPr>
              <w:t>K</w:t>
            </w:r>
            <w:r w:rsidRPr="0029456E">
              <w:rPr>
                <w:rFonts w:ascii="Helvetica" w:hAnsi="Helvetica" w:cs="Helvetica"/>
                <w:sz w:val="16"/>
                <w:szCs w:val="18"/>
                <w:vertAlign w:val="subscript"/>
              </w:rPr>
              <w:t>eq</w:t>
            </w:r>
            <w:proofErr w:type="spellEnd"/>
            <w:r w:rsidRPr="0029456E">
              <w:rPr>
                <w:rFonts w:ascii="Helvetica" w:hAnsi="Helvetica" w:cs="Helvetica"/>
                <w:sz w:val="16"/>
                <w:szCs w:val="18"/>
              </w:rPr>
              <w:t xml:space="preserve"> for FeSCN</w:t>
            </w:r>
            <w:r w:rsidRPr="0029456E">
              <w:rPr>
                <w:rFonts w:ascii="Helvetica" w:hAnsi="Helvetica" w:cs="Helvetica"/>
                <w:sz w:val="16"/>
                <w:szCs w:val="18"/>
                <w:vertAlign w:val="superscript"/>
              </w:rPr>
              <w:t>2+</w:t>
            </w:r>
            <w:r w:rsidRPr="0029456E">
              <w:rPr>
                <w:rFonts w:ascii="Helvetica" w:hAnsi="Helvetica" w:cs="Helvetica"/>
                <w:sz w:val="16"/>
                <w:szCs w:val="18"/>
              </w:rPr>
              <w:t xml:space="preserve"> - you will prepare a new series of solutions that have varied concentrations of the Fe</w:t>
            </w:r>
            <w:r w:rsidRPr="0029456E">
              <w:rPr>
                <w:rFonts w:ascii="Helvetica" w:hAnsi="Helvetica" w:cs="Helvetica"/>
                <w:sz w:val="16"/>
                <w:szCs w:val="18"/>
                <w:vertAlign w:val="superscript"/>
              </w:rPr>
              <w:t>3+</w:t>
            </w:r>
            <w:r w:rsidRPr="0029456E">
              <w:rPr>
                <w:rFonts w:ascii="Helvetica" w:hAnsi="Helvetica" w:cs="Helvetica"/>
                <w:sz w:val="16"/>
                <w:szCs w:val="18"/>
              </w:rPr>
              <w:t xml:space="preserve"> ions and the SCN</w:t>
            </w:r>
            <w:r w:rsidRPr="0029456E">
              <w:rPr>
                <w:rFonts w:ascii="Helvetica" w:hAnsi="Helvetica" w:cs="Helvetica"/>
                <w:sz w:val="16"/>
                <w:szCs w:val="18"/>
                <w:vertAlign w:val="superscript"/>
              </w:rPr>
              <w:t>–</w:t>
            </w:r>
            <w:r w:rsidRPr="0029456E">
              <w:rPr>
                <w:rFonts w:ascii="Helvetica" w:hAnsi="Helvetica" w:cs="Helvetica"/>
                <w:sz w:val="16"/>
                <w:szCs w:val="18"/>
              </w:rPr>
              <w:t xml:space="preserve"> ions, with a constant concentration of H</w:t>
            </w:r>
            <w:r w:rsidRPr="0029456E">
              <w:rPr>
                <w:rFonts w:ascii="Helvetica" w:hAnsi="Helvetica" w:cs="Helvetica"/>
                <w:sz w:val="16"/>
                <w:szCs w:val="18"/>
                <w:vertAlign w:val="superscript"/>
              </w:rPr>
              <w:t>+</w:t>
            </w:r>
            <w:r w:rsidRPr="0029456E">
              <w:rPr>
                <w:rFonts w:ascii="Helvetica" w:hAnsi="Helvetica" w:cs="Helvetica"/>
                <w:sz w:val="16"/>
                <w:szCs w:val="18"/>
              </w:rPr>
              <w:t xml:space="preserve"> ions. You will use the results of this test to accurately evaluate the equilibrium concentrations of each species. (SP 1-7)</w:t>
            </w:r>
          </w:p>
        </w:tc>
      </w:tr>
      <w:tr w:rsidR="00FA3B79" w:rsidRPr="00A57A2E" w14:paraId="5B8B4F77" w14:textId="77777777" w:rsidTr="0029456E">
        <w:trPr>
          <w:jc w:val="center"/>
        </w:trPr>
        <w:tc>
          <w:tcPr>
            <w:tcW w:w="1515" w:type="dxa"/>
            <w:vAlign w:val="center"/>
          </w:tcPr>
          <w:p w14:paraId="0219BFD9"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X:</w:t>
            </w:r>
          </w:p>
          <w:p w14:paraId="30E18B0D"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Acid / Base</w:t>
            </w:r>
          </w:p>
          <w:p w14:paraId="57A03370"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14 + 15</w:t>
            </w:r>
          </w:p>
          <w:p w14:paraId="37E225A2"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2.5 weeks</w:t>
            </w:r>
          </w:p>
        </w:tc>
        <w:tc>
          <w:tcPr>
            <w:tcW w:w="3600" w:type="dxa"/>
          </w:tcPr>
          <w:p w14:paraId="79CA7870"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Acids-Bases</w:t>
            </w:r>
            <w:r w:rsidRPr="0029456E">
              <w:rPr>
                <w:rFonts w:ascii="Helvetica" w:hAnsi="Helvetica" w:cs="Helvetica"/>
                <w:sz w:val="16"/>
                <w:szCs w:val="18"/>
                <w:lang w:eastAsia="zh-CN"/>
              </w:rPr>
              <w:t xml:space="preserve">: </w:t>
            </w:r>
          </w:p>
          <w:p w14:paraId="677B508E"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 xml:space="preserve">pH, </w:t>
            </w:r>
            <w:proofErr w:type="spellStart"/>
            <w:r w:rsidRPr="0029456E">
              <w:rPr>
                <w:rFonts w:ascii="Helvetica" w:hAnsi="Helvetica" w:cs="Helvetica"/>
                <w:sz w:val="16"/>
                <w:szCs w:val="18"/>
                <w:lang w:eastAsia="zh-CN"/>
              </w:rPr>
              <w:t>K</w:t>
            </w:r>
            <w:r w:rsidRPr="0029456E">
              <w:rPr>
                <w:rFonts w:ascii="Helvetica" w:hAnsi="Helvetica" w:cs="Helvetica"/>
                <w:sz w:val="16"/>
                <w:szCs w:val="18"/>
                <w:vertAlign w:val="subscript"/>
                <w:lang w:eastAsia="zh-CN"/>
              </w:rPr>
              <w:t>a</w:t>
            </w:r>
            <w:proofErr w:type="spellEnd"/>
            <w:r w:rsidRPr="0029456E">
              <w:rPr>
                <w:rFonts w:ascii="Helvetica" w:hAnsi="Helvetica" w:cs="Helvetica"/>
                <w:sz w:val="16"/>
                <w:szCs w:val="18"/>
                <w:lang w:eastAsia="zh-CN"/>
              </w:rPr>
              <w:t xml:space="preserve"> and K</w:t>
            </w:r>
            <w:r w:rsidRPr="0029456E">
              <w:rPr>
                <w:rFonts w:ascii="Helvetica" w:hAnsi="Helvetica" w:cs="Helvetica"/>
                <w:sz w:val="16"/>
                <w:szCs w:val="18"/>
                <w:vertAlign w:val="subscript"/>
                <w:lang w:eastAsia="zh-CN"/>
              </w:rPr>
              <w:t>b</w:t>
            </w:r>
            <w:r w:rsidRPr="0029456E">
              <w:rPr>
                <w:rFonts w:ascii="Helvetica" w:hAnsi="Helvetica" w:cs="Helvetica"/>
                <w:sz w:val="16"/>
                <w:szCs w:val="18"/>
                <w:lang w:eastAsia="zh-CN"/>
              </w:rPr>
              <w:t xml:space="preserve"> expressions, titration, degree of ionization, K</w:t>
            </w:r>
            <w:r w:rsidRPr="0029456E">
              <w:rPr>
                <w:rFonts w:ascii="Helvetica" w:hAnsi="Helvetica" w:cs="Helvetica"/>
                <w:sz w:val="16"/>
                <w:szCs w:val="18"/>
                <w:vertAlign w:val="subscript"/>
                <w:lang w:eastAsia="zh-CN"/>
              </w:rPr>
              <w:t>w</w:t>
            </w:r>
            <w:r w:rsidRPr="0029456E">
              <w:rPr>
                <w:rFonts w:ascii="Helvetica" w:hAnsi="Helvetica" w:cs="Helvetica"/>
                <w:sz w:val="16"/>
                <w:szCs w:val="18"/>
                <w:lang w:eastAsia="zh-CN"/>
              </w:rPr>
              <w:t xml:space="preserve"> expressions,</w:t>
            </w:r>
          </w:p>
          <w:p w14:paraId="00CE38C6"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 xml:space="preserve">indicators, equivalence points, Arrhenius, </w:t>
            </w:r>
            <w:proofErr w:type="spellStart"/>
            <w:r w:rsidRPr="0029456E">
              <w:rPr>
                <w:rFonts w:ascii="Helvetica" w:hAnsi="Helvetica" w:cs="Helvetica"/>
                <w:sz w:val="16"/>
                <w:szCs w:val="18"/>
                <w:lang w:eastAsia="zh-CN"/>
              </w:rPr>
              <w:t>Brønsted</w:t>
            </w:r>
            <w:proofErr w:type="spellEnd"/>
            <w:r w:rsidRPr="0029456E">
              <w:rPr>
                <w:rFonts w:ascii="Helvetica" w:hAnsi="Helvetica" w:cs="Helvetica"/>
                <w:sz w:val="16"/>
                <w:szCs w:val="18"/>
                <w:lang w:eastAsia="zh-CN"/>
              </w:rPr>
              <w:t>-Lowry and Lewis acid theories, and salt hydrolysis</w:t>
            </w:r>
          </w:p>
          <w:p w14:paraId="0264A79A" w14:textId="77777777" w:rsidR="00FA3B79" w:rsidRPr="0029456E" w:rsidRDefault="00FA3B79" w:rsidP="00280C35">
            <w:pPr>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Aqueous Equilibria</w:t>
            </w:r>
            <w:r w:rsidRPr="0029456E">
              <w:rPr>
                <w:rFonts w:ascii="Helvetica" w:hAnsi="Helvetica" w:cs="Helvetica"/>
                <w:sz w:val="16"/>
                <w:szCs w:val="18"/>
                <w:lang w:eastAsia="zh-CN"/>
              </w:rPr>
              <w:t>:</w:t>
            </w:r>
          </w:p>
          <w:p w14:paraId="6A7E5DBD" w14:textId="77777777" w:rsidR="00FA3B79" w:rsidRPr="0029456E" w:rsidRDefault="00FA3B79" w:rsidP="00280C35">
            <w:pPr>
              <w:rPr>
                <w:rFonts w:ascii="Helvetica" w:hAnsi="Helvetica" w:cs="Helvetica"/>
                <w:sz w:val="16"/>
                <w:szCs w:val="18"/>
                <w:lang w:eastAsia="zh-CN"/>
              </w:rPr>
            </w:pPr>
            <w:r w:rsidRPr="0029456E">
              <w:rPr>
                <w:rFonts w:ascii="Helvetica" w:hAnsi="Helvetica" w:cs="Helvetica"/>
                <w:sz w:val="16"/>
                <w:szCs w:val="18"/>
                <w:lang w:eastAsia="zh-CN"/>
              </w:rPr>
              <w:t xml:space="preserve"> Common-Ion effect, buffers, factors affecting solubility</w:t>
            </w:r>
          </w:p>
          <w:p w14:paraId="0CDF1A1A" w14:textId="77777777" w:rsidR="00FA3B79" w:rsidRPr="0029456E" w:rsidRDefault="00FA3B79" w:rsidP="00280C35">
            <w:pPr>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65F91B07"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Approx. 20- 30 Book Q’s per week</w:t>
            </w:r>
          </w:p>
          <w:p w14:paraId="208ED59A" w14:textId="77777777" w:rsidR="00FA3B79" w:rsidRPr="0029456E" w:rsidRDefault="00FA3B79" w:rsidP="00273C3B">
            <w:pPr>
              <w:rPr>
                <w:rFonts w:ascii="Helvetica" w:hAnsi="Helvetica" w:cs="Helvetica"/>
                <w:sz w:val="16"/>
                <w:szCs w:val="18"/>
              </w:rPr>
            </w:pPr>
          </w:p>
          <w:p w14:paraId="22A54AAA"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Worksheets practice problems</w:t>
            </w:r>
          </w:p>
          <w:p w14:paraId="3A2E2DCE" w14:textId="77777777" w:rsidR="00FA3B79" w:rsidRPr="0029456E" w:rsidRDefault="00FA3B79" w:rsidP="00273C3B">
            <w:pPr>
              <w:rPr>
                <w:rFonts w:ascii="Helvetica" w:hAnsi="Helvetica" w:cs="Helvetica"/>
                <w:sz w:val="16"/>
                <w:szCs w:val="18"/>
              </w:rPr>
            </w:pPr>
          </w:p>
          <w:p w14:paraId="18A00DB5"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Old FRQ’s</w:t>
            </w:r>
          </w:p>
          <w:p w14:paraId="4F3A9260" w14:textId="77777777" w:rsidR="00FA3B79" w:rsidRPr="0029456E" w:rsidRDefault="00FA3B79">
            <w:pPr>
              <w:rPr>
                <w:rFonts w:ascii="Helvetica" w:hAnsi="Helvetica" w:cs="Helvetica"/>
                <w:sz w:val="16"/>
                <w:szCs w:val="18"/>
              </w:rPr>
            </w:pPr>
          </w:p>
        </w:tc>
        <w:tc>
          <w:tcPr>
            <w:tcW w:w="4300" w:type="dxa"/>
          </w:tcPr>
          <w:p w14:paraId="150E3A81" w14:textId="77777777" w:rsidR="00FA3B79" w:rsidRPr="0029456E" w:rsidRDefault="00FA3B79">
            <w:pPr>
              <w:rPr>
                <w:rFonts w:ascii="Helvetica" w:hAnsi="Helvetica" w:cs="Helvetica"/>
                <w:sz w:val="16"/>
                <w:szCs w:val="18"/>
              </w:rPr>
            </w:pPr>
            <w:r w:rsidRPr="0029456E">
              <w:rPr>
                <w:rFonts w:ascii="Helvetica" w:hAnsi="Helvetica" w:cs="Helvetica"/>
                <w:b/>
                <w:sz w:val="16"/>
                <w:szCs w:val="18"/>
              </w:rPr>
              <w:sym w:font="Symbol" w:char="F0C4"/>
            </w:r>
            <w:r w:rsidRPr="0029456E">
              <w:rPr>
                <w:rFonts w:ascii="Helvetica" w:hAnsi="Helvetica" w:cs="Helvetica"/>
                <w:sz w:val="16"/>
                <w:szCs w:val="18"/>
              </w:rPr>
              <w:t xml:space="preserve">#8: </w:t>
            </w:r>
            <w:r w:rsidRPr="0029456E">
              <w:rPr>
                <w:rFonts w:ascii="Helvetica" w:hAnsi="Helvetica" w:cs="Helvetica"/>
                <w:sz w:val="16"/>
                <w:szCs w:val="18"/>
                <w:u w:val="single"/>
              </w:rPr>
              <w:t>An Oxidation-Reduction Titration</w:t>
            </w:r>
            <w:r w:rsidRPr="0029456E">
              <w:rPr>
                <w:rFonts w:ascii="Helvetica" w:hAnsi="Helvetica" w:cs="Helvetica"/>
                <w:sz w:val="16"/>
                <w:szCs w:val="18"/>
              </w:rPr>
              <w:t>: The Rx. Of Fe</w:t>
            </w:r>
            <w:r w:rsidRPr="0029456E">
              <w:rPr>
                <w:rFonts w:ascii="Helvetica" w:hAnsi="Helvetica" w:cs="Helvetica"/>
                <w:sz w:val="16"/>
                <w:szCs w:val="18"/>
                <w:vertAlign w:val="superscript"/>
              </w:rPr>
              <w:t>2+</w:t>
            </w:r>
            <w:r w:rsidRPr="0029456E">
              <w:rPr>
                <w:rFonts w:ascii="Helvetica" w:hAnsi="Helvetica" w:cs="Helvetica"/>
                <w:sz w:val="16"/>
                <w:szCs w:val="18"/>
              </w:rPr>
              <w:t xml:space="preserve"> and Ce</w:t>
            </w:r>
            <w:r w:rsidRPr="0029456E">
              <w:rPr>
                <w:rFonts w:ascii="Helvetica" w:hAnsi="Helvetica" w:cs="Helvetica"/>
                <w:sz w:val="16"/>
                <w:szCs w:val="18"/>
                <w:vertAlign w:val="superscript"/>
              </w:rPr>
              <w:t>4+</w:t>
            </w:r>
            <w:r w:rsidRPr="0029456E">
              <w:rPr>
                <w:rFonts w:ascii="Helvetica" w:hAnsi="Helvetica" w:cs="Helvetica"/>
                <w:sz w:val="16"/>
                <w:szCs w:val="18"/>
              </w:rPr>
              <w:t xml:space="preserve"> - You will conduct an oxidation-reduction reaction in this experiment in order to determine the amount of iron (II) ions in a solid sample of ferrous ammonium sulfate </w:t>
            </w:r>
            <w:proofErr w:type="spellStart"/>
            <w:r w:rsidRPr="0029456E">
              <w:rPr>
                <w:rFonts w:ascii="Helvetica" w:hAnsi="Helvetica" w:cs="Helvetica"/>
                <w:sz w:val="16"/>
                <w:szCs w:val="18"/>
              </w:rPr>
              <w:t>hexahydrate</w:t>
            </w:r>
            <w:proofErr w:type="spellEnd"/>
            <w:r w:rsidRPr="0029456E">
              <w:rPr>
                <w:rFonts w:ascii="Helvetica" w:hAnsi="Helvetica" w:cs="Helvetica"/>
                <w:sz w:val="16"/>
                <w:szCs w:val="18"/>
              </w:rPr>
              <w:t>. (SP 1-7)</w:t>
            </w:r>
          </w:p>
          <w:p w14:paraId="5DE7213B" w14:textId="77777777" w:rsidR="00FA3B79" w:rsidRPr="0029456E" w:rsidRDefault="00FA3B79">
            <w:pPr>
              <w:rPr>
                <w:rFonts w:ascii="Helvetica" w:hAnsi="Helvetica" w:cs="Helvetica"/>
                <w:sz w:val="16"/>
                <w:szCs w:val="18"/>
              </w:rPr>
            </w:pPr>
          </w:p>
          <w:p w14:paraId="068946F2" w14:textId="6E7171CD" w:rsidR="00405028" w:rsidRPr="0029456E" w:rsidRDefault="00FA3B79" w:rsidP="0092333D">
            <w:pPr>
              <w:rPr>
                <w:rFonts w:ascii="Helvetica" w:hAnsi="Helvetica" w:cs="Helvetica"/>
                <w:sz w:val="16"/>
                <w:szCs w:val="18"/>
                <w:lang w:eastAsia="zh-CN"/>
              </w:rPr>
            </w:pPr>
            <w:r w:rsidRPr="0029456E">
              <w:rPr>
                <w:rFonts w:ascii="Helvetica" w:hAnsi="Helvetica" w:cs="Helvetica"/>
                <w:b/>
                <w:sz w:val="16"/>
                <w:szCs w:val="18"/>
              </w:rPr>
              <w:sym w:font="Symbol" w:char="F0C4"/>
            </w:r>
            <w:r w:rsidRPr="0029456E">
              <w:rPr>
                <w:rFonts w:ascii="Helvetica" w:hAnsi="Helvetica" w:cs="Helvetica"/>
                <w:sz w:val="16"/>
                <w:szCs w:val="18"/>
              </w:rPr>
              <w:t xml:space="preserve">#23: </w:t>
            </w:r>
            <w:r w:rsidRPr="0029456E">
              <w:rPr>
                <w:rFonts w:ascii="Helvetica" w:hAnsi="Helvetica" w:cs="Helvetica"/>
                <w:sz w:val="16"/>
                <w:szCs w:val="18"/>
                <w:u w:val="single"/>
              </w:rPr>
              <w:t xml:space="preserve">Determination of the Solubility Product of </w:t>
            </w:r>
            <w:proofErr w:type="gramStart"/>
            <w:r w:rsidRPr="0029456E">
              <w:rPr>
                <w:rFonts w:ascii="Helvetica" w:hAnsi="Helvetica" w:cs="Helvetica"/>
                <w:sz w:val="16"/>
                <w:szCs w:val="18"/>
                <w:u w:val="single"/>
              </w:rPr>
              <w:t>Ca(</w:t>
            </w:r>
            <w:proofErr w:type="gramEnd"/>
            <w:r w:rsidRPr="0029456E">
              <w:rPr>
                <w:rFonts w:ascii="Helvetica" w:hAnsi="Helvetica" w:cs="Helvetica"/>
                <w:sz w:val="16"/>
                <w:szCs w:val="18"/>
                <w:u w:val="single"/>
              </w:rPr>
              <w:t>OH)</w:t>
            </w:r>
            <w:r w:rsidRPr="0029456E">
              <w:rPr>
                <w:rFonts w:ascii="Helvetica" w:hAnsi="Helvetica" w:cs="Helvetica"/>
                <w:sz w:val="16"/>
                <w:szCs w:val="18"/>
                <w:u w:val="single"/>
                <w:vertAlign w:val="subscript"/>
              </w:rPr>
              <w:t>2</w:t>
            </w:r>
            <w:r w:rsidRPr="0029456E">
              <w:rPr>
                <w:rFonts w:ascii="Helvetica" w:hAnsi="Helvetica" w:cs="Helvetica"/>
                <w:sz w:val="16"/>
                <w:szCs w:val="18"/>
              </w:rPr>
              <w:t xml:space="preserve"> – Your primary objective in this experiment is to test a saturated solution of calcium hydroxide and use your observations and measurements to calculate the </w:t>
            </w:r>
            <w:proofErr w:type="spellStart"/>
            <w:r w:rsidRPr="0029456E">
              <w:rPr>
                <w:rFonts w:ascii="Helvetica" w:hAnsi="Helvetica" w:cs="Helvetica"/>
                <w:i/>
                <w:sz w:val="16"/>
                <w:szCs w:val="18"/>
              </w:rPr>
              <w:t>K</w:t>
            </w:r>
            <w:r w:rsidRPr="0029456E">
              <w:rPr>
                <w:rFonts w:ascii="Helvetica" w:hAnsi="Helvetica" w:cs="Helvetica"/>
                <w:i/>
                <w:sz w:val="16"/>
                <w:szCs w:val="18"/>
                <w:vertAlign w:val="subscript"/>
              </w:rPr>
              <w:t>sp</w:t>
            </w:r>
            <w:proofErr w:type="spellEnd"/>
            <w:r w:rsidRPr="0029456E">
              <w:rPr>
                <w:rFonts w:ascii="Helvetica" w:hAnsi="Helvetica" w:cs="Helvetica"/>
                <w:sz w:val="16"/>
                <w:szCs w:val="18"/>
              </w:rPr>
              <w:t xml:space="preserve"> of the compound. You will do this by titrating the prepared </w:t>
            </w:r>
            <w:proofErr w:type="gramStart"/>
            <w:r w:rsidRPr="0029456E">
              <w:rPr>
                <w:rFonts w:ascii="Helvetica" w:hAnsi="Helvetica" w:cs="Helvetica"/>
                <w:sz w:val="16"/>
                <w:szCs w:val="18"/>
              </w:rPr>
              <w:t>Ca(</w:t>
            </w:r>
            <w:proofErr w:type="gramEnd"/>
            <w:r w:rsidRPr="0029456E">
              <w:rPr>
                <w:rFonts w:ascii="Helvetica" w:hAnsi="Helvetica" w:cs="Helvetica"/>
                <w:sz w:val="16"/>
                <w:szCs w:val="18"/>
              </w:rPr>
              <w:t>OH)</w:t>
            </w:r>
            <w:r w:rsidRPr="0029456E">
              <w:rPr>
                <w:rFonts w:ascii="Helvetica" w:hAnsi="Helvetica" w:cs="Helvetica"/>
                <w:sz w:val="16"/>
                <w:szCs w:val="18"/>
                <w:vertAlign w:val="subscript"/>
              </w:rPr>
              <w:t>2</w:t>
            </w:r>
            <w:r w:rsidRPr="0029456E">
              <w:rPr>
                <w:rFonts w:ascii="Helvetica" w:hAnsi="Helvetica" w:cs="Helvetica"/>
                <w:sz w:val="16"/>
                <w:szCs w:val="18"/>
              </w:rPr>
              <w:t xml:space="preserve"> solution with a standard hydrochloric acid solution. (SP 1-7)</w:t>
            </w:r>
            <w:r w:rsidR="0029456E">
              <w:rPr>
                <w:rFonts w:ascii="Helvetica" w:hAnsi="Helvetica" w:cs="Helvetica"/>
                <w:sz w:val="16"/>
                <w:szCs w:val="18"/>
              </w:rPr>
              <w:br/>
            </w:r>
            <w:r w:rsidR="0029456E">
              <w:rPr>
                <w:rFonts w:ascii="Helvetica" w:hAnsi="Helvetica" w:cs="Helvetica"/>
                <w:sz w:val="16"/>
                <w:szCs w:val="18"/>
              </w:rPr>
              <w:br/>
            </w:r>
            <w:r w:rsidR="00405028" w:rsidRPr="0029456E">
              <w:rPr>
                <w:rFonts w:ascii="Helvetica" w:hAnsi="Helvetica" w:cs="Helvetica"/>
                <w:b/>
                <w:sz w:val="16"/>
                <w:szCs w:val="18"/>
              </w:rPr>
              <w:sym w:font="Symbol" w:char="F0C4"/>
            </w:r>
            <w:r w:rsidR="00405028" w:rsidRPr="0029456E">
              <w:rPr>
                <w:rFonts w:ascii="Helvetica" w:hAnsi="Helvetica" w:cs="Helvetica"/>
                <w:b/>
                <w:sz w:val="16"/>
                <w:szCs w:val="18"/>
              </w:rPr>
              <w:t xml:space="preserve"> </w:t>
            </w:r>
            <w:r w:rsidR="00405028" w:rsidRPr="0029456E">
              <w:rPr>
                <w:rFonts w:ascii="Helvetica" w:hAnsi="Helvetica" w:cs="Helvetica"/>
                <w:sz w:val="16"/>
                <w:szCs w:val="18"/>
                <w:u w:val="single"/>
                <w:lang w:eastAsia="zh-CN"/>
              </w:rPr>
              <w:t>Determination of the Lead Content in Water</w:t>
            </w:r>
            <w:r w:rsidR="00405028" w:rsidRPr="0029456E">
              <w:rPr>
                <w:rFonts w:ascii="Helvetica" w:hAnsi="Helvetica" w:cs="Helvetica"/>
                <w:sz w:val="16"/>
                <w:szCs w:val="18"/>
                <w:lang w:eastAsia="zh-CN"/>
              </w:rPr>
              <w:t>.</w:t>
            </w:r>
            <w:r w:rsidR="0092333D">
              <w:rPr>
                <w:rFonts w:ascii="Helvetica" w:hAnsi="Helvetica" w:cs="Helvetica"/>
                <w:sz w:val="16"/>
                <w:szCs w:val="18"/>
                <w:lang w:eastAsia="zh-CN"/>
              </w:rPr>
              <w:br/>
            </w:r>
            <w:r w:rsidR="00405028" w:rsidRPr="0029456E">
              <w:rPr>
                <w:rFonts w:ascii="Helvetica" w:hAnsi="Helvetica" w:cs="Helvetica"/>
                <w:sz w:val="16"/>
                <w:szCs w:val="18"/>
                <w:lang w:eastAsia="zh-CN"/>
              </w:rPr>
              <w:t>You will add varying amounts of</w:t>
            </w:r>
            <w:r w:rsidR="0029456E">
              <w:rPr>
                <w:rFonts w:ascii="Helvetica" w:hAnsi="Helvetica" w:cs="Helvetica"/>
                <w:sz w:val="16"/>
                <w:szCs w:val="18"/>
                <w:lang w:eastAsia="zh-CN"/>
              </w:rPr>
              <w:t xml:space="preserve"> </w:t>
            </w:r>
            <w:r w:rsidR="00405028" w:rsidRPr="0029456E">
              <w:rPr>
                <w:rFonts w:ascii="Helvetica" w:hAnsi="Helvetica" w:cs="Helvetica"/>
                <w:sz w:val="16"/>
                <w:szCs w:val="18"/>
                <w:lang w:eastAsia="zh-CN"/>
              </w:rPr>
              <w:t>potassium iodide in water from different sources to determine the concentration of lead ions originally dissolved within.</w:t>
            </w:r>
          </w:p>
          <w:p w14:paraId="73285477" w14:textId="17EA932D" w:rsidR="00405028" w:rsidRPr="0029456E" w:rsidRDefault="00405028" w:rsidP="00405028">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lastRenderedPageBreak/>
              <w:t>Analysis will require performing</w:t>
            </w:r>
            <w:r w:rsidR="0029456E">
              <w:rPr>
                <w:rFonts w:ascii="Helvetica" w:hAnsi="Helvetica" w:cs="Helvetica"/>
                <w:sz w:val="16"/>
                <w:szCs w:val="18"/>
                <w:lang w:eastAsia="zh-CN"/>
              </w:rPr>
              <w:t xml:space="preserve"> </w:t>
            </w:r>
            <w:r w:rsidRPr="0029456E">
              <w:rPr>
                <w:rFonts w:ascii="Helvetica" w:hAnsi="Helvetica" w:cs="Helvetica"/>
                <w:sz w:val="16"/>
                <w:szCs w:val="18"/>
                <w:lang w:eastAsia="zh-CN"/>
              </w:rPr>
              <w:t xml:space="preserve">calculations with the </w:t>
            </w:r>
            <w:proofErr w:type="spellStart"/>
            <w:r w:rsidRPr="0029456E">
              <w:rPr>
                <w:rFonts w:ascii="Helvetica" w:hAnsi="Helvetica" w:cs="Helvetica"/>
                <w:sz w:val="16"/>
                <w:szCs w:val="18"/>
                <w:lang w:eastAsia="zh-CN"/>
              </w:rPr>
              <w:t>Ksp</w:t>
            </w:r>
            <w:proofErr w:type="spellEnd"/>
            <w:r w:rsidRPr="0029456E">
              <w:rPr>
                <w:rFonts w:ascii="Helvetica" w:hAnsi="Helvetica" w:cs="Helvetica"/>
                <w:sz w:val="16"/>
                <w:szCs w:val="18"/>
                <w:lang w:eastAsia="zh-CN"/>
              </w:rPr>
              <w:t xml:space="preserve"> of the slightly soluble lead iodide precipitate. (SP 1-7)</w:t>
            </w:r>
          </w:p>
          <w:p w14:paraId="6D3D5289" w14:textId="77777777" w:rsidR="00405028" w:rsidRPr="0029456E" w:rsidRDefault="00405028" w:rsidP="00405028">
            <w:pPr>
              <w:autoSpaceDE w:val="0"/>
              <w:autoSpaceDN w:val="0"/>
              <w:adjustRightInd w:val="0"/>
              <w:rPr>
                <w:rFonts w:ascii="Helvetica" w:hAnsi="Helvetica" w:cs="Helvetica"/>
                <w:sz w:val="16"/>
                <w:szCs w:val="18"/>
                <w:lang w:eastAsia="zh-CN"/>
              </w:rPr>
            </w:pPr>
          </w:p>
          <w:p w14:paraId="649454F8" w14:textId="77777777" w:rsidR="00405028" w:rsidRPr="0029456E" w:rsidRDefault="00405028" w:rsidP="00405028">
            <w:pPr>
              <w:autoSpaceDE w:val="0"/>
              <w:autoSpaceDN w:val="0"/>
              <w:adjustRightInd w:val="0"/>
              <w:rPr>
                <w:rFonts w:ascii="Helvetica" w:hAnsi="Helvetica" w:cs="Helvetica"/>
                <w:b/>
                <w:sz w:val="16"/>
                <w:szCs w:val="18"/>
                <w:lang w:eastAsia="zh-CN"/>
              </w:rPr>
            </w:pPr>
            <w:r w:rsidRPr="0029456E">
              <w:rPr>
                <w:rFonts w:ascii="Helvetica" w:hAnsi="Helvetica" w:cs="Helvetica"/>
                <w:sz w:val="16"/>
                <w:szCs w:val="18"/>
                <w:u w:val="single"/>
                <w:lang w:eastAsia="zh-CN"/>
              </w:rPr>
              <w:t>Whole-Class Discussion of the Societal Impact of Lead Content in Water (Societal Impact of Chemistry)</w:t>
            </w:r>
            <w:r w:rsidRPr="0029456E">
              <w:rPr>
                <w:rFonts w:ascii="Helvetica" w:hAnsi="Helvetica" w:cs="Helvetica"/>
                <w:sz w:val="16"/>
                <w:szCs w:val="18"/>
                <w:lang w:eastAsia="zh-CN"/>
              </w:rPr>
              <w:t>. You will</w:t>
            </w:r>
          </w:p>
          <w:p w14:paraId="0F9829E1" w14:textId="73014FC6" w:rsidR="00A57A2E" w:rsidRPr="0029456E" w:rsidRDefault="00405028" w:rsidP="0029456E">
            <w:pPr>
              <w:autoSpaceDE w:val="0"/>
              <w:autoSpaceDN w:val="0"/>
              <w:adjustRightInd w:val="0"/>
              <w:rPr>
                <w:rFonts w:ascii="Helvetica" w:hAnsi="Helvetica" w:cs="Helvetica"/>
                <w:sz w:val="16"/>
                <w:szCs w:val="18"/>
                <w:lang w:eastAsia="zh-CN"/>
              </w:rPr>
            </w:pPr>
            <w:proofErr w:type="gramStart"/>
            <w:r w:rsidRPr="0029456E">
              <w:rPr>
                <w:rFonts w:ascii="Helvetica" w:hAnsi="Helvetica" w:cs="Helvetica"/>
                <w:sz w:val="16"/>
                <w:szCs w:val="18"/>
                <w:lang w:eastAsia="zh-CN"/>
              </w:rPr>
              <w:t>research</w:t>
            </w:r>
            <w:proofErr w:type="gramEnd"/>
            <w:r w:rsidRPr="0029456E">
              <w:rPr>
                <w:rFonts w:ascii="Helvetica" w:hAnsi="Helvetica" w:cs="Helvetica"/>
                <w:sz w:val="16"/>
                <w:szCs w:val="18"/>
                <w:lang w:eastAsia="zh-CN"/>
              </w:rPr>
              <w:t xml:space="preserve"> and use that research in a whole-class discussion regarding the societal impact of lead content in water</w:t>
            </w:r>
            <w:r w:rsidR="0029456E">
              <w:rPr>
                <w:rFonts w:ascii="Helvetica" w:hAnsi="Helvetica" w:cs="Helvetica"/>
                <w:sz w:val="16"/>
                <w:szCs w:val="18"/>
                <w:lang w:eastAsia="zh-CN"/>
              </w:rPr>
              <w:t xml:space="preserve"> </w:t>
            </w:r>
            <w:r w:rsidRPr="0029456E">
              <w:rPr>
                <w:rFonts w:ascii="Helvetica" w:hAnsi="Helvetica" w:cs="Helvetica"/>
                <w:sz w:val="16"/>
                <w:szCs w:val="18"/>
                <w:lang w:eastAsia="zh-CN"/>
              </w:rPr>
              <w:t>(tied in with the experiment described in the previous bullet).</w:t>
            </w:r>
          </w:p>
        </w:tc>
      </w:tr>
      <w:tr w:rsidR="00FA3B79" w:rsidRPr="00A57A2E" w14:paraId="0FA7A195" w14:textId="77777777" w:rsidTr="0029456E">
        <w:trPr>
          <w:jc w:val="center"/>
        </w:trPr>
        <w:tc>
          <w:tcPr>
            <w:tcW w:w="1515" w:type="dxa"/>
            <w:vAlign w:val="center"/>
          </w:tcPr>
          <w:p w14:paraId="0A7460F3"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lastRenderedPageBreak/>
              <w:t>XI:</w:t>
            </w:r>
          </w:p>
          <w:p w14:paraId="2DB80027"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Chemical Thermodynamics</w:t>
            </w:r>
          </w:p>
          <w:p w14:paraId="06EAA2A7"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16</w:t>
            </w:r>
          </w:p>
          <w:p w14:paraId="726E82E8"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2 weeks</w:t>
            </w:r>
          </w:p>
        </w:tc>
        <w:tc>
          <w:tcPr>
            <w:tcW w:w="3600" w:type="dxa"/>
          </w:tcPr>
          <w:p w14:paraId="14A0FEDC" w14:textId="77777777" w:rsidR="00FA3B79" w:rsidRPr="0029456E" w:rsidRDefault="00FA3B79" w:rsidP="00D866F0">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Chemical Thermodynamics</w:t>
            </w:r>
            <w:r w:rsidRPr="0029456E">
              <w:rPr>
                <w:rFonts w:ascii="Helvetica" w:hAnsi="Helvetica" w:cs="Helvetica"/>
                <w:sz w:val="16"/>
                <w:szCs w:val="18"/>
                <w:lang w:eastAsia="zh-CN"/>
              </w:rPr>
              <w:t xml:space="preserve">: </w:t>
            </w:r>
            <w:r w:rsidR="00D866F0" w:rsidRPr="0029456E">
              <w:rPr>
                <w:rFonts w:ascii="Helvetica" w:hAnsi="Helvetica" w:cs="Helvetica"/>
                <w:sz w:val="16"/>
                <w:szCs w:val="18"/>
                <w:lang w:eastAsia="zh-CN"/>
              </w:rPr>
              <w:t>Spontaneous process and entropy, isothermal expansion and compression of an ideal gas, entropy and physical changes, entropy and the 2</w:t>
            </w:r>
            <w:r w:rsidR="00D866F0" w:rsidRPr="0029456E">
              <w:rPr>
                <w:rFonts w:ascii="Helvetica" w:hAnsi="Helvetica" w:cs="Helvetica"/>
                <w:sz w:val="16"/>
                <w:szCs w:val="18"/>
                <w:vertAlign w:val="superscript"/>
                <w:lang w:eastAsia="zh-CN"/>
              </w:rPr>
              <w:t>nd</w:t>
            </w:r>
            <w:r w:rsidR="00D866F0" w:rsidRPr="0029456E">
              <w:rPr>
                <w:rFonts w:ascii="Helvetica" w:hAnsi="Helvetica" w:cs="Helvetica"/>
                <w:sz w:val="16"/>
                <w:szCs w:val="18"/>
                <w:lang w:eastAsia="zh-CN"/>
              </w:rPr>
              <w:t xml:space="preserve"> law. The effect of T on spontaneity, entropy changes in chemical reactions, the dependence of free energy on P, free energy and equilibrium</w:t>
            </w:r>
          </w:p>
          <w:p w14:paraId="7F5E0C12" w14:textId="77777777" w:rsidR="00FA3B79" w:rsidRPr="0029456E" w:rsidRDefault="00FA3B79" w:rsidP="00D866F0">
            <w:pPr>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5601F9AF"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Approx. 20- 30 Book Q’s per week</w:t>
            </w:r>
          </w:p>
          <w:p w14:paraId="24D4A530" w14:textId="77777777" w:rsidR="00FA3B79" w:rsidRPr="0029456E" w:rsidRDefault="00FA3B79" w:rsidP="00273C3B">
            <w:pPr>
              <w:rPr>
                <w:rFonts w:ascii="Helvetica" w:hAnsi="Helvetica" w:cs="Helvetica"/>
                <w:sz w:val="16"/>
                <w:szCs w:val="18"/>
              </w:rPr>
            </w:pPr>
          </w:p>
          <w:p w14:paraId="0CD1EA86" w14:textId="77777777" w:rsidR="00FA3B79" w:rsidRPr="0029456E" w:rsidRDefault="00FA3B79">
            <w:pPr>
              <w:rPr>
                <w:rFonts w:ascii="Helvetica" w:hAnsi="Helvetica" w:cs="Helvetica"/>
                <w:sz w:val="16"/>
                <w:szCs w:val="18"/>
              </w:rPr>
            </w:pPr>
            <w:r w:rsidRPr="0029456E">
              <w:rPr>
                <w:rFonts w:ascii="Helvetica" w:hAnsi="Helvetica" w:cs="Helvetica"/>
                <w:sz w:val="16"/>
                <w:szCs w:val="18"/>
              </w:rPr>
              <w:t>Worksheets practice problems</w:t>
            </w:r>
          </w:p>
          <w:p w14:paraId="6C1EC01D" w14:textId="77777777" w:rsidR="00FA3B79" w:rsidRPr="0029456E" w:rsidRDefault="00FA3B79">
            <w:pPr>
              <w:rPr>
                <w:rFonts w:ascii="Helvetica" w:hAnsi="Helvetica" w:cs="Helvetica"/>
                <w:sz w:val="16"/>
                <w:szCs w:val="18"/>
              </w:rPr>
            </w:pPr>
          </w:p>
          <w:p w14:paraId="72BD0388" w14:textId="77777777" w:rsidR="00FA3B79" w:rsidRPr="0029456E" w:rsidRDefault="00FA3B79">
            <w:pPr>
              <w:rPr>
                <w:rFonts w:ascii="Helvetica" w:hAnsi="Helvetica" w:cs="Helvetica"/>
                <w:sz w:val="16"/>
                <w:szCs w:val="18"/>
              </w:rPr>
            </w:pPr>
            <w:r w:rsidRPr="0029456E">
              <w:rPr>
                <w:rFonts w:ascii="Helvetica" w:hAnsi="Helvetica" w:cs="Helvetica"/>
                <w:sz w:val="16"/>
                <w:szCs w:val="18"/>
              </w:rPr>
              <w:t>Old FRQ’s</w:t>
            </w:r>
          </w:p>
        </w:tc>
        <w:tc>
          <w:tcPr>
            <w:tcW w:w="4300" w:type="dxa"/>
          </w:tcPr>
          <w:p w14:paraId="583D60EE" w14:textId="77777777" w:rsidR="00FA3B79" w:rsidRPr="0029456E" w:rsidRDefault="00FA3B79">
            <w:pPr>
              <w:rPr>
                <w:rFonts w:ascii="Helvetica" w:hAnsi="Helvetica" w:cs="Helvetica"/>
                <w:sz w:val="16"/>
                <w:szCs w:val="18"/>
                <w:u w:val="single"/>
              </w:rPr>
            </w:pPr>
            <w:r w:rsidRPr="0029456E">
              <w:rPr>
                <w:rFonts w:ascii="Helvetica" w:hAnsi="Helvetica" w:cs="Helvetica"/>
                <w:b/>
                <w:sz w:val="16"/>
                <w:szCs w:val="18"/>
              </w:rPr>
              <w:sym w:font="Symbol" w:char="F0C4"/>
            </w:r>
            <w:r w:rsidRPr="0029456E">
              <w:rPr>
                <w:rFonts w:ascii="Helvetica" w:hAnsi="Helvetica" w:cs="Helvetica"/>
                <w:sz w:val="16"/>
                <w:szCs w:val="18"/>
              </w:rPr>
              <w:t xml:space="preserve">#26 </w:t>
            </w:r>
            <w:r w:rsidRPr="0029456E">
              <w:rPr>
                <w:rFonts w:ascii="Helvetica" w:hAnsi="Helvetica" w:cs="Helvetica"/>
                <w:sz w:val="16"/>
                <w:szCs w:val="18"/>
                <w:u w:val="single"/>
              </w:rPr>
              <w:t>The Enthalpy of Neut. Of H</w:t>
            </w:r>
            <w:r w:rsidRPr="0029456E">
              <w:rPr>
                <w:rFonts w:ascii="Helvetica" w:hAnsi="Helvetica" w:cs="Helvetica"/>
                <w:sz w:val="16"/>
                <w:szCs w:val="18"/>
                <w:u w:val="single"/>
                <w:vertAlign w:val="subscript"/>
              </w:rPr>
              <w:t>3</w:t>
            </w:r>
            <w:r w:rsidRPr="0029456E">
              <w:rPr>
                <w:rFonts w:ascii="Helvetica" w:hAnsi="Helvetica" w:cs="Helvetica"/>
                <w:sz w:val="16"/>
                <w:szCs w:val="18"/>
                <w:u w:val="single"/>
              </w:rPr>
              <w:t>PO</w:t>
            </w:r>
            <w:r w:rsidRPr="0029456E">
              <w:rPr>
                <w:rFonts w:ascii="Helvetica" w:hAnsi="Helvetica" w:cs="Helvetica"/>
                <w:sz w:val="16"/>
                <w:szCs w:val="18"/>
                <w:u w:val="single"/>
                <w:vertAlign w:val="subscript"/>
              </w:rPr>
              <w:t>4</w:t>
            </w:r>
          </w:p>
          <w:p w14:paraId="45BC7349" w14:textId="77777777" w:rsidR="00FA3B79" w:rsidRPr="0029456E" w:rsidRDefault="00FA3B79">
            <w:pPr>
              <w:rPr>
                <w:rFonts w:ascii="Helvetica" w:hAnsi="Helvetica" w:cs="Helvetica"/>
                <w:sz w:val="16"/>
                <w:szCs w:val="18"/>
                <w:u w:val="single"/>
              </w:rPr>
            </w:pPr>
          </w:p>
          <w:p w14:paraId="699F95C7" w14:textId="77777777" w:rsidR="00FA3B79" w:rsidRPr="0029456E" w:rsidRDefault="00FA3B79">
            <w:pPr>
              <w:rPr>
                <w:rFonts w:ascii="Helvetica" w:hAnsi="Helvetica" w:cs="Helvetica"/>
                <w:sz w:val="16"/>
                <w:szCs w:val="18"/>
              </w:rPr>
            </w:pPr>
            <w:r w:rsidRPr="0029456E">
              <w:rPr>
                <w:rFonts w:ascii="Helvetica" w:hAnsi="Helvetica" w:cs="Helvetica"/>
                <w:sz w:val="16"/>
                <w:szCs w:val="18"/>
                <w:u w:val="single"/>
              </w:rPr>
              <w:t>“Spontaneous or Not?</w:t>
            </w:r>
            <w:r w:rsidRPr="0029456E">
              <w:rPr>
                <w:rFonts w:ascii="Helvetica" w:hAnsi="Helvetica" w:cs="Helvetica"/>
                <w:sz w:val="16"/>
                <w:szCs w:val="18"/>
              </w:rPr>
              <w:t xml:space="preserve"> </w:t>
            </w:r>
            <w:r w:rsidRPr="0029456E">
              <w:rPr>
                <w:rFonts w:ascii="Helvetica" w:hAnsi="Helvetica" w:cs="Helvetica"/>
                <w:b/>
                <w:sz w:val="16"/>
                <w:szCs w:val="18"/>
              </w:rPr>
              <w:t>Activity (BI - #5</w:t>
            </w:r>
            <w:r w:rsidRPr="0029456E">
              <w:rPr>
                <w:rFonts w:ascii="Helvetica" w:hAnsi="Helvetica" w:cs="Helvetica"/>
                <w:sz w:val="16"/>
                <w:szCs w:val="18"/>
              </w:rPr>
              <w:t xml:space="preserve">. – You will be given a set of data and will practice predicting and justifying the signs of </w:t>
            </w:r>
            <w:r w:rsidRPr="0029456E">
              <w:rPr>
                <w:rFonts w:ascii="Helvetica" w:hAnsi="Helvetica" w:cs="Helvetica"/>
                <w:sz w:val="16"/>
                <w:szCs w:val="18"/>
              </w:rPr>
              <w:sym w:font="Symbol" w:char="F044"/>
            </w:r>
            <w:proofErr w:type="spellStart"/>
            <w:r w:rsidRPr="0029456E">
              <w:rPr>
                <w:rFonts w:ascii="Helvetica" w:hAnsi="Helvetica" w:cs="Helvetica"/>
                <w:sz w:val="16"/>
                <w:szCs w:val="18"/>
              </w:rPr>
              <w:t>Hrxn</w:t>
            </w:r>
            <w:proofErr w:type="spellEnd"/>
            <w:r w:rsidRPr="0029456E">
              <w:rPr>
                <w:rFonts w:ascii="Helvetica" w:hAnsi="Helvetica" w:cs="Helvetica"/>
                <w:sz w:val="16"/>
                <w:szCs w:val="18"/>
              </w:rPr>
              <w:t xml:space="preserve">, </w:t>
            </w:r>
            <w:r w:rsidRPr="0029456E">
              <w:rPr>
                <w:rFonts w:ascii="Helvetica" w:hAnsi="Helvetica" w:cs="Helvetica"/>
                <w:sz w:val="16"/>
                <w:szCs w:val="18"/>
              </w:rPr>
              <w:sym w:font="Symbol" w:char="F044"/>
            </w:r>
            <w:proofErr w:type="spellStart"/>
            <w:r w:rsidRPr="0029456E">
              <w:rPr>
                <w:rFonts w:ascii="Helvetica" w:hAnsi="Helvetica" w:cs="Helvetica"/>
                <w:sz w:val="16"/>
                <w:szCs w:val="18"/>
              </w:rPr>
              <w:t>Srxn</w:t>
            </w:r>
            <w:proofErr w:type="spellEnd"/>
            <w:r w:rsidRPr="0029456E">
              <w:rPr>
                <w:rFonts w:ascii="Helvetica" w:hAnsi="Helvetica" w:cs="Helvetica"/>
                <w:sz w:val="16"/>
                <w:szCs w:val="18"/>
              </w:rPr>
              <w:t xml:space="preserve">, and </w:t>
            </w:r>
            <w:r w:rsidRPr="0029456E">
              <w:rPr>
                <w:rFonts w:ascii="Helvetica" w:hAnsi="Helvetica" w:cs="Helvetica"/>
                <w:sz w:val="16"/>
                <w:szCs w:val="18"/>
              </w:rPr>
              <w:sym w:font="Symbol" w:char="F044"/>
            </w:r>
            <w:proofErr w:type="spellStart"/>
            <w:r w:rsidRPr="0029456E">
              <w:rPr>
                <w:rFonts w:ascii="Helvetica" w:hAnsi="Helvetica" w:cs="Helvetica"/>
                <w:sz w:val="16"/>
                <w:szCs w:val="18"/>
              </w:rPr>
              <w:t>Grxn</w:t>
            </w:r>
            <w:proofErr w:type="spellEnd"/>
            <w:r w:rsidRPr="0029456E">
              <w:rPr>
                <w:rFonts w:ascii="Helvetica" w:hAnsi="Helvetica" w:cs="Helvetica"/>
                <w:sz w:val="16"/>
                <w:szCs w:val="18"/>
              </w:rPr>
              <w:t>. You will also determine the effect of varying temperature on those signs</w:t>
            </w:r>
          </w:p>
          <w:p w14:paraId="71456E5C" w14:textId="77777777" w:rsidR="00625EC4" w:rsidRPr="0029456E" w:rsidRDefault="00625EC4">
            <w:pPr>
              <w:rPr>
                <w:rFonts w:ascii="Helvetica" w:hAnsi="Helvetica" w:cs="Helvetica"/>
                <w:sz w:val="16"/>
                <w:szCs w:val="18"/>
              </w:rPr>
            </w:pPr>
          </w:p>
        </w:tc>
      </w:tr>
      <w:tr w:rsidR="00FA3B79" w:rsidRPr="00A57A2E" w14:paraId="5F85FF66" w14:textId="77777777" w:rsidTr="0029456E">
        <w:trPr>
          <w:jc w:val="center"/>
        </w:trPr>
        <w:tc>
          <w:tcPr>
            <w:tcW w:w="1515" w:type="dxa"/>
            <w:vAlign w:val="center"/>
          </w:tcPr>
          <w:p w14:paraId="2CEE82CF"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XII:</w:t>
            </w:r>
          </w:p>
          <w:p w14:paraId="551D0315"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Electrochemistry</w:t>
            </w:r>
          </w:p>
          <w:p w14:paraId="550C2C32"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17</w:t>
            </w:r>
          </w:p>
          <w:p w14:paraId="4F0865C3"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2 weeks</w:t>
            </w:r>
          </w:p>
        </w:tc>
        <w:tc>
          <w:tcPr>
            <w:tcW w:w="3600" w:type="dxa"/>
          </w:tcPr>
          <w:p w14:paraId="1034BD63" w14:textId="77777777" w:rsidR="00FA3B79" w:rsidRPr="0029456E" w:rsidRDefault="00FA3B79" w:rsidP="00280C35">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Redox &amp;</w:t>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Electrochemistry</w:t>
            </w:r>
            <w:r w:rsidRPr="0029456E">
              <w:rPr>
                <w:rFonts w:ascii="Helvetica" w:hAnsi="Helvetica" w:cs="Helvetica"/>
                <w:sz w:val="16"/>
                <w:szCs w:val="18"/>
                <w:lang w:eastAsia="zh-CN"/>
              </w:rPr>
              <w:t xml:space="preserve">: </w:t>
            </w:r>
          </w:p>
          <w:p w14:paraId="525246BF" w14:textId="77777777" w:rsidR="00FA3B79" w:rsidRPr="0029456E" w:rsidRDefault="00FA3B79" w:rsidP="009D0D1B">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Oxidation and reduction half-cells and equations, electrolysis, electrochemical (voltaic) cells, standard voltages, standard voltages from a table, Nernst equation, Faraday’s laws, writing redox equations, and balancing equations in acid/base solutions</w:t>
            </w:r>
          </w:p>
          <w:p w14:paraId="3970E7AD" w14:textId="77777777" w:rsidR="00FA3B79" w:rsidRPr="0029456E" w:rsidRDefault="00FA3B79" w:rsidP="009D0D1B">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3B74ACF8"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Approx. 20- 30 Book Q’s per week</w:t>
            </w:r>
          </w:p>
          <w:p w14:paraId="061C66C3" w14:textId="77777777" w:rsidR="00FA3B79" w:rsidRPr="0029456E" w:rsidRDefault="00FA3B79" w:rsidP="00273C3B">
            <w:pPr>
              <w:rPr>
                <w:rFonts w:ascii="Helvetica" w:hAnsi="Helvetica" w:cs="Helvetica"/>
                <w:sz w:val="16"/>
                <w:szCs w:val="18"/>
              </w:rPr>
            </w:pPr>
          </w:p>
          <w:p w14:paraId="0A9EF0F4"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Worksheets practice problems</w:t>
            </w:r>
          </w:p>
          <w:p w14:paraId="0E8E7744" w14:textId="77777777" w:rsidR="00FA3B79" w:rsidRPr="0029456E" w:rsidRDefault="00FA3B79" w:rsidP="00273C3B">
            <w:pPr>
              <w:rPr>
                <w:rFonts w:ascii="Helvetica" w:hAnsi="Helvetica" w:cs="Helvetica"/>
                <w:sz w:val="16"/>
                <w:szCs w:val="18"/>
              </w:rPr>
            </w:pPr>
          </w:p>
          <w:p w14:paraId="0A822F24"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Old FRQ’s</w:t>
            </w:r>
          </w:p>
          <w:p w14:paraId="3F573DD6" w14:textId="77777777" w:rsidR="00FA3B79" w:rsidRPr="0029456E" w:rsidRDefault="00FA3B79">
            <w:pPr>
              <w:rPr>
                <w:rFonts w:ascii="Helvetica" w:hAnsi="Helvetica" w:cs="Helvetica"/>
                <w:sz w:val="16"/>
                <w:szCs w:val="18"/>
              </w:rPr>
            </w:pPr>
          </w:p>
        </w:tc>
        <w:tc>
          <w:tcPr>
            <w:tcW w:w="4300" w:type="dxa"/>
          </w:tcPr>
          <w:p w14:paraId="10EC18B5" w14:textId="77777777" w:rsidR="00FA3B79" w:rsidRPr="0029456E" w:rsidRDefault="00FA3B79">
            <w:pPr>
              <w:rPr>
                <w:rFonts w:ascii="Helvetica" w:hAnsi="Helvetica" w:cs="Helvetica"/>
                <w:sz w:val="16"/>
                <w:szCs w:val="18"/>
              </w:rPr>
            </w:pPr>
            <w:r w:rsidRPr="0029456E">
              <w:rPr>
                <w:rFonts w:ascii="Helvetica" w:hAnsi="Helvetica" w:cs="Helvetica"/>
                <w:b/>
                <w:sz w:val="16"/>
                <w:szCs w:val="18"/>
              </w:rPr>
              <w:sym w:font="Symbol" w:char="F0C4"/>
            </w:r>
            <w:r w:rsidRPr="0029456E">
              <w:rPr>
                <w:rFonts w:ascii="Helvetica" w:hAnsi="Helvetica" w:cs="Helvetica"/>
                <w:sz w:val="16"/>
                <w:szCs w:val="18"/>
                <w:u w:val="single"/>
              </w:rPr>
              <w:t>Electrochemistry: Voltaic Cells</w:t>
            </w:r>
            <w:r w:rsidRPr="0029456E">
              <w:rPr>
                <w:rFonts w:ascii="Helvetica" w:hAnsi="Helvetica" w:cs="Helvetica"/>
                <w:sz w:val="16"/>
                <w:szCs w:val="18"/>
              </w:rPr>
              <w:t>: You will construct voltaic cells to use voltmeters to determine the cell potentials for a series of metals and compare them to what your calculations of redox potentials say the potentials should be (SP 1-7)</w:t>
            </w:r>
          </w:p>
          <w:p w14:paraId="4C7C82B0" w14:textId="77777777" w:rsidR="00FA3B79" w:rsidRPr="0029456E" w:rsidRDefault="00FA3B79">
            <w:pPr>
              <w:rPr>
                <w:rFonts w:ascii="Helvetica" w:hAnsi="Helvetica" w:cs="Helvetica"/>
                <w:sz w:val="16"/>
                <w:szCs w:val="18"/>
              </w:rPr>
            </w:pPr>
          </w:p>
          <w:p w14:paraId="5FAE76D9" w14:textId="77777777" w:rsidR="00FA3B79" w:rsidRPr="0029456E" w:rsidRDefault="00FA3B79">
            <w:pPr>
              <w:rPr>
                <w:rFonts w:ascii="Helvetica" w:hAnsi="Helvetica" w:cs="Helvetica"/>
                <w:sz w:val="16"/>
                <w:szCs w:val="18"/>
              </w:rPr>
            </w:pPr>
            <w:r w:rsidRPr="0029456E">
              <w:rPr>
                <w:rFonts w:ascii="Helvetica" w:hAnsi="Helvetica" w:cs="Helvetica"/>
                <w:b/>
                <w:sz w:val="16"/>
                <w:szCs w:val="18"/>
              </w:rPr>
              <w:sym w:font="Symbol" w:char="F044"/>
            </w:r>
            <w:r w:rsidRPr="0029456E">
              <w:rPr>
                <w:rFonts w:ascii="Helvetica" w:hAnsi="Helvetica" w:cs="Helvetica"/>
                <w:sz w:val="16"/>
                <w:szCs w:val="18"/>
              </w:rPr>
              <w:t xml:space="preserve">#8: </w:t>
            </w:r>
            <w:r w:rsidRPr="0029456E">
              <w:rPr>
                <w:rFonts w:ascii="Helvetica" w:hAnsi="Helvetica" w:cs="Helvetica"/>
                <w:sz w:val="16"/>
                <w:szCs w:val="18"/>
                <w:u w:val="single"/>
              </w:rPr>
              <w:t>How can we determine the Actual %’age of H</w:t>
            </w:r>
            <w:r w:rsidRPr="0029456E">
              <w:rPr>
                <w:rFonts w:ascii="Helvetica" w:hAnsi="Helvetica" w:cs="Helvetica"/>
                <w:sz w:val="16"/>
                <w:szCs w:val="18"/>
                <w:u w:val="single"/>
                <w:vertAlign w:val="subscript"/>
              </w:rPr>
              <w:t>2</w:t>
            </w:r>
            <w:r w:rsidRPr="0029456E">
              <w:rPr>
                <w:rFonts w:ascii="Helvetica" w:hAnsi="Helvetica" w:cs="Helvetica"/>
                <w:sz w:val="16"/>
                <w:szCs w:val="18"/>
                <w:u w:val="single"/>
              </w:rPr>
              <w:t>O</w:t>
            </w:r>
            <w:r w:rsidRPr="0029456E">
              <w:rPr>
                <w:rFonts w:ascii="Helvetica" w:hAnsi="Helvetica" w:cs="Helvetica"/>
                <w:sz w:val="16"/>
                <w:szCs w:val="18"/>
                <w:u w:val="single"/>
                <w:vertAlign w:val="subscript"/>
              </w:rPr>
              <w:t>2</w:t>
            </w:r>
            <w:r w:rsidRPr="0029456E">
              <w:rPr>
                <w:rFonts w:ascii="Helvetica" w:hAnsi="Helvetica" w:cs="Helvetica"/>
                <w:sz w:val="16"/>
                <w:szCs w:val="18"/>
                <w:u w:val="single"/>
              </w:rPr>
              <w:t xml:space="preserve"> in a Drugstore Bottle of H</w:t>
            </w:r>
            <w:r w:rsidRPr="0029456E">
              <w:rPr>
                <w:rFonts w:ascii="Helvetica" w:hAnsi="Helvetica" w:cs="Helvetica"/>
                <w:sz w:val="16"/>
                <w:szCs w:val="18"/>
                <w:u w:val="single"/>
                <w:vertAlign w:val="subscript"/>
              </w:rPr>
              <w:t>2</w:t>
            </w:r>
            <w:r w:rsidRPr="0029456E">
              <w:rPr>
                <w:rFonts w:ascii="Helvetica" w:hAnsi="Helvetica" w:cs="Helvetica"/>
                <w:sz w:val="16"/>
                <w:szCs w:val="18"/>
                <w:u w:val="single"/>
              </w:rPr>
              <w:t>O</w:t>
            </w:r>
            <w:r w:rsidRPr="0029456E">
              <w:rPr>
                <w:rFonts w:ascii="Helvetica" w:hAnsi="Helvetica" w:cs="Helvetica"/>
                <w:sz w:val="16"/>
                <w:szCs w:val="18"/>
                <w:u w:val="single"/>
                <w:vertAlign w:val="subscript"/>
              </w:rPr>
              <w:t>2</w:t>
            </w:r>
            <w:r w:rsidRPr="0029456E">
              <w:rPr>
                <w:rFonts w:ascii="Helvetica" w:hAnsi="Helvetica" w:cs="Helvetica"/>
                <w:sz w:val="16"/>
                <w:szCs w:val="18"/>
                <w:u w:val="single"/>
              </w:rPr>
              <w:t>? (SP 1-7)</w:t>
            </w:r>
          </w:p>
          <w:p w14:paraId="431245AA" w14:textId="77777777" w:rsidR="00FA3B79" w:rsidRPr="0029456E" w:rsidRDefault="00FA3B79">
            <w:pPr>
              <w:rPr>
                <w:rFonts w:ascii="Helvetica" w:hAnsi="Helvetica" w:cs="Helvetica"/>
                <w:sz w:val="16"/>
                <w:szCs w:val="18"/>
              </w:rPr>
            </w:pPr>
          </w:p>
          <w:p w14:paraId="4746CECD" w14:textId="6D3C5CAF" w:rsidR="00DE0E42" w:rsidRPr="0029456E" w:rsidRDefault="00FA3B79">
            <w:pPr>
              <w:rPr>
                <w:rFonts w:ascii="Helvetica" w:hAnsi="Helvetica" w:cs="Helvetica"/>
                <w:sz w:val="16"/>
                <w:szCs w:val="18"/>
              </w:rPr>
            </w:pPr>
            <w:r w:rsidRPr="0029456E">
              <w:rPr>
                <w:rFonts w:ascii="Helvetica" w:hAnsi="Helvetica" w:cs="Helvetica"/>
                <w:b/>
                <w:sz w:val="16"/>
                <w:szCs w:val="18"/>
              </w:rPr>
              <w:sym w:font="Symbol" w:char="F0C4"/>
            </w:r>
            <w:r w:rsidRPr="0029456E">
              <w:rPr>
                <w:rFonts w:ascii="Helvetica" w:hAnsi="Helvetica" w:cs="Helvetica"/>
                <w:sz w:val="16"/>
                <w:szCs w:val="18"/>
              </w:rPr>
              <w:t>Electroplating a Nickel</w:t>
            </w:r>
          </w:p>
          <w:p w14:paraId="0278634C" w14:textId="56289080" w:rsidR="00A57A2E" w:rsidRPr="0029456E" w:rsidRDefault="00FA3B79">
            <w:pPr>
              <w:rPr>
                <w:rFonts w:ascii="Helvetica" w:hAnsi="Helvetica" w:cs="Helvetica"/>
                <w:sz w:val="16"/>
                <w:szCs w:val="18"/>
              </w:rPr>
            </w:pPr>
            <w:r w:rsidRPr="0029456E">
              <w:rPr>
                <w:rFonts w:ascii="Helvetica" w:hAnsi="Helvetica" w:cs="Helvetica"/>
                <w:b/>
                <w:sz w:val="16"/>
                <w:szCs w:val="18"/>
              </w:rPr>
              <w:sym w:font="Symbol" w:char="F0C4"/>
            </w:r>
            <w:r w:rsidRPr="0029456E">
              <w:rPr>
                <w:rFonts w:ascii="Helvetica" w:hAnsi="Helvetica" w:cs="Helvetica"/>
                <w:sz w:val="16"/>
                <w:szCs w:val="18"/>
              </w:rPr>
              <w:t>Electrolysis of KI</w:t>
            </w:r>
          </w:p>
        </w:tc>
      </w:tr>
      <w:tr w:rsidR="00FA3B79" w:rsidRPr="00A57A2E" w14:paraId="0386534B" w14:textId="77777777" w:rsidTr="0029456E">
        <w:trPr>
          <w:jc w:val="center"/>
        </w:trPr>
        <w:tc>
          <w:tcPr>
            <w:tcW w:w="1515" w:type="dxa"/>
            <w:vAlign w:val="center"/>
          </w:tcPr>
          <w:p w14:paraId="32A3CD04"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XIII:</w:t>
            </w:r>
          </w:p>
          <w:p w14:paraId="50FCDE94"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Nuclear Chemistry</w:t>
            </w:r>
          </w:p>
          <w:p w14:paraId="0FF3C296"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18</w:t>
            </w:r>
          </w:p>
          <w:p w14:paraId="157CC0C6"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&lt;1 week</w:t>
            </w:r>
          </w:p>
        </w:tc>
        <w:tc>
          <w:tcPr>
            <w:tcW w:w="3600" w:type="dxa"/>
          </w:tcPr>
          <w:p w14:paraId="6DFC1BF5" w14:textId="77777777" w:rsidR="00FA3B79" w:rsidRPr="0029456E" w:rsidRDefault="00FA3B79" w:rsidP="00B84F54">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Nuclear Chemistry</w:t>
            </w:r>
            <w:r w:rsidRPr="0029456E">
              <w:rPr>
                <w:rFonts w:ascii="Helvetica" w:hAnsi="Helvetica" w:cs="Helvetica"/>
                <w:sz w:val="16"/>
                <w:szCs w:val="18"/>
                <w:lang w:eastAsia="zh-CN"/>
              </w:rPr>
              <w:t xml:space="preserve">: </w:t>
            </w:r>
          </w:p>
          <w:p w14:paraId="7BC97066" w14:textId="77777777" w:rsidR="00FA3B79" w:rsidRPr="0029456E" w:rsidRDefault="00FA3B79" w:rsidP="00B84F54">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Nuclear Stability &amp; Radioactive Decay, Nuclear Transformations,</w:t>
            </w:r>
          </w:p>
          <w:p w14:paraId="79E9F68E" w14:textId="77777777" w:rsidR="00FA3B79" w:rsidRPr="0029456E" w:rsidRDefault="00FA3B79" w:rsidP="00B84F54">
            <w:pPr>
              <w:rPr>
                <w:rFonts w:ascii="Helvetica" w:hAnsi="Helvetica" w:cs="Helvetica"/>
                <w:sz w:val="16"/>
                <w:szCs w:val="18"/>
                <w:lang w:eastAsia="zh-CN"/>
              </w:rPr>
            </w:pPr>
            <w:r w:rsidRPr="0029456E">
              <w:rPr>
                <w:rFonts w:ascii="Helvetica" w:hAnsi="Helvetica" w:cs="Helvetica"/>
                <w:sz w:val="16"/>
                <w:szCs w:val="18"/>
                <w:lang w:eastAsia="zh-CN"/>
              </w:rPr>
              <w:t>Thermodynamic Stability of the Nucleus, fission &amp; fusion.</w:t>
            </w:r>
          </w:p>
          <w:p w14:paraId="1FA4AF62" w14:textId="77777777" w:rsidR="00FA3B79" w:rsidRPr="0029456E" w:rsidRDefault="00FA3B79" w:rsidP="00B84F54">
            <w:pPr>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0BE8F794"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Approx. 20- 30 Book Q’s per week</w:t>
            </w:r>
          </w:p>
          <w:p w14:paraId="036EAC5B" w14:textId="77777777" w:rsidR="00FA3B79" w:rsidRPr="0029456E" w:rsidRDefault="00FA3B79" w:rsidP="00273C3B">
            <w:pPr>
              <w:rPr>
                <w:rFonts w:ascii="Helvetica" w:hAnsi="Helvetica" w:cs="Helvetica"/>
                <w:sz w:val="16"/>
                <w:szCs w:val="18"/>
              </w:rPr>
            </w:pPr>
          </w:p>
          <w:p w14:paraId="47D6CC64" w14:textId="77777777" w:rsidR="00FA3B79" w:rsidRPr="0029456E" w:rsidRDefault="00FA3B79">
            <w:pPr>
              <w:rPr>
                <w:rFonts w:ascii="Helvetica" w:hAnsi="Helvetica" w:cs="Helvetica"/>
                <w:sz w:val="16"/>
                <w:szCs w:val="18"/>
              </w:rPr>
            </w:pPr>
            <w:r w:rsidRPr="0029456E">
              <w:rPr>
                <w:rFonts w:ascii="Helvetica" w:hAnsi="Helvetica" w:cs="Helvetica"/>
                <w:sz w:val="16"/>
                <w:szCs w:val="18"/>
              </w:rPr>
              <w:t>Worksheets practice problems</w:t>
            </w:r>
          </w:p>
          <w:p w14:paraId="166BEE0D" w14:textId="77777777" w:rsidR="00FA3B79" w:rsidRPr="0029456E" w:rsidRDefault="00FA3B79">
            <w:pPr>
              <w:rPr>
                <w:rFonts w:ascii="Helvetica" w:hAnsi="Helvetica" w:cs="Helvetica"/>
                <w:sz w:val="16"/>
                <w:szCs w:val="18"/>
              </w:rPr>
            </w:pPr>
          </w:p>
          <w:p w14:paraId="45981468" w14:textId="77777777" w:rsidR="00FA3B79" w:rsidRPr="0029456E" w:rsidRDefault="00FA3B79">
            <w:pPr>
              <w:rPr>
                <w:rFonts w:ascii="Helvetica" w:hAnsi="Helvetica" w:cs="Helvetica"/>
                <w:sz w:val="16"/>
                <w:szCs w:val="18"/>
              </w:rPr>
            </w:pPr>
            <w:r w:rsidRPr="0029456E">
              <w:rPr>
                <w:rFonts w:ascii="Helvetica" w:hAnsi="Helvetica" w:cs="Helvetica"/>
                <w:sz w:val="16"/>
                <w:szCs w:val="18"/>
              </w:rPr>
              <w:t>Old FRQ’s</w:t>
            </w:r>
          </w:p>
        </w:tc>
        <w:tc>
          <w:tcPr>
            <w:tcW w:w="4300" w:type="dxa"/>
          </w:tcPr>
          <w:p w14:paraId="7653AFA5" w14:textId="77777777" w:rsidR="00FA3B79" w:rsidRPr="0029456E" w:rsidRDefault="00FA3B79">
            <w:pPr>
              <w:rPr>
                <w:rFonts w:ascii="Helvetica" w:hAnsi="Helvetica" w:cs="Helvetica"/>
                <w:sz w:val="16"/>
                <w:szCs w:val="18"/>
              </w:rPr>
            </w:pPr>
            <w:r w:rsidRPr="0029456E">
              <w:rPr>
                <w:rFonts w:ascii="Helvetica" w:hAnsi="Helvetica" w:cs="Helvetica"/>
                <w:sz w:val="16"/>
                <w:szCs w:val="18"/>
              </w:rPr>
              <w:t>Alpha, Beta, Gamma Activity</w:t>
            </w:r>
          </w:p>
        </w:tc>
      </w:tr>
      <w:tr w:rsidR="00FA3B79" w:rsidRPr="00A57A2E" w14:paraId="20BEB455" w14:textId="77777777" w:rsidTr="0029456E">
        <w:trPr>
          <w:jc w:val="center"/>
        </w:trPr>
        <w:tc>
          <w:tcPr>
            <w:tcW w:w="1515" w:type="dxa"/>
            <w:vAlign w:val="center"/>
          </w:tcPr>
          <w:p w14:paraId="53360B95"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XIV:</w:t>
            </w:r>
          </w:p>
          <w:p w14:paraId="5B673AD4"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Organic Chemistry</w:t>
            </w:r>
          </w:p>
          <w:p w14:paraId="2248BFD8"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Ch. 22</w:t>
            </w:r>
          </w:p>
          <w:p w14:paraId="5BF4795D"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sz w:val="16"/>
                <w:szCs w:val="18"/>
              </w:rPr>
              <w:t>&lt;1 week</w:t>
            </w:r>
          </w:p>
        </w:tc>
        <w:tc>
          <w:tcPr>
            <w:tcW w:w="3600" w:type="dxa"/>
          </w:tcPr>
          <w:p w14:paraId="4CE0D1F5" w14:textId="77777777" w:rsidR="00FA3B79" w:rsidRPr="0029456E" w:rsidRDefault="00FA3B79" w:rsidP="00B84F54">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
                <w:iCs/>
                <w:sz w:val="16"/>
                <w:szCs w:val="18"/>
                <w:lang w:eastAsia="zh-CN"/>
              </w:rPr>
              <w:t>Organic Chemistry</w:t>
            </w:r>
            <w:r w:rsidRPr="0029456E">
              <w:rPr>
                <w:rFonts w:ascii="Helvetica" w:hAnsi="Helvetica" w:cs="Helvetica"/>
                <w:sz w:val="16"/>
                <w:szCs w:val="18"/>
                <w:lang w:eastAsia="zh-CN"/>
              </w:rPr>
              <w:t xml:space="preserve">: </w:t>
            </w:r>
          </w:p>
          <w:p w14:paraId="67E3706E" w14:textId="77777777" w:rsidR="00FA3B79" w:rsidRPr="0029456E" w:rsidRDefault="00FA3B79" w:rsidP="00B84F54">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Naming, alkanes, alkenes, alkynes, functional groups, reactions involving hydrocarbons</w:t>
            </w:r>
          </w:p>
          <w:p w14:paraId="1B5D104B" w14:textId="77777777" w:rsidR="00FA3B79" w:rsidRPr="0029456E" w:rsidRDefault="00FA3B79" w:rsidP="00B84F54">
            <w:pPr>
              <w:autoSpaceDE w:val="0"/>
              <w:autoSpaceDN w:val="0"/>
              <w:adjustRightInd w:val="0"/>
              <w:rPr>
                <w:rFonts w:ascii="Helvetica" w:hAnsi="Helvetica" w:cs="Helvetica"/>
                <w:sz w:val="16"/>
                <w:szCs w:val="18"/>
                <w:lang w:eastAsia="zh-CN"/>
              </w:rPr>
            </w:pPr>
            <w:r w:rsidRPr="0029456E">
              <w:rPr>
                <w:rFonts w:ascii="Helvetica" w:hAnsi="Helvetica" w:cs="Helvetica"/>
                <w:iCs/>
                <w:sz w:val="16"/>
                <w:szCs w:val="18"/>
                <w:lang w:eastAsia="zh-CN"/>
              </w:rPr>
              <w:sym w:font="Symbol" w:char="F0B7"/>
            </w:r>
            <w:r w:rsidRPr="0029456E">
              <w:rPr>
                <w:rFonts w:ascii="Helvetica" w:hAnsi="Helvetica" w:cs="Helvetica"/>
                <w:iCs/>
                <w:sz w:val="16"/>
                <w:szCs w:val="18"/>
                <w:lang w:eastAsia="zh-CN"/>
              </w:rPr>
              <w:t xml:space="preserve"> </w:t>
            </w:r>
            <w:r w:rsidRPr="0029456E">
              <w:rPr>
                <w:rFonts w:ascii="Helvetica" w:hAnsi="Helvetica" w:cs="Helvetica"/>
                <w:b/>
                <w:iCs/>
                <w:sz w:val="16"/>
                <w:szCs w:val="18"/>
                <w:lang w:eastAsia="zh-CN"/>
              </w:rPr>
              <w:t>Chemical Reactions</w:t>
            </w:r>
          </w:p>
        </w:tc>
        <w:tc>
          <w:tcPr>
            <w:tcW w:w="1260" w:type="dxa"/>
          </w:tcPr>
          <w:p w14:paraId="5C46C90A" w14:textId="77777777" w:rsidR="00FA3B79" w:rsidRPr="0029456E" w:rsidRDefault="00FA3B79" w:rsidP="00273C3B">
            <w:pPr>
              <w:rPr>
                <w:rFonts w:ascii="Helvetica" w:hAnsi="Helvetica" w:cs="Helvetica"/>
                <w:sz w:val="16"/>
                <w:szCs w:val="18"/>
              </w:rPr>
            </w:pPr>
            <w:r w:rsidRPr="0029456E">
              <w:rPr>
                <w:rFonts w:ascii="Helvetica" w:hAnsi="Helvetica" w:cs="Helvetica"/>
                <w:sz w:val="16"/>
                <w:szCs w:val="18"/>
              </w:rPr>
              <w:t>Approx. 20- 30 Book Q’s per week</w:t>
            </w:r>
          </w:p>
          <w:p w14:paraId="229B5C87" w14:textId="77777777" w:rsidR="00FA3B79" w:rsidRPr="0029456E" w:rsidRDefault="00FA3B79" w:rsidP="00273C3B">
            <w:pPr>
              <w:rPr>
                <w:rFonts w:ascii="Helvetica" w:hAnsi="Helvetica" w:cs="Helvetica"/>
                <w:sz w:val="16"/>
                <w:szCs w:val="18"/>
              </w:rPr>
            </w:pPr>
          </w:p>
          <w:p w14:paraId="3D395CFE" w14:textId="77777777" w:rsidR="00FA3B79" w:rsidRPr="0029456E" w:rsidRDefault="00FA3B79">
            <w:pPr>
              <w:rPr>
                <w:rFonts w:ascii="Helvetica" w:hAnsi="Helvetica" w:cs="Helvetica"/>
                <w:sz w:val="16"/>
                <w:szCs w:val="18"/>
              </w:rPr>
            </w:pPr>
            <w:r w:rsidRPr="0029456E">
              <w:rPr>
                <w:rFonts w:ascii="Helvetica" w:hAnsi="Helvetica" w:cs="Helvetica"/>
                <w:sz w:val="16"/>
                <w:szCs w:val="18"/>
              </w:rPr>
              <w:t>Worksheets practice problems</w:t>
            </w:r>
          </w:p>
          <w:p w14:paraId="5CB14DB8" w14:textId="77777777" w:rsidR="00FA3B79" w:rsidRPr="0029456E" w:rsidRDefault="00FA3B79">
            <w:pPr>
              <w:rPr>
                <w:rFonts w:ascii="Helvetica" w:hAnsi="Helvetica" w:cs="Helvetica"/>
                <w:sz w:val="16"/>
                <w:szCs w:val="18"/>
              </w:rPr>
            </w:pPr>
          </w:p>
          <w:p w14:paraId="18FF76B2" w14:textId="77777777" w:rsidR="00FA3B79" w:rsidRPr="0029456E" w:rsidRDefault="00FA3B79">
            <w:pPr>
              <w:rPr>
                <w:rFonts w:ascii="Helvetica" w:hAnsi="Helvetica" w:cs="Helvetica"/>
                <w:sz w:val="16"/>
                <w:szCs w:val="18"/>
              </w:rPr>
            </w:pPr>
            <w:r w:rsidRPr="0029456E">
              <w:rPr>
                <w:rFonts w:ascii="Helvetica" w:hAnsi="Helvetica" w:cs="Helvetica"/>
                <w:sz w:val="16"/>
                <w:szCs w:val="18"/>
              </w:rPr>
              <w:t>Old FRQ’s</w:t>
            </w:r>
          </w:p>
        </w:tc>
        <w:tc>
          <w:tcPr>
            <w:tcW w:w="4300" w:type="dxa"/>
          </w:tcPr>
          <w:p w14:paraId="1B793EE4" w14:textId="77777777" w:rsidR="00FA3B79" w:rsidRPr="0029456E" w:rsidRDefault="00FA3B79">
            <w:pPr>
              <w:rPr>
                <w:rFonts w:ascii="Helvetica" w:hAnsi="Helvetica" w:cs="Helvetica"/>
                <w:sz w:val="16"/>
                <w:szCs w:val="18"/>
              </w:rPr>
            </w:pPr>
            <w:r w:rsidRPr="0029456E">
              <w:rPr>
                <w:rFonts w:ascii="Helvetica" w:hAnsi="Helvetica" w:cs="Helvetica"/>
                <w:sz w:val="16"/>
                <w:szCs w:val="18"/>
              </w:rPr>
              <w:t>Nomenclature, drawing compounds, model building</w:t>
            </w:r>
          </w:p>
          <w:p w14:paraId="156E7B76" w14:textId="77777777" w:rsidR="00FA3B79" w:rsidRPr="0029456E" w:rsidRDefault="00FA3B79">
            <w:pPr>
              <w:rPr>
                <w:rFonts w:ascii="Helvetica" w:hAnsi="Helvetica" w:cs="Helvetica"/>
                <w:sz w:val="16"/>
                <w:szCs w:val="18"/>
              </w:rPr>
            </w:pPr>
          </w:p>
          <w:p w14:paraId="4A830E0C" w14:textId="77777777" w:rsidR="00FA3B79" w:rsidRPr="0029456E" w:rsidRDefault="00FA3B79">
            <w:pPr>
              <w:rPr>
                <w:rFonts w:ascii="Helvetica" w:hAnsi="Helvetica" w:cs="Helvetica"/>
                <w:sz w:val="16"/>
                <w:szCs w:val="18"/>
              </w:rPr>
            </w:pPr>
          </w:p>
        </w:tc>
      </w:tr>
      <w:tr w:rsidR="00FA3B79" w:rsidRPr="00A57A2E" w14:paraId="60BB6DA9" w14:textId="77777777" w:rsidTr="0029456E">
        <w:trPr>
          <w:jc w:val="center"/>
        </w:trPr>
        <w:tc>
          <w:tcPr>
            <w:tcW w:w="1515" w:type="dxa"/>
            <w:vAlign w:val="center"/>
          </w:tcPr>
          <w:p w14:paraId="4F18EFC7" w14:textId="77777777" w:rsidR="00FA3B79" w:rsidRPr="0029456E" w:rsidRDefault="00FA3B79" w:rsidP="00B66CE8">
            <w:pPr>
              <w:jc w:val="center"/>
              <w:rPr>
                <w:rFonts w:ascii="Helvetica" w:hAnsi="Helvetica" w:cs="Helvetica"/>
                <w:b/>
                <w:sz w:val="16"/>
                <w:szCs w:val="18"/>
              </w:rPr>
            </w:pPr>
            <w:r w:rsidRPr="0029456E">
              <w:rPr>
                <w:rFonts w:ascii="Helvetica" w:hAnsi="Helvetica" w:cs="Helvetica"/>
                <w:b/>
                <w:sz w:val="16"/>
                <w:szCs w:val="18"/>
              </w:rPr>
              <w:t>XV:</w:t>
            </w:r>
          </w:p>
          <w:p w14:paraId="0AB38967" w14:textId="77777777" w:rsidR="00FA3B79" w:rsidRPr="0029456E" w:rsidRDefault="00FA3B79" w:rsidP="00B66CE8">
            <w:pPr>
              <w:jc w:val="center"/>
              <w:rPr>
                <w:rFonts w:ascii="Helvetica" w:hAnsi="Helvetica" w:cs="Helvetica"/>
                <w:i/>
                <w:sz w:val="16"/>
                <w:szCs w:val="18"/>
              </w:rPr>
            </w:pPr>
            <w:r w:rsidRPr="0029456E">
              <w:rPr>
                <w:rFonts w:ascii="Helvetica" w:hAnsi="Helvetica" w:cs="Helvetica"/>
                <w:i/>
                <w:sz w:val="16"/>
                <w:szCs w:val="18"/>
              </w:rPr>
              <w:t>Review for AP Test</w:t>
            </w:r>
          </w:p>
        </w:tc>
        <w:tc>
          <w:tcPr>
            <w:tcW w:w="3600" w:type="dxa"/>
          </w:tcPr>
          <w:p w14:paraId="24AADB4F" w14:textId="77777777" w:rsidR="00FA3B79" w:rsidRPr="0029456E" w:rsidRDefault="00FA3B79" w:rsidP="000F525E">
            <w:pPr>
              <w:autoSpaceDE w:val="0"/>
              <w:autoSpaceDN w:val="0"/>
              <w:adjustRightInd w:val="0"/>
              <w:rPr>
                <w:rFonts w:ascii="Helvetica" w:hAnsi="Helvetica" w:cs="Helvetica"/>
                <w:sz w:val="16"/>
                <w:szCs w:val="18"/>
                <w:lang w:eastAsia="zh-CN"/>
              </w:rPr>
            </w:pPr>
            <w:r w:rsidRPr="0029456E">
              <w:rPr>
                <w:rFonts w:ascii="Helvetica" w:hAnsi="Helvetica" w:cs="Helvetica"/>
                <w:sz w:val="16"/>
                <w:szCs w:val="18"/>
                <w:lang w:eastAsia="zh-CN"/>
              </w:rPr>
              <w:t xml:space="preserve">In the weeks prior to the exam the students will their </w:t>
            </w:r>
            <w:r w:rsidRPr="0029456E">
              <w:rPr>
                <w:rFonts w:ascii="Helvetica" w:hAnsi="Helvetica" w:cs="Helvetica"/>
                <w:b/>
                <w:sz w:val="16"/>
                <w:szCs w:val="18"/>
                <w:lang w:eastAsia="zh-CN"/>
              </w:rPr>
              <w:t>final exam</w:t>
            </w:r>
            <w:r w:rsidRPr="0029456E">
              <w:rPr>
                <w:rFonts w:ascii="Helvetica" w:hAnsi="Helvetica" w:cs="Helvetica"/>
                <w:sz w:val="16"/>
                <w:szCs w:val="18"/>
                <w:lang w:eastAsia="zh-CN"/>
              </w:rPr>
              <w:t xml:space="preserve"> (currently the released exams) to get students acquainted with the test and to evaluate their knowledge. Review sessions include practicing FRQ from previous years.</w:t>
            </w:r>
          </w:p>
        </w:tc>
        <w:tc>
          <w:tcPr>
            <w:tcW w:w="1260" w:type="dxa"/>
            <w:vAlign w:val="center"/>
          </w:tcPr>
          <w:p w14:paraId="49AC2397" w14:textId="77777777" w:rsidR="00FA3B79" w:rsidRPr="0029456E" w:rsidRDefault="00FA3B79" w:rsidP="00F82D7B">
            <w:pPr>
              <w:jc w:val="center"/>
              <w:rPr>
                <w:rFonts w:ascii="Helvetica" w:hAnsi="Helvetica" w:cs="Helvetica"/>
                <w:sz w:val="16"/>
                <w:szCs w:val="18"/>
              </w:rPr>
            </w:pPr>
            <w:r w:rsidRPr="0029456E">
              <w:rPr>
                <w:rFonts w:ascii="Helvetica" w:hAnsi="Helvetica" w:cs="Helvetica"/>
                <w:sz w:val="16"/>
                <w:szCs w:val="18"/>
              </w:rPr>
              <w:t>Review</w:t>
            </w:r>
          </w:p>
          <w:p w14:paraId="6BDE330A" w14:textId="77777777" w:rsidR="00FA3B79" w:rsidRPr="0029456E" w:rsidRDefault="00FA3B79" w:rsidP="00F82D7B">
            <w:pPr>
              <w:jc w:val="center"/>
              <w:rPr>
                <w:rFonts w:ascii="Helvetica" w:hAnsi="Helvetica" w:cs="Helvetica"/>
                <w:sz w:val="16"/>
                <w:szCs w:val="18"/>
              </w:rPr>
            </w:pPr>
          </w:p>
        </w:tc>
        <w:tc>
          <w:tcPr>
            <w:tcW w:w="4300" w:type="dxa"/>
          </w:tcPr>
          <w:p w14:paraId="46590902" w14:textId="77777777" w:rsidR="00FA3B79" w:rsidRPr="0029456E" w:rsidRDefault="00FA3B79">
            <w:pPr>
              <w:rPr>
                <w:rFonts w:ascii="Helvetica" w:hAnsi="Helvetica" w:cs="Helvetica"/>
                <w:sz w:val="16"/>
                <w:szCs w:val="18"/>
              </w:rPr>
            </w:pPr>
          </w:p>
        </w:tc>
      </w:tr>
    </w:tbl>
    <w:p w14:paraId="116AE7BB" w14:textId="3C3C5324" w:rsidR="00887346" w:rsidRDefault="00887346">
      <w:pPr>
        <w:rPr>
          <w:rFonts w:ascii="Helvetica" w:hAnsi="Helvetica" w:cs="Helvetica"/>
        </w:rPr>
      </w:pPr>
    </w:p>
    <w:tbl>
      <w:tblPr>
        <w:tblStyle w:val="TableGrid"/>
        <w:tblW w:w="0" w:type="auto"/>
        <w:tblLook w:val="04A0" w:firstRow="1" w:lastRow="0" w:firstColumn="1" w:lastColumn="0" w:noHBand="0" w:noVBand="1"/>
      </w:tblPr>
      <w:tblGrid>
        <w:gridCol w:w="2136"/>
        <w:gridCol w:w="1306"/>
        <w:gridCol w:w="1650"/>
        <w:gridCol w:w="2532"/>
        <w:gridCol w:w="1516"/>
        <w:gridCol w:w="1650"/>
      </w:tblGrid>
      <w:tr w:rsidR="00D743C8" w:rsidRPr="00912DA0" w14:paraId="76BB631B" w14:textId="77777777" w:rsidTr="0092333D">
        <w:tc>
          <w:tcPr>
            <w:tcW w:w="10790" w:type="dxa"/>
            <w:gridSpan w:val="6"/>
            <w:shd w:val="clear" w:color="auto" w:fill="D9D9D9" w:themeFill="background1" w:themeFillShade="D9"/>
            <w:vAlign w:val="center"/>
          </w:tcPr>
          <w:p w14:paraId="4D48A3A9" w14:textId="4E3C7965" w:rsidR="00D743C8" w:rsidRPr="00912DA0" w:rsidRDefault="00374665" w:rsidP="00A25B50">
            <w:pPr>
              <w:jc w:val="center"/>
              <w:rPr>
                <w:rFonts w:ascii="Helvetica" w:hAnsi="Helvetica" w:cs="Helvetica"/>
                <w:b/>
              </w:rPr>
            </w:pPr>
            <w:r w:rsidRPr="005B7782">
              <w:rPr>
                <w:rFonts w:ascii="Helvetica" w:hAnsi="Helvetica" w:cs="Helvetica"/>
                <w:b/>
                <w:sz w:val="28"/>
              </w:rPr>
              <w:t>Course Ou</w:t>
            </w:r>
            <w:r w:rsidR="003973F9" w:rsidRPr="005B7782">
              <w:rPr>
                <w:rFonts w:ascii="Helvetica" w:hAnsi="Helvetica" w:cs="Helvetica"/>
                <w:b/>
                <w:sz w:val="28"/>
              </w:rPr>
              <w:t>t</w:t>
            </w:r>
            <w:r w:rsidRPr="005B7782">
              <w:rPr>
                <w:rFonts w:ascii="Helvetica" w:hAnsi="Helvetica" w:cs="Helvetica"/>
                <w:b/>
                <w:sz w:val="28"/>
              </w:rPr>
              <w:t>line</w:t>
            </w:r>
            <w:r w:rsidR="007D6B21" w:rsidRPr="005B7782">
              <w:rPr>
                <w:rFonts w:ascii="Helvetica" w:hAnsi="Helvetica" w:cs="Helvetica"/>
                <w:b/>
                <w:sz w:val="28"/>
              </w:rPr>
              <w:t xml:space="preserve"> (approx.)</w:t>
            </w:r>
          </w:p>
        </w:tc>
      </w:tr>
      <w:tr w:rsidR="00AE66CE" w:rsidRPr="00912DA0" w14:paraId="4A233D9A" w14:textId="77777777" w:rsidTr="0092333D">
        <w:trPr>
          <w:trHeight w:val="320"/>
        </w:trPr>
        <w:tc>
          <w:tcPr>
            <w:tcW w:w="5092" w:type="dxa"/>
            <w:gridSpan w:val="3"/>
            <w:vAlign w:val="center"/>
          </w:tcPr>
          <w:p w14:paraId="0DD60569" w14:textId="77777777" w:rsidR="00AE66CE" w:rsidRDefault="00AE66CE" w:rsidP="00A25B50">
            <w:pPr>
              <w:jc w:val="center"/>
              <w:rPr>
                <w:rFonts w:ascii="Helvetica" w:hAnsi="Helvetica" w:cs="Helvetica"/>
                <w:b/>
              </w:rPr>
            </w:pPr>
            <w:r>
              <w:rPr>
                <w:rFonts w:ascii="Helvetica" w:hAnsi="Helvetica" w:cs="Helvetica"/>
                <w:b/>
              </w:rPr>
              <w:t>Semester I</w:t>
            </w:r>
          </w:p>
        </w:tc>
        <w:tc>
          <w:tcPr>
            <w:tcW w:w="5698" w:type="dxa"/>
            <w:gridSpan w:val="3"/>
            <w:vAlign w:val="center"/>
          </w:tcPr>
          <w:p w14:paraId="669A57B2" w14:textId="77777777" w:rsidR="00AE66CE" w:rsidRDefault="00AE66CE" w:rsidP="00A25B50">
            <w:pPr>
              <w:jc w:val="center"/>
              <w:rPr>
                <w:rFonts w:ascii="Helvetica" w:hAnsi="Helvetica" w:cs="Helvetica"/>
                <w:b/>
              </w:rPr>
            </w:pPr>
            <w:r>
              <w:rPr>
                <w:rFonts w:ascii="Helvetica" w:hAnsi="Helvetica" w:cs="Helvetica"/>
                <w:b/>
              </w:rPr>
              <w:t>Semester II</w:t>
            </w:r>
          </w:p>
        </w:tc>
      </w:tr>
      <w:tr w:rsidR="007D6923" w:rsidRPr="00912DA0" w14:paraId="239F0A27" w14:textId="77777777" w:rsidTr="0092333D">
        <w:trPr>
          <w:trHeight w:val="320"/>
        </w:trPr>
        <w:tc>
          <w:tcPr>
            <w:tcW w:w="2136" w:type="dxa"/>
            <w:shd w:val="clear" w:color="auto" w:fill="D9D9D9" w:themeFill="background1" w:themeFillShade="D9"/>
            <w:vAlign w:val="center"/>
          </w:tcPr>
          <w:p w14:paraId="44FF130A" w14:textId="77777777" w:rsidR="007D6923" w:rsidRPr="00912DA0" w:rsidRDefault="007D6923" w:rsidP="00A25B50">
            <w:pPr>
              <w:jc w:val="center"/>
              <w:rPr>
                <w:rFonts w:ascii="Helvetica" w:hAnsi="Helvetica" w:cs="Helvetica"/>
                <w:b/>
              </w:rPr>
            </w:pPr>
            <w:r>
              <w:rPr>
                <w:rFonts w:ascii="Helvetica" w:hAnsi="Helvetica" w:cs="Helvetica"/>
                <w:b/>
              </w:rPr>
              <w:t>Big Idea</w:t>
            </w:r>
          </w:p>
        </w:tc>
        <w:tc>
          <w:tcPr>
            <w:tcW w:w="1306" w:type="dxa"/>
            <w:shd w:val="clear" w:color="auto" w:fill="D9D9D9" w:themeFill="background1" w:themeFillShade="D9"/>
            <w:vAlign w:val="center"/>
          </w:tcPr>
          <w:p w14:paraId="088A3529" w14:textId="77777777" w:rsidR="007D6923" w:rsidRPr="00912DA0" w:rsidRDefault="007D6923" w:rsidP="00A25B50">
            <w:pPr>
              <w:jc w:val="center"/>
              <w:rPr>
                <w:rFonts w:ascii="Helvetica" w:hAnsi="Helvetica" w:cs="Helvetica"/>
                <w:b/>
              </w:rPr>
            </w:pPr>
            <w:r>
              <w:rPr>
                <w:rFonts w:ascii="Helvetica" w:hAnsi="Helvetica" w:cs="Helvetica"/>
                <w:b/>
              </w:rPr>
              <w:t>Chapters in Test</w:t>
            </w:r>
          </w:p>
        </w:tc>
        <w:tc>
          <w:tcPr>
            <w:tcW w:w="1650" w:type="dxa"/>
            <w:tcBorders>
              <w:bottom w:val="single" w:sz="4" w:space="0" w:color="000000" w:themeColor="text1"/>
              <w:right w:val="double" w:sz="4" w:space="0" w:color="auto"/>
            </w:tcBorders>
            <w:shd w:val="clear" w:color="auto" w:fill="D9D9D9" w:themeFill="background1" w:themeFillShade="D9"/>
            <w:vAlign w:val="center"/>
          </w:tcPr>
          <w:p w14:paraId="39262728" w14:textId="77777777" w:rsidR="007D6923" w:rsidRPr="00912DA0" w:rsidRDefault="007D6923" w:rsidP="00A25B50">
            <w:pPr>
              <w:jc w:val="center"/>
              <w:rPr>
                <w:rFonts w:ascii="Helvetica" w:hAnsi="Helvetica" w:cs="Helvetica"/>
                <w:b/>
              </w:rPr>
            </w:pPr>
            <w:r>
              <w:rPr>
                <w:rFonts w:ascii="Helvetica" w:hAnsi="Helvetica" w:cs="Helvetica"/>
                <w:b/>
              </w:rPr>
              <w:t>Unit from Above</w:t>
            </w:r>
          </w:p>
        </w:tc>
        <w:tc>
          <w:tcPr>
            <w:tcW w:w="2532" w:type="dxa"/>
            <w:tcBorders>
              <w:left w:val="double" w:sz="4" w:space="0" w:color="auto"/>
            </w:tcBorders>
            <w:shd w:val="clear" w:color="auto" w:fill="D9D9D9" w:themeFill="background1" w:themeFillShade="D9"/>
            <w:vAlign w:val="center"/>
          </w:tcPr>
          <w:p w14:paraId="07B90B64" w14:textId="77777777" w:rsidR="007D6923" w:rsidRPr="00912DA0" w:rsidRDefault="007D6923" w:rsidP="00A25B50">
            <w:pPr>
              <w:jc w:val="center"/>
              <w:rPr>
                <w:rFonts w:ascii="Helvetica" w:hAnsi="Helvetica" w:cs="Helvetica"/>
                <w:b/>
              </w:rPr>
            </w:pPr>
            <w:r>
              <w:rPr>
                <w:rFonts w:ascii="Helvetica" w:hAnsi="Helvetica" w:cs="Helvetica"/>
                <w:b/>
              </w:rPr>
              <w:t>Big Idea</w:t>
            </w:r>
          </w:p>
        </w:tc>
        <w:tc>
          <w:tcPr>
            <w:tcW w:w="1516" w:type="dxa"/>
            <w:shd w:val="clear" w:color="auto" w:fill="D9D9D9" w:themeFill="background1" w:themeFillShade="D9"/>
            <w:vAlign w:val="center"/>
          </w:tcPr>
          <w:p w14:paraId="60F6B758" w14:textId="77777777" w:rsidR="007D6923" w:rsidRPr="00912DA0" w:rsidRDefault="007D6923" w:rsidP="00A25B50">
            <w:pPr>
              <w:jc w:val="center"/>
              <w:rPr>
                <w:rFonts w:ascii="Helvetica" w:hAnsi="Helvetica" w:cs="Helvetica"/>
                <w:b/>
              </w:rPr>
            </w:pPr>
            <w:r>
              <w:rPr>
                <w:rFonts w:ascii="Helvetica" w:hAnsi="Helvetica" w:cs="Helvetica"/>
                <w:b/>
              </w:rPr>
              <w:t>Chapters in Test</w:t>
            </w:r>
          </w:p>
        </w:tc>
        <w:tc>
          <w:tcPr>
            <w:tcW w:w="1650" w:type="dxa"/>
            <w:shd w:val="clear" w:color="auto" w:fill="D9D9D9" w:themeFill="background1" w:themeFillShade="D9"/>
            <w:vAlign w:val="center"/>
          </w:tcPr>
          <w:p w14:paraId="73E497C3" w14:textId="77777777" w:rsidR="007D6923" w:rsidRPr="00912DA0" w:rsidRDefault="007D6923" w:rsidP="00A25B50">
            <w:pPr>
              <w:jc w:val="center"/>
              <w:rPr>
                <w:rFonts w:ascii="Helvetica" w:hAnsi="Helvetica" w:cs="Helvetica"/>
                <w:b/>
              </w:rPr>
            </w:pPr>
            <w:r>
              <w:rPr>
                <w:rFonts w:ascii="Helvetica" w:hAnsi="Helvetica" w:cs="Helvetica"/>
                <w:b/>
              </w:rPr>
              <w:t>Unit from Above</w:t>
            </w:r>
          </w:p>
        </w:tc>
      </w:tr>
      <w:tr w:rsidR="007D6923" w:rsidRPr="00912DA0" w14:paraId="6CABCD9C" w14:textId="77777777" w:rsidTr="0092333D">
        <w:trPr>
          <w:trHeight w:val="320"/>
        </w:trPr>
        <w:tc>
          <w:tcPr>
            <w:tcW w:w="2136" w:type="dxa"/>
            <w:vAlign w:val="center"/>
          </w:tcPr>
          <w:p w14:paraId="27554CD1" w14:textId="77777777" w:rsidR="007D6923" w:rsidRPr="00912DA0" w:rsidRDefault="00AE66CE" w:rsidP="00A25B50">
            <w:pPr>
              <w:jc w:val="center"/>
              <w:rPr>
                <w:rFonts w:ascii="Helvetica" w:hAnsi="Helvetica" w:cs="Helvetica"/>
                <w:b/>
              </w:rPr>
            </w:pPr>
            <w:r>
              <w:rPr>
                <w:rFonts w:ascii="Helvetica" w:hAnsi="Helvetica" w:cs="Helvetica"/>
                <w:b/>
              </w:rPr>
              <w:t>Review</w:t>
            </w:r>
          </w:p>
        </w:tc>
        <w:tc>
          <w:tcPr>
            <w:tcW w:w="1306" w:type="dxa"/>
            <w:vAlign w:val="center"/>
          </w:tcPr>
          <w:p w14:paraId="0E70AED1" w14:textId="77777777" w:rsidR="007D6923" w:rsidRPr="00912DA0" w:rsidRDefault="00AE66CE" w:rsidP="00A25B50">
            <w:pPr>
              <w:jc w:val="center"/>
              <w:rPr>
                <w:rFonts w:ascii="Helvetica" w:hAnsi="Helvetica" w:cs="Helvetica"/>
                <w:b/>
              </w:rPr>
            </w:pPr>
            <w:r>
              <w:rPr>
                <w:rFonts w:ascii="Helvetica" w:hAnsi="Helvetica" w:cs="Helvetica"/>
                <w:b/>
              </w:rPr>
              <w:t>1 – 4</w:t>
            </w:r>
          </w:p>
        </w:tc>
        <w:tc>
          <w:tcPr>
            <w:tcW w:w="1650" w:type="dxa"/>
            <w:tcBorders>
              <w:right w:val="double" w:sz="4" w:space="0" w:color="auto"/>
            </w:tcBorders>
            <w:vAlign w:val="center"/>
          </w:tcPr>
          <w:p w14:paraId="13EF46F2" w14:textId="77777777" w:rsidR="007D6923" w:rsidRPr="00912DA0" w:rsidRDefault="003F64AC" w:rsidP="00A25B50">
            <w:pPr>
              <w:jc w:val="center"/>
              <w:rPr>
                <w:rFonts w:ascii="Helvetica" w:hAnsi="Helvetica" w:cs="Helvetica"/>
                <w:b/>
              </w:rPr>
            </w:pPr>
            <w:r>
              <w:rPr>
                <w:rFonts w:ascii="Helvetica" w:hAnsi="Helvetica" w:cs="Helvetica"/>
                <w:b/>
              </w:rPr>
              <w:t>I</w:t>
            </w:r>
          </w:p>
        </w:tc>
        <w:tc>
          <w:tcPr>
            <w:tcW w:w="2532" w:type="dxa"/>
            <w:tcBorders>
              <w:left w:val="double" w:sz="4" w:space="0" w:color="auto"/>
            </w:tcBorders>
            <w:vAlign w:val="center"/>
          </w:tcPr>
          <w:p w14:paraId="5D815C2C" w14:textId="77777777" w:rsidR="007D6923" w:rsidRPr="00912DA0" w:rsidRDefault="00C76DC5" w:rsidP="00C76DC5">
            <w:pPr>
              <w:jc w:val="center"/>
              <w:rPr>
                <w:rFonts w:ascii="Helvetica" w:hAnsi="Helvetica" w:cs="Helvetica"/>
                <w:b/>
              </w:rPr>
            </w:pPr>
            <w:r>
              <w:rPr>
                <w:rFonts w:ascii="Helvetica" w:hAnsi="Helvetica" w:cs="Helvetica"/>
                <w:b/>
              </w:rPr>
              <w:t xml:space="preserve">2 </w:t>
            </w:r>
            <w:r w:rsidR="00AE66CE">
              <w:rPr>
                <w:rFonts w:ascii="Helvetica" w:hAnsi="Helvetica" w:cs="Helvetica"/>
                <w:b/>
              </w:rPr>
              <w:t xml:space="preserve">Gases, </w:t>
            </w:r>
          </w:p>
        </w:tc>
        <w:tc>
          <w:tcPr>
            <w:tcW w:w="1516" w:type="dxa"/>
            <w:vAlign w:val="center"/>
          </w:tcPr>
          <w:p w14:paraId="46B9EEE8" w14:textId="77777777" w:rsidR="007D6923" w:rsidRPr="00912DA0" w:rsidRDefault="00C76DC5" w:rsidP="00A25B50">
            <w:pPr>
              <w:jc w:val="center"/>
              <w:rPr>
                <w:rFonts w:ascii="Helvetica" w:hAnsi="Helvetica" w:cs="Helvetica"/>
                <w:b/>
              </w:rPr>
            </w:pPr>
            <w:r>
              <w:rPr>
                <w:rFonts w:ascii="Helvetica" w:hAnsi="Helvetica" w:cs="Helvetica"/>
                <w:b/>
              </w:rPr>
              <w:t>5</w:t>
            </w:r>
          </w:p>
        </w:tc>
        <w:tc>
          <w:tcPr>
            <w:tcW w:w="1650" w:type="dxa"/>
            <w:vAlign w:val="center"/>
          </w:tcPr>
          <w:p w14:paraId="660F1BD6" w14:textId="77777777" w:rsidR="007D6923" w:rsidRPr="00912DA0" w:rsidRDefault="00C76DC5" w:rsidP="00A25B50">
            <w:pPr>
              <w:jc w:val="center"/>
              <w:rPr>
                <w:rFonts w:ascii="Helvetica" w:hAnsi="Helvetica" w:cs="Helvetica"/>
                <w:b/>
              </w:rPr>
            </w:pPr>
            <w:r>
              <w:rPr>
                <w:rFonts w:ascii="Helvetica" w:hAnsi="Helvetica" w:cs="Helvetica"/>
                <w:b/>
              </w:rPr>
              <w:t>II</w:t>
            </w:r>
          </w:p>
        </w:tc>
      </w:tr>
      <w:tr w:rsidR="007D6923" w:rsidRPr="00912DA0" w14:paraId="6A40A980" w14:textId="77777777" w:rsidTr="0092333D">
        <w:trPr>
          <w:trHeight w:val="320"/>
        </w:trPr>
        <w:tc>
          <w:tcPr>
            <w:tcW w:w="2136" w:type="dxa"/>
            <w:vAlign w:val="center"/>
          </w:tcPr>
          <w:p w14:paraId="15FBD6F4" w14:textId="77777777" w:rsidR="007D6923" w:rsidRPr="00912DA0" w:rsidRDefault="00AE66CE" w:rsidP="00A25B50">
            <w:pPr>
              <w:jc w:val="center"/>
              <w:rPr>
                <w:rFonts w:ascii="Helvetica" w:hAnsi="Helvetica" w:cs="Helvetica"/>
                <w:b/>
              </w:rPr>
            </w:pPr>
            <w:r>
              <w:rPr>
                <w:rFonts w:ascii="Helvetica" w:hAnsi="Helvetica" w:cs="Helvetica"/>
                <w:b/>
              </w:rPr>
              <w:t>5</w:t>
            </w:r>
          </w:p>
        </w:tc>
        <w:tc>
          <w:tcPr>
            <w:tcW w:w="1306" w:type="dxa"/>
            <w:vAlign w:val="center"/>
          </w:tcPr>
          <w:p w14:paraId="79721D16" w14:textId="77777777" w:rsidR="007D6923" w:rsidRPr="00912DA0" w:rsidRDefault="008A093D" w:rsidP="00A25B50">
            <w:pPr>
              <w:jc w:val="center"/>
              <w:rPr>
                <w:rFonts w:ascii="Helvetica" w:hAnsi="Helvetica" w:cs="Helvetica"/>
                <w:b/>
              </w:rPr>
            </w:pPr>
            <w:r>
              <w:rPr>
                <w:rFonts w:ascii="Helvetica" w:hAnsi="Helvetica" w:cs="Helvetica"/>
                <w:b/>
              </w:rPr>
              <w:t>6, 17</w:t>
            </w:r>
          </w:p>
        </w:tc>
        <w:tc>
          <w:tcPr>
            <w:tcW w:w="1650" w:type="dxa"/>
            <w:tcBorders>
              <w:right w:val="double" w:sz="4" w:space="0" w:color="auto"/>
            </w:tcBorders>
            <w:vAlign w:val="center"/>
          </w:tcPr>
          <w:p w14:paraId="29D2DC04" w14:textId="77777777" w:rsidR="007D6923" w:rsidRPr="00912DA0" w:rsidRDefault="003F64AC" w:rsidP="00A25B50">
            <w:pPr>
              <w:jc w:val="center"/>
              <w:rPr>
                <w:rFonts w:ascii="Helvetica" w:hAnsi="Helvetica" w:cs="Helvetica"/>
                <w:b/>
              </w:rPr>
            </w:pPr>
            <w:r>
              <w:rPr>
                <w:rFonts w:ascii="Helvetica" w:hAnsi="Helvetica" w:cs="Helvetica"/>
                <w:b/>
              </w:rPr>
              <w:t>III, XI</w:t>
            </w:r>
          </w:p>
        </w:tc>
        <w:tc>
          <w:tcPr>
            <w:tcW w:w="2532" w:type="dxa"/>
            <w:tcBorders>
              <w:left w:val="double" w:sz="4" w:space="0" w:color="auto"/>
              <w:bottom w:val="single" w:sz="4" w:space="0" w:color="000000" w:themeColor="text1"/>
            </w:tcBorders>
            <w:vAlign w:val="center"/>
          </w:tcPr>
          <w:p w14:paraId="194F4538" w14:textId="77777777" w:rsidR="007D6923" w:rsidRPr="00912DA0" w:rsidRDefault="009B1B4E" w:rsidP="00A25B50">
            <w:pPr>
              <w:jc w:val="center"/>
              <w:rPr>
                <w:rFonts w:ascii="Helvetica" w:hAnsi="Helvetica" w:cs="Helvetica"/>
                <w:b/>
              </w:rPr>
            </w:pPr>
            <w:r>
              <w:rPr>
                <w:rFonts w:ascii="Helvetica" w:hAnsi="Helvetica" w:cs="Helvetica"/>
                <w:b/>
              </w:rPr>
              <w:t xml:space="preserve">2 </w:t>
            </w:r>
            <w:r w:rsidR="00C76DC5">
              <w:rPr>
                <w:rFonts w:ascii="Helvetica" w:hAnsi="Helvetica" w:cs="Helvetica"/>
                <w:b/>
              </w:rPr>
              <w:t>Solutions</w:t>
            </w:r>
          </w:p>
        </w:tc>
        <w:tc>
          <w:tcPr>
            <w:tcW w:w="1516" w:type="dxa"/>
            <w:tcBorders>
              <w:bottom w:val="single" w:sz="4" w:space="0" w:color="000000" w:themeColor="text1"/>
            </w:tcBorders>
            <w:vAlign w:val="center"/>
          </w:tcPr>
          <w:p w14:paraId="111F3EED" w14:textId="77777777" w:rsidR="007D6923" w:rsidRPr="00912DA0" w:rsidRDefault="008A093D" w:rsidP="00A25B50">
            <w:pPr>
              <w:jc w:val="center"/>
              <w:rPr>
                <w:rFonts w:ascii="Helvetica" w:hAnsi="Helvetica" w:cs="Helvetica"/>
                <w:b/>
              </w:rPr>
            </w:pPr>
            <w:r>
              <w:rPr>
                <w:rFonts w:ascii="Helvetica" w:hAnsi="Helvetica" w:cs="Helvetica"/>
                <w:b/>
              </w:rPr>
              <w:t>12</w:t>
            </w:r>
          </w:p>
        </w:tc>
        <w:tc>
          <w:tcPr>
            <w:tcW w:w="1650" w:type="dxa"/>
            <w:tcBorders>
              <w:bottom w:val="single" w:sz="4" w:space="0" w:color="000000" w:themeColor="text1"/>
            </w:tcBorders>
            <w:vAlign w:val="center"/>
          </w:tcPr>
          <w:p w14:paraId="76BDCBCF" w14:textId="77777777" w:rsidR="007D6923" w:rsidRPr="00912DA0" w:rsidRDefault="00C76DC5" w:rsidP="00A25B50">
            <w:pPr>
              <w:jc w:val="center"/>
              <w:rPr>
                <w:rFonts w:ascii="Helvetica" w:hAnsi="Helvetica" w:cs="Helvetica"/>
                <w:b/>
              </w:rPr>
            </w:pPr>
            <w:r>
              <w:rPr>
                <w:rFonts w:ascii="Helvetica" w:hAnsi="Helvetica" w:cs="Helvetica"/>
                <w:b/>
              </w:rPr>
              <w:t>VII</w:t>
            </w:r>
          </w:p>
        </w:tc>
      </w:tr>
      <w:tr w:rsidR="00B32899" w:rsidRPr="00912DA0" w14:paraId="00ACE3AB" w14:textId="77777777" w:rsidTr="0092333D">
        <w:trPr>
          <w:trHeight w:val="320"/>
        </w:trPr>
        <w:tc>
          <w:tcPr>
            <w:tcW w:w="2136" w:type="dxa"/>
            <w:vAlign w:val="center"/>
          </w:tcPr>
          <w:p w14:paraId="4DB38384" w14:textId="77777777" w:rsidR="00B6376D" w:rsidRPr="00912DA0" w:rsidRDefault="00B6376D" w:rsidP="00A25B50">
            <w:pPr>
              <w:jc w:val="center"/>
              <w:rPr>
                <w:rFonts w:ascii="Helvetica" w:hAnsi="Helvetica" w:cs="Helvetica"/>
                <w:b/>
              </w:rPr>
            </w:pPr>
            <w:r>
              <w:rPr>
                <w:rFonts w:ascii="Helvetica" w:hAnsi="Helvetica" w:cs="Helvetica"/>
                <w:b/>
              </w:rPr>
              <w:t>4</w:t>
            </w:r>
          </w:p>
        </w:tc>
        <w:tc>
          <w:tcPr>
            <w:tcW w:w="1306" w:type="dxa"/>
            <w:vAlign w:val="center"/>
          </w:tcPr>
          <w:p w14:paraId="7AC94DFE" w14:textId="77777777" w:rsidR="00B6376D" w:rsidRPr="00912DA0" w:rsidRDefault="008A093D" w:rsidP="00A25B50">
            <w:pPr>
              <w:jc w:val="center"/>
              <w:rPr>
                <w:rFonts w:ascii="Helvetica" w:hAnsi="Helvetica" w:cs="Helvetica"/>
                <w:b/>
              </w:rPr>
            </w:pPr>
            <w:r>
              <w:rPr>
                <w:rFonts w:ascii="Helvetica" w:hAnsi="Helvetica" w:cs="Helvetica"/>
                <w:b/>
              </w:rPr>
              <w:t>13</w:t>
            </w:r>
          </w:p>
        </w:tc>
        <w:tc>
          <w:tcPr>
            <w:tcW w:w="1650" w:type="dxa"/>
            <w:tcBorders>
              <w:right w:val="double" w:sz="4" w:space="0" w:color="auto"/>
            </w:tcBorders>
            <w:vAlign w:val="center"/>
          </w:tcPr>
          <w:p w14:paraId="17C210D2" w14:textId="77777777" w:rsidR="00B6376D" w:rsidRPr="00912DA0" w:rsidRDefault="00B6376D" w:rsidP="00A25B50">
            <w:pPr>
              <w:jc w:val="center"/>
              <w:rPr>
                <w:rFonts w:ascii="Helvetica" w:hAnsi="Helvetica" w:cs="Helvetica"/>
                <w:b/>
              </w:rPr>
            </w:pPr>
            <w:r>
              <w:rPr>
                <w:rFonts w:ascii="Helvetica" w:hAnsi="Helvetica" w:cs="Helvetica"/>
                <w:b/>
              </w:rPr>
              <w:t>VIII</w:t>
            </w:r>
          </w:p>
        </w:tc>
        <w:tc>
          <w:tcPr>
            <w:tcW w:w="2532" w:type="dxa"/>
            <w:tcBorders>
              <w:left w:val="double" w:sz="4" w:space="0" w:color="auto"/>
              <w:right w:val="single" w:sz="4" w:space="0" w:color="000000" w:themeColor="text1"/>
            </w:tcBorders>
            <w:vAlign w:val="center"/>
          </w:tcPr>
          <w:p w14:paraId="0B0C1266" w14:textId="77777777" w:rsidR="00B6376D" w:rsidRPr="00912DA0" w:rsidRDefault="00B6376D" w:rsidP="00A25B50">
            <w:pPr>
              <w:jc w:val="center"/>
              <w:rPr>
                <w:rFonts w:ascii="Helvetica" w:hAnsi="Helvetica" w:cs="Helvetica"/>
                <w:b/>
              </w:rPr>
            </w:pPr>
            <w:r>
              <w:rPr>
                <w:rFonts w:ascii="Helvetica" w:hAnsi="Helvetica" w:cs="Helvetica"/>
                <w:b/>
              </w:rPr>
              <w:t>6 (Acid-Base)</w:t>
            </w:r>
          </w:p>
        </w:tc>
        <w:tc>
          <w:tcPr>
            <w:tcW w:w="1516" w:type="dxa"/>
            <w:tcBorders>
              <w:left w:val="single" w:sz="4" w:space="0" w:color="000000" w:themeColor="text1"/>
              <w:right w:val="single" w:sz="4" w:space="0" w:color="000000" w:themeColor="text1"/>
            </w:tcBorders>
            <w:vAlign w:val="center"/>
          </w:tcPr>
          <w:p w14:paraId="692A78D1" w14:textId="77777777" w:rsidR="00B6376D" w:rsidRPr="00912DA0" w:rsidRDefault="008A093D" w:rsidP="008A093D">
            <w:pPr>
              <w:jc w:val="center"/>
              <w:rPr>
                <w:rFonts w:ascii="Helvetica" w:hAnsi="Helvetica" w:cs="Helvetica"/>
                <w:b/>
              </w:rPr>
            </w:pPr>
            <w:r>
              <w:rPr>
                <w:rFonts w:ascii="Helvetica" w:hAnsi="Helvetica" w:cs="Helvetica"/>
                <w:b/>
              </w:rPr>
              <w:t>15</w:t>
            </w:r>
            <w:r w:rsidR="00B6376D">
              <w:rPr>
                <w:rFonts w:ascii="Helvetica" w:hAnsi="Helvetica" w:cs="Helvetica"/>
                <w:b/>
              </w:rPr>
              <w:t xml:space="preserve">, </w:t>
            </w:r>
            <w:r>
              <w:rPr>
                <w:rFonts w:ascii="Helvetica" w:hAnsi="Helvetica" w:cs="Helvetica"/>
                <w:b/>
              </w:rPr>
              <w:t>16</w:t>
            </w:r>
          </w:p>
        </w:tc>
        <w:tc>
          <w:tcPr>
            <w:tcW w:w="1650" w:type="dxa"/>
            <w:tcBorders>
              <w:left w:val="single" w:sz="4" w:space="0" w:color="000000" w:themeColor="text1"/>
            </w:tcBorders>
            <w:vAlign w:val="center"/>
          </w:tcPr>
          <w:p w14:paraId="1D69D8BF" w14:textId="77777777" w:rsidR="00B6376D" w:rsidRPr="00912DA0" w:rsidRDefault="00B6376D" w:rsidP="00A25B50">
            <w:pPr>
              <w:jc w:val="center"/>
              <w:rPr>
                <w:rFonts w:ascii="Helvetica" w:hAnsi="Helvetica" w:cs="Helvetica"/>
                <w:b/>
              </w:rPr>
            </w:pPr>
            <w:r>
              <w:rPr>
                <w:rFonts w:ascii="Helvetica" w:hAnsi="Helvetica" w:cs="Helvetica"/>
                <w:b/>
              </w:rPr>
              <w:t>X</w:t>
            </w:r>
          </w:p>
        </w:tc>
      </w:tr>
      <w:tr w:rsidR="00B6376D" w:rsidRPr="00912DA0" w14:paraId="16101F43" w14:textId="77777777" w:rsidTr="0092333D">
        <w:trPr>
          <w:trHeight w:val="320"/>
        </w:trPr>
        <w:tc>
          <w:tcPr>
            <w:tcW w:w="5092" w:type="dxa"/>
            <w:gridSpan w:val="3"/>
            <w:tcBorders>
              <w:right w:val="double" w:sz="4" w:space="0" w:color="auto"/>
            </w:tcBorders>
            <w:shd w:val="clear" w:color="auto" w:fill="D9D9D9" w:themeFill="background1" w:themeFillShade="D9"/>
            <w:vAlign w:val="center"/>
          </w:tcPr>
          <w:p w14:paraId="03A6C727" w14:textId="77777777" w:rsidR="00B6376D" w:rsidRPr="00912DA0" w:rsidRDefault="00B6376D" w:rsidP="00A25B50">
            <w:pPr>
              <w:jc w:val="center"/>
              <w:rPr>
                <w:rFonts w:ascii="Helvetica" w:hAnsi="Helvetica" w:cs="Helvetica"/>
                <w:b/>
              </w:rPr>
            </w:pPr>
            <w:r>
              <w:rPr>
                <w:rFonts w:ascii="Helvetica" w:hAnsi="Helvetica" w:cs="Helvetica"/>
                <w:b/>
              </w:rPr>
              <w:t>Mid-Term Exam</w:t>
            </w:r>
          </w:p>
        </w:tc>
        <w:tc>
          <w:tcPr>
            <w:tcW w:w="2532" w:type="dxa"/>
            <w:tcBorders>
              <w:left w:val="double" w:sz="4" w:space="0" w:color="auto"/>
            </w:tcBorders>
            <w:vAlign w:val="center"/>
          </w:tcPr>
          <w:p w14:paraId="3032E735" w14:textId="77777777" w:rsidR="00B6376D" w:rsidRPr="00912DA0" w:rsidRDefault="00B6376D" w:rsidP="00FA1298">
            <w:pPr>
              <w:jc w:val="center"/>
              <w:rPr>
                <w:rFonts w:ascii="Helvetica" w:hAnsi="Helvetica" w:cs="Helvetica"/>
                <w:b/>
              </w:rPr>
            </w:pPr>
            <w:r>
              <w:rPr>
                <w:rFonts w:ascii="Helvetica" w:hAnsi="Helvetica" w:cs="Helvetica"/>
                <w:b/>
              </w:rPr>
              <w:t>3 (Electrochemistry)</w:t>
            </w:r>
          </w:p>
        </w:tc>
        <w:tc>
          <w:tcPr>
            <w:tcW w:w="1516" w:type="dxa"/>
            <w:vAlign w:val="center"/>
          </w:tcPr>
          <w:p w14:paraId="2BDC9888" w14:textId="77777777" w:rsidR="00B6376D" w:rsidRPr="00912DA0" w:rsidRDefault="008A093D" w:rsidP="00FA1298">
            <w:pPr>
              <w:jc w:val="center"/>
              <w:rPr>
                <w:rFonts w:ascii="Helvetica" w:hAnsi="Helvetica" w:cs="Helvetica"/>
                <w:b/>
              </w:rPr>
            </w:pPr>
            <w:r>
              <w:rPr>
                <w:rFonts w:ascii="Helvetica" w:hAnsi="Helvetica" w:cs="Helvetica"/>
                <w:b/>
              </w:rPr>
              <w:t>18</w:t>
            </w:r>
          </w:p>
        </w:tc>
        <w:tc>
          <w:tcPr>
            <w:tcW w:w="1650" w:type="dxa"/>
            <w:vAlign w:val="center"/>
          </w:tcPr>
          <w:p w14:paraId="48D45D67" w14:textId="77777777" w:rsidR="00B6376D" w:rsidRPr="00912DA0" w:rsidRDefault="00B6376D" w:rsidP="00FA1298">
            <w:pPr>
              <w:jc w:val="center"/>
              <w:rPr>
                <w:rFonts w:ascii="Helvetica" w:hAnsi="Helvetica" w:cs="Helvetica"/>
                <w:b/>
              </w:rPr>
            </w:pPr>
            <w:r>
              <w:rPr>
                <w:rFonts w:ascii="Helvetica" w:hAnsi="Helvetica" w:cs="Helvetica"/>
                <w:b/>
              </w:rPr>
              <w:t>XII</w:t>
            </w:r>
          </w:p>
        </w:tc>
      </w:tr>
      <w:tr w:rsidR="00B6376D" w:rsidRPr="00912DA0" w14:paraId="5720180F" w14:textId="77777777" w:rsidTr="0092333D">
        <w:trPr>
          <w:trHeight w:val="320"/>
        </w:trPr>
        <w:tc>
          <w:tcPr>
            <w:tcW w:w="2136" w:type="dxa"/>
            <w:vAlign w:val="center"/>
          </w:tcPr>
          <w:p w14:paraId="038BF940" w14:textId="77777777" w:rsidR="00B6376D" w:rsidRPr="00912DA0" w:rsidRDefault="00B6376D" w:rsidP="00FA1298">
            <w:pPr>
              <w:jc w:val="center"/>
              <w:rPr>
                <w:rFonts w:ascii="Helvetica" w:hAnsi="Helvetica" w:cs="Helvetica"/>
                <w:b/>
              </w:rPr>
            </w:pPr>
            <w:r>
              <w:rPr>
                <w:rFonts w:ascii="Helvetica" w:hAnsi="Helvetica" w:cs="Helvetica"/>
                <w:b/>
              </w:rPr>
              <w:t>6 (Equilibrium)</w:t>
            </w:r>
          </w:p>
        </w:tc>
        <w:tc>
          <w:tcPr>
            <w:tcW w:w="1306" w:type="dxa"/>
            <w:vAlign w:val="center"/>
          </w:tcPr>
          <w:p w14:paraId="2BE5D0A9" w14:textId="77777777" w:rsidR="00B6376D" w:rsidRPr="00912DA0" w:rsidRDefault="008A093D" w:rsidP="00FA1298">
            <w:pPr>
              <w:jc w:val="center"/>
              <w:rPr>
                <w:rFonts w:ascii="Helvetica" w:hAnsi="Helvetica" w:cs="Helvetica"/>
                <w:b/>
              </w:rPr>
            </w:pPr>
            <w:r>
              <w:rPr>
                <w:rFonts w:ascii="Helvetica" w:hAnsi="Helvetica" w:cs="Helvetica"/>
                <w:b/>
              </w:rPr>
              <w:t>14</w:t>
            </w:r>
          </w:p>
        </w:tc>
        <w:tc>
          <w:tcPr>
            <w:tcW w:w="1650" w:type="dxa"/>
            <w:tcBorders>
              <w:right w:val="double" w:sz="4" w:space="0" w:color="auto"/>
            </w:tcBorders>
            <w:vAlign w:val="center"/>
          </w:tcPr>
          <w:p w14:paraId="2A82B704" w14:textId="77777777" w:rsidR="00B6376D" w:rsidRPr="00912DA0" w:rsidRDefault="00B6376D" w:rsidP="00FA1298">
            <w:pPr>
              <w:jc w:val="center"/>
              <w:rPr>
                <w:rFonts w:ascii="Helvetica" w:hAnsi="Helvetica" w:cs="Helvetica"/>
                <w:b/>
              </w:rPr>
            </w:pPr>
            <w:r>
              <w:rPr>
                <w:rFonts w:ascii="Helvetica" w:hAnsi="Helvetica" w:cs="Helvetica"/>
                <w:b/>
              </w:rPr>
              <w:t>IX</w:t>
            </w:r>
          </w:p>
        </w:tc>
        <w:tc>
          <w:tcPr>
            <w:tcW w:w="5698" w:type="dxa"/>
            <w:gridSpan w:val="3"/>
            <w:tcBorders>
              <w:left w:val="double" w:sz="4" w:space="0" w:color="auto"/>
            </w:tcBorders>
            <w:shd w:val="clear" w:color="auto" w:fill="D9D9D9" w:themeFill="background1" w:themeFillShade="D9"/>
            <w:vAlign w:val="center"/>
          </w:tcPr>
          <w:p w14:paraId="73B3E333" w14:textId="77777777" w:rsidR="00B6376D" w:rsidRPr="00912DA0" w:rsidRDefault="00B6376D" w:rsidP="00FA1298">
            <w:pPr>
              <w:jc w:val="center"/>
              <w:rPr>
                <w:rFonts w:ascii="Helvetica" w:hAnsi="Helvetica" w:cs="Helvetica"/>
                <w:b/>
              </w:rPr>
            </w:pPr>
            <w:r>
              <w:rPr>
                <w:rFonts w:ascii="Helvetica" w:hAnsi="Helvetica" w:cs="Helvetica"/>
                <w:b/>
              </w:rPr>
              <w:t>Mock AP Exam (mid-term)</w:t>
            </w:r>
          </w:p>
        </w:tc>
      </w:tr>
      <w:tr w:rsidR="00B6376D" w:rsidRPr="00912DA0" w14:paraId="50CA8FD2" w14:textId="77777777" w:rsidTr="0092333D">
        <w:trPr>
          <w:trHeight w:val="320"/>
        </w:trPr>
        <w:tc>
          <w:tcPr>
            <w:tcW w:w="2136" w:type="dxa"/>
            <w:vAlign w:val="center"/>
          </w:tcPr>
          <w:p w14:paraId="0547CD19" w14:textId="77777777" w:rsidR="00B6376D" w:rsidRPr="00912DA0" w:rsidRDefault="00B6376D" w:rsidP="00FA1298">
            <w:pPr>
              <w:jc w:val="center"/>
              <w:rPr>
                <w:rFonts w:ascii="Helvetica" w:hAnsi="Helvetica" w:cs="Helvetica"/>
                <w:b/>
              </w:rPr>
            </w:pPr>
            <w:r>
              <w:rPr>
                <w:rFonts w:ascii="Helvetica" w:hAnsi="Helvetica" w:cs="Helvetica"/>
                <w:b/>
              </w:rPr>
              <w:t>1</w:t>
            </w:r>
          </w:p>
        </w:tc>
        <w:tc>
          <w:tcPr>
            <w:tcW w:w="1306" w:type="dxa"/>
            <w:vAlign w:val="center"/>
          </w:tcPr>
          <w:p w14:paraId="2E93DCCC" w14:textId="77777777" w:rsidR="00B6376D" w:rsidRPr="00912DA0" w:rsidRDefault="008A093D" w:rsidP="00FA1298">
            <w:pPr>
              <w:jc w:val="center"/>
              <w:rPr>
                <w:rFonts w:ascii="Helvetica" w:hAnsi="Helvetica" w:cs="Helvetica"/>
                <w:b/>
              </w:rPr>
            </w:pPr>
            <w:r>
              <w:rPr>
                <w:rFonts w:ascii="Helvetica" w:hAnsi="Helvetica" w:cs="Helvetica"/>
                <w:b/>
              </w:rPr>
              <w:t>7, 8</w:t>
            </w:r>
          </w:p>
        </w:tc>
        <w:tc>
          <w:tcPr>
            <w:tcW w:w="1650" w:type="dxa"/>
            <w:tcBorders>
              <w:right w:val="double" w:sz="4" w:space="0" w:color="auto"/>
            </w:tcBorders>
            <w:vAlign w:val="center"/>
          </w:tcPr>
          <w:p w14:paraId="798A5818" w14:textId="77777777" w:rsidR="00B6376D" w:rsidRPr="00912DA0" w:rsidRDefault="00B6376D" w:rsidP="00FA1298">
            <w:pPr>
              <w:jc w:val="center"/>
              <w:rPr>
                <w:rFonts w:ascii="Helvetica" w:hAnsi="Helvetica" w:cs="Helvetica"/>
                <w:b/>
              </w:rPr>
            </w:pPr>
            <w:r>
              <w:rPr>
                <w:rFonts w:ascii="Helvetica" w:hAnsi="Helvetica" w:cs="Helvetica"/>
                <w:b/>
              </w:rPr>
              <w:t>V</w:t>
            </w:r>
          </w:p>
        </w:tc>
        <w:tc>
          <w:tcPr>
            <w:tcW w:w="2532" w:type="dxa"/>
            <w:tcBorders>
              <w:left w:val="double" w:sz="4" w:space="0" w:color="auto"/>
            </w:tcBorders>
            <w:vAlign w:val="center"/>
          </w:tcPr>
          <w:p w14:paraId="4B6296B1" w14:textId="77777777" w:rsidR="00B6376D" w:rsidRPr="00912DA0" w:rsidRDefault="008A093D" w:rsidP="00FA1298">
            <w:pPr>
              <w:jc w:val="center"/>
              <w:rPr>
                <w:rFonts w:ascii="Helvetica" w:hAnsi="Helvetica" w:cs="Helvetica"/>
                <w:b/>
              </w:rPr>
            </w:pPr>
            <w:r>
              <w:rPr>
                <w:rFonts w:ascii="Helvetica" w:hAnsi="Helvetica" w:cs="Helvetica"/>
                <w:b/>
              </w:rPr>
              <w:t>If time – Organic</w:t>
            </w:r>
          </w:p>
        </w:tc>
        <w:tc>
          <w:tcPr>
            <w:tcW w:w="1516" w:type="dxa"/>
            <w:vAlign w:val="center"/>
          </w:tcPr>
          <w:p w14:paraId="203BD573" w14:textId="77777777" w:rsidR="00B6376D" w:rsidRPr="00912DA0" w:rsidRDefault="008A093D" w:rsidP="00FA1298">
            <w:pPr>
              <w:jc w:val="center"/>
              <w:rPr>
                <w:rFonts w:ascii="Helvetica" w:hAnsi="Helvetica" w:cs="Helvetica"/>
                <w:b/>
              </w:rPr>
            </w:pPr>
            <w:r>
              <w:rPr>
                <w:rFonts w:ascii="Helvetica" w:hAnsi="Helvetica" w:cs="Helvetica"/>
                <w:b/>
              </w:rPr>
              <w:t>20</w:t>
            </w:r>
          </w:p>
        </w:tc>
        <w:tc>
          <w:tcPr>
            <w:tcW w:w="1650" w:type="dxa"/>
            <w:vAlign w:val="center"/>
          </w:tcPr>
          <w:p w14:paraId="32786BC1" w14:textId="77777777" w:rsidR="00B6376D" w:rsidRPr="00912DA0" w:rsidRDefault="00B6376D" w:rsidP="00FA1298">
            <w:pPr>
              <w:jc w:val="center"/>
              <w:rPr>
                <w:rFonts w:ascii="Helvetica" w:hAnsi="Helvetica" w:cs="Helvetica"/>
                <w:b/>
              </w:rPr>
            </w:pPr>
          </w:p>
        </w:tc>
      </w:tr>
      <w:tr w:rsidR="00B6376D" w:rsidRPr="00912DA0" w14:paraId="5078EEFF" w14:textId="77777777" w:rsidTr="0092333D">
        <w:trPr>
          <w:trHeight w:val="320"/>
        </w:trPr>
        <w:tc>
          <w:tcPr>
            <w:tcW w:w="2136" w:type="dxa"/>
            <w:vAlign w:val="center"/>
          </w:tcPr>
          <w:p w14:paraId="05FC5AC9" w14:textId="77777777" w:rsidR="00B6376D" w:rsidRPr="00912DA0" w:rsidRDefault="00B6376D" w:rsidP="00FA1298">
            <w:pPr>
              <w:jc w:val="center"/>
              <w:rPr>
                <w:rFonts w:ascii="Helvetica" w:hAnsi="Helvetica" w:cs="Helvetica"/>
                <w:b/>
              </w:rPr>
            </w:pPr>
            <w:r>
              <w:rPr>
                <w:rFonts w:ascii="Helvetica" w:hAnsi="Helvetica" w:cs="Helvetica"/>
                <w:b/>
              </w:rPr>
              <w:t>2 (Bonding)</w:t>
            </w:r>
          </w:p>
        </w:tc>
        <w:tc>
          <w:tcPr>
            <w:tcW w:w="1306" w:type="dxa"/>
            <w:vAlign w:val="center"/>
          </w:tcPr>
          <w:p w14:paraId="3D338F49" w14:textId="77777777" w:rsidR="00B6376D" w:rsidRPr="00912DA0" w:rsidRDefault="008A093D" w:rsidP="00FA1298">
            <w:pPr>
              <w:jc w:val="center"/>
              <w:rPr>
                <w:rFonts w:ascii="Helvetica" w:hAnsi="Helvetica" w:cs="Helvetica"/>
                <w:b/>
              </w:rPr>
            </w:pPr>
            <w:r>
              <w:rPr>
                <w:rFonts w:ascii="Helvetica" w:hAnsi="Helvetica" w:cs="Helvetica"/>
                <w:b/>
              </w:rPr>
              <w:t>9, 10, 11</w:t>
            </w:r>
          </w:p>
        </w:tc>
        <w:tc>
          <w:tcPr>
            <w:tcW w:w="1650" w:type="dxa"/>
            <w:tcBorders>
              <w:right w:val="double" w:sz="4" w:space="0" w:color="auto"/>
            </w:tcBorders>
            <w:vAlign w:val="center"/>
          </w:tcPr>
          <w:p w14:paraId="7E0CBB2F" w14:textId="77777777" w:rsidR="00B6376D" w:rsidRPr="00912DA0" w:rsidRDefault="00B6376D" w:rsidP="00FA1298">
            <w:pPr>
              <w:jc w:val="center"/>
              <w:rPr>
                <w:rFonts w:ascii="Helvetica" w:hAnsi="Helvetica" w:cs="Helvetica"/>
                <w:b/>
              </w:rPr>
            </w:pPr>
            <w:r>
              <w:rPr>
                <w:rFonts w:ascii="Helvetica" w:hAnsi="Helvetica" w:cs="Helvetica"/>
                <w:b/>
              </w:rPr>
              <w:t>IV, VI</w:t>
            </w:r>
          </w:p>
        </w:tc>
        <w:tc>
          <w:tcPr>
            <w:tcW w:w="2532" w:type="dxa"/>
            <w:tcBorders>
              <w:left w:val="double" w:sz="4" w:space="0" w:color="auto"/>
            </w:tcBorders>
            <w:vAlign w:val="center"/>
          </w:tcPr>
          <w:p w14:paraId="4975E7D8" w14:textId="77777777" w:rsidR="00B6376D" w:rsidRPr="00912DA0" w:rsidRDefault="00B6376D" w:rsidP="00A25B50">
            <w:pPr>
              <w:jc w:val="center"/>
              <w:rPr>
                <w:rFonts w:ascii="Helvetica" w:hAnsi="Helvetica" w:cs="Helvetica"/>
                <w:b/>
              </w:rPr>
            </w:pPr>
          </w:p>
        </w:tc>
        <w:tc>
          <w:tcPr>
            <w:tcW w:w="1516" w:type="dxa"/>
            <w:vAlign w:val="center"/>
          </w:tcPr>
          <w:p w14:paraId="4B4C275B" w14:textId="77777777" w:rsidR="00B6376D" w:rsidRPr="00912DA0" w:rsidRDefault="00B6376D" w:rsidP="00A25B50">
            <w:pPr>
              <w:jc w:val="center"/>
              <w:rPr>
                <w:rFonts w:ascii="Helvetica" w:hAnsi="Helvetica" w:cs="Helvetica"/>
                <w:b/>
              </w:rPr>
            </w:pPr>
          </w:p>
        </w:tc>
        <w:tc>
          <w:tcPr>
            <w:tcW w:w="1650" w:type="dxa"/>
            <w:vAlign w:val="center"/>
          </w:tcPr>
          <w:p w14:paraId="438E9863" w14:textId="77777777" w:rsidR="00B6376D" w:rsidRPr="00912DA0" w:rsidRDefault="00B6376D" w:rsidP="00A25B50">
            <w:pPr>
              <w:jc w:val="center"/>
              <w:rPr>
                <w:rFonts w:ascii="Helvetica" w:hAnsi="Helvetica" w:cs="Helvetica"/>
                <w:b/>
              </w:rPr>
            </w:pPr>
          </w:p>
        </w:tc>
      </w:tr>
      <w:tr w:rsidR="00B6376D" w:rsidRPr="00912DA0" w14:paraId="510AC617" w14:textId="77777777" w:rsidTr="0092333D">
        <w:trPr>
          <w:trHeight w:val="320"/>
        </w:trPr>
        <w:tc>
          <w:tcPr>
            <w:tcW w:w="5092" w:type="dxa"/>
            <w:gridSpan w:val="3"/>
            <w:tcBorders>
              <w:right w:val="double" w:sz="4" w:space="0" w:color="auto"/>
            </w:tcBorders>
            <w:shd w:val="clear" w:color="auto" w:fill="D9D9D9" w:themeFill="background1" w:themeFillShade="D9"/>
            <w:vAlign w:val="center"/>
          </w:tcPr>
          <w:p w14:paraId="4A758F18" w14:textId="77777777" w:rsidR="00B6376D" w:rsidRPr="00912DA0" w:rsidRDefault="00B6376D" w:rsidP="00A25B50">
            <w:pPr>
              <w:jc w:val="center"/>
              <w:rPr>
                <w:rFonts w:ascii="Helvetica" w:hAnsi="Helvetica" w:cs="Helvetica"/>
                <w:b/>
              </w:rPr>
            </w:pPr>
            <w:r>
              <w:rPr>
                <w:rFonts w:ascii="Helvetica" w:hAnsi="Helvetica" w:cs="Helvetica"/>
                <w:b/>
              </w:rPr>
              <w:t>Final Exam</w:t>
            </w:r>
          </w:p>
        </w:tc>
        <w:tc>
          <w:tcPr>
            <w:tcW w:w="5698" w:type="dxa"/>
            <w:gridSpan w:val="3"/>
            <w:tcBorders>
              <w:left w:val="double" w:sz="4" w:space="0" w:color="auto"/>
            </w:tcBorders>
            <w:shd w:val="clear" w:color="auto" w:fill="D9D9D9" w:themeFill="background1" w:themeFillShade="D9"/>
            <w:vAlign w:val="center"/>
          </w:tcPr>
          <w:p w14:paraId="1AFF591F" w14:textId="77777777" w:rsidR="00B6376D" w:rsidRPr="00912DA0" w:rsidRDefault="00B6376D" w:rsidP="00A25B50">
            <w:pPr>
              <w:jc w:val="center"/>
              <w:rPr>
                <w:rFonts w:ascii="Helvetica" w:hAnsi="Helvetica" w:cs="Helvetica"/>
                <w:b/>
              </w:rPr>
            </w:pPr>
            <w:r>
              <w:rPr>
                <w:rFonts w:ascii="Helvetica" w:hAnsi="Helvetica" w:cs="Helvetica"/>
                <w:b/>
              </w:rPr>
              <w:t>Final Exam (MOCK AP TEST)</w:t>
            </w:r>
          </w:p>
        </w:tc>
      </w:tr>
    </w:tbl>
    <w:p w14:paraId="2F6BA7DE" w14:textId="77777777" w:rsidR="007D6B21" w:rsidRDefault="007D6B21" w:rsidP="007677BD">
      <w:pPr>
        <w:jc w:val="center"/>
        <w:rPr>
          <w:rFonts w:ascii="Blackoak Std" w:hAnsi="Blackoak Std" w:cs="Helvetica"/>
          <w:b/>
          <w:sz w:val="18"/>
        </w:rPr>
      </w:pPr>
    </w:p>
    <w:p w14:paraId="29E2EDBC" w14:textId="25BB1E24" w:rsidR="00095937" w:rsidRPr="00912DA0" w:rsidRDefault="00095937" w:rsidP="00095937">
      <w:pPr>
        <w:pStyle w:val="Heading4"/>
        <w:rPr>
          <w:rFonts w:cs="Helvetica"/>
        </w:rPr>
      </w:pPr>
      <w:r w:rsidRPr="00912DA0">
        <w:rPr>
          <w:rFonts w:cs="Helvetica"/>
        </w:rPr>
        <w:lastRenderedPageBreak/>
        <w:t xml:space="preserve">DOUGHERTY VALLEY HIGH SCHOOL </w:t>
      </w:r>
      <w:r w:rsidRPr="00AF375E">
        <w:rPr>
          <w:rFonts w:cs="Helvetica"/>
          <w:color w:val="000000" w:themeColor="text1"/>
        </w:rPr>
        <w:t>GOALS</w:t>
      </w:r>
    </w:p>
    <w:p w14:paraId="01C71A32" w14:textId="77777777" w:rsidR="00095937" w:rsidRPr="0092333D" w:rsidRDefault="00095937" w:rsidP="00095937">
      <w:pPr>
        <w:pStyle w:val="Heading5"/>
        <w:keepNext/>
        <w:numPr>
          <w:ilvl w:val="0"/>
          <w:numId w:val="9"/>
        </w:numPr>
        <w:spacing w:before="0" w:after="0"/>
        <w:rPr>
          <w:rFonts w:ascii="Helvetica" w:hAnsi="Helvetica" w:cs="Helvetica"/>
          <w:b w:val="0"/>
          <w:bCs w:val="0"/>
          <w:i w:val="0"/>
          <w:iCs w:val="0"/>
          <w:sz w:val="18"/>
        </w:rPr>
      </w:pPr>
      <w:r w:rsidRPr="0092333D">
        <w:rPr>
          <w:rFonts w:ascii="Helvetica" w:hAnsi="Helvetica" w:cs="Helvetica"/>
          <w:b w:val="0"/>
          <w:bCs w:val="0"/>
          <w:i w:val="0"/>
          <w:iCs w:val="0"/>
          <w:sz w:val="18"/>
        </w:rPr>
        <w:t xml:space="preserve">All students have the opportunity to access the full curriculum, extra-curricular activities, and community </w:t>
      </w:r>
      <w:r w:rsidR="00427185" w:rsidRPr="0092333D">
        <w:rPr>
          <w:rFonts w:ascii="Helvetica" w:hAnsi="Helvetica" w:cs="Helvetica"/>
          <w:b w:val="0"/>
          <w:bCs w:val="0"/>
          <w:i w:val="0"/>
          <w:iCs w:val="0"/>
          <w:sz w:val="18"/>
        </w:rPr>
        <w:t>i</w:t>
      </w:r>
      <w:r w:rsidRPr="0092333D">
        <w:rPr>
          <w:rFonts w:ascii="Helvetica" w:hAnsi="Helvetica" w:cs="Helvetica"/>
          <w:b w:val="0"/>
          <w:bCs w:val="0"/>
          <w:i w:val="0"/>
          <w:iCs w:val="0"/>
          <w:sz w:val="18"/>
        </w:rPr>
        <w:t>nvolv</w:t>
      </w:r>
      <w:r w:rsidR="00427185" w:rsidRPr="0092333D">
        <w:rPr>
          <w:rFonts w:ascii="Helvetica" w:hAnsi="Helvetica" w:cs="Helvetica"/>
          <w:b w:val="0"/>
          <w:bCs w:val="0"/>
          <w:i w:val="0"/>
          <w:iCs w:val="0"/>
          <w:sz w:val="18"/>
        </w:rPr>
        <w:t>e</w:t>
      </w:r>
      <w:r w:rsidRPr="0092333D">
        <w:rPr>
          <w:rFonts w:ascii="Helvetica" w:hAnsi="Helvetica" w:cs="Helvetica"/>
          <w:b w:val="0"/>
          <w:bCs w:val="0"/>
          <w:i w:val="0"/>
          <w:iCs w:val="0"/>
          <w:sz w:val="18"/>
        </w:rPr>
        <w:t xml:space="preserve">ment. </w:t>
      </w:r>
    </w:p>
    <w:p w14:paraId="4E449BEC" w14:textId="77777777" w:rsidR="00095937" w:rsidRPr="0092333D" w:rsidRDefault="00095937" w:rsidP="00095937">
      <w:pPr>
        <w:numPr>
          <w:ilvl w:val="0"/>
          <w:numId w:val="9"/>
        </w:numPr>
        <w:rPr>
          <w:rFonts w:ascii="Helvetica" w:hAnsi="Helvetica" w:cs="Helvetica"/>
          <w:sz w:val="18"/>
          <w:szCs w:val="20"/>
        </w:rPr>
      </w:pPr>
      <w:r w:rsidRPr="0092333D">
        <w:rPr>
          <w:rFonts w:ascii="Helvetica" w:hAnsi="Helvetica" w:cs="Arial"/>
          <w:sz w:val="18"/>
          <w:szCs w:val="20"/>
        </w:rPr>
        <w:t>Actively apply and strengthen relationships that foster respect and value diversity in a safe, clean and caring environment.</w:t>
      </w:r>
    </w:p>
    <w:p w14:paraId="391E8993" w14:textId="2E6E8AA5" w:rsidR="00095937" w:rsidRPr="0092333D" w:rsidRDefault="00095937" w:rsidP="00095937">
      <w:pPr>
        <w:numPr>
          <w:ilvl w:val="0"/>
          <w:numId w:val="9"/>
        </w:numPr>
        <w:rPr>
          <w:rFonts w:ascii="Helvetica" w:hAnsi="Helvetica" w:cs="Helvetica"/>
          <w:sz w:val="18"/>
          <w:szCs w:val="18"/>
        </w:rPr>
      </w:pPr>
      <w:r w:rsidRPr="0092333D">
        <w:rPr>
          <w:rFonts w:ascii="Helvetica" w:hAnsi="Helvetica" w:cs="Helvetica"/>
          <w:sz w:val="18"/>
          <w:szCs w:val="18"/>
        </w:rPr>
        <w:t>Staff will support students with special needs through collaboration, consistent communication, and professio</w:t>
      </w:r>
      <w:r w:rsidR="0092333D">
        <w:rPr>
          <w:rFonts w:ascii="Helvetica" w:hAnsi="Helvetica" w:cs="Helvetica"/>
          <w:sz w:val="18"/>
          <w:szCs w:val="18"/>
        </w:rPr>
        <w:t>nal development.</w:t>
      </w:r>
    </w:p>
    <w:p w14:paraId="639098E7" w14:textId="77777777" w:rsidR="00095937" w:rsidRPr="0092333D" w:rsidRDefault="00095937" w:rsidP="00095937">
      <w:pPr>
        <w:pStyle w:val="Heading5"/>
        <w:keepNext/>
        <w:numPr>
          <w:ilvl w:val="0"/>
          <w:numId w:val="9"/>
        </w:numPr>
        <w:spacing w:before="0" w:after="0"/>
        <w:rPr>
          <w:rFonts w:ascii="Helvetica" w:hAnsi="Helvetica" w:cs="Helvetica"/>
          <w:b w:val="0"/>
          <w:i w:val="0"/>
          <w:iCs w:val="0"/>
          <w:sz w:val="20"/>
          <w:szCs w:val="18"/>
        </w:rPr>
      </w:pPr>
      <w:r w:rsidRPr="0092333D">
        <w:rPr>
          <w:rFonts w:ascii="Helvetica" w:hAnsi="Helvetica" w:cs="Helvetica"/>
          <w:b w:val="0"/>
          <w:i w:val="0"/>
          <w:iCs w:val="0"/>
          <w:sz w:val="18"/>
          <w:szCs w:val="18"/>
        </w:rPr>
        <w:t>Implement consistent practices that provide a welcoming and responsive environment for students, staff, parents, and community.</w:t>
      </w:r>
    </w:p>
    <w:p w14:paraId="093970C2" w14:textId="77777777" w:rsidR="00A57A2E" w:rsidRPr="00912DA0" w:rsidRDefault="00A57A2E" w:rsidP="00095937">
      <w:pPr>
        <w:rPr>
          <w:rFonts w:ascii="Helvetica" w:hAnsi="Helvetica" w:cs="Helvetica"/>
        </w:rPr>
      </w:pPr>
    </w:p>
    <w:p w14:paraId="5E6F3904" w14:textId="77777777" w:rsidR="00095937" w:rsidRPr="00912DA0" w:rsidRDefault="00095937" w:rsidP="00095937">
      <w:pPr>
        <w:rPr>
          <w:rFonts w:ascii="Helvetica" w:hAnsi="Helvetica" w:cs="Helvetica"/>
          <w:b/>
        </w:rPr>
      </w:pPr>
      <w:r w:rsidRPr="00912DA0">
        <w:rPr>
          <w:rFonts w:ascii="Helvetica" w:hAnsi="Helvetica" w:cs="Helvetica"/>
          <w:b/>
          <w:u w:val="single"/>
        </w:rPr>
        <w:t>ACADEMIC HONESTY POLICY</w:t>
      </w:r>
      <w:r w:rsidRPr="00912DA0">
        <w:rPr>
          <w:rFonts w:ascii="Helvetica" w:hAnsi="Helvetica" w:cs="Helvetica"/>
          <w:b/>
        </w:rPr>
        <w:t xml:space="preserve"> </w:t>
      </w:r>
    </w:p>
    <w:p w14:paraId="6BEB26B7" w14:textId="77777777" w:rsidR="00095937" w:rsidRPr="00912DA0" w:rsidRDefault="00095937" w:rsidP="00095937">
      <w:pPr>
        <w:rPr>
          <w:rFonts w:ascii="Helvetica" w:hAnsi="Helvetica" w:cs="Helvetica"/>
          <w:sz w:val="20"/>
          <w:szCs w:val="20"/>
        </w:rPr>
      </w:pPr>
      <w:r w:rsidRPr="00912DA0">
        <w:rPr>
          <w:rFonts w:ascii="Helvetica" w:hAnsi="Helvetica" w:cs="Helvetica"/>
          <w:sz w:val="20"/>
          <w:szCs w:val="20"/>
        </w:rPr>
        <w:t xml:space="preserve">Honest behavior is an expectation at DVHS.  The purpose of the policy is to create and maintain an ethical academic atmosphere in which strong behavioral consequences will be enforced.  Teachers also address cheating and plagiarism in their course policies.  </w:t>
      </w:r>
      <w:r w:rsidRPr="00912DA0">
        <w:rPr>
          <w:rFonts w:ascii="Helvetica" w:hAnsi="Helvetica" w:cs="Helvetica"/>
          <w:b/>
          <w:bCs/>
          <w:sz w:val="20"/>
          <w:szCs w:val="20"/>
        </w:rPr>
        <w:t xml:space="preserve">Counselors will be notified of the incident and it may be disclosed on a student’s college application.  Staff will access </w:t>
      </w:r>
      <w:r w:rsidRPr="00912DA0">
        <w:rPr>
          <w:rFonts w:ascii="Helvetica" w:hAnsi="Helvetica" w:cs="Helvetica"/>
          <w:b/>
          <w:bCs/>
          <w:i/>
          <w:iCs/>
          <w:sz w:val="20"/>
          <w:szCs w:val="20"/>
          <w:u w:val="single"/>
        </w:rPr>
        <w:t>Turnitin.com</w:t>
      </w:r>
      <w:r w:rsidRPr="00912DA0">
        <w:rPr>
          <w:rFonts w:ascii="Helvetica" w:hAnsi="Helvetica" w:cs="Helvetica"/>
          <w:b/>
          <w:bCs/>
          <w:sz w:val="20"/>
          <w:szCs w:val="20"/>
        </w:rPr>
        <w:t xml:space="preserve"> to review plagiarism information taken from websites.  </w:t>
      </w:r>
    </w:p>
    <w:p w14:paraId="373939A2"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Copying from another student</w:t>
      </w:r>
    </w:p>
    <w:p w14:paraId="2964DF22"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Unauthorized collaboration on assignment</w:t>
      </w:r>
    </w:p>
    <w:p w14:paraId="1DD0E8AE"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Using unauthorized materials/resources (spark/cliff notes, cell phones, calculators, etc.)</w:t>
      </w:r>
    </w:p>
    <w:p w14:paraId="727B2011"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Submitting an essay written in whole or in part by someone else as one’s own</w:t>
      </w:r>
    </w:p>
    <w:p w14:paraId="788A299A"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Preparing an essay or assignment for submission by another student</w:t>
      </w:r>
    </w:p>
    <w:p w14:paraId="676AFBD8"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Copying an assignment or essay or allowing one’s assignment or essay to be copied by someone else</w:t>
      </w:r>
    </w:p>
    <w:p w14:paraId="0E4C73E6"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Using direct quotations, large sections or paraphrased material without acknowledgement</w:t>
      </w:r>
    </w:p>
    <w:p w14:paraId="2606FDA5"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Buying or selling essays or assignments</w:t>
      </w:r>
    </w:p>
    <w:p w14:paraId="753D7A88"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Submitting whole or part of computer-generated documents or materials with or without minor modifications as one’s own</w:t>
      </w:r>
    </w:p>
    <w:p w14:paraId="52929A35" w14:textId="77777777" w:rsidR="00095937" w:rsidRPr="00912DA0" w:rsidRDefault="00095937" w:rsidP="00095937">
      <w:pPr>
        <w:rPr>
          <w:rFonts w:ascii="Helvetica" w:hAnsi="Helvetica" w:cs="Helvetica"/>
          <w:sz w:val="20"/>
          <w:szCs w:val="20"/>
        </w:rPr>
      </w:pPr>
      <w:r w:rsidRPr="00912DA0">
        <w:rPr>
          <w:rFonts w:ascii="Helvetica" w:hAnsi="Helvetica" w:cs="Helvetica"/>
          <w:b/>
          <w:bCs/>
          <w:sz w:val="20"/>
          <w:szCs w:val="20"/>
        </w:rPr>
        <w:t>Consequences for Academic Dishonesty will include appropriate disciplinary measures consistent with Board policy and the California Education Code.  One or more of the following consequences may occur.  Disciplinary consequences will be cumulative for only the current school year per class and will be noted in students discipline file.</w:t>
      </w:r>
    </w:p>
    <w:p w14:paraId="5D32C52F" w14:textId="77777777" w:rsidR="00095937" w:rsidRPr="00912DA0" w:rsidRDefault="00095937" w:rsidP="00095937">
      <w:pPr>
        <w:rPr>
          <w:rFonts w:ascii="Helvetica" w:hAnsi="Helvetica" w:cs="Helvetica"/>
          <w:sz w:val="20"/>
          <w:szCs w:val="20"/>
        </w:rPr>
      </w:pPr>
      <w:r w:rsidRPr="00912DA0">
        <w:rPr>
          <w:rFonts w:ascii="Helvetica" w:hAnsi="Helvetica" w:cs="Helvetica"/>
          <w:bCs/>
          <w:sz w:val="20"/>
          <w:szCs w:val="20"/>
        </w:rPr>
        <w:t>Examples include, but are not limited to:</w:t>
      </w:r>
    </w:p>
    <w:p w14:paraId="7FC3856B" w14:textId="77777777" w:rsidR="00095937" w:rsidRPr="0092333D" w:rsidRDefault="00095937" w:rsidP="0092333D">
      <w:pPr>
        <w:ind w:left="720"/>
        <w:rPr>
          <w:rFonts w:ascii="Helvetica" w:hAnsi="Helvetica" w:cs="Helvetica"/>
          <w:sz w:val="18"/>
          <w:szCs w:val="20"/>
        </w:rPr>
      </w:pPr>
      <w:r w:rsidRPr="0092333D">
        <w:rPr>
          <w:rFonts w:ascii="Helvetica" w:hAnsi="Helvetica" w:cs="Helvetica"/>
          <w:bCs/>
          <w:sz w:val="18"/>
          <w:szCs w:val="20"/>
        </w:rPr>
        <w:t>1.</w:t>
      </w:r>
      <w:r w:rsidRPr="0092333D">
        <w:rPr>
          <w:rFonts w:ascii="Helvetica" w:hAnsi="Helvetica" w:cs="Helvetica"/>
          <w:sz w:val="18"/>
          <w:szCs w:val="20"/>
        </w:rPr>
        <w:t xml:space="preserve">        </w:t>
      </w:r>
      <w:r w:rsidRPr="0092333D">
        <w:rPr>
          <w:rFonts w:ascii="Helvetica" w:hAnsi="Helvetica" w:cs="Helvetica"/>
          <w:bCs/>
          <w:sz w:val="18"/>
          <w:szCs w:val="20"/>
        </w:rPr>
        <w:t>Parent /Guardian contacted by teacher</w:t>
      </w:r>
    </w:p>
    <w:p w14:paraId="0AE268EA" w14:textId="77777777" w:rsidR="00095937" w:rsidRPr="0092333D" w:rsidRDefault="00095937" w:rsidP="0092333D">
      <w:pPr>
        <w:ind w:left="720"/>
        <w:rPr>
          <w:rFonts w:ascii="Helvetica" w:hAnsi="Helvetica" w:cs="Helvetica"/>
          <w:sz w:val="18"/>
          <w:szCs w:val="20"/>
        </w:rPr>
      </w:pPr>
      <w:r w:rsidRPr="0092333D">
        <w:rPr>
          <w:rFonts w:ascii="Helvetica" w:hAnsi="Helvetica" w:cs="Helvetica"/>
          <w:bCs/>
          <w:sz w:val="18"/>
          <w:szCs w:val="20"/>
        </w:rPr>
        <w:t>2.</w:t>
      </w:r>
      <w:r w:rsidRPr="0092333D">
        <w:rPr>
          <w:rFonts w:ascii="Helvetica" w:hAnsi="Helvetica" w:cs="Helvetica"/>
          <w:sz w:val="18"/>
          <w:szCs w:val="20"/>
        </w:rPr>
        <w:t xml:space="preserve">        </w:t>
      </w:r>
      <w:r w:rsidRPr="0092333D">
        <w:rPr>
          <w:rFonts w:ascii="Helvetica" w:hAnsi="Helvetica" w:cs="Helvetica"/>
          <w:bCs/>
          <w:sz w:val="18"/>
          <w:szCs w:val="20"/>
        </w:rPr>
        <w:t>Referral to assistant principal for disciplinary consequences; parent/guardian will be notified.</w:t>
      </w:r>
    </w:p>
    <w:p w14:paraId="2ADF830B" w14:textId="77777777" w:rsidR="00095937" w:rsidRPr="0092333D" w:rsidRDefault="00095937" w:rsidP="0092333D">
      <w:pPr>
        <w:ind w:left="720"/>
        <w:rPr>
          <w:rFonts w:ascii="Helvetica" w:hAnsi="Helvetica" w:cs="Helvetica"/>
          <w:sz w:val="18"/>
          <w:szCs w:val="20"/>
        </w:rPr>
      </w:pPr>
      <w:r w:rsidRPr="0092333D">
        <w:rPr>
          <w:rFonts w:ascii="Helvetica" w:hAnsi="Helvetica" w:cs="Helvetica"/>
          <w:bCs/>
          <w:sz w:val="18"/>
          <w:szCs w:val="20"/>
        </w:rPr>
        <w:t>3.</w:t>
      </w:r>
      <w:r w:rsidRPr="0092333D">
        <w:rPr>
          <w:rFonts w:ascii="Helvetica" w:hAnsi="Helvetica" w:cs="Helvetica"/>
          <w:sz w:val="18"/>
          <w:szCs w:val="20"/>
        </w:rPr>
        <w:t xml:space="preserve">        </w:t>
      </w:r>
      <w:r w:rsidRPr="0092333D">
        <w:rPr>
          <w:rFonts w:ascii="Helvetica" w:hAnsi="Helvetica" w:cs="Helvetica"/>
          <w:bCs/>
          <w:sz w:val="18"/>
          <w:szCs w:val="20"/>
        </w:rPr>
        <w:t>Loss of all credit for the assignment or test with no makeup permitted.</w:t>
      </w:r>
    </w:p>
    <w:p w14:paraId="5BB31303" w14:textId="77777777" w:rsidR="00095937" w:rsidRPr="0092333D" w:rsidRDefault="00095937" w:rsidP="0092333D">
      <w:pPr>
        <w:ind w:left="720"/>
        <w:rPr>
          <w:rFonts w:ascii="Helvetica" w:hAnsi="Helvetica" w:cs="Helvetica"/>
          <w:sz w:val="18"/>
          <w:szCs w:val="20"/>
        </w:rPr>
      </w:pPr>
      <w:r w:rsidRPr="0092333D">
        <w:rPr>
          <w:rFonts w:ascii="Helvetica" w:hAnsi="Helvetica" w:cs="Helvetica"/>
          <w:bCs/>
          <w:sz w:val="18"/>
          <w:szCs w:val="20"/>
        </w:rPr>
        <w:t>4.</w:t>
      </w:r>
      <w:r w:rsidRPr="0092333D">
        <w:rPr>
          <w:rFonts w:ascii="Helvetica" w:hAnsi="Helvetica" w:cs="Helvetica"/>
          <w:sz w:val="18"/>
          <w:szCs w:val="20"/>
        </w:rPr>
        <w:t xml:space="preserve">        </w:t>
      </w:r>
      <w:r w:rsidRPr="0092333D">
        <w:rPr>
          <w:rFonts w:ascii="Helvetica" w:hAnsi="Helvetica" w:cs="Helvetica"/>
          <w:bCs/>
          <w:sz w:val="18"/>
          <w:szCs w:val="20"/>
        </w:rPr>
        <w:t>Upon second violation of 2</w:t>
      </w:r>
      <w:r w:rsidRPr="0092333D">
        <w:rPr>
          <w:rFonts w:ascii="Helvetica" w:hAnsi="Helvetica" w:cs="Helvetica"/>
          <w:bCs/>
          <w:sz w:val="18"/>
          <w:szCs w:val="20"/>
          <w:vertAlign w:val="superscript"/>
        </w:rPr>
        <w:t>nd</w:t>
      </w:r>
      <w:r w:rsidRPr="0092333D">
        <w:rPr>
          <w:rFonts w:ascii="Helvetica" w:hAnsi="Helvetica" w:cs="Helvetica"/>
          <w:bCs/>
          <w:sz w:val="18"/>
          <w:szCs w:val="20"/>
        </w:rPr>
        <w:t xml:space="preserve"> degree cheating within the same course, the student may be dropped from the class.  </w:t>
      </w:r>
    </w:p>
    <w:p w14:paraId="7FED4802" w14:textId="77777777" w:rsidR="00095937" w:rsidRPr="0092333D" w:rsidRDefault="00095937" w:rsidP="0092333D">
      <w:pPr>
        <w:ind w:left="720"/>
        <w:rPr>
          <w:rFonts w:ascii="Helvetica" w:hAnsi="Helvetica" w:cs="Helvetica"/>
          <w:sz w:val="18"/>
          <w:szCs w:val="20"/>
        </w:rPr>
      </w:pPr>
      <w:r w:rsidRPr="0092333D">
        <w:rPr>
          <w:rFonts w:ascii="Helvetica" w:hAnsi="Helvetica" w:cs="Helvetica"/>
          <w:bCs/>
          <w:sz w:val="18"/>
          <w:szCs w:val="20"/>
        </w:rPr>
        <w:t>5.</w:t>
      </w:r>
      <w:r w:rsidRPr="0092333D">
        <w:rPr>
          <w:rFonts w:ascii="Helvetica" w:hAnsi="Helvetica" w:cs="Helvetica"/>
          <w:sz w:val="18"/>
          <w:szCs w:val="20"/>
        </w:rPr>
        <w:t xml:space="preserve">        </w:t>
      </w:r>
      <w:r w:rsidRPr="0092333D">
        <w:rPr>
          <w:rFonts w:ascii="Helvetica" w:hAnsi="Helvetica" w:cs="Helvetica"/>
          <w:bCs/>
          <w:sz w:val="18"/>
          <w:szCs w:val="20"/>
        </w:rPr>
        <w:t>Monday School (3 hours)</w:t>
      </w:r>
    </w:p>
    <w:p w14:paraId="4CF06079" w14:textId="77777777" w:rsidR="00095937" w:rsidRPr="0092333D" w:rsidRDefault="00095937" w:rsidP="0092333D">
      <w:pPr>
        <w:ind w:left="720"/>
        <w:rPr>
          <w:rFonts w:ascii="Helvetica" w:hAnsi="Helvetica" w:cs="Helvetica"/>
          <w:sz w:val="18"/>
          <w:szCs w:val="20"/>
        </w:rPr>
      </w:pPr>
      <w:r w:rsidRPr="0092333D">
        <w:rPr>
          <w:rFonts w:ascii="Helvetica" w:hAnsi="Helvetica" w:cs="Helvetica"/>
          <w:sz w:val="18"/>
          <w:szCs w:val="20"/>
        </w:rPr>
        <w:t xml:space="preserve">6.        </w:t>
      </w:r>
      <w:r w:rsidRPr="0092333D">
        <w:rPr>
          <w:rFonts w:ascii="Helvetica" w:hAnsi="Helvetica" w:cs="Helvetica"/>
          <w:bCs/>
          <w:sz w:val="18"/>
          <w:szCs w:val="20"/>
        </w:rPr>
        <w:t>Suspension from school</w:t>
      </w:r>
    </w:p>
    <w:p w14:paraId="3CB1E397" w14:textId="77777777" w:rsidR="00095937" w:rsidRPr="00912DA0" w:rsidRDefault="00095937" w:rsidP="00095937">
      <w:pPr>
        <w:pStyle w:val="Heading2"/>
        <w:rPr>
          <w:rFonts w:ascii="Helvetica" w:hAnsi="Helvetica" w:cs="Helvetica"/>
          <w:sz w:val="20"/>
          <w:szCs w:val="20"/>
        </w:rPr>
      </w:pPr>
      <w:r w:rsidRPr="00912DA0">
        <w:rPr>
          <w:rFonts w:ascii="Helvetica" w:hAnsi="Helvetica" w:cs="Helvetica"/>
          <w:sz w:val="20"/>
          <w:szCs w:val="20"/>
        </w:rPr>
        <w:t>Please see the DVHS Student Handbook for complete list of consequences for 1</w:t>
      </w:r>
      <w:r w:rsidRPr="00912DA0">
        <w:rPr>
          <w:rFonts w:ascii="Helvetica" w:hAnsi="Helvetica" w:cs="Helvetica"/>
          <w:sz w:val="20"/>
          <w:szCs w:val="20"/>
          <w:vertAlign w:val="superscript"/>
        </w:rPr>
        <w:t>st</w:t>
      </w:r>
      <w:r w:rsidRPr="00912DA0">
        <w:rPr>
          <w:rFonts w:ascii="Helvetica" w:hAnsi="Helvetica" w:cs="Helvetica"/>
          <w:sz w:val="20"/>
          <w:szCs w:val="20"/>
        </w:rPr>
        <w:t>, 2</w:t>
      </w:r>
      <w:r w:rsidRPr="00912DA0">
        <w:rPr>
          <w:rFonts w:ascii="Helvetica" w:hAnsi="Helvetica" w:cs="Helvetica"/>
          <w:sz w:val="20"/>
          <w:szCs w:val="20"/>
          <w:vertAlign w:val="superscript"/>
        </w:rPr>
        <w:t>nd</w:t>
      </w:r>
      <w:r w:rsidRPr="00912DA0">
        <w:rPr>
          <w:rFonts w:ascii="Helvetica" w:hAnsi="Helvetica" w:cs="Helvetica"/>
          <w:sz w:val="20"/>
          <w:szCs w:val="20"/>
        </w:rPr>
        <w:t>, and 3</w:t>
      </w:r>
      <w:r w:rsidRPr="00912DA0">
        <w:rPr>
          <w:rFonts w:ascii="Helvetica" w:hAnsi="Helvetica" w:cs="Helvetica"/>
          <w:sz w:val="20"/>
          <w:szCs w:val="20"/>
          <w:vertAlign w:val="superscript"/>
        </w:rPr>
        <w:t>rd</w:t>
      </w:r>
      <w:r w:rsidRPr="00912DA0">
        <w:rPr>
          <w:rFonts w:ascii="Helvetica" w:hAnsi="Helvetica" w:cs="Helvetica"/>
          <w:sz w:val="20"/>
          <w:szCs w:val="20"/>
        </w:rPr>
        <w:t xml:space="preserve"> Degree offenses.</w:t>
      </w:r>
    </w:p>
    <w:p w14:paraId="0F74E556" w14:textId="77777777" w:rsidR="00095937" w:rsidRPr="00912DA0" w:rsidRDefault="00095937" w:rsidP="00095937">
      <w:pPr>
        <w:rPr>
          <w:rFonts w:ascii="Helvetica" w:hAnsi="Helvetica" w:cs="Helvetica"/>
        </w:rPr>
      </w:pPr>
    </w:p>
    <w:p w14:paraId="128EC0AE" w14:textId="77777777" w:rsidR="00095937" w:rsidRPr="0092333D" w:rsidRDefault="00095937" w:rsidP="00095937">
      <w:pPr>
        <w:pStyle w:val="Heading4"/>
        <w:rPr>
          <w:rFonts w:cs="Helvetica"/>
          <w:bCs/>
          <w:sz w:val="20"/>
          <w:szCs w:val="24"/>
        </w:rPr>
      </w:pPr>
      <w:r w:rsidRPr="0092333D">
        <w:rPr>
          <w:rFonts w:cs="Helvetica"/>
          <w:bCs/>
          <w:sz w:val="20"/>
          <w:szCs w:val="24"/>
        </w:rPr>
        <w:t>NOTE</w:t>
      </w:r>
    </w:p>
    <w:p w14:paraId="09827BAD" w14:textId="5FBCEA35" w:rsidR="00095937" w:rsidRPr="0092333D" w:rsidRDefault="00095937" w:rsidP="00095937">
      <w:pPr>
        <w:rPr>
          <w:rFonts w:ascii="Helvetica" w:hAnsi="Helvetica" w:cs="Helvetica"/>
          <w:sz w:val="18"/>
        </w:rPr>
      </w:pPr>
      <w:r w:rsidRPr="0092333D">
        <w:rPr>
          <w:rFonts w:ascii="Helvetica" w:hAnsi="Helvetica" w:cs="Helvetica"/>
          <w:sz w:val="18"/>
        </w:rPr>
        <w:t xml:space="preserve">To be successful in Chemistry you must attend class regularly.  </w:t>
      </w:r>
      <w:r w:rsidR="00AF375E">
        <w:rPr>
          <w:rFonts w:ascii="Helvetica" w:hAnsi="Helvetica" w:cs="Helvetica"/>
          <w:sz w:val="18"/>
        </w:rPr>
        <w:t>In order to be successful in this class students must</w:t>
      </w:r>
      <w:r w:rsidRPr="0092333D">
        <w:rPr>
          <w:rFonts w:ascii="Helvetica" w:hAnsi="Helvetica" w:cs="Helvetica"/>
          <w:sz w:val="18"/>
        </w:rPr>
        <w:t xml:space="preserve"> attend class, make productive use of time, turn in all assignments on time, take all tests and quizzes, complete labs and projects, and above all put forth a strong EFFORT.</w:t>
      </w:r>
    </w:p>
    <w:p w14:paraId="6DCF529E" w14:textId="77777777" w:rsidR="00095937" w:rsidRPr="0092333D" w:rsidRDefault="00095937" w:rsidP="00095937">
      <w:pPr>
        <w:numPr>
          <w:ilvl w:val="1"/>
          <w:numId w:val="10"/>
        </w:numPr>
        <w:rPr>
          <w:rFonts w:ascii="Helvetica" w:hAnsi="Helvetica" w:cs="Helvetica"/>
          <w:sz w:val="18"/>
        </w:rPr>
      </w:pPr>
      <w:r w:rsidRPr="0092333D">
        <w:rPr>
          <w:rFonts w:ascii="Helvetica" w:hAnsi="Helvetica" w:cs="Helvetica"/>
          <w:i/>
          <w:iCs/>
          <w:sz w:val="18"/>
        </w:rPr>
        <w:t>EFFORT</w:t>
      </w:r>
      <w:r w:rsidRPr="0092333D">
        <w:rPr>
          <w:rFonts w:ascii="Helvetica" w:hAnsi="Helvetica" w:cs="Helvetica"/>
          <w:sz w:val="18"/>
        </w:rPr>
        <w:t xml:space="preserve"> = </w:t>
      </w:r>
      <w:r w:rsidRPr="0092333D">
        <w:rPr>
          <w:rFonts w:ascii="Helvetica" w:hAnsi="Helvetica" w:cs="Helvetica"/>
          <w:i/>
          <w:iCs/>
          <w:sz w:val="18"/>
        </w:rPr>
        <w:t>SUCCESS</w:t>
      </w:r>
    </w:p>
    <w:p w14:paraId="45A16F22" w14:textId="77777777" w:rsidR="00095937" w:rsidRPr="0092333D" w:rsidRDefault="00095937" w:rsidP="00095937">
      <w:pPr>
        <w:rPr>
          <w:rFonts w:ascii="Helvetica" w:eastAsia="Arial Unicode MS" w:hAnsi="Helvetica" w:cs="Helvetica"/>
          <w:sz w:val="20"/>
        </w:rPr>
      </w:pPr>
    </w:p>
    <w:p w14:paraId="5D314F61" w14:textId="77777777" w:rsidR="00095937" w:rsidRPr="0092333D" w:rsidRDefault="00095937" w:rsidP="00095937">
      <w:pPr>
        <w:rPr>
          <w:rFonts w:ascii="Helvetica" w:hAnsi="Helvetica" w:cs="Helvetica"/>
          <w:b/>
          <w:sz w:val="22"/>
          <w:u w:val="single"/>
        </w:rPr>
      </w:pPr>
      <w:r w:rsidRPr="0092333D">
        <w:rPr>
          <w:rFonts w:ascii="Helvetica" w:hAnsi="Helvetica" w:cs="Helvetica"/>
          <w:b/>
          <w:sz w:val="22"/>
          <w:u w:val="single"/>
        </w:rPr>
        <w:t>Extra Help</w:t>
      </w:r>
    </w:p>
    <w:p w14:paraId="47BF28E2" w14:textId="64D03D9A" w:rsidR="00095937" w:rsidRPr="0092333D" w:rsidRDefault="00AD618C" w:rsidP="00095937">
      <w:pPr>
        <w:rPr>
          <w:rFonts w:ascii="Helvetica" w:hAnsi="Helvetica" w:cs="Helvetica"/>
          <w:sz w:val="22"/>
        </w:rPr>
      </w:pPr>
      <w:r w:rsidRPr="0092333D">
        <w:rPr>
          <w:rFonts w:ascii="Helvetica" w:hAnsi="Helvetica" w:cs="Helvetica"/>
          <w:sz w:val="18"/>
        </w:rPr>
        <w:t xml:space="preserve">ACCESS on Wednesday and Thursday are </w:t>
      </w:r>
      <w:r w:rsidR="00561EEC" w:rsidRPr="0092333D">
        <w:rPr>
          <w:rFonts w:ascii="Helvetica" w:hAnsi="Helvetica" w:cs="Helvetica"/>
          <w:sz w:val="18"/>
        </w:rPr>
        <w:t>so important</w:t>
      </w:r>
      <w:r w:rsidRPr="0092333D">
        <w:rPr>
          <w:rFonts w:ascii="Helvetica" w:hAnsi="Helvetica" w:cs="Helvetica"/>
          <w:sz w:val="18"/>
        </w:rPr>
        <w:t>!</w:t>
      </w:r>
      <w:r w:rsidR="00AF375E">
        <w:rPr>
          <w:rFonts w:ascii="Helvetica" w:hAnsi="Helvetica" w:cs="Helvetica"/>
          <w:sz w:val="18"/>
        </w:rPr>
        <w:t xml:space="preserve"> Please talk to me if you need to schedule a meeting at a different time. </w:t>
      </w:r>
    </w:p>
    <w:p w14:paraId="0B904E7B" w14:textId="77777777" w:rsidR="00095937" w:rsidRPr="00912DA0" w:rsidRDefault="00095937" w:rsidP="00095937">
      <w:pPr>
        <w:rPr>
          <w:rFonts w:ascii="Helvetica" w:eastAsia="Arial Unicode MS" w:hAnsi="Helvetica" w:cs="Helvetica"/>
          <w:sz w:val="22"/>
        </w:rPr>
      </w:pPr>
    </w:p>
    <w:p w14:paraId="2F55AF0A" w14:textId="77777777" w:rsidR="00095937" w:rsidRPr="0092333D" w:rsidRDefault="00095937" w:rsidP="00095937">
      <w:pPr>
        <w:rPr>
          <w:rFonts w:ascii="Helvetica" w:hAnsi="Helvetica" w:cs="Helvetica"/>
          <w:b/>
          <w:i/>
          <w:sz w:val="22"/>
        </w:rPr>
      </w:pPr>
      <w:r w:rsidRPr="0092333D">
        <w:rPr>
          <w:rFonts w:ascii="Helvetica" w:hAnsi="Helvetica" w:cs="Helvetica"/>
          <w:b/>
          <w:sz w:val="22"/>
          <w:u w:val="single"/>
        </w:rPr>
        <w:t>SCHOOL POLICIES &amp; PROCEDURES</w:t>
      </w:r>
      <w:r w:rsidRPr="0092333D">
        <w:rPr>
          <w:rFonts w:ascii="Helvetica" w:hAnsi="Helvetica" w:cs="Helvetica"/>
          <w:sz w:val="22"/>
        </w:rPr>
        <w:t xml:space="preserve"> </w:t>
      </w:r>
      <w:r w:rsidRPr="0092333D">
        <w:rPr>
          <w:rFonts w:ascii="Helvetica" w:hAnsi="Helvetica" w:cs="Helvetica"/>
          <w:sz w:val="18"/>
        </w:rPr>
        <w:t xml:space="preserve">– </w:t>
      </w:r>
      <w:r w:rsidRPr="0092333D">
        <w:rPr>
          <w:rFonts w:ascii="Helvetica" w:hAnsi="Helvetica" w:cs="Helvetica"/>
          <w:i/>
          <w:sz w:val="18"/>
        </w:rPr>
        <w:t>All policies/procedures will be followed from the DVHS Student Handbook</w:t>
      </w:r>
    </w:p>
    <w:p w14:paraId="0528D6F9" w14:textId="77777777" w:rsidR="00095937" w:rsidRPr="0092333D" w:rsidRDefault="00095937" w:rsidP="00095937">
      <w:pPr>
        <w:rPr>
          <w:rFonts w:ascii="Helvetica" w:hAnsi="Helvetica" w:cs="Helvetica"/>
          <w:b/>
          <w:sz w:val="18"/>
          <w:szCs w:val="20"/>
        </w:rPr>
      </w:pPr>
      <w:r w:rsidRPr="0092333D">
        <w:rPr>
          <w:rFonts w:ascii="Helvetica" w:hAnsi="Helvetica" w:cs="Helvetica"/>
          <w:b/>
          <w:sz w:val="18"/>
          <w:szCs w:val="20"/>
        </w:rPr>
        <w:t xml:space="preserve">All school rules, policies, procedures, and disciplinary actions will be followed.  </w:t>
      </w:r>
    </w:p>
    <w:p w14:paraId="0ACBB4C0" w14:textId="77777777" w:rsidR="00095937" w:rsidRPr="0092333D" w:rsidRDefault="00095937" w:rsidP="00095937">
      <w:pPr>
        <w:rPr>
          <w:rFonts w:ascii="Helvetica" w:hAnsi="Helvetica" w:cs="Helvetica"/>
          <w:b/>
          <w:sz w:val="18"/>
          <w:szCs w:val="20"/>
        </w:rPr>
      </w:pPr>
      <w:r w:rsidRPr="0092333D">
        <w:rPr>
          <w:rFonts w:ascii="Helvetica" w:hAnsi="Helvetica" w:cs="Helvetica"/>
          <w:b/>
          <w:sz w:val="18"/>
          <w:szCs w:val="20"/>
        </w:rPr>
        <w:t>Please see the student handbook for further information.</w:t>
      </w:r>
    </w:p>
    <w:p w14:paraId="43E1D642" w14:textId="77777777" w:rsidR="00095937" w:rsidRPr="0092333D" w:rsidRDefault="00095937" w:rsidP="00095937">
      <w:pPr>
        <w:pStyle w:val="SD-BodyText9pt"/>
        <w:spacing w:after="0"/>
        <w:jc w:val="left"/>
        <w:rPr>
          <w:rFonts w:ascii="Helvetica" w:hAnsi="Helvetica" w:cs="Helvetica"/>
          <w:szCs w:val="20"/>
        </w:rPr>
      </w:pPr>
      <w:r w:rsidRPr="0092333D">
        <w:rPr>
          <w:rFonts w:ascii="Helvetica" w:hAnsi="Helvetica" w:cs="Helvetica"/>
          <w:b/>
          <w:szCs w:val="20"/>
        </w:rPr>
        <w:t>Staff Communication Policy:</w:t>
      </w:r>
      <w:r w:rsidRPr="0092333D">
        <w:rPr>
          <w:rFonts w:ascii="Helvetica" w:hAnsi="Helvetica" w:cs="Helvetica"/>
          <w:szCs w:val="20"/>
        </w:rPr>
        <w:t xml:space="preserve"> Email is the best way to reach me</w:t>
      </w:r>
    </w:p>
    <w:p w14:paraId="49E577C5" w14:textId="77777777" w:rsidR="00095937" w:rsidRPr="0092333D" w:rsidRDefault="00095937" w:rsidP="00095937">
      <w:pPr>
        <w:pStyle w:val="SD-BodyText9pt"/>
        <w:spacing w:after="0"/>
        <w:jc w:val="left"/>
        <w:rPr>
          <w:rFonts w:ascii="Helvetica" w:hAnsi="Helvetica" w:cs="Helvetica"/>
          <w:szCs w:val="20"/>
        </w:rPr>
      </w:pPr>
      <w:r w:rsidRPr="0092333D">
        <w:rPr>
          <w:rFonts w:ascii="Helvetica" w:hAnsi="Helvetica" w:cs="Helvetica"/>
          <w:szCs w:val="20"/>
        </w:rPr>
        <w:t>As a guideline, any communication to staff, via email or telephone, should receive a response within 48 hours (excluding weekends and holidays).  If there is no response within 48 hours, please email or call again stating this is the second attempt.  The 48-hour guideline may be affected by illness, conferences, or technology problems.</w:t>
      </w:r>
    </w:p>
    <w:p w14:paraId="03309996" w14:textId="77777777" w:rsidR="00095937" w:rsidRPr="0092333D" w:rsidRDefault="00095937" w:rsidP="00095937">
      <w:pPr>
        <w:pStyle w:val="SD-BodyText9pt"/>
        <w:spacing w:after="0"/>
        <w:jc w:val="left"/>
        <w:rPr>
          <w:rFonts w:ascii="Helvetica" w:hAnsi="Helvetica" w:cs="Helvetica"/>
          <w:b/>
          <w:szCs w:val="20"/>
        </w:rPr>
      </w:pPr>
    </w:p>
    <w:p w14:paraId="7A80BADF" w14:textId="77777777" w:rsidR="00095937" w:rsidRPr="0092333D" w:rsidRDefault="00095937" w:rsidP="00095937">
      <w:pPr>
        <w:pStyle w:val="SD-BodyText9pt"/>
        <w:spacing w:after="0"/>
        <w:jc w:val="left"/>
        <w:rPr>
          <w:rFonts w:ascii="Helvetica" w:hAnsi="Helvetica" w:cs="Helvetica"/>
          <w:b/>
          <w:szCs w:val="20"/>
        </w:rPr>
      </w:pPr>
      <w:r w:rsidRPr="0092333D">
        <w:rPr>
          <w:rFonts w:ascii="Helvetica" w:hAnsi="Helvetica" w:cs="Helvetica"/>
          <w:b/>
          <w:szCs w:val="20"/>
        </w:rPr>
        <w:t xml:space="preserve">Line of Communication: </w:t>
      </w:r>
    </w:p>
    <w:p w14:paraId="378E03BC" w14:textId="77777777" w:rsidR="00095937" w:rsidRPr="0092333D" w:rsidRDefault="00095937" w:rsidP="00095937">
      <w:pPr>
        <w:pStyle w:val="SD-BodyText9pt"/>
        <w:spacing w:after="0"/>
        <w:jc w:val="left"/>
        <w:rPr>
          <w:rFonts w:ascii="Helvetica" w:hAnsi="Helvetica" w:cs="Helvetica"/>
          <w:b/>
          <w:szCs w:val="20"/>
        </w:rPr>
      </w:pPr>
      <w:r w:rsidRPr="0092333D">
        <w:rPr>
          <w:rFonts w:ascii="Helvetica" w:hAnsi="Helvetica" w:cs="Helvetica"/>
          <w:szCs w:val="20"/>
        </w:rPr>
        <w:t>Any questions or concerns regarding student progress in a class should be addressed through the following process:</w:t>
      </w:r>
    </w:p>
    <w:p w14:paraId="5E32247A" w14:textId="77777777" w:rsidR="00095937" w:rsidRPr="0092333D" w:rsidRDefault="00095937" w:rsidP="00095937">
      <w:pPr>
        <w:pStyle w:val="SD-BodyText9pt"/>
        <w:numPr>
          <w:ilvl w:val="0"/>
          <w:numId w:val="11"/>
        </w:numPr>
        <w:spacing w:after="0"/>
        <w:jc w:val="left"/>
        <w:rPr>
          <w:rFonts w:ascii="Helvetica" w:hAnsi="Helvetica" w:cs="Helvetica"/>
          <w:szCs w:val="20"/>
        </w:rPr>
      </w:pPr>
      <w:r w:rsidRPr="0092333D">
        <w:rPr>
          <w:rFonts w:ascii="Helvetica" w:hAnsi="Helvetica" w:cs="Helvetica"/>
          <w:szCs w:val="20"/>
        </w:rPr>
        <w:t>Student communicating with teacher</w:t>
      </w:r>
    </w:p>
    <w:p w14:paraId="44AE4CB6" w14:textId="77777777" w:rsidR="00095937" w:rsidRPr="0092333D" w:rsidRDefault="00095937" w:rsidP="00095937">
      <w:pPr>
        <w:pStyle w:val="SD-BodyText9pt"/>
        <w:numPr>
          <w:ilvl w:val="0"/>
          <w:numId w:val="11"/>
        </w:numPr>
        <w:spacing w:after="0"/>
        <w:jc w:val="left"/>
        <w:rPr>
          <w:rFonts w:ascii="Helvetica" w:hAnsi="Helvetica" w:cs="Helvetica"/>
          <w:szCs w:val="20"/>
        </w:rPr>
      </w:pPr>
      <w:r w:rsidRPr="0092333D">
        <w:rPr>
          <w:rFonts w:ascii="Helvetica" w:hAnsi="Helvetica" w:cs="Helvetica"/>
          <w:szCs w:val="20"/>
        </w:rPr>
        <w:t>Parent communicating with teacher</w:t>
      </w:r>
    </w:p>
    <w:p w14:paraId="6DC1CDA3" w14:textId="77777777" w:rsidR="00095937" w:rsidRPr="0092333D" w:rsidRDefault="00095937" w:rsidP="00095937">
      <w:pPr>
        <w:pStyle w:val="SD-BodyText9pt"/>
        <w:numPr>
          <w:ilvl w:val="0"/>
          <w:numId w:val="11"/>
        </w:numPr>
        <w:spacing w:after="0"/>
        <w:jc w:val="left"/>
        <w:rPr>
          <w:rFonts w:ascii="Helvetica" w:hAnsi="Helvetica" w:cs="Helvetica"/>
          <w:szCs w:val="20"/>
        </w:rPr>
      </w:pPr>
      <w:r w:rsidRPr="0092333D">
        <w:rPr>
          <w:rFonts w:ascii="Helvetica" w:hAnsi="Helvetica" w:cs="Helvetica"/>
          <w:szCs w:val="20"/>
        </w:rPr>
        <w:t>Parent/Student communicating with counselor</w:t>
      </w:r>
    </w:p>
    <w:p w14:paraId="3EFAD928" w14:textId="77777777" w:rsidR="00095937" w:rsidRPr="0092333D" w:rsidRDefault="00095937" w:rsidP="00095937">
      <w:pPr>
        <w:pStyle w:val="SD-BodyText9pt"/>
        <w:numPr>
          <w:ilvl w:val="0"/>
          <w:numId w:val="11"/>
        </w:numPr>
        <w:spacing w:after="0"/>
        <w:jc w:val="left"/>
        <w:rPr>
          <w:rFonts w:ascii="Helvetica" w:hAnsi="Helvetica" w:cs="Helvetica"/>
          <w:szCs w:val="20"/>
        </w:rPr>
      </w:pPr>
      <w:r w:rsidRPr="0092333D">
        <w:rPr>
          <w:rFonts w:ascii="Helvetica" w:hAnsi="Helvetica" w:cs="Helvetica"/>
          <w:szCs w:val="20"/>
        </w:rPr>
        <w:t>Parent/Student communicating with Assistant Principal</w:t>
      </w:r>
    </w:p>
    <w:p w14:paraId="38699F96" w14:textId="77777777" w:rsidR="00095937" w:rsidRPr="0092333D" w:rsidRDefault="00095937" w:rsidP="00095937">
      <w:pPr>
        <w:pStyle w:val="SD-BodyText9pt"/>
        <w:numPr>
          <w:ilvl w:val="0"/>
          <w:numId w:val="11"/>
        </w:numPr>
        <w:spacing w:after="0"/>
        <w:jc w:val="left"/>
        <w:rPr>
          <w:rFonts w:ascii="Helvetica" w:hAnsi="Helvetica" w:cs="Helvetica"/>
          <w:szCs w:val="20"/>
        </w:rPr>
      </w:pPr>
      <w:r w:rsidRPr="0092333D">
        <w:rPr>
          <w:rFonts w:ascii="Helvetica" w:hAnsi="Helvetica" w:cs="Helvetica"/>
          <w:szCs w:val="20"/>
        </w:rPr>
        <w:t>Parent/Student communicating with Principal</w:t>
      </w:r>
    </w:p>
    <w:p w14:paraId="471BFEFB" w14:textId="77777777" w:rsidR="00095937" w:rsidRPr="0092333D" w:rsidRDefault="00095937" w:rsidP="00095937">
      <w:pPr>
        <w:pStyle w:val="SD-BodyText9pt"/>
        <w:spacing w:after="0"/>
        <w:jc w:val="left"/>
        <w:rPr>
          <w:rFonts w:ascii="Helvetica" w:hAnsi="Helvetica" w:cs="Helvetica"/>
          <w:b/>
          <w:szCs w:val="20"/>
        </w:rPr>
      </w:pPr>
    </w:p>
    <w:p w14:paraId="1811B396" w14:textId="77777777" w:rsidR="00095937" w:rsidRPr="0092333D" w:rsidRDefault="00095937" w:rsidP="00095937">
      <w:pPr>
        <w:pStyle w:val="SD-BodyText9pt"/>
        <w:spacing w:after="0"/>
        <w:jc w:val="left"/>
        <w:rPr>
          <w:rFonts w:ascii="Helvetica" w:hAnsi="Helvetica" w:cs="Helvetica"/>
          <w:b/>
          <w:szCs w:val="20"/>
        </w:rPr>
      </w:pPr>
      <w:r w:rsidRPr="0092333D">
        <w:rPr>
          <w:rFonts w:ascii="Helvetica" w:hAnsi="Helvetica" w:cs="Helvetica"/>
          <w:b/>
          <w:szCs w:val="20"/>
        </w:rPr>
        <w:t xml:space="preserve">Textbooks: </w:t>
      </w:r>
    </w:p>
    <w:p w14:paraId="7A233125" w14:textId="77777777" w:rsidR="00095937" w:rsidRPr="0092333D" w:rsidRDefault="00095937" w:rsidP="00095937">
      <w:pPr>
        <w:pStyle w:val="SD-BodyText9pt"/>
        <w:spacing w:after="0"/>
        <w:jc w:val="left"/>
        <w:rPr>
          <w:rFonts w:ascii="Helvetica" w:hAnsi="Helvetica" w:cs="Helvetica"/>
          <w:szCs w:val="20"/>
        </w:rPr>
      </w:pPr>
      <w:r w:rsidRPr="0092333D">
        <w:rPr>
          <w:rFonts w:ascii="Helvetica" w:hAnsi="Helvetica" w:cs="Helvetica"/>
          <w:szCs w:val="20"/>
        </w:rPr>
        <w:t>Students are loaned a textbook based on the specific subject.  The student and the parents are held financially liable for lost, stolen, damaged or destroyed textbooks.  Students are charged the full replacement cost for items lost or damaged, since the school must pay the full replacement cost.   All outstanding bills must be cleared before yearbooks, schedules, report cards or textbooks are issued to a student.</w:t>
      </w:r>
    </w:p>
    <w:p w14:paraId="3321465D" w14:textId="77777777" w:rsidR="00095937" w:rsidRPr="00912DA0" w:rsidRDefault="00095937" w:rsidP="00095937">
      <w:pPr>
        <w:pStyle w:val="SD-HangingIndent2"/>
        <w:spacing w:after="0"/>
        <w:ind w:left="0" w:firstLine="0"/>
        <w:jc w:val="left"/>
        <w:rPr>
          <w:rFonts w:ascii="Helvetica" w:hAnsi="Helvetica" w:cs="Helvetica"/>
          <w:sz w:val="20"/>
          <w:szCs w:val="20"/>
        </w:rPr>
      </w:pPr>
    </w:p>
    <w:p w14:paraId="7504AFC1" w14:textId="77777777" w:rsidR="00AF375E" w:rsidRDefault="00AF375E" w:rsidP="00095937">
      <w:pPr>
        <w:rPr>
          <w:rFonts w:ascii="Helvetica" w:hAnsi="Helvetica" w:cs="Helvetica"/>
          <w:b/>
          <w:sz w:val="18"/>
          <w:szCs w:val="20"/>
        </w:rPr>
      </w:pPr>
    </w:p>
    <w:p w14:paraId="1240D536" w14:textId="77777777" w:rsidR="00AF375E" w:rsidRDefault="00AF375E" w:rsidP="00095937">
      <w:pPr>
        <w:rPr>
          <w:rFonts w:ascii="Helvetica" w:hAnsi="Helvetica" w:cs="Helvetica"/>
          <w:b/>
          <w:sz w:val="18"/>
          <w:szCs w:val="20"/>
        </w:rPr>
      </w:pPr>
    </w:p>
    <w:p w14:paraId="1E95233F" w14:textId="2834F251" w:rsidR="00095937" w:rsidRPr="0092333D" w:rsidRDefault="00095937" w:rsidP="00095937">
      <w:pPr>
        <w:rPr>
          <w:rFonts w:ascii="Helvetica" w:hAnsi="Helvetica" w:cs="Helvetica"/>
          <w:sz w:val="18"/>
          <w:szCs w:val="20"/>
        </w:rPr>
      </w:pPr>
      <w:r w:rsidRPr="0092333D">
        <w:rPr>
          <w:rFonts w:ascii="Helvetica" w:hAnsi="Helvetica" w:cs="Helvetica"/>
          <w:b/>
          <w:sz w:val="18"/>
          <w:szCs w:val="20"/>
        </w:rPr>
        <w:lastRenderedPageBreak/>
        <w:t>Possession of Electronic Devices, MP3 Players, Cell Phones, Laser Pens at School:</w:t>
      </w:r>
      <w:r w:rsidRPr="0092333D">
        <w:rPr>
          <w:rFonts w:ascii="Helvetica" w:hAnsi="Helvetica" w:cs="Helvetica"/>
          <w:sz w:val="18"/>
          <w:szCs w:val="20"/>
        </w:rPr>
        <w:t xml:space="preserve"> </w:t>
      </w:r>
    </w:p>
    <w:p w14:paraId="5A75E9F9" w14:textId="2B961938" w:rsidR="00095937" w:rsidRPr="0092333D" w:rsidRDefault="00095937" w:rsidP="00095937">
      <w:pPr>
        <w:rPr>
          <w:rFonts w:ascii="Helvetica" w:hAnsi="Helvetica" w:cs="Helvetica"/>
          <w:sz w:val="18"/>
          <w:szCs w:val="20"/>
        </w:rPr>
      </w:pPr>
      <w:r w:rsidRPr="0092333D">
        <w:rPr>
          <w:rFonts w:ascii="Helvetica" w:hAnsi="Helvetica" w:cs="Helvetica"/>
          <w:sz w:val="18"/>
          <w:szCs w:val="20"/>
        </w:rPr>
        <w:t xml:space="preserve">Possession of </w:t>
      </w:r>
      <w:r w:rsidR="00072F05" w:rsidRPr="0092333D">
        <w:rPr>
          <w:rFonts w:ascii="Helvetica" w:hAnsi="Helvetica" w:cs="Helvetica"/>
          <w:sz w:val="18"/>
          <w:szCs w:val="20"/>
        </w:rPr>
        <w:t xml:space="preserve">ANY </w:t>
      </w:r>
      <w:r w:rsidRPr="0092333D">
        <w:rPr>
          <w:rFonts w:ascii="Helvetica" w:hAnsi="Helvetica" w:cs="Helvetica"/>
          <w:sz w:val="18"/>
          <w:szCs w:val="20"/>
        </w:rPr>
        <w:t xml:space="preserve">electronic devices, including but not limited to cell phones, by a student at school is a privilege, which may be forfeited by any student who does not follow the pertinent school rules, district rules, and/or Electronic </w:t>
      </w:r>
      <w:r w:rsidRPr="0092333D">
        <w:rPr>
          <w:rFonts w:ascii="Helvetica" w:hAnsi="Helvetica" w:cs="Helvetica"/>
          <w:sz w:val="18"/>
          <w:szCs w:val="20"/>
          <w:u w:val="single"/>
        </w:rPr>
        <w:t>Device Policy</w:t>
      </w:r>
      <w:r w:rsidRPr="0092333D">
        <w:rPr>
          <w:rFonts w:ascii="Helvetica" w:hAnsi="Helvetica" w:cs="Helvetica"/>
          <w:sz w:val="18"/>
          <w:szCs w:val="20"/>
        </w:rPr>
        <w:t xml:space="preserve"> below.  </w:t>
      </w:r>
      <w:r w:rsidR="00B4556E" w:rsidRPr="0092333D">
        <w:rPr>
          <w:rFonts w:ascii="Helvetica" w:hAnsi="Helvetica" w:cs="Helvetica"/>
          <w:sz w:val="18"/>
          <w:szCs w:val="20"/>
        </w:rPr>
        <w:t>ANY e</w:t>
      </w:r>
      <w:r w:rsidRPr="0092333D">
        <w:rPr>
          <w:rFonts w:ascii="Helvetica" w:hAnsi="Helvetica" w:cs="Helvetica"/>
          <w:sz w:val="18"/>
          <w:szCs w:val="20"/>
        </w:rPr>
        <w:t xml:space="preserve">lectronic devices (cell phones, </w:t>
      </w:r>
      <w:proofErr w:type="spellStart"/>
      <w:r w:rsidRPr="0092333D">
        <w:rPr>
          <w:rFonts w:ascii="Helvetica" w:hAnsi="Helvetica" w:cs="Helvetica"/>
          <w:sz w:val="18"/>
          <w:szCs w:val="20"/>
        </w:rPr>
        <w:t>iPODS</w:t>
      </w:r>
      <w:proofErr w:type="spellEnd"/>
      <w:r w:rsidRPr="0092333D">
        <w:rPr>
          <w:rFonts w:ascii="Helvetica" w:hAnsi="Helvetica" w:cs="Helvetica"/>
          <w:sz w:val="18"/>
          <w:szCs w:val="20"/>
        </w:rPr>
        <w:t xml:space="preserve">, MP3’S, video players, PSP’s, games, </w:t>
      </w:r>
      <w:proofErr w:type="spellStart"/>
      <w:r w:rsidRPr="0092333D">
        <w:rPr>
          <w:rFonts w:ascii="Helvetica" w:hAnsi="Helvetica" w:cs="Helvetica"/>
          <w:sz w:val="18"/>
          <w:szCs w:val="20"/>
        </w:rPr>
        <w:t>etc</w:t>
      </w:r>
      <w:proofErr w:type="spellEnd"/>
      <w:r w:rsidRPr="0092333D">
        <w:rPr>
          <w:rFonts w:ascii="Helvetica" w:hAnsi="Helvetica" w:cs="Helvetica"/>
          <w:sz w:val="18"/>
          <w:szCs w:val="20"/>
        </w:rPr>
        <w:t xml:space="preserve">) may only be used before and after school and during lunch and brunch.  </w:t>
      </w:r>
      <w:r w:rsidR="00B4556E" w:rsidRPr="0092333D">
        <w:rPr>
          <w:rFonts w:ascii="Helvetica" w:hAnsi="Helvetica" w:cs="Helvetica"/>
          <w:sz w:val="18"/>
          <w:szCs w:val="20"/>
        </w:rPr>
        <w:t xml:space="preserve">ANY and ALL </w:t>
      </w:r>
      <w:r w:rsidR="00B4556E" w:rsidRPr="0092333D">
        <w:rPr>
          <w:rFonts w:ascii="Helvetica" w:hAnsi="Helvetica" w:cs="Helvetica"/>
          <w:b/>
          <w:sz w:val="18"/>
          <w:szCs w:val="20"/>
        </w:rPr>
        <w:t>e</w:t>
      </w:r>
      <w:r w:rsidRPr="0092333D">
        <w:rPr>
          <w:rFonts w:ascii="Helvetica" w:hAnsi="Helvetica" w:cs="Helvetica"/>
          <w:b/>
          <w:bCs/>
          <w:sz w:val="18"/>
          <w:szCs w:val="20"/>
        </w:rPr>
        <w:t xml:space="preserve">lectronic devices are to be in the off mode and are not to be used, heard, or visible during class, passing periods, in the library, or computer labs.  </w:t>
      </w:r>
      <w:r w:rsidRPr="0092333D">
        <w:rPr>
          <w:rFonts w:ascii="Helvetica" w:hAnsi="Helvetica" w:cs="Helvetica"/>
          <w:sz w:val="18"/>
          <w:szCs w:val="20"/>
        </w:rPr>
        <w:t xml:space="preserve">Students may not use electronic </w:t>
      </w:r>
      <w:r w:rsidRPr="0092333D">
        <w:rPr>
          <w:rFonts w:ascii="Helvetica" w:hAnsi="Helvetica" w:cs="Helvetica"/>
          <w:color w:val="000000"/>
          <w:sz w:val="18"/>
          <w:szCs w:val="20"/>
        </w:rPr>
        <w:t>devices</w:t>
      </w:r>
      <w:r w:rsidRPr="0092333D">
        <w:rPr>
          <w:rFonts w:ascii="Helvetica" w:hAnsi="Helvetica" w:cs="Helvetica"/>
          <w:color w:val="FF0000"/>
          <w:sz w:val="18"/>
          <w:szCs w:val="20"/>
        </w:rPr>
        <w:t xml:space="preserve"> </w:t>
      </w:r>
      <w:r w:rsidRPr="0092333D">
        <w:rPr>
          <w:rFonts w:ascii="Helvetica" w:hAnsi="Helvetica" w:cs="Helvetica"/>
          <w:sz w:val="18"/>
          <w:szCs w:val="20"/>
        </w:rPr>
        <w:t xml:space="preserve">if they leave the classroom to use the restroom, go to counseling, etc.  </w:t>
      </w:r>
      <w:r w:rsidRPr="0092333D">
        <w:rPr>
          <w:rFonts w:ascii="Helvetica" w:hAnsi="Helvetica" w:cs="Helvetica"/>
          <w:b/>
          <w:bCs/>
          <w:sz w:val="18"/>
          <w:szCs w:val="20"/>
        </w:rPr>
        <w:t xml:space="preserve">Use of cell phones is prohibited in the locker rooms and bathrooms at all times.  Any </w:t>
      </w:r>
      <w:r w:rsidR="00B4556E" w:rsidRPr="0092333D">
        <w:rPr>
          <w:rFonts w:ascii="Helvetica" w:hAnsi="Helvetica" w:cs="Helvetica"/>
          <w:b/>
          <w:bCs/>
          <w:sz w:val="18"/>
          <w:szCs w:val="20"/>
        </w:rPr>
        <w:t xml:space="preserve">electronic device </w:t>
      </w:r>
      <w:r w:rsidRPr="0092333D">
        <w:rPr>
          <w:rFonts w:ascii="Helvetica" w:hAnsi="Helvetica" w:cs="Helvetica"/>
          <w:b/>
          <w:bCs/>
          <w:sz w:val="18"/>
          <w:szCs w:val="20"/>
        </w:rPr>
        <w:t xml:space="preserve">violation during the school day will be subject to call or text/voice message search by administration.  The district/school shall not be responsible for the loss of or damage to a cellular phone, </w:t>
      </w:r>
      <w:proofErr w:type="spellStart"/>
      <w:r w:rsidRPr="0092333D">
        <w:rPr>
          <w:rFonts w:ascii="Helvetica" w:hAnsi="Helvetica" w:cs="Helvetica"/>
          <w:b/>
          <w:bCs/>
          <w:sz w:val="18"/>
          <w:szCs w:val="20"/>
        </w:rPr>
        <w:t>iPOD</w:t>
      </w:r>
      <w:proofErr w:type="spellEnd"/>
      <w:r w:rsidRPr="0092333D">
        <w:rPr>
          <w:rFonts w:ascii="Helvetica" w:hAnsi="Helvetica" w:cs="Helvetica"/>
          <w:b/>
          <w:bCs/>
          <w:sz w:val="18"/>
          <w:szCs w:val="20"/>
        </w:rPr>
        <w:t>, or electronic device brought on campus.</w:t>
      </w:r>
      <w:r w:rsidRPr="0092333D">
        <w:rPr>
          <w:rFonts w:ascii="Helvetica" w:hAnsi="Helvetica" w:cs="Helvetica"/>
          <w:sz w:val="18"/>
          <w:szCs w:val="20"/>
        </w:rPr>
        <w:t xml:space="preserve"> </w:t>
      </w:r>
    </w:p>
    <w:p w14:paraId="5A571A92" w14:textId="77777777" w:rsidR="00095937" w:rsidRPr="0092333D" w:rsidRDefault="00095937" w:rsidP="00095937">
      <w:pPr>
        <w:rPr>
          <w:rFonts w:ascii="Helvetica" w:hAnsi="Helvetica" w:cs="Helvetica"/>
          <w:sz w:val="18"/>
          <w:szCs w:val="20"/>
        </w:rPr>
      </w:pPr>
    </w:p>
    <w:p w14:paraId="5AA343F4" w14:textId="77777777" w:rsidR="00095937" w:rsidRPr="0092333D" w:rsidRDefault="00095937" w:rsidP="00095937">
      <w:pPr>
        <w:ind w:left="2160" w:hanging="2160"/>
        <w:rPr>
          <w:rFonts w:ascii="Helvetica" w:hAnsi="Helvetica" w:cs="Helvetica"/>
          <w:sz w:val="18"/>
          <w:szCs w:val="20"/>
        </w:rPr>
      </w:pPr>
      <w:r w:rsidRPr="0092333D">
        <w:rPr>
          <w:rFonts w:ascii="Helvetica" w:hAnsi="Helvetica" w:cs="Helvetica"/>
          <w:b/>
          <w:sz w:val="18"/>
          <w:szCs w:val="20"/>
        </w:rPr>
        <w:t>First Offense:</w:t>
      </w:r>
      <w:r w:rsidRPr="0092333D">
        <w:rPr>
          <w:rFonts w:ascii="Helvetica" w:hAnsi="Helvetica" w:cs="Helvetica"/>
          <w:sz w:val="18"/>
          <w:szCs w:val="20"/>
        </w:rPr>
        <w:tab/>
        <w:t xml:space="preserve">Device confiscated until the end of the day. Parent called, </w:t>
      </w:r>
      <w:r w:rsidRPr="0092333D">
        <w:rPr>
          <w:rFonts w:ascii="Helvetica" w:hAnsi="Helvetica" w:cs="Helvetica"/>
          <w:b/>
          <w:bCs/>
          <w:sz w:val="18"/>
          <w:szCs w:val="20"/>
        </w:rPr>
        <w:t xml:space="preserve">Detention </w:t>
      </w:r>
      <w:r w:rsidRPr="0092333D">
        <w:rPr>
          <w:rFonts w:ascii="Helvetica" w:hAnsi="Helvetica" w:cs="Helvetica"/>
          <w:sz w:val="18"/>
          <w:szCs w:val="20"/>
        </w:rPr>
        <w:t>assigned.</w:t>
      </w:r>
    </w:p>
    <w:p w14:paraId="4472DD94" w14:textId="77777777" w:rsidR="00095937" w:rsidRPr="0092333D" w:rsidRDefault="00095937" w:rsidP="00095937">
      <w:pPr>
        <w:ind w:left="2160" w:hanging="2160"/>
        <w:rPr>
          <w:rFonts w:ascii="Helvetica" w:hAnsi="Helvetica" w:cs="Helvetica"/>
          <w:sz w:val="18"/>
          <w:szCs w:val="20"/>
        </w:rPr>
      </w:pPr>
    </w:p>
    <w:p w14:paraId="05AB4CDD" w14:textId="77777777" w:rsidR="00095937" w:rsidRPr="0092333D" w:rsidRDefault="00095937" w:rsidP="00095937">
      <w:pPr>
        <w:ind w:left="2160" w:hanging="2160"/>
        <w:rPr>
          <w:rFonts w:ascii="Helvetica" w:hAnsi="Helvetica" w:cs="Helvetica"/>
          <w:sz w:val="18"/>
          <w:szCs w:val="20"/>
        </w:rPr>
      </w:pPr>
      <w:r w:rsidRPr="0092333D">
        <w:rPr>
          <w:rFonts w:ascii="Helvetica" w:hAnsi="Helvetica" w:cs="Helvetica"/>
          <w:b/>
          <w:sz w:val="18"/>
          <w:szCs w:val="20"/>
        </w:rPr>
        <w:t>Second Offense:</w:t>
      </w:r>
      <w:r w:rsidRPr="0092333D">
        <w:rPr>
          <w:rFonts w:ascii="Helvetica" w:hAnsi="Helvetica" w:cs="Helvetica"/>
          <w:sz w:val="18"/>
          <w:szCs w:val="20"/>
        </w:rPr>
        <w:tab/>
        <w:t xml:space="preserve">Device confiscated, parent will be called.  Device returned when contact has been made with parent. </w:t>
      </w:r>
      <w:r w:rsidRPr="0092333D">
        <w:rPr>
          <w:rFonts w:ascii="Helvetica" w:hAnsi="Helvetica" w:cs="Helvetica"/>
          <w:b/>
          <w:bCs/>
          <w:sz w:val="18"/>
          <w:szCs w:val="20"/>
        </w:rPr>
        <w:t>Monday School</w:t>
      </w:r>
      <w:r w:rsidRPr="0092333D">
        <w:rPr>
          <w:rFonts w:ascii="Helvetica" w:hAnsi="Helvetica" w:cs="Helvetica"/>
          <w:sz w:val="18"/>
          <w:szCs w:val="20"/>
        </w:rPr>
        <w:t xml:space="preserve"> assigned.</w:t>
      </w:r>
    </w:p>
    <w:p w14:paraId="17B06273" w14:textId="77777777" w:rsidR="00095937" w:rsidRPr="0092333D" w:rsidRDefault="00095937" w:rsidP="00095937">
      <w:pPr>
        <w:ind w:left="2160" w:hanging="2160"/>
        <w:rPr>
          <w:rFonts w:ascii="Helvetica" w:hAnsi="Helvetica" w:cs="Helvetica"/>
          <w:sz w:val="18"/>
          <w:szCs w:val="20"/>
        </w:rPr>
      </w:pPr>
    </w:p>
    <w:p w14:paraId="64BD970A" w14:textId="77777777" w:rsidR="00095937" w:rsidRPr="0092333D" w:rsidRDefault="00095937" w:rsidP="00095937">
      <w:pPr>
        <w:ind w:left="2160" w:hanging="2160"/>
        <w:rPr>
          <w:rFonts w:ascii="Helvetica" w:hAnsi="Helvetica" w:cs="Helvetica"/>
          <w:sz w:val="20"/>
        </w:rPr>
      </w:pPr>
      <w:r w:rsidRPr="0092333D">
        <w:rPr>
          <w:rFonts w:ascii="Helvetica" w:hAnsi="Helvetica" w:cs="Helvetica"/>
          <w:b/>
          <w:sz w:val="18"/>
          <w:szCs w:val="20"/>
        </w:rPr>
        <w:t>Third Offense:</w:t>
      </w:r>
      <w:r w:rsidRPr="0092333D">
        <w:rPr>
          <w:rFonts w:ascii="Helvetica" w:hAnsi="Helvetica" w:cs="Helvetica"/>
          <w:sz w:val="18"/>
          <w:szCs w:val="20"/>
        </w:rPr>
        <w:tab/>
        <w:t>Device confiscated, parent contacted and </w:t>
      </w:r>
      <w:r w:rsidRPr="0092333D">
        <w:rPr>
          <w:rFonts w:ascii="Helvetica" w:hAnsi="Helvetica" w:cs="Helvetica"/>
          <w:b/>
          <w:bCs/>
          <w:sz w:val="18"/>
          <w:szCs w:val="20"/>
        </w:rPr>
        <w:t xml:space="preserve">Suspension </w:t>
      </w:r>
      <w:r w:rsidRPr="0092333D">
        <w:rPr>
          <w:rFonts w:ascii="Helvetica" w:hAnsi="Helvetica" w:cs="Helvetica"/>
          <w:sz w:val="18"/>
          <w:szCs w:val="20"/>
        </w:rPr>
        <w:t xml:space="preserve">assigned.  Further consequences may result in suspension.  Student loses ability to have device on campus for the remainder of the semester.                     </w:t>
      </w:r>
    </w:p>
    <w:p w14:paraId="4C1569CA" w14:textId="77777777" w:rsidR="00095937" w:rsidRPr="00912DA0" w:rsidRDefault="00095937" w:rsidP="00095937">
      <w:pPr>
        <w:rPr>
          <w:rFonts w:ascii="Helvetica" w:hAnsi="Helvetica" w:cs="Helvetica"/>
          <w:sz w:val="22"/>
        </w:rPr>
      </w:pPr>
    </w:p>
    <w:p w14:paraId="137B9A7D" w14:textId="77777777" w:rsidR="0092333D" w:rsidRDefault="0092333D" w:rsidP="0092333D">
      <w:pPr>
        <w:rPr>
          <w:rFonts w:ascii="Helvetica" w:hAnsi="Helvetica" w:cs="Helvetica"/>
          <w:b/>
          <w:u w:val="single"/>
        </w:rPr>
        <w:sectPr w:rsidR="0092333D" w:rsidSect="00AF375E">
          <w:footerReference w:type="default" r:id="rId14"/>
          <w:pgSz w:w="12240" w:h="15840"/>
          <w:pgMar w:top="432" w:right="720" w:bottom="288" w:left="720" w:header="432" w:footer="144" w:gutter="0"/>
          <w:cols w:space="720"/>
          <w:docGrid w:linePitch="360"/>
        </w:sectPr>
      </w:pPr>
    </w:p>
    <w:p w14:paraId="45854FA9" w14:textId="7975B469" w:rsidR="00095937" w:rsidRPr="00EE3661" w:rsidRDefault="0092333D" w:rsidP="0092333D">
      <w:pPr>
        <w:rPr>
          <w:rFonts w:ascii="Helvetica" w:hAnsi="Helvetica" w:cs="Helvetica"/>
          <w:b/>
          <w:u w:val="single"/>
        </w:rPr>
      </w:pPr>
      <w:r>
        <w:rPr>
          <w:rFonts w:ascii="Helvetica" w:hAnsi="Helvetica" w:cs="Helvetica"/>
          <w:b/>
          <w:u w:val="single"/>
        </w:rPr>
        <w:t>DVHS</w:t>
      </w:r>
      <w:r w:rsidR="00095937" w:rsidRPr="00912DA0">
        <w:rPr>
          <w:rFonts w:ascii="Helvetica" w:hAnsi="Helvetica" w:cs="Helvetica"/>
          <w:b/>
          <w:u w:val="single"/>
        </w:rPr>
        <w:t xml:space="preserve"> Grading Policy</w:t>
      </w:r>
    </w:p>
    <w:p w14:paraId="42AC95E9" w14:textId="77777777" w:rsidR="00EE3661" w:rsidRPr="001E50B4" w:rsidRDefault="00095937" w:rsidP="00095937">
      <w:pPr>
        <w:rPr>
          <w:rFonts w:ascii="Helvetica" w:hAnsi="Helvetica" w:cs="Helvetica"/>
          <w:b/>
          <w:bCs/>
          <w:sz w:val="20"/>
          <w:u w:val="single"/>
        </w:rPr>
      </w:pPr>
      <w:r w:rsidRPr="001E50B4">
        <w:rPr>
          <w:rFonts w:ascii="Helvetica" w:hAnsi="Helvetica" w:cs="Helvetica"/>
          <w:b/>
          <w:bCs/>
          <w:sz w:val="20"/>
        </w:rPr>
        <w:t xml:space="preserve">                                                 </w:t>
      </w:r>
      <w:r w:rsidR="001E50B4">
        <w:rPr>
          <w:rFonts w:ascii="Helvetica" w:hAnsi="Helvetica" w:cs="Helvetica"/>
          <w:b/>
          <w:bCs/>
          <w:sz w:val="20"/>
        </w:rPr>
        <w:tab/>
      </w:r>
      <w:r w:rsidR="001E50B4">
        <w:rPr>
          <w:rFonts w:ascii="Helvetica" w:hAnsi="Helvetica" w:cs="Helvetica"/>
          <w:b/>
          <w:bCs/>
          <w:sz w:val="20"/>
        </w:rPr>
        <w:tab/>
      </w:r>
    </w:p>
    <w:tbl>
      <w:tblPr>
        <w:tblStyle w:val="TableGrid"/>
        <w:tblW w:w="3960" w:type="dxa"/>
        <w:tblLook w:val="04A0" w:firstRow="1" w:lastRow="0" w:firstColumn="1" w:lastColumn="0" w:noHBand="0" w:noVBand="1"/>
      </w:tblPr>
      <w:tblGrid>
        <w:gridCol w:w="1489"/>
        <w:gridCol w:w="900"/>
        <w:gridCol w:w="1571"/>
      </w:tblGrid>
      <w:tr w:rsidR="00EE3661" w:rsidRPr="00EE3661" w14:paraId="308EDC1C" w14:textId="77777777" w:rsidTr="0092333D">
        <w:tc>
          <w:tcPr>
            <w:tcW w:w="1489" w:type="dxa"/>
          </w:tcPr>
          <w:p w14:paraId="5AAEEF60" w14:textId="77777777" w:rsidR="00EE3661" w:rsidRPr="00EE3661" w:rsidRDefault="00EE3661" w:rsidP="00EE3661">
            <w:pPr>
              <w:jc w:val="center"/>
              <w:rPr>
                <w:rFonts w:ascii="Helvetica" w:hAnsi="Helvetica" w:cs="Helvetica"/>
                <w:sz w:val="20"/>
              </w:rPr>
            </w:pPr>
            <w:r w:rsidRPr="00EE3661">
              <w:rPr>
                <w:rFonts w:ascii="Helvetica" w:hAnsi="Helvetica" w:cs="Helvetica"/>
                <w:b/>
                <w:bCs/>
                <w:sz w:val="20"/>
                <w:u w:val="single"/>
              </w:rPr>
              <w:t>Grade</w:t>
            </w:r>
          </w:p>
        </w:tc>
        <w:tc>
          <w:tcPr>
            <w:tcW w:w="900" w:type="dxa"/>
          </w:tcPr>
          <w:p w14:paraId="2A4E8AD1" w14:textId="3EF2EA09" w:rsidR="00EE3661" w:rsidRPr="00EE3661" w:rsidRDefault="00EE3661" w:rsidP="00EE3661">
            <w:pPr>
              <w:jc w:val="center"/>
              <w:rPr>
                <w:rFonts w:ascii="Helvetica" w:hAnsi="Helvetica" w:cs="Helvetica"/>
                <w:b/>
                <w:bCs/>
                <w:sz w:val="15"/>
                <w:szCs w:val="20"/>
                <w:u w:val="single"/>
              </w:rPr>
            </w:pPr>
          </w:p>
        </w:tc>
        <w:tc>
          <w:tcPr>
            <w:tcW w:w="1571" w:type="dxa"/>
          </w:tcPr>
          <w:p w14:paraId="22304334" w14:textId="3ECE5A43" w:rsidR="00EE3661" w:rsidRPr="00EE3661" w:rsidRDefault="00EE3661" w:rsidP="00EE3661">
            <w:pPr>
              <w:jc w:val="center"/>
              <w:rPr>
                <w:rFonts w:ascii="Helvetica" w:hAnsi="Helvetica" w:cs="Helvetica"/>
                <w:b/>
                <w:bCs/>
                <w:sz w:val="15"/>
                <w:szCs w:val="20"/>
                <w:u w:val="single"/>
              </w:rPr>
            </w:pPr>
            <w:r w:rsidRPr="00EE3661">
              <w:rPr>
                <w:rFonts w:ascii="Helvetica" w:hAnsi="Helvetica" w:cs="Helvetica"/>
                <w:b/>
                <w:bCs/>
                <w:sz w:val="20"/>
                <w:u w:val="single"/>
              </w:rPr>
              <w:t>Percent</w:t>
            </w:r>
          </w:p>
        </w:tc>
      </w:tr>
      <w:tr w:rsidR="00EE3661" w:rsidRPr="00EE3661" w14:paraId="7C66747F" w14:textId="77777777" w:rsidTr="0092333D">
        <w:tc>
          <w:tcPr>
            <w:tcW w:w="1489" w:type="dxa"/>
          </w:tcPr>
          <w:p w14:paraId="739EFD2E"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A  </w:t>
            </w:r>
          </w:p>
        </w:tc>
        <w:tc>
          <w:tcPr>
            <w:tcW w:w="900" w:type="dxa"/>
          </w:tcPr>
          <w:p w14:paraId="4CF708C2"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3C17E985" w14:textId="67F2F44D" w:rsidR="00EE3661" w:rsidRPr="00EE3661" w:rsidRDefault="00240294" w:rsidP="005A3883">
            <w:pPr>
              <w:jc w:val="center"/>
              <w:rPr>
                <w:rFonts w:ascii="Helvetica" w:hAnsi="Helvetica" w:cs="Helvetica"/>
                <w:sz w:val="15"/>
                <w:szCs w:val="20"/>
              </w:rPr>
            </w:pPr>
            <w:r>
              <w:rPr>
                <w:rFonts w:ascii="Helvetica" w:hAnsi="Helvetica" w:cs="Helvetica"/>
                <w:sz w:val="20"/>
              </w:rPr>
              <w:t xml:space="preserve">93% - </w:t>
            </w:r>
            <w:r w:rsidR="00EE3661" w:rsidRPr="00EE3661">
              <w:rPr>
                <w:rFonts w:ascii="Helvetica" w:hAnsi="Helvetica" w:cs="Helvetica"/>
                <w:sz w:val="20"/>
              </w:rPr>
              <w:t>100%</w:t>
            </w:r>
          </w:p>
        </w:tc>
      </w:tr>
      <w:tr w:rsidR="00EE3661" w:rsidRPr="00EE3661" w14:paraId="52673C0D" w14:textId="77777777" w:rsidTr="0092333D">
        <w:tc>
          <w:tcPr>
            <w:tcW w:w="1489" w:type="dxa"/>
          </w:tcPr>
          <w:p w14:paraId="01901C89"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A- </w:t>
            </w:r>
          </w:p>
        </w:tc>
        <w:tc>
          <w:tcPr>
            <w:tcW w:w="900" w:type="dxa"/>
          </w:tcPr>
          <w:p w14:paraId="64A35140"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68710204"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90% - 92%</w:t>
            </w:r>
          </w:p>
        </w:tc>
      </w:tr>
      <w:tr w:rsidR="00EE3661" w:rsidRPr="00EE3661" w14:paraId="76CF7401" w14:textId="77777777" w:rsidTr="0092333D">
        <w:tc>
          <w:tcPr>
            <w:tcW w:w="1489" w:type="dxa"/>
          </w:tcPr>
          <w:p w14:paraId="5D77AE70"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B+ </w:t>
            </w:r>
          </w:p>
        </w:tc>
        <w:tc>
          <w:tcPr>
            <w:tcW w:w="900" w:type="dxa"/>
          </w:tcPr>
          <w:p w14:paraId="701E6E02"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5A6F319F"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87% - 89%</w:t>
            </w:r>
          </w:p>
        </w:tc>
      </w:tr>
      <w:tr w:rsidR="00EE3661" w:rsidRPr="00EE3661" w14:paraId="4B972E37" w14:textId="77777777" w:rsidTr="0092333D">
        <w:tc>
          <w:tcPr>
            <w:tcW w:w="1489" w:type="dxa"/>
          </w:tcPr>
          <w:p w14:paraId="0FA24300"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B  </w:t>
            </w:r>
          </w:p>
        </w:tc>
        <w:tc>
          <w:tcPr>
            <w:tcW w:w="900" w:type="dxa"/>
          </w:tcPr>
          <w:p w14:paraId="62BB1E81"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3F8E27BC"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83% - 86%</w:t>
            </w:r>
          </w:p>
        </w:tc>
      </w:tr>
      <w:tr w:rsidR="00EE3661" w:rsidRPr="00EE3661" w14:paraId="25126D5B" w14:textId="77777777" w:rsidTr="0092333D">
        <w:tc>
          <w:tcPr>
            <w:tcW w:w="1489" w:type="dxa"/>
          </w:tcPr>
          <w:p w14:paraId="01D4C26F"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B- </w:t>
            </w:r>
          </w:p>
        </w:tc>
        <w:tc>
          <w:tcPr>
            <w:tcW w:w="900" w:type="dxa"/>
          </w:tcPr>
          <w:p w14:paraId="11BD5162"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26E7C8E3"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80% - 82%</w:t>
            </w:r>
          </w:p>
        </w:tc>
      </w:tr>
      <w:tr w:rsidR="00EE3661" w:rsidRPr="00EE3661" w14:paraId="34228B5F" w14:textId="77777777" w:rsidTr="0092333D">
        <w:tc>
          <w:tcPr>
            <w:tcW w:w="1489" w:type="dxa"/>
          </w:tcPr>
          <w:p w14:paraId="4EF9FB13"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C+ </w:t>
            </w:r>
          </w:p>
        </w:tc>
        <w:tc>
          <w:tcPr>
            <w:tcW w:w="900" w:type="dxa"/>
          </w:tcPr>
          <w:p w14:paraId="187C779B"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7A053080"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77% - 79%</w:t>
            </w:r>
          </w:p>
        </w:tc>
      </w:tr>
      <w:tr w:rsidR="00EE3661" w:rsidRPr="00EE3661" w14:paraId="2FDE7B27" w14:textId="77777777" w:rsidTr="0092333D">
        <w:tc>
          <w:tcPr>
            <w:tcW w:w="1489" w:type="dxa"/>
          </w:tcPr>
          <w:p w14:paraId="2C499281"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C  </w:t>
            </w:r>
          </w:p>
        </w:tc>
        <w:tc>
          <w:tcPr>
            <w:tcW w:w="900" w:type="dxa"/>
          </w:tcPr>
          <w:p w14:paraId="40908AB1"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04258EA8"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73% - 76%</w:t>
            </w:r>
          </w:p>
        </w:tc>
      </w:tr>
      <w:tr w:rsidR="00EE3661" w:rsidRPr="00EE3661" w14:paraId="2477578F" w14:textId="77777777" w:rsidTr="0092333D">
        <w:tc>
          <w:tcPr>
            <w:tcW w:w="1489" w:type="dxa"/>
          </w:tcPr>
          <w:p w14:paraId="052762E2"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C- </w:t>
            </w:r>
          </w:p>
        </w:tc>
        <w:tc>
          <w:tcPr>
            <w:tcW w:w="900" w:type="dxa"/>
          </w:tcPr>
          <w:p w14:paraId="23BC88B6"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12D585B6"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70% - 72%</w:t>
            </w:r>
          </w:p>
        </w:tc>
      </w:tr>
      <w:tr w:rsidR="00EE3661" w:rsidRPr="00EE3661" w14:paraId="72FEDA89" w14:textId="77777777" w:rsidTr="0092333D">
        <w:tc>
          <w:tcPr>
            <w:tcW w:w="1489" w:type="dxa"/>
          </w:tcPr>
          <w:p w14:paraId="1166C485"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D+ </w:t>
            </w:r>
          </w:p>
        </w:tc>
        <w:tc>
          <w:tcPr>
            <w:tcW w:w="900" w:type="dxa"/>
          </w:tcPr>
          <w:p w14:paraId="14A2A3A7"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3E6CE7A1"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67% - 69%</w:t>
            </w:r>
          </w:p>
        </w:tc>
      </w:tr>
      <w:tr w:rsidR="00EE3661" w:rsidRPr="00EE3661" w14:paraId="03EAF1A7" w14:textId="77777777" w:rsidTr="0092333D">
        <w:tc>
          <w:tcPr>
            <w:tcW w:w="1489" w:type="dxa"/>
          </w:tcPr>
          <w:p w14:paraId="3612ABD0"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D  </w:t>
            </w:r>
          </w:p>
        </w:tc>
        <w:tc>
          <w:tcPr>
            <w:tcW w:w="900" w:type="dxa"/>
          </w:tcPr>
          <w:p w14:paraId="51A5F8C8"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674602EB"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63% - 66%</w:t>
            </w:r>
          </w:p>
        </w:tc>
      </w:tr>
      <w:tr w:rsidR="00EE3661" w:rsidRPr="00EE3661" w14:paraId="5495D100" w14:textId="77777777" w:rsidTr="0092333D">
        <w:tc>
          <w:tcPr>
            <w:tcW w:w="1489" w:type="dxa"/>
          </w:tcPr>
          <w:p w14:paraId="674545F1"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D- </w:t>
            </w:r>
          </w:p>
        </w:tc>
        <w:tc>
          <w:tcPr>
            <w:tcW w:w="900" w:type="dxa"/>
          </w:tcPr>
          <w:p w14:paraId="79F41BAC" w14:textId="77777777" w:rsidR="00EE3661" w:rsidRPr="00EE3661" w:rsidRDefault="00EE3661" w:rsidP="005A3883">
            <w:pPr>
              <w:jc w:val="center"/>
              <w:rPr>
                <w:rFonts w:ascii="Helvetica" w:hAnsi="Helvetica" w:cs="Helvetica"/>
                <w:sz w:val="20"/>
              </w:rPr>
            </w:pPr>
            <w:r w:rsidRPr="00EE3661">
              <w:rPr>
                <w:rFonts w:ascii="Helvetica" w:hAnsi="Helvetica" w:cs="Helvetica"/>
                <w:sz w:val="20"/>
              </w:rPr>
              <w:t xml:space="preserve">= </w:t>
            </w:r>
          </w:p>
        </w:tc>
        <w:tc>
          <w:tcPr>
            <w:tcW w:w="1571" w:type="dxa"/>
          </w:tcPr>
          <w:p w14:paraId="24D68415" w14:textId="77777777" w:rsidR="00EE3661" w:rsidRPr="00EE3661" w:rsidRDefault="00EE3661" w:rsidP="005A3883">
            <w:pPr>
              <w:jc w:val="center"/>
              <w:rPr>
                <w:rFonts w:ascii="Helvetica" w:hAnsi="Helvetica" w:cs="Helvetica"/>
                <w:sz w:val="15"/>
                <w:szCs w:val="20"/>
              </w:rPr>
            </w:pPr>
            <w:r w:rsidRPr="00EE3661">
              <w:rPr>
                <w:rFonts w:ascii="Helvetica" w:hAnsi="Helvetica" w:cs="Helvetica"/>
                <w:sz w:val="20"/>
              </w:rPr>
              <w:t>60% - 62%</w:t>
            </w:r>
          </w:p>
        </w:tc>
      </w:tr>
      <w:tr w:rsidR="00EE3661" w:rsidRPr="001E50B4" w14:paraId="26CA4224" w14:textId="77777777" w:rsidTr="0092333D">
        <w:tc>
          <w:tcPr>
            <w:tcW w:w="1489" w:type="dxa"/>
          </w:tcPr>
          <w:p w14:paraId="127FCFC2" w14:textId="1501692C" w:rsidR="00EE3661" w:rsidRPr="00EE3661" w:rsidRDefault="00EE3661" w:rsidP="00EE3661">
            <w:pPr>
              <w:jc w:val="center"/>
              <w:rPr>
                <w:rFonts w:ascii="Helvetica" w:hAnsi="Helvetica" w:cs="Helvetica"/>
                <w:sz w:val="20"/>
              </w:rPr>
            </w:pPr>
            <w:r w:rsidRPr="00EE3661">
              <w:rPr>
                <w:rFonts w:ascii="Helvetica" w:hAnsi="Helvetica" w:cs="Helvetica"/>
                <w:sz w:val="20"/>
              </w:rPr>
              <w:t>F</w:t>
            </w:r>
          </w:p>
        </w:tc>
        <w:tc>
          <w:tcPr>
            <w:tcW w:w="900" w:type="dxa"/>
          </w:tcPr>
          <w:p w14:paraId="4C520863" w14:textId="2CC97D37" w:rsidR="00EE3661" w:rsidRPr="00EE3661" w:rsidRDefault="00EE3661" w:rsidP="00EE3661">
            <w:pPr>
              <w:jc w:val="center"/>
              <w:rPr>
                <w:rFonts w:ascii="Helvetica" w:hAnsi="Helvetica" w:cs="Helvetica"/>
                <w:sz w:val="20"/>
              </w:rPr>
            </w:pPr>
            <w:r w:rsidRPr="00EE3661">
              <w:rPr>
                <w:rFonts w:ascii="Helvetica" w:hAnsi="Helvetica" w:cs="Helvetica"/>
                <w:sz w:val="20"/>
              </w:rPr>
              <w:t>=</w:t>
            </w:r>
          </w:p>
        </w:tc>
        <w:tc>
          <w:tcPr>
            <w:tcW w:w="1571" w:type="dxa"/>
          </w:tcPr>
          <w:p w14:paraId="02189FAD" w14:textId="48D56E3D" w:rsidR="00EE3661" w:rsidRPr="00EE3661" w:rsidRDefault="00EE3661" w:rsidP="00EE3661">
            <w:pPr>
              <w:jc w:val="center"/>
              <w:rPr>
                <w:rFonts w:ascii="Helvetica" w:hAnsi="Helvetica" w:cs="Helvetica"/>
                <w:sz w:val="20"/>
              </w:rPr>
            </w:pPr>
            <w:r w:rsidRPr="00EE3661">
              <w:rPr>
                <w:rFonts w:ascii="Helvetica" w:hAnsi="Helvetica" w:cs="Helvetica"/>
                <w:sz w:val="20"/>
              </w:rPr>
              <w:t>Below 60%</w:t>
            </w:r>
          </w:p>
        </w:tc>
      </w:tr>
    </w:tbl>
    <w:p w14:paraId="3FBC8BC7" w14:textId="77777777" w:rsidR="00A57A2E" w:rsidRDefault="00A57A2E" w:rsidP="0092333D">
      <w:pPr>
        <w:pStyle w:val="Default"/>
        <w:rPr>
          <w:rFonts w:ascii="Helvetica" w:hAnsi="Helvetica" w:cs="Helvetica"/>
          <w:b/>
          <w:bCs/>
          <w:u w:val="single"/>
        </w:rPr>
      </w:pPr>
    </w:p>
    <w:p w14:paraId="0AB5E75C" w14:textId="77777777" w:rsidR="0092333D" w:rsidRDefault="0092333D" w:rsidP="00095937">
      <w:pPr>
        <w:pStyle w:val="Default"/>
        <w:rPr>
          <w:rFonts w:ascii="Helvetica" w:hAnsi="Helvetica" w:cs="Helvetica"/>
          <w:b/>
          <w:bCs/>
          <w:sz w:val="22"/>
          <w:u w:val="single"/>
        </w:rPr>
      </w:pPr>
    </w:p>
    <w:p w14:paraId="02787797" w14:textId="58A7FFC7" w:rsidR="00095937" w:rsidRPr="0092333D" w:rsidRDefault="0092333D" w:rsidP="00095937">
      <w:pPr>
        <w:pStyle w:val="Default"/>
        <w:rPr>
          <w:rFonts w:ascii="Helvetica" w:hAnsi="Helvetica" w:cs="Helvetica"/>
          <w:sz w:val="22"/>
          <w:u w:val="single"/>
        </w:rPr>
      </w:pPr>
      <w:r>
        <w:rPr>
          <w:rFonts w:ascii="Helvetica" w:hAnsi="Helvetica" w:cs="Helvetica"/>
          <w:b/>
          <w:bCs/>
          <w:sz w:val="22"/>
          <w:u w:val="single"/>
        </w:rPr>
        <w:t xml:space="preserve">DVHS School wide </w:t>
      </w:r>
      <w:r w:rsidR="001A03E7" w:rsidRPr="0092333D">
        <w:rPr>
          <w:rFonts w:ascii="Helvetica" w:hAnsi="Helvetica" w:cs="Helvetica"/>
          <w:b/>
          <w:bCs/>
          <w:sz w:val="22"/>
          <w:u w:val="single"/>
        </w:rPr>
        <w:t>Learner Outcomes</w:t>
      </w:r>
      <w:r w:rsidR="00095937" w:rsidRPr="0092333D">
        <w:rPr>
          <w:rFonts w:ascii="Helvetica" w:hAnsi="Helvetica" w:cs="Helvetica"/>
          <w:b/>
          <w:bCs/>
          <w:sz w:val="22"/>
          <w:u w:val="single"/>
        </w:rPr>
        <w:t xml:space="preserve"> </w:t>
      </w:r>
    </w:p>
    <w:p w14:paraId="6290813E" w14:textId="74F3B4DA"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At Dougherty Valley High School, students will: </w:t>
      </w:r>
    </w:p>
    <w:p w14:paraId="5CBB19DD" w14:textId="64DFE2E6"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 </w:t>
      </w:r>
      <w:r w:rsidR="001A03E7" w:rsidRPr="0092333D">
        <w:rPr>
          <w:rFonts w:ascii="Helvetica" w:hAnsi="Helvetica" w:cs="Helvetica"/>
          <w:sz w:val="18"/>
          <w:szCs w:val="20"/>
        </w:rPr>
        <w:t>C</w:t>
      </w:r>
      <w:r w:rsidRPr="0092333D">
        <w:rPr>
          <w:rFonts w:ascii="Helvetica" w:hAnsi="Helvetica" w:cs="Helvetica"/>
          <w:sz w:val="18"/>
          <w:szCs w:val="20"/>
        </w:rPr>
        <w:t xml:space="preserve">ommunicate effectively </w:t>
      </w:r>
    </w:p>
    <w:p w14:paraId="10DC2B2C" w14:textId="07EE001D"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 </w:t>
      </w:r>
      <w:r w:rsidR="0092333D">
        <w:rPr>
          <w:rFonts w:ascii="Helvetica" w:hAnsi="Helvetica" w:cs="Helvetica"/>
          <w:sz w:val="18"/>
          <w:szCs w:val="20"/>
        </w:rPr>
        <w:t>Become critical thinkers</w:t>
      </w:r>
      <w:r w:rsidR="001A03E7" w:rsidRPr="0092333D">
        <w:rPr>
          <w:rFonts w:ascii="Helvetica" w:hAnsi="Helvetica" w:cs="Helvetica"/>
          <w:sz w:val="18"/>
          <w:szCs w:val="20"/>
        </w:rPr>
        <w:t xml:space="preserve"> proble</w:t>
      </w:r>
      <w:r w:rsidR="0092333D">
        <w:rPr>
          <w:rFonts w:ascii="Helvetica" w:hAnsi="Helvetica" w:cs="Helvetica"/>
          <w:sz w:val="18"/>
          <w:szCs w:val="20"/>
        </w:rPr>
        <w:t>m solvers who support ideas w/</w:t>
      </w:r>
      <w:r w:rsidR="001A03E7" w:rsidRPr="0092333D">
        <w:rPr>
          <w:rFonts w:ascii="Helvetica" w:hAnsi="Helvetica" w:cs="Helvetica"/>
          <w:sz w:val="18"/>
          <w:szCs w:val="20"/>
        </w:rPr>
        <w:t xml:space="preserve"> reliable evidence</w:t>
      </w:r>
      <w:r w:rsidRPr="0092333D">
        <w:rPr>
          <w:rFonts w:ascii="Helvetica" w:hAnsi="Helvetica" w:cs="Helvetica"/>
          <w:sz w:val="18"/>
          <w:szCs w:val="20"/>
        </w:rPr>
        <w:t xml:space="preserve"> </w:t>
      </w:r>
    </w:p>
    <w:p w14:paraId="6971026F" w14:textId="7C2DA07A"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 </w:t>
      </w:r>
      <w:r w:rsidR="001A03E7" w:rsidRPr="0092333D">
        <w:rPr>
          <w:rFonts w:ascii="Helvetica" w:hAnsi="Helvetica" w:cs="Helvetica"/>
          <w:sz w:val="18"/>
          <w:szCs w:val="20"/>
        </w:rPr>
        <w:t>Practice integrity, honestly, and ethical behavior as a global citizen</w:t>
      </w:r>
      <w:r w:rsidRPr="0092333D">
        <w:rPr>
          <w:rFonts w:ascii="Helvetica" w:hAnsi="Helvetica" w:cs="Helvetica"/>
          <w:sz w:val="18"/>
          <w:szCs w:val="20"/>
        </w:rPr>
        <w:t xml:space="preserve"> </w:t>
      </w:r>
    </w:p>
    <w:p w14:paraId="16744CBF" w14:textId="77777777" w:rsidR="001A03E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 </w:t>
      </w:r>
      <w:r w:rsidR="001A03E7" w:rsidRPr="0092333D">
        <w:rPr>
          <w:rFonts w:ascii="Helvetica" w:hAnsi="Helvetica" w:cs="Helvetica"/>
          <w:sz w:val="18"/>
          <w:szCs w:val="20"/>
        </w:rPr>
        <w:t>Be a responsible partner in the learning process</w:t>
      </w:r>
    </w:p>
    <w:p w14:paraId="2F775928" w14:textId="5A0ADB8E" w:rsidR="00095937" w:rsidRPr="0092333D" w:rsidRDefault="001A03E7" w:rsidP="00095937">
      <w:pPr>
        <w:pStyle w:val="Default"/>
        <w:rPr>
          <w:rFonts w:ascii="Helvetica" w:hAnsi="Helvetica" w:cs="Helvetica"/>
          <w:sz w:val="22"/>
          <w:szCs w:val="23"/>
        </w:rPr>
      </w:pPr>
      <w:r w:rsidRPr="0092333D">
        <w:rPr>
          <w:rFonts w:ascii="Helvetica" w:hAnsi="Helvetica" w:cs="Helvetica"/>
          <w:sz w:val="18"/>
          <w:szCs w:val="20"/>
        </w:rPr>
        <w:t>· Take ownership of individual growth</w:t>
      </w:r>
      <w:r w:rsidR="00095937" w:rsidRPr="0092333D">
        <w:rPr>
          <w:rFonts w:ascii="Helvetica" w:hAnsi="Helvetica" w:cs="Helvetica"/>
          <w:sz w:val="22"/>
          <w:szCs w:val="23"/>
        </w:rPr>
        <w:t xml:space="preserve"> </w:t>
      </w:r>
    </w:p>
    <w:p w14:paraId="10A41E8A" w14:textId="77777777" w:rsidR="00095937" w:rsidRPr="0092333D" w:rsidRDefault="00095937" w:rsidP="00095937">
      <w:pPr>
        <w:pStyle w:val="Default"/>
        <w:rPr>
          <w:rFonts w:ascii="Helvetica" w:hAnsi="Helvetica" w:cs="Helvetica"/>
          <w:b/>
          <w:bCs/>
          <w:sz w:val="22"/>
          <w:u w:val="single"/>
        </w:rPr>
      </w:pPr>
    </w:p>
    <w:p w14:paraId="033440CB" w14:textId="77777777" w:rsidR="00095937" w:rsidRPr="0092333D" w:rsidRDefault="00095937" w:rsidP="00095937">
      <w:pPr>
        <w:pStyle w:val="Default"/>
        <w:rPr>
          <w:rFonts w:ascii="Helvetica" w:hAnsi="Helvetica" w:cs="Helvetica"/>
          <w:sz w:val="22"/>
          <w:u w:val="single"/>
        </w:rPr>
      </w:pPr>
      <w:r w:rsidRPr="0092333D">
        <w:rPr>
          <w:rFonts w:ascii="Helvetica" w:hAnsi="Helvetica" w:cs="Helvetica"/>
          <w:b/>
          <w:bCs/>
          <w:sz w:val="22"/>
          <w:u w:val="single"/>
        </w:rPr>
        <w:t xml:space="preserve">DVHS EXPECTATIONS </w:t>
      </w:r>
    </w:p>
    <w:p w14:paraId="06A6691E" w14:textId="77777777"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All Students will… </w:t>
      </w:r>
    </w:p>
    <w:p w14:paraId="391B4E50" w14:textId="77777777"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1. Accept responsibility for your education, decisions, words, and actions. </w:t>
      </w:r>
    </w:p>
    <w:p w14:paraId="67981630" w14:textId="77777777"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2. Act in a way that best represents your school, parents, community and self to promote a safe, healthy environment in which to learn. </w:t>
      </w:r>
    </w:p>
    <w:p w14:paraId="509816C3" w14:textId="77777777"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3. Be active in the school and community. </w:t>
      </w:r>
    </w:p>
    <w:p w14:paraId="75AE232F" w14:textId="77777777"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4. Maintain balance between academics, co-curricular activities and personal life. </w:t>
      </w:r>
    </w:p>
    <w:p w14:paraId="3488B4F1" w14:textId="77777777" w:rsidR="00095937" w:rsidRPr="0092333D" w:rsidRDefault="00095937" w:rsidP="00095937">
      <w:pPr>
        <w:pStyle w:val="Default"/>
        <w:rPr>
          <w:rFonts w:ascii="Helvetica" w:hAnsi="Helvetica" w:cs="Helvetica"/>
          <w:sz w:val="18"/>
          <w:szCs w:val="20"/>
        </w:rPr>
      </w:pPr>
      <w:r w:rsidRPr="0092333D">
        <w:rPr>
          <w:rFonts w:ascii="Helvetica" w:hAnsi="Helvetica" w:cs="Helvetica"/>
          <w:sz w:val="18"/>
          <w:szCs w:val="20"/>
        </w:rPr>
        <w:t xml:space="preserve">5. Support your fellow students and their activities. </w:t>
      </w:r>
    </w:p>
    <w:p w14:paraId="7B92468E" w14:textId="77777777" w:rsidR="00095937" w:rsidRPr="0092333D" w:rsidRDefault="00095937" w:rsidP="0092333D">
      <w:pPr>
        <w:pBdr>
          <w:bottom w:val="single" w:sz="12" w:space="5" w:color="auto"/>
        </w:pBdr>
        <w:rPr>
          <w:rFonts w:ascii="Helvetica" w:hAnsi="Helvetica" w:cs="Helvetica"/>
          <w:sz w:val="18"/>
          <w:szCs w:val="20"/>
        </w:rPr>
      </w:pPr>
      <w:r w:rsidRPr="0092333D">
        <w:rPr>
          <w:rFonts w:ascii="Helvetica" w:hAnsi="Helvetica" w:cs="Helvetica"/>
          <w:sz w:val="18"/>
          <w:szCs w:val="20"/>
        </w:rPr>
        <w:t>6. Respect cultural diversity, individuality, and the choices and rights of others.</w:t>
      </w:r>
    </w:p>
    <w:p w14:paraId="1585D54A" w14:textId="77777777" w:rsidR="0092333D" w:rsidRDefault="0092333D" w:rsidP="0092333D">
      <w:pPr>
        <w:rPr>
          <w:rFonts w:ascii="Helvetica" w:hAnsi="Helvetica" w:cs="Helvetica"/>
          <w:sz w:val="20"/>
          <w:szCs w:val="20"/>
        </w:rPr>
        <w:sectPr w:rsidR="0092333D" w:rsidSect="0092333D">
          <w:type w:val="continuous"/>
          <w:pgSz w:w="12240" w:h="15840"/>
          <w:pgMar w:top="432" w:right="720" w:bottom="432" w:left="720" w:header="720" w:footer="288" w:gutter="0"/>
          <w:cols w:num="2" w:space="720" w:equalWidth="0">
            <w:col w:w="3600" w:space="720"/>
            <w:col w:w="6480"/>
          </w:cols>
          <w:docGrid w:linePitch="360"/>
        </w:sectPr>
      </w:pPr>
    </w:p>
    <w:p w14:paraId="05FC0C30" w14:textId="77777777" w:rsidR="00095937" w:rsidRPr="0092333D" w:rsidRDefault="00095937" w:rsidP="00095937">
      <w:pPr>
        <w:autoSpaceDE w:val="0"/>
        <w:autoSpaceDN w:val="0"/>
        <w:adjustRightInd w:val="0"/>
        <w:rPr>
          <w:rFonts w:ascii="Helvetica" w:hAnsi="Helvetica" w:cs="Helvetica"/>
          <w:b/>
          <w:sz w:val="22"/>
          <w:u w:val="single"/>
          <w:lang w:eastAsia="zh-CN"/>
        </w:rPr>
      </w:pPr>
      <w:r w:rsidRPr="0092333D">
        <w:rPr>
          <w:rFonts w:ascii="Helvetica" w:hAnsi="Helvetica" w:cs="Helvetica"/>
          <w:b/>
          <w:sz w:val="22"/>
          <w:u w:val="single"/>
          <w:lang w:eastAsia="zh-CN"/>
        </w:rPr>
        <w:t xml:space="preserve">From the </w:t>
      </w:r>
      <w:hyperlink r:id="rId15" w:history="1">
        <w:r w:rsidRPr="0092333D">
          <w:rPr>
            <w:rStyle w:val="Hyperlink"/>
            <w:rFonts w:ascii="Helvetica" w:hAnsi="Helvetica" w:cs="Helvetica"/>
            <w:b/>
            <w:sz w:val="22"/>
            <w:lang w:eastAsia="zh-CN"/>
          </w:rPr>
          <w:t>AP Course</w:t>
        </w:r>
      </w:hyperlink>
      <w:r w:rsidRPr="0092333D">
        <w:rPr>
          <w:rFonts w:ascii="Helvetica" w:hAnsi="Helvetica" w:cs="Helvetica"/>
          <w:b/>
          <w:sz w:val="22"/>
          <w:u w:val="single"/>
        </w:rPr>
        <w:t xml:space="preserve"> Setting</w:t>
      </w:r>
      <w:r w:rsidRPr="0092333D">
        <w:rPr>
          <w:rFonts w:ascii="Helvetica" w:hAnsi="Helvetica" w:cs="Helvetica"/>
          <w:b/>
          <w:sz w:val="22"/>
          <w:u w:val="single"/>
          <w:lang w:eastAsia="zh-CN"/>
        </w:rPr>
        <w:t>:</w:t>
      </w:r>
    </w:p>
    <w:p w14:paraId="316C46C2" w14:textId="77777777" w:rsidR="00095937" w:rsidRPr="00770A48" w:rsidRDefault="00095937" w:rsidP="00095937">
      <w:pPr>
        <w:pStyle w:val="Heading3"/>
        <w:rPr>
          <w:rFonts w:ascii="Helvetica" w:hAnsi="Helvetica" w:cs="Helvetica"/>
          <w:sz w:val="20"/>
          <w:szCs w:val="20"/>
        </w:rPr>
      </w:pPr>
      <w:r w:rsidRPr="00770A48">
        <w:rPr>
          <w:rFonts w:ascii="Helvetica" w:hAnsi="Helvetica" w:cs="Helvetica"/>
          <w:sz w:val="20"/>
          <w:szCs w:val="20"/>
        </w:rPr>
        <w:t>Comparability Studies</w:t>
      </w:r>
    </w:p>
    <w:p w14:paraId="21E35898" w14:textId="5D735643" w:rsidR="00095937" w:rsidRPr="00770A48" w:rsidRDefault="00095937" w:rsidP="00095937">
      <w:pPr>
        <w:pStyle w:val="NormalWeb"/>
        <w:rPr>
          <w:rFonts w:ascii="Helvetica" w:hAnsi="Helvetica" w:cs="Helvetica"/>
          <w:color w:val="000000"/>
          <w:sz w:val="20"/>
          <w:szCs w:val="20"/>
        </w:rPr>
      </w:pPr>
      <w:r w:rsidRPr="00770A48">
        <w:rPr>
          <w:rFonts w:ascii="Helvetica" w:hAnsi="Helvetica" w:cs="Helvetica"/>
          <w:color w:val="000000"/>
          <w:sz w:val="20"/>
          <w:szCs w:val="20"/>
        </w:rPr>
        <w:t>The AP Program periodically conducts college score comparability studies in all AP subjects. These studies compare the performance of AP students with that of college students in the courses for which successful AP students will receive credit. In general, the AP composite score cut</w:t>
      </w:r>
      <w:r w:rsidR="00C27EB4">
        <w:rPr>
          <w:rFonts w:ascii="Helvetica" w:hAnsi="Helvetica" w:cs="Helvetica"/>
          <w:color w:val="000000"/>
          <w:sz w:val="20"/>
          <w:szCs w:val="20"/>
        </w:rPr>
        <w:t>-</w:t>
      </w:r>
      <w:r w:rsidRPr="00770A48">
        <w:rPr>
          <w:rFonts w:ascii="Helvetica" w:hAnsi="Helvetica" w:cs="Helvetica"/>
          <w:color w:val="000000"/>
          <w:sz w:val="20"/>
          <w:szCs w:val="20"/>
        </w:rPr>
        <w:t>points are set so that the lowest composite score for an AP score of 5 is equivalent to the average score for college students earning scores of A. Similarly, the lowest composite scores for AP scores of 4, 3, and 2 are equivalent to the average scores for students with college scores of B, C, and D, respectively.</w:t>
      </w:r>
    </w:p>
    <w:p w14:paraId="29CA8A13" w14:textId="77777777" w:rsidR="00095937" w:rsidRPr="00770A48" w:rsidRDefault="00095937" w:rsidP="00095937">
      <w:pPr>
        <w:pStyle w:val="NormalWeb"/>
        <w:rPr>
          <w:rFonts w:ascii="Helvetica" w:hAnsi="Helvetica" w:cs="Helvetica"/>
          <w:color w:val="000000"/>
          <w:sz w:val="20"/>
          <w:szCs w:val="20"/>
        </w:rPr>
      </w:pPr>
      <w:r w:rsidRPr="00770A48">
        <w:rPr>
          <w:rFonts w:ascii="Helvetica" w:hAnsi="Helvetica" w:cs="Helvetica"/>
          <w:color w:val="000000"/>
          <w:sz w:val="20"/>
          <w:szCs w:val="20"/>
        </w:rPr>
        <w:t>Students who earn AP Exam scores of 3 or above are generally considered to be qualified to receive college credit and/or placement into advanced courses due to the fact that their AP Exam scores are equivalent to a college course score of "middle C " or above. However, the awarding of credit and placement is determined by each college or university and students should check with the institution to verify its AP credit and placement policies.</w:t>
      </w:r>
    </w:p>
    <w:p w14:paraId="6F5A69C8" w14:textId="77777777" w:rsidR="00AF375E" w:rsidRDefault="00AF375E" w:rsidP="00AC73C4">
      <w:pPr>
        <w:widowControl w:val="0"/>
        <w:autoSpaceDE w:val="0"/>
        <w:autoSpaceDN w:val="0"/>
        <w:adjustRightInd w:val="0"/>
        <w:rPr>
          <w:rFonts w:ascii="Helvetica" w:hAnsi="Helvetica" w:cs="Helvetica"/>
          <w:sz w:val="20"/>
          <w:szCs w:val="20"/>
        </w:rPr>
      </w:pPr>
    </w:p>
    <w:p w14:paraId="1DE1F8A3" w14:textId="77777777" w:rsidR="00AF375E" w:rsidRDefault="00AF375E" w:rsidP="00AC73C4">
      <w:pPr>
        <w:widowControl w:val="0"/>
        <w:autoSpaceDE w:val="0"/>
        <w:autoSpaceDN w:val="0"/>
        <w:adjustRightInd w:val="0"/>
        <w:rPr>
          <w:rFonts w:ascii="Helvetica" w:hAnsi="Helvetica" w:cs="Helvetica"/>
          <w:sz w:val="20"/>
          <w:szCs w:val="20"/>
        </w:rPr>
      </w:pPr>
    </w:p>
    <w:p w14:paraId="74F33F1C" w14:textId="77777777" w:rsidR="00AF375E" w:rsidRDefault="00AF375E" w:rsidP="00AC73C4">
      <w:pPr>
        <w:widowControl w:val="0"/>
        <w:autoSpaceDE w:val="0"/>
        <w:autoSpaceDN w:val="0"/>
        <w:adjustRightInd w:val="0"/>
        <w:rPr>
          <w:rFonts w:ascii="Helvetica" w:hAnsi="Helvetica" w:cs="Helvetica"/>
          <w:sz w:val="20"/>
          <w:szCs w:val="20"/>
        </w:rPr>
      </w:pPr>
    </w:p>
    <w:p w14:paraId="4E70B9EA" w14:textId="77777777" w:rsidR="00AF375E" w:rsidRDefault="00AF375E" w:rsidP="00AC73C4">
      <w:pPr>
        <w:widowControl w:val="0"/>
        <w:autoSpaceDE w:val="0"/>
        <w:autoSpaceDN w:val="0"/>
        <w:adjustRightInd w:val="0"/>
        <w:rPr>
          <w:rFonts w:ascii="Helvetica" w:hAnsi="Helvetica" w:cs="Helvetica"/>
          <w:sz w:val="20"/>
          <w:szCs w:val="20"/>
        </w:rPr>
      </w:pPr>
    </w:p>
    <w:p w14:paraId="50DC0DDF" w14:textId="77777777" w:rsidR="00AF375E" w:rsidRDefault="00AF375E" w:rsidP="00AC73C4">
      <w:pPr>
        <w:widowControl w:val="0"/>
        <w:autoSpaceDE w:val="0"/>
        <w:autoSpaceDN w:val="0"/>
        <w:adjustRightInd w:val="0"/>
        <w:rPr>
          <w:rFonts w:ascii="Helvetica" w:hAnsi="Helvetica" w:cs="Helvetica"/>
          <w:sz w:val="20"/>
          <w:szCs w:val="20"/>
        </w:rPr>
      </w:pPr>
    </w:p>
    <w:p w14:paraId="46A2FE11" w14:textId="77777777" w:rsidR="00AF375E" w:rsidRDefault="00AF375E" w:rsidP="00AC73C4">
      <w:pPr>
        <w:widowControl w:val="0"/>
        <w:autoSpaceDE w:val="0"/>
        <w:autoSpaceDN w:val="0"/>
        <w:adjustRightInd w:val="0"/>
        <w:rPr>
          <w:rFonts w:ascii="Helvetica" w:hAnsi="Helvetica" w:cs="Helvetica"/>
          <w:sz w:val="20"/>
          <w:szCs w:val="20"/>
        </w:rPr>
      </w:pPr>
    </w:p>
    <w:p w14:paraId="62B4EFC9" w14:textId="77777777" w:rsidR="00AF375E" w:rsidRDefault="00AF375E" w:rsidP="00AC73C4">
      <w:pPr>
        <w:widowControl w:val="0"/>
        <w:autoSpaceDE w:val="0"/>
        <w:autoSpaceDN w:val="0"/>
        <w:adjustRightInd w:val="0"/>
        <w:rPr>
          <w:rFonts w:ascii="Helvetica" w:hAnsi="Helvetica" w:cs="Helvetica"/>
          <w:sz w:val="20"/>
          <w:szCs w:val="20"/>
        </w:rPr>
      </w:pPr>
    </w:p>
    <w:p w14:paraId="7B7B35F5" w14:textId="77777777" w:rsidR="00AF375E" w:rsidRDefault="00AF375E" w:rsidP="00AC73C4">
      <w:pPr>
        <w:widowControl w:val="0"/>
        <w:autoSpaceDE w:val="0"/>
        <w:autoSpaceDN w:val="0"/>
        <w:adjustRightInd w:val="0"/>
        <w:rPr>
          <w:rFonts w:ascii="Helvetica" w:hAnsi="Helvetica" w:cs="Helvetica"/>
          <w:sz w:val="20"/>
          <w:szCs w:val="20"/>
        </w:rPr>
      </w:pPr>
    </w:p>
    <w:p w14:paraId="548112C4" w14:textId="77777777" w:rsidR="00AF375E" w:rsidRDefault="00AF375E" w:rsidP="00AC73C4">
      <w:pPr>
        <w:widowControl w:val="0"/>
        <w:autoSpaceDE w:val="0"/>
        <w:autoSpaceDN w:val="0"/>
        <w:adjustRightInd w:val="0"/>
        <w:rPr>
          <w:rFonts w:ascii="Helvetica" w:hAnsi="Helvetica" w:cs="Helvetica"/>
          <w:sz w:val="20"/>
          <w:szCs w:val="20"/>
        </w:rPr>
      </w:pPr>
    </w:p>
    <w:p w14:paraId="57C85636" w14:textId="77777777" w:rsidR="00AF375E" w:rsidRDefault="00AF375E" w:rsidP="00AC73C4">
      <w:pPr>
        <w:widowControl w:val="0"/>
        <w:autoSpaceDE w:val="0"/>
        <w:autoSpaceDN w:val="0"/>
        <w:adjustRightInd w:val="0"/>
        <w:rPr>
          <w:rFonts w:ascii="Helvetica" w:hAnsi="Helvetica" w:cs="Helvetica"/>
          <w:sz w:val="20"/>
          <w:szCs w:val="20"/>
        </w:rPr>
      </w:pPr>
    </w:p>
    <w:p w14:paraId="4A8E6A98" w14:textId="77777777" w:rsidR="00AF375E" w:rsidRDefault="00AF375E" w:rsidP="00AC73C4">
      <w:pPr>
        <w:widowControl w:val="0"/>
        <w:autoSpaceDE w:val="0"/>
        <w:autoSpaceDN w:val="0"/>
        <w:adjustRightInd w:val="0"/>
        <w:rPr>
          <w:rFonts w:ascii="Helvetica" w:hAnsi="Helvetica" w:cs="Helvetica"/>
          <w:sz w:val="20"/>
          <w:szCs w:val="20"/>
        </w:rPr>
      </w:pPr>
    </w:p>
    <w:p w14:paraId="610773C4" w14:textId="77777777" w:rsidR="00AF375E" w:rsidRDefault="00AF375E" w:rsidP="00AC73C4">
      <w:pPr>
        <w:widowControl w:val="0"/>
        <w:autoSpaceDE w:val="0"/>
        <w:autoSpaceDN w:val="0"/>
        <w:adjustRightInd w:val="0"/>
        <w:rPr>
          <w:rFonts w:ascii="Helvetica" w:hAnsi="Helvetica" w:cs="Helvetica"/>
          <w:sz w:val="20"/>
          <w:szCs w:val="20"/>
        </w:rPr>
      </w:pPr>
    </w:p>
    <w:p w14:paraId="551519A8" w14:textId="1B4FD768" w:rsidR="00A57A2E" w:rsidRDefault="000A6C61" w:rsidP="00AC73C4">
      <w:pPr>
        <w:widowControl w:val="0"/>
        <w:autoSpaceDE w:val="0"/>
        <w:autoSpaceDN w:val="0"/>
        <w:adjustRightInd w:val="0"/>
        <w:rPr>
          <w:rFonts w:ascii="Helvetica" w:hAnsi="Helvetica" w:cs="Helvetica"/>
          <w:b/>
          <w:sz w:val="20"/>
          <w:szCs w:val="20"/>
        </w:rPr>
      </w:pPr>
      <w:r w:rsidRPr="00D93E6F">
        <w:rPr>
          <w:rFonts w:ascii="Helvetica" w:hAnsi="Helvetica" w:cs="Helvetica"/>
          <w:sz w:val="20"/>
          <w:szCs w:val="20"/>
        </w:rPr>
        <w:t>Dougherty Valley High School will be following the District Homework Policy (AR 6154 and BP 6154), please see the Homework Policy on the District Website as well as the Dougherty Valley High School Web Site</w:t>
      </w:r>
      <w:r w:rsidRPr="00D93E6F">
        <w:rPr>
          <w:rFonts w:ascii="Helvetica" w:hAnsi="Helvetica" w:cs="Helvetica"/>
          <w:b/>
          <w:sz w:val="20"/>
          <w:szCs w:val="20"/>
        </w:rPr>
        <w:t xml:space="preserve"> – Please be advised that this policy is/can be different for Honors/AP Courses</w:t>
      </w:r>
    </w:p>
    <w:p w14:paraId="4D9C269E" w14:textId="77777777" w:rsidR="00AF375E" w:rsidRPr="00A82181" w:rsidRDefault="00AF375E" w:rsidP="00AF375E">
      <w:pPr>
        <w:jc w:val="center"/>
        <w:rPr>
          <w:rFonts w:ascii="Impact" w:hAnsi="Impact"/>
          <w:sz w:val="36"/>
          <w:u w:val="single"/>
        </w:rPr>
      </w:pPr>
      <w:r w:rsidRPr="00A82181">
        <w:rPr>
          <w:rFonts w:ascii="Impact" w:hAnsi="Impact"/>
          <w:sz w:val="36"/>
          <w:u w:val="single"/>
        </w:rPr>
        <w:lastRenderedPageBreak/>
        <w:t>Advanced Placem</w:t>
      </w:r>
      <w:r>
        <w:rPr>
          <w:rFonts w:ascii="Impact" w:hAnsi="Impact"/>
          <w:sz w:val="36"/>
          <w:u w:val="single"/>
        </w:rPr>
        <w:t>ent Chemistry Summer Assignment</w:t>
      </w:r>
    </w:p>
    <w:p w14:paraId="7A825A41" w14:textId="77777777" w:rsidR="00AF375E" w:rsidRDefault="00AF375E" w:rsidP="00AF375E">
      <w:pPr>
        <w:jc w:val="center"/>
        <w:rPr>
          <w:rFonts w:ascii="Arial" w:hAnsi="Arial" w:cs="Arial"/>
          <w:b/>
          <w:sz w:val="28"/>
        </w:rPr>
      </w:pPr>
      <w:r>
        <w:rPr>
          <w:rFonts w:ascii="Arial" w:hAnsi="Arial" w:cs="Arial"/>
          <w:b/>
          <w:sz w:val="28"/>
        </w:rPr>
        <w:t>Due Friday of the 1</w:t>
      </w:r>
      <w:r w:rsidRPr="00F50463">
        <w:rPr>
          <w:rFonts w:ascii="Arial" w:hAnsi="Arial" w:cs="Arial"/>
          <w:b/>
          <w:sz w:val="28"/>
          <w:vertAlign w:val="superscript"/>
        </w:rPr>
        <w:t>st</w:t>
      </w:r>
      <w:r>
        <w:rPr>
          <w:rFonts w:ascii="Arial" w:hAnsi="Arial" w:cs="Arial"/>
          <w:b/>
          <w:sz w:val="28"/>
        </w:rPr>
        <w:t xml:space="preserve"> Week of School </w:t>
      </w:r>
    </w:p>
    <w:p w14:paraId="75CD6E2A" w14:textId="77777777" w:rsidR="00AF375E" w:rsidRPr="0085253F" w:rsidRDefault="00AF375E" w:rsidP="00AF375E">
      <w:pPr>
        <w:jc w:val="center"/>
        <w:rPr>
          <w:rFonts w:ascii="Arial" w:hAnsi="Arial" w:cs="Arial"/>
          <w:sz w:val="20"/>
          <w:szCs w:val="20"/>
        </w:rPr>
      </w:pPr>
      <w:r w:rsidRPr="0085253F">
        <w:rPr>
          <w:rFonts w:ascii="Arial" w:hAnsi="Arial" w:cs="Arial"/>
          <w:b/>
          <w:sz w:val="22"/>
        </w:rPr>
        <w:t xml:space="preserve">Summer Remind Group - </w:t>
      </w:r>
      <w:r w:rsidRPr="0085253F">
        <w:rPr>
          <w:rFonts w:ascii="Arial" w:hAnsi="Arial" w:cs="Arial"/>
          <w:i/>
          <w:sz w:val="22"/>
        </w:rPr>
        <w:t>send a text to:</w:t>
      </w:r>
      <w:r w:rsidRPr="0085253F">
        <w:rPr>
          <w:rFonts w:ascii="Arial" w:hAnsi="Arial" w:cs="Arial"/>
          <w:sz w:val="22"/>
        </w:rPr>
        <w:t xml:space="preserve"> </w:t>
      </w:r>
      <w:r w:rsidRPr="0085253F">
        <w:rPr>
          <w:rFonts w:ascii="Arial" w:hAnsi="Arial" w:cs="Arial"/>
          <w:sz w:val="22"/>
          <w:u w:val="single"/>
        </w:rPr>
        <w:t>81010</w:t>
      </w:r>
      <w:r w:rsidRPr="0085253F">
        <w:rPr>
          <w:rFonts w:ascii="Arial" w:hAnsi="Arial" w:cs="Arial"/>
          <w:sz w:val="22"/>
        </w:rPr>
        <w:t xml:space="preserve">, </w:t>
      </w:r>
      <w:r w:rsidRPr="0085253F">
        <w:rPr>
          <w:rFonts w:ascii="Arial" w:hAnsi="Arial" w:cs="Arial"/>
          <w:i/>
          <w:sz w:val="22"/>
        </w:rPr>
        <w:t>text this message:</w:t>
      </w:r>
      <w:r w:rsidRPr="0085253F">
        <w:rPr>
          <w:rFonts w:ascii="Arial" w:hAnsi="Arial" w:cs="Arial"/>
          <w:sz w:val="22"/>
        </w:rPr>
        <w:t xml:space="preserve"> </w:t>
      </w:r>
      <w:r w:rsidRPr="0085253F">
        <w:rPr>
          <w:rFonts w:ascii="Arial" w:hAnsi="Arial" w:cs="Arial"/>
          <w:sz w:val="22"/>
          <w:u w:val="single"/>
        </w:rPr>
        <w:t>@</w:t>
      </w:r>
      <w:proofErr w:type="spellStart"/>
      <w:r w:rsidRPr="0085253F">
        <w:rPr>
          <w:rFonts w:ascii="Arial" w:hAnsi="Arial" w:cs="Arial"/>
          <w:sz w:val="22"/>
          <w:u w:val="single"/>
        </w:rPr>
        <w:t>dvapsum</w:t>
      </w:r>
      <w:proofErr w:type="spellEnd"/>
      <w:r w:rsidRPr="0085253F">
        <w:rPr>
          <w:rFonts w:ascii="Arial" w:hAnsi="Arial" w:cs="Arial"/>
          <w:sz w:val="18"/>
          <w:szCs w:val="20"/>
        </w:rPr>
        <w:t xml:space="preserve">, </w:t>
      </w:r>
      <w:r>
        <w:rPr>
          <w:rFonts w:ascii="Arial" w:hAnsi="Arial" w:cs="Arial"/>
          <w:sz w:val="18"/>
          <w:szCs w:val="20"/>
        </w:rPr>
        <w:t>(</w:t>
      </w:r>
      <w:r w:rsidRPr="0085253F">
        <w:rPr>
          <w:rFonts w:ascii="Arial" w:hAnsi="Arial" w:cs="Arial"/>
          <w:sz w:val="18"/>
          <w:szCs w:val="20"/>
        </w:rPr>
        <w:t>Office Hours between 10am - 9pm</w:t>
      </w:r>
      <w:r>
        <w:rPr>
          <w:rFonts w:ascii="Arial" w:hAnsi="Arial" w:cs="Arial"/>
          <w:sz w:val="18"/>
          <w:szCs w:val="20"/>
        </w:rPr>
        <w:t>)</w:t>
      </w:r>
      <w:r w:rsidRPr="0085253F">
        <w:rPr>
          <w:rFonts w:ascii="Arial" w:hAnsi="Arial" w:cs="Arial"/>
          <w:sz w:val="20"/>
          <w:szCs w:val="20"/>
        </w:rPr>
        <w:br/>
      </w:r>
    </w:p>
    <w:p w14:paraId="65083984" w14:textId="77777777" w:rsidR="00AF375E" w:rsidRDefault="00AF375E" w:rsidP="00AF375E">
      <w:pPr>
        <w:rPr>
          <w:rFonts w:ascii="Arial" w:hAnsi="Arial" w:cs="Arial"/>
          <w:sz w:val="20"/>
          <w:szCs w:val="20"/>
        </w:rPr>
      </w:pPr>
      <w:r>
        <w:rPr>
          <w:rFonts w:ascii="Arial" w:hAnsi="Arial" w:cs="Arial"/>
          <w:sz w:val="20"/>
          <w:szCs w:val="20"/>
        </w:rPr>
        <w:t xml:space="preserve">Hello! I am excited that you are signed up to take AP Chemistry this coming year! I have created this summer assignment to help you start AP </w:t>
      </w:r>
      <w:proofErr w:type="spellStart"/>
      <w:r>
        <w:rPr>
          <w:rFonts w:ascii="Arial" w:hAnsi="Arial" w:cs="Arial"/>
          <w:sz w:val="20"/>
          <w:szCs w:val="20"/>
        </w:rPr>
        <w:t>Chem</w:t>
      </w:r>
      <w:proofErr w:type="spellEnd"/>
      <w:r>
        <w:rPr>
          <w:rFonts w:ascii="Arial" w:hAnsi="Arial" w:cs="Arial"/>
          <w:sz w:val="20"/>
          <w:szCs w:val="20"/>
        </w:rPr>
        <w:t xml:space="preserve"> with your best foot forward, prepared for the challenging work we have to start covering immediately when school starts – we have no time to waste! </w:t>
      </w:r>
    </w:p>
    <w:p w14:paraId="07936B54" w14:textId="77777777" w:rsidR="00AF375E" w:rsidRDefault="00AF375E" w:rsidP="00AF375E">
      <w:pPr>
        <w:rPr>
          <w:rFonts w:ascii="Arial" w:hAnsi="Arial" w:cs="Arial"/>
          <w:sz w:val="20"/>
          <w:szCs w:val="20"/>
        </w:rPr>
      </w:pPr>
    </w:p>
    <w:p w14:paraId="3D8917FC" w14:textId="77777777" w:rsidR="00AF375E" w:rsidRDefault="00AF375E" w:rsidP="00AF375E">
      <w:pPr>
        <w:rPr>
          <w:rFonts w:ascii="Arial" w:hAnsi="Arial" w:cs="Arial"/>
          <w:sz w:val="20"/>
          <w:szCs w:val="20"/>
        </w:rPr>
      </w:pPr>
      <w:r w:rsidRPr="00F50463">
        <w:rPr>
          <w:rFonts w:ascii="Arial" w:hAnsi="Arial" w:cs="Arial"/>
          <w:sz w:val="20"/>
          <w:szCs w:val="20"/>
        </w:rPr>
        <w:t xml:space="preserve">You will be expected to </w:t>
      </w:r>
      <w:r w:rsidRPr="00F50463">
        <w:rPr>
          <w:rFonts w:ascii="Arial" w:hAnsi="Arial" w:cs="Arial"/>
          <w:b/>
          <w:sz w:val="20"/>
          <w:szCs w:val="20"/>
        </w:rPr>
        <w:t>know</w:t>
      </w:r>
      <w:r w:rsidRPr="00F50463">
        <w:rPr>
          <w:rFonts w:ascii="Arial" w:hAnsi="Arial" w:cs="Arial"/>
          <w:sz w:val="20"/>
          <w:szCs w:val="20"/>
        </w:rPr>
        <w:t xml:space="preserve"> the information covered in your f</w:t>
      </w:r>
      <w:r>
        <w:rPr>
          <w:rFonts w:ascii="Arial" w:hAnsi="Arial" w:cs="Arial"/>
          <w:sz w:val="20"/>
          <w:szCs w:val="20"/>
        </w:rPr>
        <w:t>irst year chemistry course (p</w:t>
      </w:r>
      <w:r w:rsidRPr="00F50463">
        <w:rPr>
          <w:rFonts w:ascii="Arial" w:hAnsi="Arial" w:cs="Arial"/>
          <w:sz w:val="20"/>
          <w:szCs w:val="20"/>
        </w:rPr>
        <w:t xml:space="preserve">lease know that College </w:t>
      </w:r>
      <w:r>
        <w:rPr>
          <w:rFonts w:ascii="Arial" w:hAnsi="Arial" w:cs="Arial"/>
          <w:sz w:val="20"/>
          <w:szCs w:val="20"/>
        </w:rPr>
        <w:t>P</w:t>
      </w:r>
      <w:r w:rsidRPr="00F50463">
        <w:rPr>
          <w:rFonts w:ascii="Arial" w:hAnsi="Arial" w:cs="Arial"/>
          <w:sz w:val="20"/>
          <w:szCs w:val="20"/>
        </w:rPr>
        <w:t xml:space="preserve">rep </w:t>
      </w:r>
      <w:r>
        <w:rPr>
          <w:rFonts w:ascii="Arial" w:hAnsi="Arial" w:cs="Arial"/>
          <w:sz w:val="20"/>
          <w:szCs w:val="20"/>
        </w:rPr>
        <w:t>C</w:t>
      </w:r>
      <w:r w:rsidRPr="00F50463">
        <w:rPr>
          <w:rFonts w:ascii="Arial" w:hAnsi="Arial" w:cs="Arial"/>
          <w:sz w:val="20"/>
          <w:szCs w:val="20"/>
        </w:rPr>
        <w:t xml:space="preserve">hemistry does not cover the same amount </w:t>
      </w:r>
      <w:r>
        <w:rPr>
          <w:rFonts w:ascii="Arial" w:hAnsi="Arial" w:cs="Arial"/>
          <w:sz w:val="20"/>
          <w:szCs w:val="20"/>
        </w:rPr>
        <w:t>and depth as Honors Chemistry). You need to enter AP Chemistry prepared</w:t>
      </w:r>
      <w:r w:rsidRPr="00F50463">
        <w:rPr>
          <w:rFonts w:ascii="Arial" w:hAnsi="Arial" w:cs="Arial"/>
          <w:sz w:val="20"/>
          <w:szCs w:val="20"/>
        </w:rPr>
        <w:t xml:space="preserve"> for an assessment (</w:t>
      </w:r>
      <w:r w:rsidRPr="00F50463">
        <w:rPr>
          <w:rFonts w:ascii="Arial" w:hAnsi="Arial" w:cs="Arial"/>
          <w:b/>
          <w:sz w:val="20"/>
          <w:szCs w:val="20"/>
        </w:rPr>
        <w:t>TEST</w:t>
      </w:r>
      <w:r w:rsidRPr="00F50463">
        <w:rPr>
          <w:rFonts w:ascii="Arial" w:hAnsi="Arial" w:cs="Arial"/>
          <w:sz w:val="20"/>
          <w:szCs w:val="20"/>
        </w:rPr>
        <w:t xml:space="preserve">) </w:t>
      </w:r>
      <w:r w:rsidRPr="00F50463">
        <w:rPr>
          <w:rFonts w:ascii="Arial" w:hAnsi="Arial" w:cs="Arial"/>
          <w:sz w:val="20"/>
          <w:szCs w:val="20"/>
          <w:u w:val="single"/>
        </w:rPr>
        <w:t>worth up to</w:t>
      </w:r>
      <w:r w:rsidRPr="00F50463">
        <w:rPr>
          <w:rFonts w:ascii="Arial" w:hAnsi="Arial" w:cs="Arial"/>
          <w:sz w:val="20"/>
          <w:szCs w:val="20"/>
        </w:rPr>
        <w:t xml:space="preserve"> 15% of your grade given on the </w:t>
      </w:r>
      <w:r w:rsidRPr="00F50463">
        <w:rPr>
          <w:rFonts w:ascii="Arial" w:hAnsi="Arial" w:cs="Arial"/>
          <w:sz w:val="20"/>
          <w:szCs w:val="20"/>
          <w:u w:val="single"/>
        </w:rPr>
        <w:t>second</w:t>
      </w:r>
      <w:r>
        <w:rPr>
          <w:rFonts w:ascii="Arial" w:hAnsi="Arial" w:cs="Arial"/>
          <w:sz w:val="20"/>
          <w:szCs w:val="20"/>
        </w:rPr>
        <w:t xml:space="preserve"> day of school. It is imperative that you know immediately if you have the foundational knowledge and skills to participate fully in the course before the “add drop window” closes. While I know that sounds stressful to have an assessment on the second day of school, it would be more stressful to be in a class you don’t want to be in for the entire school year! </w:t>
      </w:r>
    </w:p>
    <w:p w14:paraId="4F69E74D" w14:textId="77777777" w:rsidR="00AF375E" w:rsidRDefault="00AF375E" w:rsidP="00AF375E">
      <w:pPr>
        <w:rPr>
          <w:rFonts w:ascii="Arial" w:hAnsi="Arial" w:cs="Arial"/>
          <w:sz w:val="20"/>
          <w:szCs w:val="20"/>
        </w:rPr>
      </w:pPr>
    </w:p>
    <w:p w14:paraId="2CDB5D20" w14:textId="77777777" w:rsidR="00AF375E" w:rsidRDefault="00AF375E" w:rsidP="00AF375E">
      <w:pPr>
        <w:rPr>
          <w:rFonts w:ascii="Arial" w:hAnsi="Arial" w:cs="Arial"/>
          <w:sz w:val="20"/>
          <w:szCs w:val="20"/>
        </w:rPr>
      </w:pPr>
      <w:r>
        <w:rPr>
          <w:rFonts w:ascii="Arial" w:hAnsi="Arial" w:cs="Arial"/>
          <w:sz w:val="20"/>
          <w:szCs w:val="20"/>
        </w:rPr>
        <w:t>The</w:t>
      </w:r>
      <w:r w:rsidRPr="00F50463">
        <w:rPr>
          <w:rFonts w:ascii="Arial" w:hAnsi="Arial" w:cs="Arial"/>
          <w:sz w:val="20"/>
          <w:szCs w:val="20"/>
        </w:rPr>
        <w:t xml:space="preserve"> chapters</w:t>
      </w:r>
      <w:r>
        <w:rPr>
          <w:rFonts w:ascii="Arial" w:hAnsi="Arial" w:cs="Arial"/>
          <w:sz w:val="20"/>
          <w:szCs w:val="20"/>
        </w:rPr>
        <w:t xml:space="preserve"> and topics you see in the next several pages </w:t>
      </w:r>
      <w:r w:rsidRPr="00F50463">
        <w:rPr>
          <w:rFonts w:ascii="Arial" w:hAnsi="Arial" w:cs="Arial"/>
          <w:sz w:val="20"/>
          <w:szCs w:val="20"/>
        </w:rPr>
        <w:t>are a review of what you should have learned in Chemistry last year and are foundational</w:t>
      </w:r>
      <w:r>
        <w:rPr>
          <w:rFonts w:ascii="Arial" w:hAnsi="Arial" w:cs="Arial"/>
          <w:sz w:val="20"/>
          <w:szCs w:val="20"/>
        </w:rPr>
        <w:t xml:space="preserve"> to the AP Chemistry program</w:t>
      </w:r>
      <w:r w:rsidRPr="00F50463">
        <w:rPr>
          <w:rFonts w:ascii="Arial" w:hAnsi="Arial" w:cs="Arial"/>
          <w:sz w:val="20"/>
          <w:szCs w:val="20"/>
        </w:rPr>
        <w:t xml:space="preserve">. These chapters </w:t>
      </w:r>
      <w:r>
        <w:rPr>
          <w:rFonts w:ascii="Arial" w:hAnsi="Arial" w:cs="Arial"/>
          <w:sz w:val="20"/>
          <w:szCs w:val="20"/>
        </w:rPr>
        <w:t>may</w:t>
      </w:r>
      <w:r w:rsidRPr="00F50463">
        <w:rPr>
          <w:rFonts w:ascii="Arial" w:hAnsi="Arial" w:cs="Arial"/>
          <w:sz w:val="20"/>
          <w:szCs w:val="20"/>
        </w:rPr>
        <w:t xml:space="preserve"> not cover everything you </w:t>
      </w:r>
      <w:r>
        <w:rPr>
          <w:rFonts w:ascii="Arial" w:hAnsi="Arial" w:cs="Arial"/>
          <w:sz w:val="20"/>
          <w:szCs w:val="20"/>
        </w:rPr>
        <w:t>learned, there may be chapters/topics that were not covered by your specific teacher,</w:t>
      </w:r>
      <w:r w:rsidRPr="00F50463">
        <w:rPr>
          <w:rFonts w:ascii="Arial" w:hAnsi="Arial" w:cs="Arial"/>
          <w:sz w:val="20"/>
          <w:szCs w:val="20"/>
        </w:rPr>
        <w:t xml:space="preserve"> but you are still expected to have the</w:t>
      </w:r>
      <w:r>
        <w:rPr>
          <w:rFonts w:ascii="Arial" w:hAnsi="Arial" w:cs="Arial"/>
          <w:sz w:val="20"/>
          <w:szCs w:val="20"/>
        </w:rPr>
        <w:t>se</w:t>
      </w:r>
      <w:r w:rsidRPr="00F50463">
        <w:rPr>
          <w:rFonts w:ascii="Arial" w:hAnsi="Arial" w:cs="Arial"/>
          <w:sz w:val="20"/>
          <w:szCs w:val="20"/>
        </w:rPr>
        <w:t xml:space="preserve"> basics understood </w:t>
      </w:r>
      <w:r>
        <w:rPr>
          <w:rFonts w:ascii="Arial" w:hAnsi="Arial" w:cs="Arial"/>
          <w:sz w:val="20"/>
          <w:szCs w:val="20"/>
        </w:rPr>
        <w:t>so you can fully participate at the start of AP Chem</w:t>
      </w:r>
      <w:r w:rsidRPr="00F50463">
        <w:rPr>
          <w:rFonts w:ascii="Arial" w:hAnsi="Arial" w:cs="Arial"/>
          <w:sz w:val="20"/>
          <w:szCs w:val="20"/>
        </w:rPr>
        <w:t xml:space="preserve">.  </w:t>
      </w:r>
    </w:p>
    <w:p w14:paraId="76905A88" w14:textId="77777777" w:rsidR="00AF375E" w:rsidRDefault="00AF375E" w:rsidP="00AF375E">
      <w:pPr>
        <w:rPr>
          <w:rFonts w:ascii="Arial" w:hAnsi="Arial" w:cs="Arial"/>
          <w:sz w:val="20"/>
          <w:szCs w:val="20"/>
        </w:rPr>
      </w:pPr>
    </w:p>
    <w:p w14:paraId="1AEDFF4E" w14:textId="77777777" w:rsidR="00AF375E" w:rsidRPr="002F04AA" w:rsidRDefault="00AF375E" w:rsidP="00AF375E">
      <w:pPr>
        <w:rPr>
          <w:rFonts w:ascii="Arial" w:hAnsi="Arial" w:cs="Arial"/>
          <w:b/>
          <w:sz w:val="20"/>
          <w:szCs w:val="20"/>
        </w:rPr>
      </w:pPr>
      <w:r w:rsidRPr="00F50463">
        <w:rPr>
          <w:rFonts w:ascii="Arial" w:hAnsi="Arial" w:cs="Arial"/>
          <w:b/>
          <w:sz w:val="20"/>
          <w:szCs w:val="20"/>
        </w:rPr>
        <w:t>The summer program is an important part of the AP course and serves two functions: 1) to keep you active a</w:t>
      </w:r>
      <w:r>
        <w:rPr>
          <w:rFonts w:ascii="Arial" w:hAnsi="Arial" w:cs="Arial"/>
          <w:b/>
          <w:sz w:val="20"/>
          <w:szCs w:val="20"/>
        </w:rPr>
        <w:t>s readers, you have to read the text</w:t>
      </w:r>
      <w:r w:rsidRPr="00F50463">
        <w:rPr>
          <w:rFonts w:ascii="Arial" w:hAnsi="Arial" w:cs="Arial"/>
          <w:b/>
          <w:sz w:val="20"/>
          <w:szCs w:val="20"/>
        </w:rPr>
        <w:t xml:space="preserve"> book or</w:t>
      </w:r>
      <w:r>
        <w:rPr>
          <w:rFonts w:ascii="Arial" w:hAnsi="Arial" w:cs="Arial"/>
          <w:b/>
          <w:sz w:val="20"/>
          <w:szCs w:val="20"/>
        </w:rPr>
        <w:t xml:space="preserve"> success will be more difficult</w:t>
      </w:r>
      <w:r w:rsidRPr="00F50463">
        <w:rPr>
          <w:rFonts w:ascii="Arial" w:hAnsi="Arial" w:cs="Arial"/>
          <w:b/>
          <w:sz w:val="20"/>
          <w:szCs w:val="20"/>
        </w:rPr>
        <w:t>, and 2) to prepare you for the level of material we will be learning throughout the academic year.</w:t>
      </w:r>
      <w:r w:rsidRPr="00F50463">
        <w:rPr>
          <w:rFonts w:ascii="Arial" w:hAnsi="Arial" w:cs="Arial"/>
          <w:sz w:val="20"/>
          <w:szCs w:val="20"/>
        </w:rPr>
        <w:t xml:space="preserve"> </w:t>
      </w:r>
      <w:r>
        <w:rPr>
          <w:rFonts w:ascii="Arial" w:hAnsi="Arial" w:cs="Arial"/>
          <w:b/>
          <w:sz w:val="20"/>
          <w:szCs w:val="20"/>
        </w:rPr>
        <w:t>If you have gaps in your knowledge of the topics below, you need to self-study them over the summer. Be an engaged, proactive, self-sufficient learner!</w:t>
      </w:r>
    </w:p>
    <w:p w14:paraId="5201F7B1" w14:textId="77777777" w:rsidR="006B2B59" w:rsidRPr="00AF375E" w:rsidRDefault="006B2B59" w:rsidP="006B2B59">
      <w:pPr>
        <w:jc w:val="center"/>
        <w:rPr>
          <w:rFonts w:ascii="Impact" w:hAnsi="Impact"/>
          <w:sz w:val="20"/>
          <w:u w:val="single"/>
        </w:rPr>
      </w:pPr>
    </w:p>
    <w:p w14:paraId="3E384384" w14:textId="77777777" w:rsidR="00AF375E" w:rsidRPr="0085253F" w:rsidRDefault="00AF375E" w:rsidP="00AF375E">
      <w:pPr>
        <w:jc w:val="center"/>
        <w:rPr>
          <w:rFonts w:ascii="Impact" w:hAnsi="Impact"/>
          <w:sz w:val="12"/>
          <w:u w:val="single"/>
        </w:rPr>
      </w:pPr>
      <w:r w:rsidRPr="00A82181">
        <w:rPr>
          <w:rFonts w:ascii="Impact" w:hAnsi="Impact"/>
          <w:sz w:val="32"/>
          <w:u w:val="single"/>
        </w:rPr>
        <w:t>Summer Work</w:t>
      </w:r>
      <w:r>
        <w:rPr>
          <w:rFonts w:ascii="Helvetica" w:hAnsi="Helvetica" w:cs="Helvetica"/>
          <w:b/>
          <w:color w:val="000000" w:themeColor="text1"/>
          <w:sz w:val="20"/>
          <w:szCs w:val="20"/>
        </w:rPr>
        <w:br/>
      </w:r>
    </w:p>
    <w:tbl>
      <w:tblPr>
        <w:tblStyle w:val="TableGrid"/>
        <w:tblW w:w="0" w:type="auto"/>
        <w:tblLook w:val="04A0" w:firstRow="1" w:lastRow="0" w:firstColumn="1" w:lastColumn="0" w:noHBand="0" w:noVBand="1"/>
      </w:tblPr>
      <w:tblGrid>
        <w:gridCol w:w="10790"/>
      </w:tblGrid>
      <w:tr w:rsidR="00AF375E" w:rsidRPr="00940F58" w14:paraId="2FC2E795" w14:textId="77777777" w:rsidTr="00AF375E">
        <w:tc>
          <w:tcPr>
            <w:tcW w:w="10790" w:type="dxa"/>
            <w:shd w:val="clear" w:color="auto" w:fill="D9D9D9" w:themeFill="background1" w:themeFillShade="D9"/>
          </w:tcPr>
          <w:p w14:paraId="0F8300D0" w14:textId="77777777" w:rsidR="00AF375E" w:rsidRPr="0049241A" w:rsidRDefault="00AF375E" w:rsidP="00032FCE">
            <w:pPr>
              <w:rPr>
                <w:rFonts w:ascii="Arial" w:hAnsi="Arial" w:cs="Arial"/>
                <w:b/>
                <w:color w:val="000000" w:themeColor="text1"/>
                <w:sz w:val="20"/>
                <w:szCs w:val="20"/>
              </w:rPr>
            </w:pPr>
            <w:r w:rsidRPr="0049241A">
              <w:rPr>
                <w:rFonts w:ascii="Arial" w:hAnsi="Arial" w:cs="Arial"/>
                <w:b/>
                <w:color w:val="000000" w:themeColor="text1"/>
                <w:sz w:val="20"/>
                <w:szCs w:val="20"/>
              </w:rPr>
              <w:t>REMEMBER</w:t>
            </w:r>
          </w:p>
        </w:tc>
      </w:tr>
      <w:tr w:rsidR="00AF375E" w:rsidRPr="00940F58" w14:paraId="48751DE9" w14:textId="77777777" w:rsidTr="00AF375E">
        <w:trPr>
          <w:trHeight w:val="1008"/>
        </w:trPr>
        <w:tc>
          <w:tcPr>
            <w:tcW w:w="10790" w:type="dxa"/>
            <w:vAlign w:val="center"/>
          </w:tcPr>
          <w:p w14:paraId="633B058F" w14:textId="77777777" w:rsidR="00AF375E" w:rsidRPr="007220E0" w:rsidRDefault="00AF375E" w:rsidP="00AF375E">
            <w:pPr>
              <w:pStyle w:val="ListParagraph"/>
              <w:numPr>
                <w:ilvl w:val="0"/>
                <w:numId w:val="23"/>
              </w:numPr>
              <w:rPr>
                <w:rFonts w:ascii="Arial" w:hAnsi="Arial" w:cs="Arial"/>
                <w:color w:val="000000" w:themeColor="text1"/>
                <w:sz w:val="20"/>
                <w:szCs w:val="20"/>
              </w:rPr>
            </w:pPr>
            <w:r w:rsidRPr="007220E0">
              <w:rPr>
                <w:rFonts w:ascii="Arial" w:hAnsi="Arial" w:cs="Arial"/>
                <w:color w:val="000000" w:themeColor="text1"/>
                <w:sz w:val="20"/>
                <w:szCs w:val="20"/>
              </w:rPr>
              <w:t xml:space="preserve">Everything from Honors </w:t>
            </w:r>
            <w:proofErr w:type="spellStart"/>
            <w:r w:rsidRPr="007220E0">
              <w:rPr>
                <w:rFonts w:ascii="Arial" w:hAnsi="Arial" w:cs="Arial"/>
                <w:color w:val="000000" w:themeColor="text1"/>
                <w:sz w:val="20"/>
                <w:szCs w:val="20"/>
              </w:rPr>
              <w:t>Chem</w:t>
            </w:r>
            <w:proofErr w:type="spellEnd"/>
            <w:r w:rsidRPr="007220E0">
              <w:rPr>
                <w:rFonts w:ascii="Arial" w:hAnsi="Arial" w:cs="Arial"/>
                <w:color w:val="000000" w:themeColor="text1"/>
                <w:sz w:val="20"/>
                <w:szCs w:val="20"/>
              </w:rPr>
              <w:t xml:space="preserve">! AP </w:t>
            </w:r>
            <w:proofErr w:type="spellStart"/>
            <w:r w:rsidRPr="007220E0">
              <w:rPr>
                <w:rFonts w:ascii="Arial" w:hAnsi="Arial" w:cs="Arial"/>
                <w:color w:val="000000" w:themeColor="text1"/>
                <w:sz w:val="20"/>
                <w:szCs w:val="20"/>
              </w:rPr>
              <w:t>Chem</w:t>
            </w:r>
            <w:proofErr w:type="spellEnd"/>
            <w:r w:rsidRPr="007220E0">
              <w:rPr>
                <w:rFonts w:ascii="Arial" w:hAnsi="Arial" w:cs="Arial"/>
                <w:color w:val="000000" w:themeColor="text1"/>
                <w:sz w:val="20"/>
                <w:szCs w:val="20"/>
              </w:rPr>
              <w:t xml:space="preserve"> mixes all topics together, your background knowledge in the Honors </w:t>
            </w:r>
            <w:proofErr w:type="spellStart"/>
            <w:r w:rsidRPr="007220E0">
              <w:rPr>
                <w:rFonts w:ascii="Arial" w:hAnsi="Arial" w:cs="Arial"/>
                <w:color w:val="000000" w:themeColor="text1"/>
                <w:sz w:val="20"/>
                <w:szCs w:val="20"/>
              </w:rPr>
              <w:t>Chem</w:t>
            </w:r>
            <w:proofErr w:type="spellEnd"/>
            <w:r w:rsidRPr="007220E0">
              <w:rPr>
                <w:rFonts w:ascii="Arial" w:hAnsi="Arial" w:cs="Arial"/>
                <w:color w:val="000000" w:themeColor="text1"/>
                <w:sz w:val="20"/>
                <w:szCs w:val="20"/>
              </w:rPr>
              <w:t xml:space="preserve"> topics is essential because they will appear inside other chapters starting the first week in AP! </w:t>
            </w:r>
          </w:p>
          <w:p w14:paraId="6A513542" w14:textId="77777777" w:rsidR="00AF375E" w:rsidRPr="0049241A" w:rsidRDefault="00AF375E" w:rsidP="00AF375E">
            <w:pPr>
              <w:pStyle w:val="ListParagraph"/>
              <w:numPr>
                <w:ilvl w:val="0"/>
                <w:numId w:val="23"/>
              </w:numPr>
              <w:rPr>
                <w:rFonts w:ascii="Arial" w:hAnsi="Arial" w:cs="Arial"/>
                <w:color w:val="000000" w:themeColor="text1"/>
                <w:sz w:val="20"/>
                <w:szCs w:val="20"/>
              </w:rPr>
            </w:pPr>
            <w:r w:rsidRPr="0049241A">
              <w:rPr>
                <w:rFonts w:ascii="Arial" w:hAnsi="Arial" w:cs="Arial"/>
                <w:color w:val="000000" w:themeColor="text1"/>
                <w:sz w:val="20"/>
                <w:szCs w:val="20"/>
              </w:rPr>
              <w:t xml:space="preserve">All my Honors </w:t>
            </w:r>
            <w:proofErr w:type="spellStart"/>
            <w:r w:rsidRPr="0049241A">
              <w:rPr>
                <w:rFonts w:ascii="Arial" w:hAnsi="Arial" w:cs="Arial"/>
                <w:color w:val="000000" w:themeColor="text1"/>
                <w:sz w:val="20"/>
                <w:szCs w:val="20"/>
              </w:rPr>
              <w:t>Chem</w:t>
            </w:r>
            <w:proofErr w:type="spellEnd"/>
            <w:r w:rsidRPr="0049241A">
              <w:rPr>
                <w:rFonts w:ascii="Arial" w:hAnsi="Arial" w:cs="Arial"/>
                <w:color w:val="000000" w:themeColor="text1"/>
                <w:sz w:val="20"/>
                <w:szCs w:val="20"/>
              </w:rPr>
              <w:t xml:space="preserve"> materials are on the class website! (</w:t>
            </w:r>
            <w:hyperlink r:id="rId16" w:history="1">
              <w:r w:rsidRPr="00794F0D">
                <w:rPr>
                  <w:rStyle w:val="Hyperlink"/>
                  <w:rFonts w:ascii="Arial" w:hAnsi="Arial" w:cs="Arial"/>
                  <w:color w:val="0070C0"/>
                  <w:sz w:val="20"/>
                  <w:szCs w:val="20"/>
                </w:rPr>
                <w:t>www.mychemistryclass.net</w:t>
              </w:r>
            </w:hyperlink>
            <w:r w:rsidRPr="0049241A">
              <w:rPr>
                <w:rFonts w:ascii="Arial" w:hAnsi="Arial" w:cs="Arial"/>
                <w:color w:val="000000" w:themeColor="text1"/>
                <w:sz w:val="20"/>
                <w:szCs w:val="20"/>
              </w:rPr>
              <w:t xml:space="preserve"> </w:t>
            </w:r>
            <w:r w:rsidRPr="0049241A">
              <w:rPr>
                <w:rFonts w:ascii="Arial" w:hAnsi="Arial" w:cs="Arial"/>
              </w:rPr>
              <w:sym w:font="Wingdings" w:char="F0E0"/>
            </w:r>
            <w:r w:rsidRPr="0049241A">
              <w:rPr>
                <w:rFonts w:ascii="Arial" w:hAnsi="Arial" w:cs="Arial"/>
                <w:color w:val="000000" w:themeColor="text1"/>
                <w:sz w:val="20"/>
                <w:szCs w:val="20"/>
              </w:rPr>
              <w:t xml:space="preserve"> Honors </w:t>
            </w:r>
            <w:proofErr w:type="spellStart"/>
            <w:r w:rsidRPr="0049241A">
              <w:rPr>
                <w:rFonts w:ascii="Arial" w:hAnsi="Arial" w:cs="Arial"/>
                <w:color w:val="000000" w:themeColor="text1"/>
                <w:sz w:val="20"/>
                <w:szCs w:val="20"/>
              </w:rPr>
              <w:t>Chem</w:t>
            </w:r>
            <w:proofErr w:type="spellEnd"/>
            <w:r w:rsidRPr="0049241A">
              <w:rPr>
                <w:rFonts w:ascii="Arial" w:hAnsi="Arial" w:cs="Arial"/>
                <w:color w:val="000000" w:themeColor="text1"/>
                <w:sz w:val="20"/>
                <w:szCs w:val="20"/>
              </w:rPr>
              <w:t>)</w:t>
            </w:r>
          </w:p>
        </w:tc>
      </w:tr>
      <w:tr w:rsidR="00AF375E" w:rsidRPr="00940F58" w14:paraId="10E5949A" w14:textId="77777777" w:rsidTr="00AF375E">
        <w:tc>
          <w:tcPr>
            <w:tcW w:w="10790" w:type="dxa"/>
            <w:shd w:val="clear" w:color="auto" w:fill="D9D9D9" w:themeFill="background1" w:themeFillShade="D9"/>
          </w:tcPr>
          <w:p w14:paraId="500953ED" w14:textId="77777777" w:rsidR="00AF375E" w:rsidRPr="0049241A" w:rsidRDefault="00AF375E" w:rsidP="00032FCE">
            <w:pPr>
              <w:rPr>
                <w:rFonts w:ascii="Arial" w:hAnsi="Arial" w:cs="Arial"/>
                <w:b/>
                <w:color w:val="000000" w:themeColor="text1"/>
                <w:sz w:val="20"/>
                <w:szCs w:val="20"/>
              </w:rPr>
            </w:pPr>
            <w:r w:rsidRPr="0049241A">
              <w:rPr>
                <w:rFonts w:ascii="Arial" w:hAnsi="Arial" w:cs="Arial"/>
                <w:b/>
                <w:color w:val="000000" w:themeColor="text1"/>
                <w:sz w:val="20"/>
                <w:szCs w:val="20"/>
              </w:rPr>
              <w:t>KNOW</w:t>
            </w:r>
          </w:p>
        </w:tc>
      </w:tr>
      <w:tr w:rsidR="00AF375E" w:rsidRPr="00940F58" w14:paraId="7DA1CEAA" w14:textId="77777777" w:rsidTr="00AF375E">
        <w:trPr>
          <w:trHeight w:val="760"/>
        </w:trPr>
        <w:tc>
          <w:tcPr>
            <w:tcW w:w="10790" w:type="dxa"/>
            <w:vAlign w:val="center"/>
          </w:tcPr>
          <w:p w14:paraId="528281D4" w14:textId="77777777" w:rsidR="00AF375E" w:rsidRPr="0049241A" w:rsidRDefault="00AF375E" w:rsidP="00AF375E">
            <w:pPr>
              <w:pStyle w:val="ListParagraph"/>
              <w:numPr>
                <w:ilvl w:val="0"/>
                <w:numId w:val="24"/>
              </w:numPr>
              <w:rPr>
                <w:rFonts w:ascii="Arial" w:hAnsi="Arial" w:cs="Arial"/>
                <w:color w:val="000000" w:themeColor="text1"/>
                <w:sz w:val="20"/>
                <w:szCs w:val="20"/>
              </w:rPr>
            </w:pPr>
            <w:r w:rsidRPr="0049241A">
              <w:rPr>
                <w:rFonts w:ascii="Arial" w:hAnsi="Arial" w:cs="Arial"/>
                <w:color w:val="000000" w:themeColor="text1"/>
                <w:sz w:val="20"/>
                <w:szCs w:val="20"/>
              </w:rPr>
              <w:t>Solubility Rules, Common Ions, VSPER</w:t>
            </w:r>
          </w:p>
          <w:p w14:paraId="73BB9075" w14:textId="77777777" w:rsidR="00AF375E" w:rsidRPr="0049241A" w:rsidRDefault="00AF375E" w:rsidP="00AF375E">
            <w:pPr>
              <w:pStyle w:val="ListParagraph"/>
              <w:numPr>
                <w:ilvl w:val="0"/>
                <w:numId w:val="24"/>
              </w:numPr>
              <w:rPr>
                <w:rFonts w:ascii="Arial" w:hAnsi="Arial" w:cs="Arial"/>
                <w:color w:val="000000" w:themeColor="text1"/>
                <w:sz w:val="20"/>
                <w:szCs w:val="20"/>
              </w:rPr>
            </w:pPr>
            <w:r w:rsidRPr="0049241A">
              <w:rPr>
                <w:rFonts w:ascii="Arial" w:hAnsi="Arial" w:cs="Arial"/>
                <w:color w:val="000000" w:themeColor="text1"/>
                <w:sz w:val="20"/>
                <w:szCs w:val="20"/>
              </w:rPr>
              <w:t>All Reference Pages are on the class website (</w:t>
            </w:r>
            <w:hyperlink r:id="rId17" w:history="1">
              <w:r w:rsidRPr="00794F0D">
                <w:rPr>
                  <w:rStyle w:val="Hyperlink"/>
                  <w:rFonts w:ascii="Arial" w:hAnsi="Arial" w:cs="Arial"/>
                  <w:color w:val="0070C0"/>
                  <w:sz w:val="20"/>
                  <w:szCs w:val="20"/>
                </w:rPr>
                <w:t>www.mychemistryclass.net</w:t>
              </w:r>
            </w:hyperlink>
            <w:r w:rsidRPr="0049241A">
              <w:rPr>
                <w:rFonts w:ascii="Arial" w:hAnsi="Arial" w:cs="Arial"/>
                <w:color w:val="000000" w:themeColor="text1"/>
                <w:sz w:val="20"/>
                <w:szCs w:val="20"/>
              </w:rPr>
              <w:t xml:space="preserve"> </w:t>
            </w:r>
            <w:r w:rsidRPr="0049241A">
              <w:rPr>
                <w:rFonts w:ascii="Arial" w:hAnsi="Arial" w:cs="Arial"/>
              </w:rPr>
              <w:sym w:font="Wingdings" w:char="F0E0"/>
            </w:r>
            <w:r w:rsidRPr="0049241A">
              <w:rPr>
                <w:rFonts w:ascii="Arial" w:hAnsi="Arial" w:cs="Arial"/>
                <w:color w:val="000000" w:themeColor="text1"/>
                <w:sz w:val="20"/>
                <w:szCs w:val="20"/>
              </w:rPr>
              <w:t xml:space="preserve"> AP </w:t>
            </w:r>
            <w:proofErr w:type="spellStart"/>
            <w:r w:rsidRPr="0049241A">
              <w:rPr>
                <w:rFonts w:ascii="Arial" w:hAnsi="Arial" w:cs="Arial"/>
                <w:color w:val="000000" w:themeColor="text1"/>
                <w:sz w:val="20"/>
                <w:szCs w:val="20"/>
              </w:rPr>
              <w:t>Chem</w:t>
            </w:r>
            <w:proofErr w:type="spellEnd"/>
            <w:r w:rsidRPr="0049241A">
              <w:rPr>
                <w:rFonts w:ascii="Arial" w:hAnsi="Arial" w:cs="Arial"/>
                <w:color w:val="000000" w:themeColor="text1"/>
                <w:sz w:val="20"/>
                <w:szCs w:val="20"/>
              </w:rPr>
              <w:t xml:space="preserve"> </w:t>
            </w:r>
            <w:r w:rsidRPr="0049241A">
              <w:rPr>
                <w:rFonts w:ascii="Arial" w:hAnsi="Arial" w:cs="Arial"/>
              </w:rPr>
              <w:sym w:font="Wingdings" w:char="F0E0"/>
            </w:r>
            <w:r w:rsidRPr="0049241A">
              <w:rPr>
                <w:rFonts w:ascii="Arial" w:hAnsi="Arial" w:cs="Arial"/>
                <w:color w:val="000000" w:themeColor="text1"/>
                <w:sz w:val="20"/>
                <w:szCs w:val="20"/>
              </w:rPr>
              <w:t xml:space="preserve"> Reference Sheets)</w:t>
            </w:r>
          </w:p>
        </w:tc>
      </w:tr>
      <w:tr w:rsidR="00AF375E" w:rsidRPr="00940F58" w14:paraId="7617C695" w14:textId="77777777" w:rsidTr="00AF375E">
        <w:tc>
          <w:tcPr>
            <w:tcW w:w="10790" w:type="dxa"/>
            <w:shd w:val="clear" w:color="auto" w:fill="D9D9D9" w:themeFill="background1" w:themeFillShade="D9"/>
          </w:tcPr>
          <w:p w14:paraId="43823AD5" w14:textId="77777777" w:rsidR="00AF375E" w:rsidRPr="0049241A" w:rsidRDefault="00AF375E" w:rsidP="00032FCE">
            <w:pPr>
              <w:rPr>
                <w:rFonts w:ascii="Arial" w:hAnsi="Arial" w:cs="Arial"/>
                <w:b/>
                <w:color w:val="000000" w:themeColor="text1"/>
                <w:sz w:val="20"/>
                <w:szCs w:val="20"/>
              </w:rPr>
            </w:pPr>
            <w:r w:rsidRPr="0049241A">
              <w:rPr>
                <w:rFonts w:ascii="Arial" w:hAnsi="Arial" w:cs="Arial"/>
                <w:b/>
                <w:color w:val="000000" w:themeColor="text1"/>
                <w:sz w:val="20"/>
                <w:szCs w:val="20"/>
              </w:rPr>
              <w:t>REVIEW</w:t>
            </w:r>
          </w:p>
        </w:tc>
      </w:tr>
      <w:tr w:rsidR="00AF375E" w:rsidRPr="00940F58" w14:paraId="6BC2A2AD" w14:textId="77777777" w:rsidTr="00AF375E">
        <w:trPr>
          <w:trHeight w:val="1008"/>
        </w:trPr>
        <w:tc>
          <w:tcPr>
            <w:tcW w:w="10790" w:type="dxa"/>
            <w:vAlign w:val="center"/>
          </w:tcPr>
          <w:p w14:paraId="092A2DBB" w14:textId="77777777" w:rsidR="00AF375E" w:rsidRPr="000D2604" w:rsidRDefault="00AF375E" w:rsidP="00AF375E">
            <w:pPr>
              <w:pStyle w:val="ListParagraph"/>
              <w:numPr>
                <w:ilvl w:val="0"/>
                <w:numId w:val="25"/>
              </w:numPr>
              <w:rPr>
                <w:rFonts w:ascii="Arial" w:hAnsi="Arial" w:cs="Arial"/>
                <w:color w:val="000000" w:themeColor="text1"/>
                <w:sz w:val="20"/>
                <w:szCs w:val="20"/>
              </w:rPr>
            </w:pPr>
            <w:r w:rsidRPr="0049241A">
              <w:rPr>
                <w:rFonts w:ascii="Arial" w:hAnsi="Arial" w:cs="Arial"/>
                <w:color w:val="000000" w:themeColor="text1"/>
                <w:sz w:val="20"/>
                <w:szCs w:val="20"/>
              </w:rPr>
              <w:t xml:space="preserve">Stoichiometry, Kinetics, Equilibrium, Acid Base – </w:t>
            </w:r>
            <w:r w:rsidRPr="0049241A">
              <w:rPr>
                <w:rFonts w:ascii="Arial" w:hAnsi="Arial" w:cs="Arial"/>
                <w:b/>
                <w:color w:val="000000" w:themeColor="text1"/>
                <w:sz w:val="20"/>
                <w:szCs w:val="20"/>
              </w:rPr>
              <w:t>large part of AP CHEMISTRY!</w:t>
            </w:r>
          </w:p>
          <w:p w14:paraId="32290C1E" w14:textId="77777777" w:rsidR="00AF375E" w:rsidRPr="0049241A" w:rsidRDefault="00AF375E" w:rsidP="00AF375E">
            <w:pPr>
              <w:pStyle w:val="ListParagraph"/>
              <w:numPr>
                <w:ilvl w:val="0"/>
                <w:numId w:val="25"/>
              </w:numPr>
              <w:rPr>
                <w:rFonts w:ascii="Arial" w:hAnsi="Arial" w:cs="Arial"/>
                <w:color w:val="000000" w:themeColor="text1"/>
                <w:sz w:val="20"/>
                <w:szCs w:val="20"/>
              </w:rPr>
            </w:pPr>
            <w:r>
              <w:rPr>
                <w:rFonts w:ascii="Arial" w:hAnsi="Arial" w:cs="Arial"/>
                <w:color w:val="000000" w:themeColor="text1"/>
                <w:sz w:val="20"/>
                <w:szCs w:val="20"/>
              </w:rPr>
              <w:t xml:space="preserve">Chapters 1-4 in the </w:t>
            </w:r>
            <w:proofErr w:type="spellStart"/>
            <w:r>
              <w:rPr>
                <w:rFonts w:ascii="Arial" w:hAnsi="Arial" w:cs="Arial"/>
                <w:color w:val="000000" w:themeColor="text1"/>
                <w:sz w:val="20"/>
                <w:szCs w:val="20"/>
              </w:rPr>
              <w:t>Tro</w:t>
            </w:r>
            <w:proofErr w:type="spellEnd"/>
            <w:r>
              <w:rPr>
                <w:rFonts w:ascii="Arial" w:hAnsi="Arial" w:cs="Arial"/>
                <w:color w:val="000000" w:themeColor="text1"/>
                <w:sz w:val="20"/>
                <w:szCs w:val="20"/>
              </w:rPr>
              <w:t xml:space="preserve"> online textbook: Instructions on how to access it, must be logged in with school </w:t>
            </w:r>
            <w:proofErr w:type="spellStart"/>
            <w:r>
              <w:rPr>
                <w:rFonts w:ascii="Arial" w:hAnsi="Arial" w:cs="Arial"/>
                <w:color w:val="000000" w:themeColor="text1"/>
                <w:sz w:val="20"/>
                <w:szCs w:val="20"/>
              </w:rPr>
              <w:t>gmail</w:t>
            </w:r>
            <w:proofErr w:type="spellEnd"/>
            <w:r>
              <w:rPr>
                <w:rFonts w:ascii="Arial" w:hAnsi="Arial" w:cs="Arial"/>
                <w:color w:val="000000" w:themeColor="text1"/>
                <w:sz w:val="20"/>
                <w:szCs w:val="20"/>
              </w:rPr>
              <w:t xml:space="preserve"> account before clicking! </w:t>
            </w:r>
            <w:hyperlink r:id="rId18" w:history="1">
              <w:r w:rsidRPr="005C00E9">
                <w:rPr>
                  <w:rStyle w:val="Hyperlink"/>
                  <w:rFonts w:ascii="Arial" w:hAnsi="Arial" w:cs="Arial"/>
                  <w:sz w:val="20"/>
                  <w:szCs w:val="20"/>
                </w:rPr>
                <w:t>https://tinyurl.com/4yucsc26</w:t>
              </w:r>
            </w:hyperlink>
            <w:r>
              <w:rPr>
                <w:rFonts w:ascii="Arial" w:hAnsi="Arial" w:cs="Arial"/>
                <w:color w:val="000000" w:themeColor="text1"/>
                <w:sz w:val="20"/>
                <w:szCs w:val="20"/>
              </w:rPr>
              <w:t xml:space="preserve"> </w:t>
            </w:r>
          </w:p>
        </w:tc>
      </w:tr>
      <w:tr w:rsidR="00AF375E" w:rsidRPr="00940F58" w14:paraId="6ADD4EB1" w14:textId="77777777" w:rsidTr="00AF375E">
        <w:tc>
          <w:tcPr>
            <w:tcW w:w="10790" w:type="dxa"/>
            <w:shd w:val="clear" w:color="auto" w:fill="D9D9D9" w:themeFill="background1" w:themeFillShade="D9"/>
          </w:tcPr>
          <w:p w14:paraId="24E7C780" w14:textId="77777777" w:rsidR="00AF375E" w:rsidRPr="008923E1" w:rsidRDefault="00AF375E" w:rsidP="00032FCE">
            <w:pPr>
              <w:rPr>
                <w:rFonts w:ascii="Arial" w:hAnsi="Arial" w:cs="Arial"/>
                <w:i/>
                <w:color w:val="000000" w:themeColor="text1"/>
                <w:sz w:val="20"/>
                <w:szCs w:val="20"/>
              </w:rPr>
            </w:pPr>
            <w:r w:rsidRPr="0049241A">
              <w:rPr>
                <w:rFonts w:ascii="Arial" w:hAnsi="Arial" w:cs="Arial"/>
                <w:b/>
                <w:color w:val="000000" w:themeColor="text1"/>
                <w:sz w:val="20"/>
                <w:szCs w:val="20"/>
              </w:rPr>
              <w:t>LEARN</w:t>
            </w:r>
          </w:p>
        </w:tc>
      </w:tr>
      <w:tr w:rsidR="00AF375E" w:rsidRPr="00940F58" w14:paraId="0EF930DA" w14:textId="77777777" w:rsidTr="00AF375E">
        <w:trPr>
          <w:trHeight w:val="1440"/>
        </w:trPr>
        <w:tc>
          <w:tcPr>
            <w:tcW w:w="10790" w:type="dxa"/>
            <w:vAlign w:val="center"/>
          </w:tcPr>
          <w:p w14:paraId="4720CA4C" w14:textId="77777777" w:rsidR="00AF375E" w:rsidRPr="0049241A" w:rsidRDefault="00AF375E" w:rsidP="00AF375E">
            <w:pPr>
              <w:pStyle w:val="ListParagraph"/>
              <w:numPr>
                <w:ilvl w:val="0"/>
                <w:numId w:val="25"/>
              </w:numPr>
              <w:rPr>
                <w:rFonts w:ascii="Arial" w:hAnsi="Arial" w:cs="Arial"/>
                <w:b/>
                <w:color w:val="000000" w:themeColor="text1"/>
                <w:sz w:val="20"/>
                <w:szCs w:val="20"/>
              </w:rPr>
            </w:pPr>
            <w:r w:rsidRPr="0049241A">
              <w:rPr>
                <w:rFonts w:ascii="Arial" w:hAnsi="Arial" w:cs="Arial"/>
                <w:color w:val="000000" w:themeColor="text1"/>
                <w:sz w:val="20"/>
                <w:szCs w:val="20"/>
              </w:rPr>
              <w:t xml:space="preserve">A little bit of Redox chemistry. We no longer have time to teach this in the Honors </w:t>
            </w:r>
            <w:proofErr w:type="spellStart"/>
            <w:r w:rsidRPr="0049241A">
              <w:rPr>
                <w:rFonts w:ascii="Arial" w:hAnsi="Arial" w:cs="Arial"/>
                <w:color w:val="000000" w:themeColor="text1"/>
                <w:sz w:val="20"/>
                <w:szCs w:val="20"/>
              </w:rPr>
              <w:t>Chem</w:t>
            </w:r>
            <w:proofErr w:type="spellEnd"/>
            <w:r w:rsidRPr="0049241A">
              <w:rPr>
                <w:rFonts w:ascii="Arial" w:hAnsi="Arial" w:cs="Arial"/>
                <w:color w:val="000000" w:themeColor="text1"/>
                <w:sz w:val="20"/>
                <w:szCs w:val="20"/>
              </w:rPr>
              <w:t xml:space="preserve"> class unfortunately. The practice work </w:t>
            </w:r>
            <w:r>
              <w:rPr>
                <w:rFonts w:ascii="Arial" w:hAnsi="Arial" w:cs="Arial"/>
                <w:color w:val="000000" w:themeColor="text1"/>
                <w:sz w:val="20"/>
                <w:szCs w:val="20"/>
              </w:rPr>
              <w:t>linked</w:t>
            </w:r>
            <w:r w:rsidRPr="0049241A">
              <w:rPr>
                <w:rFonts w:ascii="Arial" w:hAnsi="Arial" w:cs="Arial"/>
                <w:color w:val="000000" w:themeColor="text1"/>
                <w:sz w:val="20"/>
                <w:szCs w:val="20"/>
              </w:rPr>
              <w:t xml:space="preserve"> </w:t>
            </w:r>
            <w:r>
              <w:rPr>
                <w:rFonts w:ascii="Arial" w:hAnsi="Arial" w:cs="Arial"/>
                <w:color w:val="000000" w:themeColor="text1"/>
                <w:sz w:val="20"/>
                <w:szCs w:val="20"/>
              </w:rPr>
              <w:t>on the next page</w:t>
            </w:r>
            <w:r w:rsidRPr="0049241A">
              <w:rPr>
                <w:rFonts w:ascii="Arial" w:hAnsi="Arial" w:cs="Arial"/>
                <w:color w:val="000000" w:themeColor="text1"/>
                <w:sz w:val="20"/>
                <w:szCs w:val="20"/>
              </w:rPr>
              <w:t xml:space="preserve"> will have some resources </w:t>
            </w:r>
            <w:r>
              <w:rPr>
                <w:rFonts w:ascii="Arial" w:hAnsi="Arial" w:cs="Arial"/>
                <w:color w:val="000000" w:themeColor="text1"/>
                <w:sz w:val="20"/>
                <w:szCs w:val="20"/>
              </w:rPr>
              <w:t>t</w:t>
            </w:r>
            <w:r w:rsidRPr="0049241A">
              <w:rPr>
                <w:rFonts w:ascii="Arial" w:hAnsi="Arial" w:cs="Arial"/>
                <w:color w:val="000000" w:themeColor="text1"/>
                <w:sz w:val="20"/>
                <w:szCs w:val="20"/>
              </w:rPr>
              <w:t xml:space="preserve">o </w:t>
            </w:r>
            <w:r>
              <w:rPr>
                <w:rFonts w:ascii="Arial" w:hAnsi="Arial" w:cs="Arial"/>
                <w:color w:val="000000" w:themeColor="text1"/>
                <w:sz w:val="20"/>
                <w:szCs w:val="20"/>
              </w:rPr>
              <w:t xml:space="preserve">help you </w:t>
            </w:r>
            <w:r w:rsidRPr="0049241A">
              <w:rPr>
                <w:rFonts w:ascii="Arial" w:hAnsi="Arial" w:cs="Arial"/>
                <w:color w:val="000000" w:themeColor="text1"/>
                <w:sz w:val="20"/>
                <w:szCs w:val="20"/>
              </w:rPr>
              <w:t xml:space="preserve">learn a little about this chapter. </w:t>
            </w:r>
          </w:p>
          <w:p w14:paraId="4FFD91F6" w14:textId="77777777" w:rsidR="00AF375E" w:rsidRPr="0049241A" w:rsidRDefault="00AF375E" w:rsidP="00AF375E">
            <w:pPr>
              <w:pStyle w:val="ListParagraph"/>
              <w:numPr>
                <w:ilvl w:val="0"/>
                <w:numId w:val="25"/>
              </w:numPr>
              <w:rPr>
                <w:rFonts w:ascii="Arial" w:hAnsi="Arial" w:cs="Arial"/>
                <w:b/>
                <w:color w:val="000000" w:themeColor="text1"/>
                <w:sz w:val="20"/>
                <w:szCs w:val="20"/>
              </w:rPr>
            </w:pPr>
            <w:r w:rsidRPr="0049241A">
              <w:rPr>
                <w:rFonts w:ascii="Arial" w:hAnsi="Arial" w:cs="Arial"/>
                <w:color w:val="000000" w:themeColor="text1"/>
                <w:sz w:val="20"/>
                <w:szCs w:val="20"/>
              </w:rPr>
              <w:t xml:space="preserve">Any topics on the next pages marked with a (*) as these may not have been taught in recent Honors </w:t>
            </w:r>
            <w:proofErr w:type="spellStart"/>
            <w:r w:rsidRPr="0049241A">
              <w:rPr>
                <w:rFonts w:ascii="Arial" w:hAnsi="Arial" w:cs="Arial"/>
                <w:color w:val="000000" w:themeColor="text1"/>
                <w:sz w:val="20"/>
                <w:szCs w:val="20"/>
              </w:rPr>
              <w:t>Chem</w:t>
            </w:r>
            <w:proofErr w:type="spellEnd"/>
            <w:r w:rsidRPr="0049241A">
              <w:rPr>
                <w:rFonts w:ascii="Arial" w:hAnsi="Arial" w:cs="Arial"/>
                <w:color w:val="000000" w:themeColor="text1"/>
                <w:sz w:val="20"/>
                <w:szCs w:val="20"/>
              </w:rPr>
              <w:t xml:space="preserve"> year</w:t>
            </w:r>
            <w:r>
              <w:rPr>
                <w:rFonts w:ascii="Arial" w:hAnsi="Arial" w:cs="Arial"/>
                <w:color w:val="000000" w:themeColor="text1"/>
                <w:sz w:val="20"/>
                <w:szCs w:val="20"/>
              </w:rPr>
              <w:t xml:space="preserve">s due to a variety of reasons (like </w:t>
            </w:r>
            <w:proofErr w:type="spellStart"/>
            <w:r>
              <w:rPr>
                <w:rFonts w:ascii="Arial" w:hAnsi="Arial" w:cs="Arial"/>
                <w:color w:val="000000" w:themeColor="text1"/>
                <w:sz w:val="20"/>
                <w:szCs w:val="20"/>
              </w:rPr>
              <w:t>covid</w:t>
            </w:r>
            <w:proofErr w:type="spellEnd"/>
            <w:r>
              <w:rPr>
                <w:rFonts w:ascii="Arial" w:hAnsi="Arial" w:cs="Arial"/>
                <w:color w:val="000000" w:themeColor="text1"/>
                <w:sz w:val="20"/>
                <w:szCs w:val="20"/>
              </w:rPr>
              <w:t>).</w:t>
            </w:r>
          </w:p>
          <w:p w14:paraId="4DD567BA" w14:textId="77777777" w:rsidR="00AF375E" w:rsidRPr="0049241A" w:rsidRDefault="00AF375E" w:rsidP="00AF375E">
            <w:pPr>
              <w:pStyle w:val="ListParagraph"/>
              <w:numPr>
                <w:ilvl w:val="0"/>
                <w:numId w:val="25"/>
              </w:numPr>
              <w:rPr>
                <w:rFonts w:ascii="Arial" w:hAnsi="Arial" w:cs="Arial"/>
                <w:b/>
                <w:color w:val="000000" w:themeColor="text1"/>
                <w:sz w:val="20"/>
                <w:szCs w:val="20"/>
              </w:rPr>
            </w:pPr>
            <w:r w:rsidRPr="0049241A">
              <w:rPr>
                <w:rFonts w:ascii="Arial" w:hAnsi="Arial" w:cs="Arial"/>
                <w:color w:val="000000" w:themeColor="text1"/>
                <w:sz w:val="20"/>
                <w:szCs w:val="20"/>
              </w:rPr>
              <w:t>Any topics on the next pages that you missed due to absences, taking Chem</w:t>
            </w:r>
            <w:r>
              <w:rPr>
                <w:rFonts w:ascii="Arial" w:hAnsi="Arial" w:cs="Arial"/>
                <w:color w:val="000000" w:themeColor="text1"/>
                <w:sz w:val="20"/>
                <w:szCs w:val="20"/>
              </w:rPr>
              <w:t>istry</w:t>
            </w:r>
            <w:r w:rsidRPr="0049241A">
              <w:rPr>
                <w:rFonts w:ascii="Arial" w:hAnsi="Arial" w:cs="Arial"/>
                <w:color w:val="000000" w:themeColor="text1"/>
                <w:sz w:val="20"/>
                <w:szCs w:val="20"/>
              </w:rPr>
              <w:t xml:space="preserve"> at a different school, etc. </w:t>
            </w:r>
          </w:p>
        </w:tc>
      </w:tr>
      <w:tr w:rsidR="00AF375E" w:rsidRPr="00940F58" w14:paraId="4053522A" w14:textId="77777777" w:rsidTr="00AF375E">
        <w:tc>
          <w:tcPr>
            <w:tcW w:w="10790" w:type="dxa"/>
            <w:shd w:val="clear" w:color="auto" w:fill="D9D9D9" w:themeFill="background1" w:themeFillShade="D9"/>
          </w:tcPr>
          <w:p w14:paraId="08D3CC5A" w14:textId="77777777" w:rsidR="00AF375E" w:rsidRPr="008923E1" w:rsidRDefault="00AF375E" w:rsidP="00032FCE">
            <w:pPr>
              <w:rPr>
                <w:rFonts w:ascii="Arial" w:hAnsi="Arial" w:cs="Arial"/>
                <w:i/>
                <w:color w:val="000000" w:themeColor="text1"/>
                <w:sz w:val="20"/>
                <w:szCs w:val="20"/>
              </w:rPr>
            </w:pPr>
            <w:r w:rsidRPr="0049241A">
              <w:rPr>
                <w:rFonts w:ascii="Arial" w:hAnsi="Arial" w:cs="Arial"/>
                <w:b/>
                <w:color w:val="000000" w:themeColor="text1"/>
                <w:sz w:val="20"/>
                <w:szCs w:val="20"/>
              </w:rPr>
              <w:t>PRACTICE</w:t>
            </w:r>
            <w:r>
              <w:rPr>
                <w:rFonts w:ascii="Arial" w:hAnsi="Arial" w:cs="Arial"/>
                <w:b/>
                <w:color w:val="000000" w:themeColor="text1"/>
                <w:sz w:val="20"/>
                <w:szCs w:val="20"/>
              </w:rPr>
              <w:t xml:space="preserve">                                                                                                   TURNED IN ON 1</w:t>
            </w:r>
            <w:r w:rsidRPr="008923E1">
              <w:rPr>
                <w:rFonts w:ascii="Arial" w:hAnsi="Arial" w:cs="Arial"/>
                <w:b/>
                <w:color w:val="000000" w:themeColor="text1"/>
                <w:sz w:val="20"/>
                <w:szCs w:val="20"/>
                <w:vertAlign w:val="superscript"/>
              </w:rPr>
              <w:t>ST</w:t>
            </w:r>
            <w:r>
              <w:rPr>
                <w:rFonts w:ascii="Arial" w:hAnsi="Arial" w:cs="Arial"/>
                <w:b/>
                <w:color w:val="000000" w:themeColor="text1"/>
                <w:sz w:val="20"/>
                <w:szCs w:val="20"/>
              </w:rPr>
              <w:t xml:space="preserve"> FRIDAY OF THE YEAR!</w:t>
            </w:r>
          </w:p>
        </w:tc>
      </w:tr>
      <w:tr w:rsidR="00AF375E" w:rsidRPr="00940F58" w14:paraId="75BE8023" w14:textId="77777777" w:rsidTr="00AF375E">
        <w:trPr>
          <w:trHeight w:val="1008"/>
        </w:trPr>
        <w:tc>
          <w:tcPr>
            <w:tcW w:w="10790" w:type="dxa"/>
            <w:vAlign w:val="center"/>
          </w:tcPr>
          <w:p w14:paraId="5783FB4F" w14:textId="77777777" w:rsidR="00AF375E" w:rsidRDefault="00AF375E" w:rsidP="00AF375E">
            <w:pPr>
              <w:pStyle w:val="ListParagraph"/>
              <w:numPr>
                <w:ilvl w:val="0"/>
                <w:numId w:val="25"/>
              </w:numPr>
              <w:rPr>
                <w:rFonts w:ascii="Arial" w:hAnsi="Arial" w:cs="Arial"/>
                <w:color w:val="000000" w:themeColor="text1"/>
                <w:sz w:val="20"/>
                <w:szCs w:val="20"/>
              </w:rPr>
            </w:pPr>
            <w:r w:rsidRPr="0049241A">
              <w:rPr>
                <w:rFonts w:ascii="Arial" w:hAnsi="Arial" w:cs="Arial"/>
                <w:color w:val="000000" w:themeColor="text1"/>
                <w:sz w:val="20"/>
                <w:szCs w:val="20"/>
              </w:rPr>
              <w:t xml:space="preserve">Summer Practice Problems </w:t>
            </w:r>
            <w:r>
              <w:rPr>
                <w:rFonts w:ascii="Arial" w:hAnsi="Arial" w:cs="Arial"/>
                <w:color w:val="000000" w:themeColor="text1"/>
                <w:sz w:val="20"/>
                <w:szCs w:val="20"/>
              </w:rPr>
              <w:t>– Link on next page</w:t>
            </w:r>
          </w:p>
          <w:p w14:paraId="7D4CEEAC" w14:textId="77777777" w:rsidR="00AF375E" w:rsidRDefault="00AF375E" w:rsidP="00AF375E">
            <w:pPr>
              <w:pStyle w:val="ListParagraph"/>
              <w:numPr>
                <w:ilvl w:val="0"/>
                <w:numId w:val="25"/>
              </w:numPr>
              <w:rPr>
                <w:rFonts w:ascii="Arial" w:hAnsi="Arial" w:cs="Arial"/>
                <w:color w:val="000000" w:themeColor="text1"/>
                <w:sz w:val="20"/>
                <w:szCs w:val="20"/>
              </w:rPr>
            </w:pPr>
            <w:r>
              <w:rPr>
                <w:rFonts w:ascii="Arial" w:hAnsi="Arial" w:cs="Arial"/>
                <w:color w:val="000000" w:themeColor="text1"/>
                <w:sz w:val="20"/>
                <w:szCs w:val="20"/>
              </w:rPr>
              <w:t>Print worksheet and c</w:t>
            </w:r>
            <w:r w:rsidRPr="0049241A">
              <w:rPr>
                <w:rFonts w:ascii="Arial" w:hAnsi="Arial" w:cs="Arial"/>
                <w:color w:val="000000" w:themeColor="text1"/>
                <w:sz w:val="20"/>
                <w:szCs w:val="20"/>
              </w:rPr>
              <w:t xml:space="preserve">omplete </w:t>
            </w:r>
            <w:r>
              <w:rPr>
                <w:rFonts w:ascii="Arial" w:hAnsi="Arial" w:cs="Arial"/>
                <w:color w:val="000000" w:themeColor="text1"/>
                <w:sz w:val="20"/>
                <w:szCs w:val="20"/>
              </w:rPr>
              <w:t xml:space="preserve">on binder paper, </w:t>
            </w:r>
            <w:r w:rsidRPr="0049241A">
              <w:rPr>
                <w:rFonts w:ascii="Arial" w:hAnsi="Arial" w:cs="Arial"/>
                <w:color w:val="000000" w:themeColor="text1"/>
                <w:sz w:val="20"/>
                <w:szCs w:val="20"/>
              </w:rPr>
              <w:t xml:space="preserve">and correct </w:t>
            </w:r>
            <w:r>
              <w:rPr>
                <w:rFonts w:ascii="Arial" w:hAnsi="Arial" w:cs="Arial"/>
                <w:color w:val="000000" w:themeColor="text1"/>
                <w:sz w:val="20"/>
                <w:szCs w:val="20"/>
              </w:rPr>
              <w:t>(answers are linked at the top of the worksheet)</w:t>
            </w:r>
          </w:p>
          <w:p w14:paraId="0B6D28AF" w14:textId="77777777" w:rsidR="00AF375E" w:rsidRPr="008923E1" w:rsidRDefault="00AF375E" w:rsidP="00AF375E">
            <w:pPr>
              <w:pStyle w:val="ListParagraph"/>
              <w:numPr>
                <w:ilvl w:val="0"/>
                <w:numId w:val="25"/>
              </w:numPr>
              <w:rPr>
                <w:rFonts w:ascii="Arial" w:hAnsi="Arial" w:cs="Arial"/>
                <w:color w:val="000000" w:themeColor="text1"/>
                <w:sz w:val="20"/>
                <w:szCs w:val="20"/>
              </w:rPr>
            </w:pPr>
            <w:r>
              <w:rPr>
                <w:rFonts w:ascii="Arial" w:hAnsi="Arial" w:cs="Arial"/>
                <w:color w:val="000000" w:themeColor="text1"/>
                <w:sz w:val="20"/>
                <w:szCs w:val="20"/>
              </w:rPr>
              <w:t>Show work if you want credit!</w:t>
            </w:r>
          </w:p>
        </w:tc>
      </w:tr>
      <w:tr w:rsidR="00AF375E" w:rsidRPr="00940F58" w14:paraId="3B31450D" w14:textId="77777777" w:rsidTr="00AF375E">
        <w:tc>
          <w:tcPr>
            <w:tcW w:w="10790" w:type="dxa"/>
            <w:shd w:val="clear" w:color="auto" w:fill="D9D9D9" w:themeFill="background1" w:themeFillShade="D9"/>
          </w:tcPr>
          <w:p w14:paraId="2846B242" w14:textId="77777777" w:rsidR="00AF375E" w:rsidRPr="008923E1" w:rsidRDefault="00AF375E" w:rsidP="00032FCE">
            <w:pPr>
              <w:rPr>
                <w:rFonts w:ascii="Arial" w:hAnsi="Arial" w:cs="Arial"/>
                <w:color w:val="FF0000"/>
                <w:sz w:val="22"/>
              </w:rPr>
            </w:pPr>
            <w:r>
              <w:rPr>
                <w:rFonts w:ascii="Arial" w:hAnsi="Arial" w:cs="Arial"/>
                <w:b/>
                <w:color w:val="000000" w:themeColor="text1"/>
                <w:sz w:val="20"/>
                <w:szCs w:val="20"/>
              </w:rPr>
              <w:t>CHECK                                                                                                        TURNED IN ON 1</w:t>
            </w:r>
            <w:r w:rsidRPr="008923E1">
              <w:rPr>
                <w:rFonts w:ascii="Arial" w:hAnsi="Arial" w:cs="Arial"/>
                <w:b/>
                <w:color w:val="000000" w:themeColor="text1"/>
                <w:sz w:val="20"/>
                <w:szCs w:val="20"/>
                <w:vertAlign w:val="superscript"/>
              </w:rPr>
              <w:t>ST</w:t>
            </w:r>
            <w:r>
              <w:rPr>
                <w:rFonts w:ascii="Arial" w:hAnsi="Arial" w:cs="Arial"/>
                <w:b/>
                <w:color w:val="000000" w:themeColor="text1"/>
                <w:sz w:val="20"/>
                <w:szCs w:val="20"/>
              </w:rPr>
              <w:t xml:space="preserve"> FRIDAY OF THE YEAR!</w:t>
            </w:r>
          </w:p>
        </w:tc>
      </w:tr>
      <w:tr w:rsidR="00AF375E" w:rsidRPr="00940F58" w14:paraId="6F8E4DF3" w14:textId="77777777" w:rsidTr="00AF375E">
        <w:trPr>
          <w:trHeight w:val="1296"/>
        </w:trPr>
        <w:tc>
          <w:tcPr>
            <w:tcW w:w="10790" w:type="dxa"/>
            <w:vAlign w:val="center"/>
          </w:tcPr>
          <w:p w14:paraId="6C32CA9A" w14:textId="77777777" w:rsidR="00AF375E" w:rsidRDefault="00AF375E" w:rsidP="00AF375E">
            <w:pPr>
              <w:pStyle w:val="NoSpacing"/>
              <w:numPr>
                <w:ilvl w:val="0"/>
                <w:numId w:val="25"/>
              </w:numPr>
              <w:rPr>
                <w:rFonts w:ascii="Arial" w:hAnsi="Arial" w:cs="Arial"/>
                <w:color w:val="000000" w:themeColor="text1"/>
                <w:sz w:val="20"/>
                <w:szCs w:val="20"/>
              </w:rPr>
            </w:pPr>
            <w:r w:rsidRPr="0049241A">
              <w:rPr>
                <w:rFonts w:ascii="Arial" w:hAnsi="Arial" w:cs="Arial"/>
                <w:color w:val="000000" w:themeColor="text1"/>
                <w:sz w:val="20"/>
                <w:szCs w:val="20"/>
              </w:rPr>
              <w:t>Complete S</w:t>
            </w:r>
            <w:r>
              <w:rPr>
                <w:rFonts w:ascii="Arial" w:hAnsi="Arial" w:cs="Arial"/>
                <w:color w:val="000000" w:themeColor="text1"/>
                <w:sz w:val="20"/>
                <w:szCs w:val="20"/>
              </w:rPr>
              <w:t>elf-Assessment Quiz for Ch. 1-4.</w:t>
            </w:r>
          </w:p>
          <w:p w14:paraId="73936FB3" w14:textId="77777777" w:rsidR="00AF375E" w:rsidRPr="007220E0" w:rsidRDefault="00AF375E" w:rsidP="00AF375E">
            <w:pPr>
              <w:pStyle w:val="NoSpacing"/>
              <w:numPr>
                <w:ilvl w:val="1"/>
                <w:numId w:val="25"/>
              </w:numPr>
              <w:rPr>
                <w:rFonts w:ascii="Arial" w:hAnsi="Arial" w:cs="Arial"/>
                <w:color w:val="000000" w:themeColor="text1"/>
                <w:sz w:val="20"/>
                <w:szCs w:val="20"/>
              </w:rPr>
            </w:pPr>
            <w:r>
              <w:rPr>
                <w:rFonts w:ascii="Arial" w:hAnsi="Arial" w:cs="Arial"/>
                <w:color w:val="000000" w:themeColor="text1"/>
                <w:sz w:val="20"/>
              </w:rPr>
              <w:t>Link on next page</w:t>
            </w:r>
          </w:p>
          <w:p w14:paraId="7A312CAC" w14:textId="77777777" w:rsidR="00AF375E" w:rsidRDefault="00AF375E" w:rsidP="00AF375E">
            <w:pPr>
              <w:pStyle w:val="NoSpacing"/>
              <w:numPr>
                <w:ilvl w:val="1"/>
                <w:numId w:val="25"/>
              </w:numPr>
              <w:rPr>
                <w:rFonts w:ascii="Arial" w:hAnsi="Arial" w:cs="Arial"/>
                <w:color w:val="000000" w:themeColor="text1"/>
                <w:sz w:val="20"/>
                <w:szCs w:val="20"/>
              </w:rPr>
            </w:pPr>
            <w:r>
              <w:rPr>
                <w:rFonts w:ascii="Arial" w:hAnsi="Arial" w:cs="Arial"/>
                <w:color w:val="000000" w:themeColor="text1"/>
                <w:sz w:val="20"/>
                <w:szCs w:val="20"/>
              </w:rPr>
              <w:t>P</w:t>
            </w:r>
            <w:r w:rsidRPr="0049241A">
              <w:rPr>
                <w:rFonts w:ascii="Arial" w:hAnsi="Arial" w:cs="Arial"/>
                <w:color w:val="000000" w:themeColor="text1"/>
                <w:sz w:val="20"/>
                <w:szCs w:val="20"/>
              </w:rPr>
              <w:t xml:space="preserve">rint and complete. Answers at bottom to check/correct work. </w:t>
            </w:r>
          </w:p>
          <w:p w14:paraId="4B8BAC0F" w14:textId="77777777" w:rsidR="00AF375E" w:rsidRDefault="00AF375E" w:rsidP="00AF375E">
            <w:pPr>
              <w:pStyle w:val="NoSpacing"/>
              <w:numPr>
                <w:ilvl w:val="1"/>
                <w:numId w:val="25"/>
              </w:numPr>
              <w:rPr>
                <w:rFonts w:ascii="Arial" w:hAnsi="Arial" w:cs="Arial"/>
                <w:color w:val="000000" w:themeColor="text1"/>
                <w:sz w:val="20"/>
                <w:szCs w:val="20"/>
              </w:rPr>
            </w:pPr>
            <w:r>
              <w:rPr>
                <w:rFonts w:ascii="Arial" w:hAnsi="Arial" w:cs="Arial"/>
                <w:color w:val="000000" w:themeColor="text1"/>
                <w:sz w:val="20"/>
                <w:szCs w:val="20"/>
              </w:rPr>
              <w:t>Show work for math problems.</w:t>
            </w:r>
          </w:p>
          <w:p w14:paraId="485492BE" w14:textId="77777777" w:rsidR="00AF375E" w:rsidRPr="0049241A" w:rsidRDefault="00AF375E" w:rsidP="00AF375E">
            <w:pPr>
              <w:pStyle w:val="NoSpacing"/>
              <w:numPr>
                <w:ilvl w:val="1"/>
                <w:numId w:val="25"/>
              </w:numPr>
              <w:rPr>
                <w:rFonts w:ascii="Arial" w:hAnsi="Arial" w:cs="Arial"/>
                <w:color w:val="000000" w:themeColor="text1"/>
                <w:sz w:val="20"/>
                <w:szCs w:val="20"/>
              </w:rPr>
            </w:pPr>
            <w:r>
              <w:rPr>
                <w:rFonts w:ascii="Arial" w:hAnsi="Arial" w:cs="Arial"/>
                <w:color w:val="000000" w:themeColor="text1"/>
                <w:sz w:val="20"/>
                <w:szCs w:val="20"/>
              </w:rPr>
              <w:t xml:space="preserve">Annotate non-math problem </w:t>
            </w:r>
            <w:r w:rsidRPr="009C4832">
              <w:rPr>
                <w:rFonts w:ascii="Arial" w:hAnsi="Arial" w:cs="Arial"/>
                <w:color w:val="000000" w:themeColor="text1"/>
                <w:sz w:val="20"/>
                <w:szCs w:val="20"/>
              </w:rPr>
              <w:sym w:font="Wingdings" w:char="F0E0"/>
            </w:r>
            <w:r>
              <w:rPr>
                <w:rFonts w:ascii="Arial" w:hAnsi="Arial" w:cs="Arial"/>
                <w:color w:val="000000" w:themeColor="text1"/>
                <w:sz w:val="20"/>
                <w:szCs w:val="20"/>
              </w:rPr>
              <w:t xml:space="preserve"> show/explain your thought process behind your answer choice. </w:t>
            </w:r>
          </w:p>
        </w:tc>
      </w:tr>
    </w:tbl>
    <w:p w14:paraId="56D78685" w14:textId="24102817" w:rsidR="002A4525" w:rsidRDefault="002A4525" w:rsidP="00AF375E">
      <w:pPr>
        <w:pStyle w:val="NoSpacing"/>
        <w:ind w:left="720"/>
        <w:jc w:val="center"/>
        <w:rPr>
          <w:rFonts w:ascii="Helvetica" w:hAnsi="Helvetica" w:cs="Helvetica"/>
          <w:sz w:val="4"/>
          <w:szCs w:val="20"/>
        </w:rPr>
      </w:pPr>
    </w:p>
    <w:p w14:paraId="6F3D8DD4" w14:textId="77777777" w:rsidR="00AF375E" w:rsidRPr="00A82181" w:rsidRDefault="00AF375E" w:rsidP="00AF375E">
      <w:pPr>
        <w:pStyle w:val="NoSpacing"/>
        <w:rPr>
          <w:rFonts w:ascii="Impact" w:hAnsi="Impact"/>
          <w:sz w:val="32"/>
          <w:u w:val="single"/>
        </w:rPr>
      </w:pPr>
      <w:r>
        <w:rPr>
          <w:rFonts w:ascii="Impact" w:hAnsi="Impact"/>
          <w:sz w:val="32"/>
          <w:u w:val="single"/>
        </w:rPr>
        <w:lastRenderedPageBreak/>
        <w:t xml:space="preserve">REMEMBER/KNOW/REVIEW: </w:t>
      </w:r>
      <w:r w:rsidRPr="00A82181">
        <w:rPr>
          <w:rFonts w:ascii="Impact" w:hAnsi="Impact"/>
          <w:sz w:val="32"/>
          <w:u w:val="single"/>
        </w:rPr>
        <w:t xml:space="preserve">Topics to Know </w:t>
      </w:r>
      <w:r>
        <w:rPr>
          <w:rFonts w:ascii="Impact" w:hAnsi="Impact"/>
          <w:sz w:val="32"/>
          <w:u w:val="single"/>
        </w:rPr>
        <w:t xml:space="preserve">Before the Start of AP </w:t>
      </w:r>
      <w:proofErr w:type="spellStart"/>
      <w:r>
        <w:rPr>
          <w:rFonts w:ascii="Impact" w:hAnsi="Impact"/>
          <w:sz w:val="32"/>
          <w:u w:val="single"/>
        </w:rPr>
        <w:t>Chem</w:t>
      </w:r>
      <w:proofErr w:type="spellEnd"/>
    </w:p>
    <w:p w14:paraId="2776EE1C" w14:textId="77777777" w:rsidR="00AF375E" w:rsidRPr="0049241A" w:rsidRDefault="00AF375E" w:rsidP="00AF375E">
      <w:pPr>
        <w:pStyle w:val="NoSpacing"/>
        <w:rPr>
          <w:rFonts w:ascii="Arial" w:hAnsi="Arial" w:cs="Arial"/>
          <w:sz w:val="20"/>
        </w:rPr>
      </w:pPr>
      <w:r w:rsidRPr="0049241A">
        <w:rPr>
          <w:rFonts w:ascii="Arial" w:hAnsi="Arial" w:cs="Arial"/>
          <w:sz w:val="20"/>
        </w:rPr>
        <w:t>This list does not cover every single topic/fact. It is just a</w:t>
      </w:r>
      <w:r>
        <w:rPr>
          <w:rFonts w:ascii="Arial" w:hAnsi="Arial" w:cs="Arial"/>
          <w:sz w:val="20"/>
        </w:rPr>
        <w:t>n</w:t>
      </w:r>
      <w:r w:rsidRPr="0049241A">
        <w:rPr>
          <w:rFonts w:ascii="Arial" w:hAnsi="Arial" w:cs="Arial"/>
          <w:sz w:val="20"/>
        </w:rPr>
        <w:t xml:space="preserve"> overview to help guide </w:t>
      </w:r>
      <w:proofErr w:type="gramStart"/>
      <w:r w:rsidRPr="0049241A">
        <w:rPr>
          <w:rFonts w:ascii="Arial" w:hAnsi="Arial" w:cs="Arial"/>
          <w:sz w:val="20"/>
        </w:rPr>
        <w:t>your</w:t>
      </w:r>
      <w:proofErr w:type="gramEnd"/>
      <w:r w:rsidRPr="0049241A">
        <w:rPr>
          <w:rFonts w:ascii="Arial" w:hAnsi="Arial" w:cs="Arial"/>
          <w:sz w:val="20"/>
        </w:rPr>
        <w:t xml:space="preserve"> self-studying during the summer. Chapter numbers and titles correlate with Mrs. Farmer’s Honors Chemistry class order. All PowerPoints, worksheets, etc. can be found on the Honors tab of the class website. Please use them to help your review! </w:t>
      </w:r>
      <w:hyperlink r:id="rId19" w:history="1">
        <w:r w:rsidRPr="0049241A">
          <w:rPr>
            <w:rStyle w:val="Hyperlink"/>
            <w:rFonts w:ascii="Arial" w:hAnsi="Arial" w:cs="Arial"/>
            <w:sz w:val="20"/>
          </w:rPr>
          <w:t>www.mychemistryclass.net</w:t>
        </w:r>
      </w:hyperlink>
      <w:r w:rsidRPr="0049241A">
        <w:rPr>
          <w:rFonts w:ascii="Arial" w:hAnsi="Arial" w:cs="Arial"/>
          <w:sz w:val="20"/>
        </w:rPr>
        <w:t xml:space="preserve">  </w:t>
      </w:r>
      <w:proofErr w:type="gramStart"/>
      <w:r w:rsidRPr="00992FB7">
        <w:rPr>
          <w:rFonts w:ascii="Arial" w:hAnsi="Arial" w:cs="Arial"/>
          <w:b/>
          <w:sz w:val="18"/>
        </w:rPr>
        <w:t>You</w:t>
      </w:r>
      <w:proofErr w:type="gramEnd"/>
      <w:r w:rsidRPr="00992FB7">
        <w:rPr>
          <w:rFonts w:ascii="Arial" w:hAnsi="Arial" w:cs="Arial"/>
          <w:b/>
          <w:sz w:val="18"/>
        </w:rPr>
        <w:t xml:space="preserve"> may not have Mrs. Farmer next year, but all AP Teachers are using her website for the summer assignment to streamline things. All students have the same summer work regardless of which teacher they end up with.</w:t>
      </w:r>
      <w:r>
        <w:rPr>
          <w:rFonts w:ascii="Arial" w:hAnsi="Arial" w:cs="Arial"/>
          <w:sz w:val="20"/>
        </w:rPr>
        <w:t xml:space="preserve"> </w:t>
      </w:r>
      <w:r w:rsidRPr="0049241A">
        <w:rPr>
          <w:rFonts w:ascii="Arial" w:hAnsi="Arial" w:cs="Arial"/>
          <w:sz w:val="20"/>
        </w:rPr>
        <w:t xml:space="preserve">Items marked with a (*) may not have been taught in recent Honors </w:t>
      </w:r>
      <w:proofErr w:type="spellStart"/>
      <w:r w:rsidRPr="0049241A">
        <w:rPr>
          <w:rFonts w:ascii="Arial" w:hAnsi="Arial" w:cs="Arial"/>
          <w:sz w:val="20"/>
        </w:rPr>
        <w:t>Chem</w:t>
      </w:r>
      <w:proofErr w:type="spellEnd"/>
      <w:r w:rsidRPr="0049241A">
        <w:rPr>
          <w:rFonts w:ascii="Arial" w:hAnsi="Arial" w:cs="Arial"/>
          <w:sz w:val="20"/>
        </w:rPr>
        <w:t xml:space="preserve"> classes due to a variety of reasons. Please self-study them!</w:t>
      </w:r>
    </w:p>
    <w:p w14:paraId="189977D3" w14:textId="77777777" w:rsidR="00AF375E" w:rsidRPr="00DE5813" w:rsidRDefault="00AF375E" w:rsidP="00AF375E">
      <w:pPr>
        <w:pStyle w:val="NoSpacing"/>
        <w:rPr>
          <w:rFonts w:ascii="Arial" w:hAnsi="Arial" w:cs="Arial"/>
          <w:i/>
          <w:sz w:val="10"/>
        </w:rPr>
      </w:pP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AF375E" w14:paraId="752C9719" w14:textId="77777777" w:rsidTr="00032FCE">
        <w:tc>
          <w:tcPr>
            <w:tcW w:w="10790" w:type="dxa"/>
            <w:gridSpan w:val="7"/>
            <w:shd w:val="clear" w:color="auto" w:fill="FFFFFF" w:themeFill="background1"/>
          </w:tcPr>
          <w:p w14:paraId="52969059" w14:textId="77777777" w:rsidR="00AF375E" w:rsidRPr="00D045B9" w:rsidRDefault="00AF375E" w:rsidP="00032FCE">
            <w:pPr>
              <w:pStyle w:val="NoSpacing"/>
              <w:rPr>
                <w:rFonts w:ascii="Arial" w:hAnsi="Arial" w:cs="Arial"/>
                <w:b/>
                <w:color w:val="000000" w:themeColor="text1"/>
                <w:sz w:val="20"/>
              </w:rPr>
            </w:pPr>
            <w:r>
              <w:rPr>
                <w:rFonts w:ascii="Arial" w:hAnsi="Arial" w:cs="Arial"/>
                <w:b/>
                <w:color w:val="000000" w:themeColor="text1"/>
                <w:sz w:val="20"/>
              </w:rPr>
              <w:t>BIG PICTURE TOPICS</w:t>
            </w:r>
          </w:p>
        </w:tc>
      </w:tr>
      <w:tr w:rsidR="00AF375E" w14:paraId="7D643DF6" w14:textId="77777777" w:rsidTr="00032FCE">
        <w:tc>
          <w:tcPr>
            <w:tcW w:w="10790" w:type="dxa"/>
            <w:gridSpan w:val="7"/>
            <w:shd w:val="clear" w:color="auto" w:fill="D9D9D9" w:themeFill="background1" w:themeFillShade="D9"/>
          </w:tcPr>
          <w:p w14:paraId="4AAD8215" w14:textId="77777777" w:rsidR="00AF375E" w:rsidRPr="00D045B9" w:rsidRDefault="00AF375E" w:rsidP="00032FCE">
            <w:pPr>
              <w:pStyle w:val="NoSpacing"/>
              <w:jc w:val="center"/>
              <w:rPr>
                <w:rFonts w:ascii="Arial" w:hAnsi="Arial" w:cs="Arial"/>
                <w:b/>
                <w:color w:val="000000" w:themeColor="text1"/>
                <w:sz w:val="20"/>
              </w:rPr>
            </w:pPr>
            <w:r w:rsidRPr="00D045B9">
              <w:rPr>
                <w:rFonts w:ascii="Arial" w:hAnsi="Arial" w:cs="Arial"/>
                <w:b/>
                <w:color w:val="000000" w:themeColor="text1"/>
                <w:sz w:val="20"/>
              </w:rPr>
              <w:t>1</w:t>
            </w:r>
            <w:r w:rsidRPr="00D045B9">
              <w:rPr>
                <w:rFonts w:ascii="Arial" w:hAnsi="Arial" w:cs="Arial"/>
                <w:b/>
                <w:color w:val="000000" w:themeColor="text1"/>
                <w:sz w:val="20"/>
                <w:vertAlign w:val="superscript"/>
              </w:rPr>
              <w:t>st</w:t>
            </w:r>
            <w:r w:rsidRPr="00D045B9">
              <w:rPr>
                <w:rFonts w:ascii="Arial" w:hAnsi="Arial" w:cs="Arial"/>
                <w:b/>
                <w:color w:val="000000" w:themeColor="text1"/>
                <w:sz w:val="20"/>
              </w:rPr>
              <w:t xml:space="preserve"> Semester Chapters</w:t>
            </w:r>
          </w:p>
        </w:tc>
      </w:tr>
      <w:tr w:rsidR="00AF375E" w14:paraId="09378513" w14:textId="77777777" w:rsidTr="00032FCE">
        <w:tc>
          <w:tcPr>
            <w:tcW w:w="1541" w:type="dxa"/>
            <w:shd w:val="clear" w:color="auto" w:fill="F2F2F2" w:themeFill="background1" w:themeFillShade="F2"/>
          </w:tcPr>
          <w:p w14:paraId="09A9FA82" w14:textId="77777777" w:rsidR="00AF375E" w:rsidRPr="00D045B9" w:rsidRDefault="00AF375E" w:rsidP="00032FCE">
            <w:pPr>
              <w:pStyle w:val="NoSpacing"/>
              <w:jc w:val="center"/>
              <w:rPr>
                <w:rFonts w:ascii="Arial" w:hAnsi="Arial" w:cs="Arial"/>
                <w:b/>
                <w:sz w:val="18"/>
              </w:rPr>
            </w:pPr>
            <w:r>
              <w:rPr>
                <w:rFonts w:ascii="Arial" w:hAnsi="Arial" w:cs="Arial"/>
                <w:b/>
                <w:sz w:val="18"/>
              </w:rPr>
              <w:t>1</w:t>
            </w:r>
          </w:p>
        </w:tc>
        <w:tc>
          <w:tcPr>
            <w:tcW w:w="1541" w:type="dxa"/>
            <w:shd w:val="clear" w:color="auto" w:fill="F2F2F2" w:themeFill="background1" w:themeFillShade="F2"/>
          </w:tcPr>
          <w:p w14:paraId="58FC15AE" w14:textId="77777777" w:rsidR="00AF375E" w:rsidRPr="00D045B9" w:rsidRDefault="00AF375E" w:rsidP="00032FCE">
            <w:pPr>
              <w:pStyle w:val="NoSpacing"/>
              <w:jc w:val="center"/>
              <w:rPr>
                <w:rFonts w:ascii="Arial" w:hAnsi="Arial" w:cs="Arial"/>
                <w:b/>
                <w:sz w:val="18"/>
              </w:rPr>
            </w:pPr>
            <w:r>
              <w:rPr>
                <w:rFonts w:ascii="Arial" w:hAnsi="Arial" w:cs="Arial"/>
                <w:b/>
                <w:sz w:val="18"/>
              </w:rPr>
              <w:t>2</w:t>
            </w:r>
          </w:p>
        </w:tc>
        <w:tc>
          <w:tcPr>
            <w:tcW w:w="1541" w:type="dxa"/>
            <w:shd w:val="clear" w:color="auto" w:fill="F2F2F2" w:themeFill="background1" w:themeFillShade="F2"/>
          </w:tcPr>
          <w:p w14:paraId="59D8A6DA" w14:textId="77777777" w:rsidR="00AF375E" w:rsidRPr="00D045B9" w:rsidRDefault="00AF375E" w:rsidP="00032FCE">
            <w:pPr>
              <w:pStyle w:val="NoSpacing"/>
              <w:jc w:val="center"/>
              <w:rPr>
                <w:rFonts w:ascii="Arial" w:hAnsi="Arial" w:cs="Arial"/>
                <w:b/>
                <w:sz w:val="18"/>
              </w:rPr>
            </w:pPr>
            <w:r>
              <w:rPr>
                <w:rFonts w:ascii="Arial" w:hAnsi="Arial" w:cs="Arial"/>
                <w:b/>
                <w:sz w:val="18"/>
              </w:rPr>
              <w:t>3</w:t>
            </w:r>
          </w:p>
        </w:tc>
        <w:tc>
          <w:tcPr>
            <w:tcW w:w="1541" w:type="dxa"/>
            <w:shd w:val="clear" w:color="auto" w:fill="F2F2F2" w:themeFill="background1" w:themeFillShade="F2"/>
          </w:tcPr>
          <w:p w14:paraId="6785CF96" w14:textId="77777777" w:rsidR="00AF375E" w:rsidRPr="00D045B9" w:rsidRDefault="00AF375E" w:rsidP="00032FCE">
            <w:pPr>
              <w:pStyle w:val="NoSpacing"/>
              <w:jc w:val="center"/>
              <w:rPr>
                <w:rFonts w:ascii="Arial" w:hAnsi="Arial" w:cs="Arial"/>
                <w:b/>
                <w:sz w:val="18"/>
              </w:rPr>
            </w:pPr>
            <w:r>
              <w:rPr>
                <w:rFonts w:ascii="Arial" w:hAnsi="Arial" w:cs="Arial"/>
                <w:b/>
                <w:sz w:val="18"/>
              </w:rPr>
              <w:t>4</w:t>
            </w:r>
          </w:p>
        </w:tc>
        <w:tc>
          <w:tcPr>
            <w:tcW w:w="1542" w:type="dxa"/>
            <w:shd w:val="clear" w:color="auto" w:fill="F2F2F2" w:themeFill="background1" w:themeFillShade="F2"/>
          </w:tcPr>
          <w:p w14:paraId="137997E5" w14:textId="77777777" w:rsidR="00AF375E" w:rsidRPr="00D045B9" w:rsidRDefault="00AF375E" w:rsidP="00032FCE">
            <w:pPr>
              <w:pStyle w:val="NoSpacing"/>
              <w:jc w:val="center"/>
              <w:rPr>
                <w:rFonts w:ascii="Arial" w:hAnsi="Arial" w:cs="Arial"/>
                <w:b/>
                <w:sz w:val="18"/>
              </w:rPr>
            </w:pPr>
            <w:r>
              <w:rPr>
                <w:rFonts w:ascii="Arial" w:hAnsi="Arial" w:cs="Arial"/>
                <w:b/>
                <w:sz w:val="18"/>
              </w:rPr>
              <w:t>5</w:t>
            </w:r>
          </w:p>
        </w:tc>
        <w:tc>
          <w:tcPr>
            <w:tcW w:w="1542" w:type="dxa"/>
            <w:shd w:val="clear" w:color="auto" w:fill="F2F2F2" w:themeFill="background1" w:themeFillShade="F2"/>
          </w:tcPr>
          <w:p w14:paraId="3AC4DCF8" w14:textId="77777777" w:rsidR="00AF375E" w:rsidRPr="00D045B9" w:rsidRDefault="00AF375E" w:rsidP="00032FCE">
            <w:pPr>
              <w:pStyle w:val="NoSpacing"/>
              <w:jc w:val="center"/>
              <w:rPr>
                <w:rFonts w:ascii="Arial" w:hAnsi="Arial" w:cs="Arial"/>
                <w:b/>
                <w:sz w:val="18"/>
              </w:rPr>
            </w:pPr>
            <w:r>
              <w:rPr>
                <w:rFonts w:ascii="Arial" w:hAnsi="Arial" w:cs="Arial"/>
                <w:b/>
                <w:sz w:val="18"/>
              </w:rPr>
              <w:t>6</w:t>
            </w:r>
          </w:p>
        </w:tc>
        <w:tc>
          <w:tcPr>
            <w:tcW w:w="1542" w:type="dxa"/>
            <w:shd w:val="clear" w:color="auto" w:fill="F2F2F2" w:themeFill="background1" w:themeFillShade="F2"/>
          </w:tcPr>
          <w:p w14:paraId="2D5DF973" w14:textId="77777777" w:rsidR="00AF375E" w:rsidRPr="00D045B9" w:rsidRDefault="00AF375E" w:rsidP="00032FCE">
            <w:pPr>
              <w:pStyle w:val="NoSpacing"/>
              <w:jc w:val="center"/>
              <w:rPr>
                <w:rFonts w:ascii="Arial" w:hAnsi="Arial" w:cs="Arial"/>
                <w:b/>
                <w:sz w:val="18"/>
              </w:rPr>
            </w:pPr>
            <w:r>
              <w:rPr>
                <w:rFonts w:ascii="Arial" w:hAnsi="Arial" w:cs="Arial"/>
                <w:b/>
                <w:sz w:val="18"/>
              </w:rPr>
              <w:t>7</w:t>
            </w:r>
          </w:p>
        </w:tc>
      </w:tr>
      <w:tr w:rsidR="00AF375E" w14:paraId="5F01D4C0" w14:textId="77777777" w:rsidTr="00032FCE">
        <w:tc>
          <w:tcPr>
            <w:tcW w:w="1541" w:type="dxa"/>
            <w:shd w:val="clear" w:color="auto" w:fill="F2F2F2" w:themeFill="background1" w:themeFillShade="F2"/>
            <w:vAlign w:val="center"/>
          </w:tcPr>
          <w:p w14:paraId="31F8EAA4" w14:textId="77777777" w:rsidR="00AF375E" w:rsidRPr="002134D9" w:rsidRDefault="00AF375E" w:rsidP="00032FCE">
            <w:pPr>
              <w:pStyle w:val="NoSpacing"/>
              <w:jc w:val="center"/>
              <w:rPr>
                <w:rFonts w:ascii="Arial" w:hAnsi="Arial" w:cs="Arial"/>
                <w:b/>
                <w:sz w:val="16"/>
              </w:rPr>
            </w:pPr>
            <w:r w:rsidRPr="002134D9">
              <w:rPr>
                <w:rFonts w:ascii="Arial" w:hAnsi="Arial" w:cs="Arial"/>
                <w:b/>
                <w:sz w:val="16"/>
              </w:rPr>
              <w:t>Basics &amp; Atomic Structure</w:t>
            </w:r>
          </w:p>
        </w:tc>
        <w:tc>
          <w:tcPr>
            <w:tcW w:w="1541" w:type="dxa"/>
            <w:shd w:val="clear" w:color="auto" w:fill="F2F2F2" w:themeFill="background1" w:themeFillShade="F2"/>
            <w:vAlign w:val="center"/>
          </w:tcPr>
          <w:p w14:paraId="354E6D05" w14:textId="77777777" w:rsidR="00AF375E" w:rsidRPr="002134D9" w:rsidRDefault="00AF375E" w:rsidP="00032FCE">
            <w:pPr>
              <w:pStyle w:val="NoSpacing"/>
              <w:jc w:val="center"/>
              <w:rPr>
                <w:rFonts w:ascii="Arial" w:hAnsi="Arial" w:cs="Arial"/>
                <w:b/>
                <w:sz w:val="16"/>
              </w:rPr>
            </w:pPr>
            <w:r w:rsidRPr="002134D9">
              <w:rPr>
                <w:rFonts w:ascii="Arial" w:hAnsi="Arial" w:cs="Arial"/>
                <w:b/>
                <w:sz w:val="16"/>
              </w:rPr>
              <w:t>Nuclear Chemistry</w:t>
            </w:r>
            <w:r>
              <w:rPr>
                <w:rFonts w:ascii="Arial" w:hAnsi="Arial" w:cs="Arial"/>
                <w:b/>
                <w:sz w:val="16"/>
              </w:rPr>
              <w:t>*</w:t>
            </w:r>
          </w:p>
        </w:tc>
        <w:tc>
          <w:tcPr>
            <w:tcW w:w="1541" w:type="dxa"/>
            <w:shd w:val="clear" w:color="auto" w:fill="F2F2F2" w:themeFill="background1" w:themeFillShade="F2"/>
            <w:vAlign w:val="center"/>
          </w:tcPr>
          <w:p w14:paraId="1CB931AF" w14:textId="77777777" w:rsidR="00AF375E" w:rsidRPr="002134D9" w:rsidRDefault="00AF375E" w:rsidP="00032FCE">
            <w:pPr>
              <w:pStyle w:val="NoSpacing"/>
              <w:jc w:val="center"/>
              <w:rPr>
                <w:rFonts w:ascii="Arial" w:hAnsi="Arial" w:cs="Arial"/>
                <w:b/>
                <w:sz w:val="16"/>
              </w:rPr>
            </w:pPr>
            <w:r w:rsidRPr="002134D9">
              <w:rPr>
                <w:rFonts w:ascii="Arial" w:hAnsi="Arial" w:cs="Arial"/>
                <w:b/>
                <w:sz w:val="16"/>
              </w:rPr>
              <w:t>Electrons</w:t>
            </w:r>
          </w:p>
        </w:tc>
        <w:tc>
          <w:tcPr>
            <w:tcW w:w="1541" w:type="dxa"/>
            <w:shd w:val="clear" w:color="auto" w:fill="F2F2F2" w:themeFill="background1" w:themeFillShade="F2"/>
            <w:vAlign w:val="center"/>
          </w:tcPr>
          <w:p w14:paraId="07B3CA63" w14:textId="77777777" w:rsidR="00AF375E" w:rsidRPr="002134D9" w:rsidRDefault="00AF375E" w:rsidP="00032FCE">
            <w:pPr>
              <w:pStyle w:val="NoSpacing"/>
              <w:jc w:val="center"/>
              <w:rPr>
                <w:rFonts w:ascii="Arial" w:hAnsi="Arial" w:cs="Arial"/>
                <w:b/>
                <w:sz w:val="16"/>
              </w:rPr>
            </w:pPr>
            <w:r w:rsidRPr="002134D9">
              <w:rPr>
                <w:rFonts w:ascii="Arial" w:hAnsi="Arial" w:cs="Arial"/>
                <w:b/>
                <w:sz w:val="16"/>
              </w:rPr>
              <w:t>Periodic Table</w:t>
            </w:r>
          </w:p>
        </w:tc>
        <w:tc>
          <w:tcPr>
            <w:tcW w:w="1542" w:type="dxa"/>
            <w:shd w:val="clear" w:color="auto" w:fill="F2F2F2" w:themeFill="background1" w:themeFillShade="F2"/>
            <w:vAlign w:val="center"/>
          </w:tcPr>
          <w:p w14:paraId="1767FA34" w14:textId="77777777" w:rsidR="00AF375E" w:rsidRPr="002134D9" w:rsidRDefault="00AF375E" w:rsidP="00032FCE">
            <w:pPr>
              <w:pStyle w:val="NoSpacing"/>
              <w:jc w:val="center"/>
              <w:rPr>
                <w:rFonts w:ascii="Arial" w:hAnsi="Arial" w:cs="Arial"/>
                <w:b/>
                <w:sz w:val="16"/>
              </w:rPr>
            </w:pPr>
            <w:r w:rsidRPr="002134D9">
              <w:rPr>
                <w:rFonts w:ascii="Arial" w:hAnsi="Arial" w:cs="Arial"/>
                <w:b/>
                <w:sz w:val="16"/>
              </w:rPr>
              <w:t>Bonding &amp; Structure</w:t>
            </w:r>
          </w:p>
        </w:tc>
        <w:tc>
          <w:tcPr>
            <w:tcW w:w="1542" w:type="dxa"/>
            <w:shd w:val="clear" w:color="auto" w:fill="F2F2F2" w:themeFill="background1" w:themeFillShade="F2"/>
            <w:vAlign w:val="center"/>
          </w:tcPr>
          <w:p w14:paraId="0AF66640" w14:textId="77777777" w:rsidR="00AF375E" w:rsidRPr="002134D9" w:rsidRDefault="00AF375E" w:rsidP="00032FCE">
            <w:pPr>
              <w:pStyle w:val="NoSpacing"/>
              <w:jc w:val="center"/>
              <w:rPr>
                <w:rFonts w:ascii="Arial" w:hAnsi="Arial" w:cs="Arial"/>
                <w:b/>
                <w:sz w:val="16"/>
              </w:rPr>
            </w:pPr>
            <w:r w:rsidRPr="002134D9">
              <w:rPr>
                <w:rFonts w:ascii="Arial" w:hAnsi="Arial" w:cs="Arial"/>
                <w:b/>
                <w:sz w:val="16"/>
              </w:rPr>
              <w:t>Reactions</w:t>
            </w:r>
          </w:p>
        </w:tc>
        <w:tc>
          <w:tcPr>
            <w:tcW w:w="1542" w:type="dxa"/>
            <w:shd w:val="clear" w:color="auto" w:fill="F2F2F2" w:themeFill="background1" w:themeFillShade="F2"/>
            <w:vAlign w:val="center"/>
          </w:tcPr>
          <w:p w14:paraId="29BD520F" w14:textId="77777777" w:rsidR="00AF375E" w:rsidRPr="002134D9" w:rsidRDefault="00AF375E" w:rsidP="00032FCE">
            <w:pPr>
              <w:pStyle w:val="NoSpacing"/>
              <w:jc w:val="center"/>
              <w:rPr>
                <w:rFonts w:ascii="Arial" w:hAnsi="Arial" w:cs="Arial"/>
                <w:b/>
                <w:sz w:val="16"/>
              </w:rPr>
            </w:pPr>
            <w:r w:rsidRPr="002134D9">
              <w:rPr>
                <w:rFonts w:ascii="Arial" w:hAnsi="Arial" w:cs="Arial"/>
                <w:b/>
                <w:sz w:val="16"/>
              </w:rPr>
              <w:t>Stoichiometry</w:t>
            </w:r>
          </w:p>
        </w:tc>
      </w:tr>
      <w:tr w:rsidR="00AF375E" w14:paraId="76BDB49A" w14:textId="77777777" w:rsidTr="00032FCE">
        <w:tc>
          <w:tcPr>
            <w:tcW w:w="1541" w:type="dxa"/>
          </w:tcPr>
          <w:p w14:paraId="644BB8A4" w14:textId="77777777" w:rsidR="00AF375E" w:rsidRPr="001834CD" w:rsidRDefault="00AF375E" w:rsidP="00032FCE">
            <w:pPr>
              <w:pStyle w:val="NoSpacing"/>
              <w:rPr>
                <w:rFonts w:ascii="Arial" w:hAnsi="Arial" w:cs="Arial"/>
                <w:i/>
                <w:sz w:val="14"/>
              </w:rPr>
            </w:pPr>
            <w:r w:rsidRPr="001834CD">
              <w:rPr>
                <w:rFonts w:ascii="Arial" w:hAnsi="Arial" w:cs="Arial"/>
                <w:i/>
                <w:sz w:val="14"/>
              </w:rPr>
              <w:t>Metric system</w:t>
            </w:r>
          </w:p>
          <w:p w14:paraId="47F76530" w14:textId="77777777" w:rsidR="00AF375E" w:rsidRPr="001834CD" w:rsidRDefault="00AF375E" w:rsidP="00032FCE">
            <w:pPr>
              <w:pStyle w:val="NoSpacing"/>
              <w:rPr>
                <w:rFonts w:ascii="Arial" w:hAnsi="Arial" w:cs="Arial"/>
                <w:i/>
                <w:sz w:val="14"/>
              </w:rPr>
            </w:pPr>
            <w:r w:rsidRPr="001834CD">
              <w:rPr>
                <w:rFonts w:ascii="Arial" w:hAnsi="Arial" w:cs="Arial"/>
                <w:i/>
                <w:sz w:val="14"/>
              </w:rPr>
              <w:t>Sig figs</w:t>
            </w:r>
          </w:p>
          <w:p w14:paraId="78F1B4B5" w14:textId="77777777" w:rsidR="00AF375E" w:rsidRPr="001834CD" w:rsidRDefault="00AF375E" w:rsidP="00032FCE">
            <w:pPr>
              <w:pStyle w:val="NoSpacing"/>
              <w:rPr>
                <w:rFonts w:ascii="Arial" w:hAnsi="Arial" w:cs="Arial"/>
                <w:i/>
                <w:sz w:val="14"/>
              </w:rPr>
            </w:pPr>
            <w:r w:rsidRPr="001834CD">
              <w:rPr>
                <w:rFonts w:ascii="Arial" w:hAnsi="Arial" w:cs="Arial"/>
                <w:i/>
                <w:sz w:val="14"/>
              </w:rPr>
              <w:t>Dimensional analysis</w:t>
            </w:r>
          </w:p>
          <w:p w14:paraId="6BAE6E86" w14:textId="77777777" w:rsidR="00AF375E" w:rsidRPr="001834CD" w:rsidRDefault="00AF375E" w:rsidP="00032FCE">
            <w:pPr>
              <w:pStyle w:val="NoSpacing"/>
              <w:rPr>
                <w:rFonts w:ascii="Arial" w:hAnsi="Arial" w:cs="Arial"/>
                <w:i/>
                <w:sz w:val="14"/>
              </w:rPr>
            </w:pPr>
            <w:r w:rsidRPr="001834CD">
              <w:rPr>
                <w:rFonts w:ascii="Arial" w:hAnsi="Arial" w:cs="Arial"/>
                <w:i/>
                <w:sz w:val="14"/>
              </w:rPr>
              <w:t>Types of matter</w:t>
            </w:r>
          </w:p>
          <w:p w14:paraId="1DD304BE" w14:textId="77777777" w:rsidR="00AF375E" w:rsidRPr="001834CD" w:rsidRDefault="00AF375E" w:rsidP="00032FCE">
            <w:pPr>
              <w:pStyle w:val="NoSpacing"/>
              <w:rPr>
                <w:rFonts w:ascii="Arial" w:hAnsi="Arial" w:cs="Arial"/>
                <w:i/>
                <w:sz w:val="14"/>
              </w:rPr>
            </w:pPr>
            <w:r w:rsidRPr="001834CD">
              <w:rPr>
                <w:rFonts w:ascii="Arial" w:hAnsi="Arial" w:cs="Arial"/>
                <w:i/>
                <w:sz w:val="14"/>
              </w:rPr>
              <w:t>Atomic structure</w:t>
            </w:r>
          </w:p>
        </w:tc>
        <w:tc>
          <w:tcPr>
            <w:tcW w:w="1541" w:type="dxa"/>
          </w:tcPr>
          <w:p w14:paraId="43699C74" w14:textId="77777777" w:rsidR="00AF375E" w:rsidRPr="001834CD" w:rsidRDefault="00AF375E" w:rsidP="00032FCE">
            <w:pPr>
              <w:pStyle w:val="NoSpacing"/>
              <w:rPr>
                <w:rFonts w:ascii="Arial" w:hAnsi="Arial" w:cs="Arial"/>
                <w:i/>
                <w:sz w:val="14"/>
              </w:rPr>
            </w:pPr>
            <w:r w:rsidRPr="001834CD">
              <w:rPr>
                <w:rFonts w:ascii="Arial" w:hAnsi="Arial" w:cs="Arial"/>
                <w:i/>
                <w:sz w:val="14"/>
              </w:rPr>
              <w:t>Writing equations</w:t>
            </w:r>
          </w:p>
          <w:p w14:paraId="45A3E728" w14:textId="77777777" w:rsidR="00AF375E" w:rsidRPr="001834CD" w:rsidRDefault="00AF375E" w:rsidP="00032FCE">
            <w:pPr>
              <w:pStyle w:val="NoSpacing"/>
              <w:rPr>
                <w:rFonts w:ascii="Arial" w:hAnsi="Arial" w:cs="Arial"/>
                <w:i/>
                <w:sz w:val="14"/>
              </w:rPr>
            </w:pPr>
            <w:proofErr w:type="spellStart"/>
            <w:r w:rsidRPr="001834CD">
              <w:rPr>
                <w:rFonts w:ascii="Arial" w:hAnsi="Arial" w:cs="Arial"/>
                <w:i/>
                <w:sz w:val="14"/>
              </w:rPr>
              <w:t>Half life</w:t>
            </w:r>
            <w:proofErr w:type="spellEnd"/>
            <w:r w:rsidRPr="001834CD">
              <w:rPr>
                <w:rFonts w:ascii="Arial" w:hAnsi="Arial" w:cs="Arial"/>
                <w:i/>
                <w:sz w:val="14"/>
              </w:rPr>
              <w:t xml:space="preserve"> calcs.</w:t>
            </w:r>
            <w:r>
              <w:rPr>
                <w:rFonts w:ascii="Arial" w:hAnsi="Arial" w:cs="Arial"/>
                <w:i/>
                <w:sz w:val="14"/>
              </w:rPr>
              <w:t>*</w:t>
            </w:r>
            <w:r w:rsidRPr="001834CD">
              <w:rPr>
                <w:rFonts w:ascii="Arial" w:hAnsi="Arial" w:cs="Arial"/>
                <w:i/>
                <w:sz w:val="14"/>
              </w:rPr>
              <w:t xml:space="preserve"> </w:t>
            </w:r>
          </w:p>
        </w:tc>
        <w:tc>
          <w:tcPr>
            <w:tcW w:w="1541" w:type="dxa"/>
          </w:tcPr>
          <w:p w14:paraId="3BE7BB47" w14:textId="77777777" w:rsidR="00AF375E" w:rsidRPr="001834CD" w:rsidRDefault="00AF375E" w:rsidP="00032FCE">
            <w:pPr>
              <w:pStyle w:val="NoSpacing"/>
              <w:rPr>
                <w:rFonts w:ascii="Arial" w:hAnsi="Arial" w:cs="Arial"/>
                <w:i/>
                <w:sz w:val="14"/>
              </w:rPr>
            </w:pPr>
            <w:r w:rsidRPr="001834CD">
              <w:rPr>
                <w:rFonts w:ascii="Arial" w:hAnsi="Arial" w:cs="Arial"/>
                <w:i/>
                <w:sz w:val="14"/>
              </w:rPr>
              <w:t>E- configurations of atoms and ions</w:t>
            </w:r>
          </w:p>
          <w:p w14:paraId="44087327" w14:textId="77777777" w:rsidR="00AF375E" w:rsidRPr="001834CD" w:rsidRDefault="00AF375E" w:rsidP="00032FCE">
            <w:pPr>
              <w:pStyle w:val="NoSpacing"/>
              <w:rPr>
                <w:rFonts w:ascii="Arial" w:hAnsi="Arial" w:cs="Arial"/>
                <w:i/>
                <w:sz w:val="14"/>
              </w:rPr>
            </w:pPr>
            <w:r w:rsidRPr="001834CD">
              <w:rPr>
                <w:rFonts w:ascii="Arial" w:hAnsi="Arial" w:cs="Arial"/>
                <w:i/>
                <w:sz w:val="14"/>
              </w:rPr>
              <w:t>Noble gas configuration</w:t>
            </w:r>
          </w:p>
          <w:p w14:paraId="13366946" w14:textId="77777777" w:rsidR="00AF375E" w:rsidRPr="001834CD" w:rsidRDefault="00AF375E" w:rsidP="00032FCE">
            <w:pPr>
              <w:pStyle w:val="NoSpacing"/>
              <w:rPr>
                <w:rFonts w:ascii="Arial" w:hAnsi="Arial" w:cs="Arial"/>
                <w:i/>
                <w:sz w:val="14"/>
              </w:rPr>
            </w:pPr>
            <w:r w:rsidRPr="001834CD">
              <w:rPr>
                <w:rFonts w:ascii="Arial" w:hAnsi="Arial" w:cs="Arial"/>
                <w:i/>
                <w:sz w:val="14"/>
              </w:rPr>
              <w:t>Orbital diagrams</w:t>
            </w:r>
          </w:p>
        </w:tc>
        <w:tc>
          <w:tcPr>
            <w:tcW w:w="1541" w:type="dxa"/>
          </w:tcPr>
          <w:p w14:paraId="29716E8F" w14:textId="77777777" w:rsidR="00AF375E" w:rsidRPr="001834CD" w:rsidRDefault="00AF375E" w:rsidP="00032FCE">
            <w:pPr>
              <w:pStyle w:val="NoSpacing"/>
              <w:rPr>
                <w:rFonts w:ascii="Arial" w:hAnsi="Arial" w:cs="Arial"/>
                <w:i/>
                <w:sz w:val="14"/>
              </w:rPr>
            </w:pPr>
            <w:r w:rsidRPr="001834CD">
              <w:rPr>
                <w:rFonts w:ascii="Arial" w:hAnsi="Arial" w:cs="Arial"/>
                <w:i/>
                <w:sz w:val="14"/>
              </w:rPr>
              <w:t>Table structure</w:t>
            </w:r>
          </w:p>
          <w:p w14:paraId="7FAB2C67" w14:textId="77777777" w:rsidR="00AF375E" w:rsidRPr="001834CD" w:rsidRDefault="00AF375E" w:rsidP="00032FCE">
            <w:pPr>
              <w:pStyle w:val="NoSpacing"/>
              <w:rPr>
                <w:rFonts w:ascii="Arial" w:hAnsi="Arial" w:cs="Arial"/>
                <w:i/>
                <w:sz w:val="14"/>
              </w:rPr>
            </w:pPr>
            <w:r w:rsidRPr="001834CD">
              <w:rPr>
                <w:rFonts w:ascii="Arial" w:hAnsi="Arial" w:cs="Arial"/>
                <w:i/>
                <w:sz w:val="14"/>
              </w:rPr>
              <w:t>Ions</w:t>
            </w:r>
          </w:p>
          <w:p w14:paraId="64D35E0E" w14:textId="77777777" w:rsidR="00AF375E" w:rsidRPr="001834CD" w:rsidRDefault="00AF375E" w:rsidP="00032FCE">
            <w:pPr>
              <w:pStyle w:val="NoSpacing"/>
              <w:rPr>
                <w:rFonts w:ascii="Arial" w:hAnsi="Arial" w:cs="Arial"/>
                <w:i/>
                <w:sz w:val="14"/>
              </w:rPr>
            </w:pPr>
            <w:r w:rsidRPr="001834CD">
              <w:rPr>
                <w:rFonts w:ascii="Arial" w:hAnsi="Arial" w:cs="Arial"/>
                <w:i/>
                <w:sz w:val="14"/>
              </w:rPr>
              <w:t>Trends</w:t>
            </w:r>
          </w:p>
        </w:tc>
        <w:tc>
          <w:tcPr>
            <w:tcW w:w="1542" w:type="dxa"/>
          </w:tcPr>
          <w:p w14:paraId="1BCC3BFE" w14:textId="77777777" w:rsidR="00AF375E" w:rsidRPr="001834CD" w:rsidRDefault="00AF375E" w:rsidP="00032FCE">
            <w:pPr>
              <w:pStyle w:val="NoSpacing"/>
              <w:rPr>
                <w:rFonts w:ascii="Arial" w:hAnsi="Arial" w:cs="Arial"/>
                <w:i/>
                <w:sz w:val="14"/>
              </w:rPr>
            </w:pPr>
            <w:r w:rsidRPr="001834CD">
              <w:rPr>
                <w:rFonts w:ascii="Arial" w:hAnsi="Arial" w:cs="Arial"/>
                <w:i/>
                <w:sz w:val="14"/>
              </w:rPr>
              <w:t>Types of bonds</w:t>
            </w:r>
          </w:p>
          <w:p w14:paraId="05265140" w14:textId="77777777" w:rsidR="00AF375E" w:rsidRPr="001834CD" w:rsidRDefault="00AF375E" w:rsidP="00032FCE">
            <w:pPr>
              <w:pStyle w:val="NoSpacing"/>
              <w:rPr>
                <w:rFonts w:ascii="Arial" w:hAnsi="Arial" w:cs="Arial"/>
                <w:i/>
                <w:sz w:val="14"/>
              </w:rPr>
            </w:pPr>
            <w:r w:rsidRPr="001834CD">
              <w:rPr>
                <w:rFonts w:ascii="Arial" w:hAnsi="Arial" w:cs="Arial"/>
                <w:i/>
                <w:sz w:val="14"/>
              </w:rPr>
              <w:t>Naming</w:t>
            </w:r>
            <w:r>
              <w:rPr>
                <w:rFonts w:ascii="Arial" w:hAnsi="Arial" w:cs="Arial"/>
                <w:i/>
                <w:sz w:val="14"/>
              </w:rPr>
              <w:t>/</w:t>
            </w:r>
            <w:r w:rsidRPr="001834CD">
              <w:rPr>
                <w:rFonts w:ascii="Arial" w:hAnsi="Arial" w:cs="Arial"/>
                <w:i/>
                <w:sz w:val="14"/>
              </w:rPr>
              <w:t>Formulas</w:t>
            </w:r>
          </w:p>
          <w:p w14:paraId="2A07ACCA" w14:textId="77777777" w:rsidR="00AF375E" w:rsidRPr="001834CD" w:rsidRDefault="00AF375E" w:rsidP="00032FCE">
            <w:pPr>
              <w:pStyle w:val="NoSpacing"/>
              <w:rPr>
                <w:rFonts w:ascii="Arial" w:hAnsi="Arial" w:cs="Arial"/>
                <w:i/>
                <w:sz w:val="14"/>
              </w:rPr>
            </w:pPr>
            <w:r w:rsidRPr="001834CD">
              <w:rPr>
                <w:rFonts w:ascii="Arial" w:hAnsi="Arial" w:cs="Arial"/>
                <w:i/>
                <w:sz w:val="14"/>
              </w:rPr>
              <w:t xml:space="preserve">Lewis </w:t>
            </w:r>
            <w:proofErr w:type="spellStart"/>
            <w:r w:rsidRPr="001834CD">
              <w:rPr>
                <w:rFonts w:ascii="Arial" w:hAnsi="Arial" w:cs="Arial"/>
                <w:i/>
                <w:sz w:val="14"/>
              </w:rPr>
              <w:t>struct</w:t>
            </w:r>
            <w:proofErr w:type="spellEnd"/>
            <w:r w:rsidRPr="001834CD">
              <w:rPr>
                <w:rFonts w:ascii="Arial" w:hAnsi="Arial" w:cs="Arial"/>
                <w:i/>
                <w:sz w:val="14"/>
              </w:rPr>
              <w:t>.</w:t>
            </w:r>
            <w:r>
              <w:rPr>
                <w:rFonts w:ascii="Arial" w:hAnsi="Arial" w:cs="Arial"/>
                <w:i/>
                <w:sz w:val="14"/>
              </w:rPr>
              <w:t>/</w:t>
            </w:r>
            <w:r w:rsidRPr="001834CD">
              <w:rPr>
                <w:rFonts w:ascii="Arial" w:hAnsi="Arial" w:cs="Arial"/>
                <w:i/>
                <w:sz w:val="14"/>
              </w:rPr>
              <w:t>V</w:t>
            </w:r>
            <w:r>
              <w:rPr>
                <w:rFonts w:ascii="Arial" w:hAnsi="Arial" w:cs="Arial"/>
                <w:i/>
                <w:sz w:val="14"/>
              </w:rPr>
              <w:t>SEPR</w:t>
            </w:r>
          </w:p>
          <w:p w14:paraId="037C7F21" w14:textId="77777777" w:rsidR="00AF375E" w:rsidRPr="001834CD" w:rsidRDefault="00AF375E" w:rsidP="00032FCE">
            <w:pPr>
              <w:pStyle w:val="NoSpacing"/>
              <w:rPr>
                <w:rFonts w:ascii="Arial" w:hAnsi="Arial" w:cs="Arial"/>
                <w:i/>
                <w:sz w:val="14"/>
              </w:rPr>
            </w:pPr>
            <w:r w:rsidRPr="001834CD">
              <w:rPr>
                <w:rFonts w:ascii="Arial" w:hAnsi="Arial" w:cs="Arial"/>
                <w:i/>
                <w:sz w:val="14"/>
              </w:rPr>
              <w:t>Polarity</w:t>
            </w:r>
          </w:p>
          <w:p w14:paraId="5A25BBE0" w14:textId="77777777" w:rsidR="00AF375E" w:rsidRPr="001834CD" w:rsidRDefault="00AF375E" w:rsidP="00032FCE">
            <w:pPr>
              <w:pStyle w:val="NoSpacing"/>
              <w:rPr>
                <w:rFonts w:ascii="Arial" w:hAnsi="Arial" w:cs="Arial"/>
                <w:i/>
                <w:sz w:val="14"/>
              </w:rPr>
            </w:pPr>
            <w:r>
              <w:rPr>
                <w:rFonts w:ascii="Arial" w:hAnsi="Arial" w:cs="Arial"/>
                <w:i/>
                <w:sz w:val="14"/>
              </w:rPr>
              <w:t>IMFs</w:t>
            </w:r>
          </w:p>
        </w:tc>
        <w:tc>
          <w:tcPr>
            <w:tcW w:w="1542" w:type="dxa"/>
          </w:tcPr>
          <w:p w14:paraId="74A564A0" w14:textId="77777777" w:rsidR="00AF375E" w:rsidRPr="001834CD" w:rsidRDefault="00AF375E" w:rsidP="00032FCE">
            <w:pPr>
              <w:pStyle w:val="NoSpacing"/>
              <w:rPr>
                <w:rFonts w:ascii="Arial" w:hAnsi="Arial" w:cs="Arial"/>
                <w:i/>
                <w:sz w:val="14"/>
              </w:rPr>
            </w:pPr>
            <w:r w:rsidRPr="001834CD">
              <w:rPr>
                <w:rFonts w:ascii="Arial" w:hAnsi="Arial" w:cs="Arial"/>
                <w:i/>
                <w:sz w:val="14"/>
              </w:rPr>
              <w:t xml:space="preserve">Balancing </w:t>
            </w:r>
            <w:proofErr w:type="spellStart"/>
            <w:r w:rsidRPr="001834CD">
              <w:rPr>
                <w:rFonts w:ascii="Arial" w:hAnsi="Arial" w:cs="Arial"/>
                <w:i/>
                <w:sz w:val="14"/>
              </w:rPr>
              <w:t>eqs</w:t>
            </w:r>
            <w:proofErr w:type="spellEnd"/>
          </w:p>
          <w:p w14:paraId="08124FAE" w14:textId="77777777" w:rsidR="00AF375E" w:rsidRPr="001834CD" w:rsidRDefault="00AF375E" w:rsidP="00032FCE">
            <w:pPr>
              <w:pStyle w:val="NoSpacing"/>
              <w:rPr>
                <w:rFonts w:ascii="Arial" w:hAnsi="Arial" w:cs="Arial"/>
                <w:i/>
                <w:sz w:val="14"/>
              </w:rPr>
            </w:pPr>
            <w:r w:rsidRPr="001834CD">
              <w:rPr>
                <w:rFonts w:ascii="Arial" w:hAnsi="Arial" w:cs="Arial"/>
                <w:i/>
                <w:sz w:val="14"/>
              </w:rPr>
              <w:t xml:space="preserve">Types of </w:t>
            </w:r>
            <w:proofErr w:type="spellStart"/>
            <w:r w:rsidRPr="001834CD">
              <w:rPr>
                <w:rFonts w:ascii="Arial" w:hAnsi="Arial" w:cs="Arial"/>
                <w:i/>
                <w:sz w:val="14"/>
              </w:rPr>
              <w:t>rxns</w:t>
            </w:r>
            <w:proofErr w:type="spellEnd"/>
          </w:p>
          <w:p w14:paraId="41877BEF" w14:textId="77777777" w:rsidR="00AF375E" w:rsidRPr="001834CD" w:rsidRDefault="00AF375E" w:rsidP="00032FCE">
            <w:pPr>
              <w:pStyle w:val="NoSpacing"/>
              <w:rPr>
                <w:rFonts w:ascii="Arial" w:hAnsi="Arial" w:cs="Arial"/>
                <w:i/>
                <w:sz w:val="14"/>
              </w:rPr>
            </w:pPr>
            <w:r w:rsidRPr="001834CD">
              <w:rPr>
                <w:rFonts w:ascii="Arial" w:hAnsi="Arial" w:cs="Arial"/>
                <w:i/>
                <w:sz w:val="14"/>
              </w:rPr>
              <w:t>Predicting products</w:t>
            </w:r>
          </w:p>
          <w:p w14:paraId="05AA62BC" w14:textId="77777777" w:rsidR="00AF375E" w:rsidRPr="001834CD" w:rsidRDefault="00AF375E" w:rsidP="00032FCE">
            <w:pPr>
              <w:pStyle w:val="NoSpacing"/>
              <w:rPr>
                <w:rFonts w:ascii="Arial" w:hAnsi="Arial" w:cs="Arial"/>
                <w:i/>
                <w:sz w:val="14"/>
              </w:rPr>
            </w:pPr>
            <w:r w:rsidRPr="001834CD">
              <w:rPr>
                <w:rFonts w:ascii="Arial" w:hAnsi="Arial" w:cs="Arial"/>
                <w:i/>
                <w:sz w:val="14"/>
              </w:rPr>
              <w:t>Net ionic</w:t>
            </w:r>
          </w:p>
        </w:tc>
        <w:tc>
          <w:tcPr>
            <w:tcW w:w="1542" w:type="dxa"/>
          </w:tcPr>
          <w:p w14:paraId="749A70C7" w14:textId="77777777" w:rsidR="00AF375E" w:rsidRPr="001834CD" w:rsidRDefault="00AF375E" w:rsidP="00032FCE">
            <w:pPr>
              <w:pStyle w:val="NoSpacing"/>
              <w:rPr>
                <w:rFonts w:ascii="Arial" w:hAnsi="Arial" w:cs="Arial"/>
                <w:i/>
                <w:sz w:val="14"/>
              </w:rPr>
            </w:pPr>
            <w:r w:rsidRPr="001834CD">
              <w:rPr>
                <w:rFonts w:ascii="Arial" w:hAnsi="Arial" w:cs="Arial"/>
                <w:i/>
                <w:sz w:val="14"/>
              </w:rPr>
              <w:t>Molar conversions</w:t>
            </w:r>
          </w:p>
          <w:p w14:paraId="63E5821E" w14:textId="77777777" w:rsidR="00AF375E" w:rsidRPr="001834CD" w:rsidRDefault="00AF375E" w:rsidP="00032FCE">
            <w:pPr>
              <w:pStyle w:val="NoSpacing"/>
              <w:rPr>
                <w:rFonts w:ascii="Arial" w:hAnsi="Arial" w:cs="Arial"/>
                <w:i/>
                <w:sz w:val="14"/>
              </w:rPr>
            </w:pPr>
            <w:r w:rsidRPr="001834CD">
              <w:rPr>
                <w:rFonts w:ascii="Arial" w:hAnsi="Arial" w:cs="Arial"/>
                <w:i/>
                <w:sz w:val="14"/>
              </w:rPr>
              <w:t xml:space="preserve">Regular </w:t>
            </w:r>
            <w:proofErr w:type="spellStart"/>
            <w:r w:rsidRPr="001834CD">
              <w:rPr>
                <w:rFonts w:ascii="Arial" w:hAnsi="Arial" w:cs="Arial"/>
                <w:i/>
                <w:sz w:val="14"/>
              </w:rPr>
              <w:t>stoich</w:t>
            </w:r>
            <w:proofErr w:type="spellEnd"/>
            <w:r w:rsidRPr="001834CD">
              <w:rPr>
                <w:rFonts w:ascii="Arial" w:hAnsi="Arial" w:cs="Arial"/>
                <w:i/>
                <w:sz w:val="14"/>
              </w:rPr>
              <w:t xml:space="preserve">. </w:t>
            </w:r>
          </w:p>
        </w:tc>
      </w:tr>
      <w:tr w:rsidR="00AF375E" w14:paraId="665842FF" w14:textId="77777777" w:rsidTr="00032FCE">
        <w:tc>
          <w:tcPr>
            <w:tcW w:w="10790" w:type="dxa"/>
            <w:gridSpan w:val="7"/>
            <w:shd w:val="clear" w:color="auto" w:fill="D9D9D9" w:themeFill="background1" w:themeFillShade="D9"/>
          </w:tcPr>
          <w:p w14:paraId="66C673E0" w14:textId="77777777" w:rsidR="00AF375E" w:rsidRPr="00A82181" w:rsidRDefault="00AF375E" w:rsidP="00032FCE">
            <w:pPr>
              <w:pStyle w:val="NoSpacing"/>
              <w:jc w:val="center"/>
              <w:rPr>
                <w:rFonts w:ascii="Arial" w:hAnsi="Arial" w:cs="Arial"/>
                <w:sz w:val="18"/>
              </w:rPr>
            </w:pPr>
            <w:r>
              <w:rPr>
                <w:rFonts w:ascii="Arial" w:hAnsi="Arial" w:cs="Arial"/>
                <w:b/>
                <w:color w:val="000000" w:themeColor="text1"/>
                <w:sz w:val="20"/>
              </w:rPr>
              <w:t>2</w:t>
            </w:r>
            <w:r w:rsidRPr="00D045B9">
              <w:rPr>
                <w:rFonts w:ascii="Arial" w:hAnsi="Arial" w:cs="Arial"/>
                <w:b/>
                <w:color w:val="000000" w:themeColor="text1"/>
                <w:sz w:val="20"/>
                <w:vertAlign w:val="superscript"/>
              </w:rPr>
              <w:t>nd</w:t>
            </w:r>
            <w:r>
              <w:rPr>
                <w:rFonts w:ascii="Arial" w:hAnsi="Arial" w:cs="Arial"/>
                <w:b/>
                <w:color w:val="000000" w:themeColor="text1"/>
                <w:sz w:val="20"/>
              </w:rPr>
              <w:t xml:space="preserve"> </w:t>
            </w:r>
            <w:r w:rsidRPr="00D045B9">
              <w:rPr>
                <w:rFonts w:ascii="Arial" w:hAnsi="Arial" w:cs="Arial"/>
                <w:b/>
                <w:color w:val="000000" w:themeColor="text1"/>
                <w:sz w:val="20"/>
              </w:rPr>
              <w:t>Semester Chapters</w:t>
            </w:r>
          </w:p>
        </w:tc>
      </w:tr>
      <w:tr w:rsidR="00AF375E" w14:paraId="2700A005" w14:textId="77777777" w:rsidTr="00032FCE">
        <w:tc>
          <w:tcPr>
            <w:tcW w:w="1541" w:type="dxa"/>
            <w:shd w:val="clear" w:color="auto" w:fill="F2F2F2" w:themeFill="background1" w:themeFillShade="F2"/>
          </w:tcPr>
          <w:p w14:paraId="630F1CAE" w14:textId="77777777" w:rsidR="00AF375E" w:rsidRPr="00A82181" w:rsidRDefault="00AF375E" w:rsidP="00032FCE">
            <w:pPr>
              <w:pStyle w:val="NoSpacing"/>
              <w:jc w:val="center"/>
              <w:rPr>
                <w:rFonts w:ascii="Arial" w:hAnsi="Arial" w:cs="Arial"/>
                <w:sz w:val="18"/>
              </w:rPr>
            </w:pPr>
            <w:r>
              <w:rPr>
                <w:rFonts w:ascii="Arial" w:hAnsi="Arial" w:cs="Arial"/>
                <w:b/>
                <w:sz w:val="18"/>
              </w:rPr>
              <w:t>8</w:t>
            </w:r>
          </w:p>
        </w:tc>
        <w:tc>
          <w:tcPr>
            <w:tcW w:w="1541" w:type="dxa"/>
            <w:shd w:val="clear" w:color="auto" w:fill="F2F2F2" w:themeFill="background1" w:themeFillShade="F2"/>
          </w:tcPr>
          <w:p w14:paraId="55CC3C91" w14:textId="77777777" w:rsidR="00AF375E" w:rsidRPr="00A82181" w:rsidRDefault="00AF375E" w:rsidP="00032FCE">
            <w:pPr>
              <w:pStyle w:val="NoSpacing"/>
              <w:jc w:val="center"/>
              <w:rPr>
                <w:rFonts w:ascii="Arial" w:hAnsi="Arial" w:cs="Arial"/>
                <w:sz w:val="18"/>
              </w:rPr>
            </w:pPr>
            <w:r>
              <w:rPr>
                <w:rFonts w:ascii="Arial" w:hAnsi="Arial" w:cs="Arial"/>
                <w:b/>
                <w:sz w:val="18"/>
              </w:rPr>
              <w:t>9</w:t>
            </w:r>
          </w:p>
        </w:tc>
        <w:tc>
          <w:tcPr>
            <w:tcW w:w="1541" w:type="dxa"/>
            <w:shd w:val="clear" w:color="auto" w:fill="F2F2F2" w:themeFill="background1" w:themeFillShade="F2"/>
          </w:tcPr>
          <w:p w14:paraId="173C5C19" w14:textId="77777777" w:rsidR="00AF375E" w:rsidRPr="00A82181" w:rsidRDefault="00AF375E" w:rsidP="00032FCE">
            <w:pPr>
              <w:pStyle w:val="NoSpacing"/>
              <w:jc w:val="center"/>
              <w:rPr>
                <w:rFonts w:ascii="Arial" w:hAnsi="Arial" w:cs="Arial"/>
                <w:sz w:val="18"/>
              </w:rPr>
            </w:pPr>
            <w:r>
              <w:rPr>
                <w:rFonts w:ascii="Arial" w:hAnsi="Arial" w:cs="Arial"/>
                <w:b/>
                <w:sz w:val="18"/>
              </w:rPr>
              <w:t>10</w:t>
            </w:r>
          </w:p>
        </w:tc>
        <w:tc>
          <w:tcPr>
            <w:tcW w:w="1541" w:type="dxa"/>
            <w:shd w:val="clear" w:color="auto" w:fill="F2F2F2" w:themeFill="background1" w:themeFillShade="F2"/>
          </w:tcPr>
          <w:p w14:paraId="01A5E142" w14:textId="77777777" w:rsidR="00AF375E" w:rsidRPr="00A82181" w:rsidRDefault="00AF375E" w:rsidP="00032FCE">
            <w:pPr>
              <w:pStyle w:val="NoSpacing"/>
              <w:jc w:val="center"/>
              <w:rPr>
                <w:rFonts w:ascii="Arial" w:hAnsi="Arial" w:cs="Arial"/>
                <w:sz w:val="18"/>
              </w:rPr>
            </w:pPr>
            <w:r>
              <w:rPr>
                <w:rFonts w:ascii="Arial" w:hAnsi="Arial" w:cs="Arial"/>
                <w:b/>
                <w:sz w:val="18"/>
              </w:rPr>
              <w:t>11</w:t>
            </w:r>
          </w:p>
        </w:tc>
        <w:tc>
          <w:tcPr>
            <w:tcW w:w="1542" w:type="dxa"/>
            <w:shd w:val="clear" w:color="auto" w:fill="F2F2F2" w:themeFill="background1" w:themeFillShade="F2"/>
          </w:tcPr>
          <w:p w14:paraId="53BF60F7" w14:textId="77777777" w:rsidR="00AF375E" w:rsidRPr="00A82181" w:rsidRDefault="00AF375E" w:rsidP="00032FCE">
            <w:pPr>
              <w:pStyle w:val="NoSpacing"/>
              <w:jc w:val="center"/>
              <w:rPr>
                <w:rFonts w:ascii="Arial" w:hAnsi="Arial" w:cs="Arial"/>
                <w:sz w:val="18"/>
              </w:rPr>
            </w:pPr>
            <w:r>
              <w:rPr>
                <w:rFonts w:ascii="Arial" w:hAnsi="Arial" w:cs="Arial"/>
                <w:b/>
                <w:sz w:val="18"/>
              </w:rPr>
              <w:t>12</w:t>
            </w:r>
          </w:p>
        </w:tc>
        <w:tc>
          <w:tcPr>
            <w:tcW w:w="1542" w:type="dxa"/>
            <w:shd w:val="clear" w:color="auto" w:fill="F2F2F2" w:themeFill="background1" w:themeFillShade="F2"/>
          </w:tcPr>
          <w:p w14:paraId="6FF7C237" w14:textId="77777777" w:rsidR="00AF375E" w:rsidRPr="00A82181" w:rsidRDefault="00AF375E" w:rsidP="00032FCE">
            <w:pPr>
              <w:pStyle w:val="NoSpacing"/>
              <w:jc w:val="center"/>
              <w:rPr>
                <w:rFonts w:ascii="Arial" w:hAnsi="Arial" w:cs="Arial"/>
                <w:sz w:val="18"/>
              </w:rPr>
            </w:pPr>
            <w:r>
              <w:rPr>
                <w:rFonts w:ascii="Arial" w:hAnsi="Arial" w:cs="Arial"/>
                <w:b/>
                <w:sz w:val="18"/>
              </w:rPr>
              <w:t>13</w:t>
            </w:r>
          </w:p>
        </w:tc>
        <w:tc>
          <w:tcPr>
            <w:tcW w:w="1542" w:type="dxa"/>
            <w:shd w:val="clear" w:color="auto" w:fill="F2F2F2" w:themeFill="background1" w:themeFillShade="F2"/>
          </w:tcPr>
          <w:p w14:paraId="0EE29F29" w14:textId="77777777" w:rsidR="00AF375E" w:rsidRPr="00A82181" w:rsidRDefault="00AF375E" w:rsidP="00032FCE">
            <w:pPr>
              <w:pStyle w:val="NoSpacing"/>
              <w:jc w:val="center"/>
              <w:rPr>
                <w:rFonts w:ascii="Arial" w:hAnsi="Arial" w:cs="Arial"/>
                <w:sz w:val="18"/>
              </w:rPr>
            </w:pPr>
            <w:r>
              <w:rPr>
                <w:rFonts w:ascii="Arial" w:hAnsi="Arial" w:cs="Arial"/>
                <w:b/>
                <w:sz w:val="18"/>
              </w:rPr>
              <w:t>14</w:t>
            </w:r>
          </w:p>
        </w:tc>
      </w:tr>
      <w:tr w:rsidR="00AF375E" w14:paraId="640B4AA2" w14:textId="77777777" w:rsidTr="00032FCE">
        <w:tc>
          <w:tcPr>
            <w:tcW w:w="1541" w:type="dxa"/>
            <w:shd w:val="clear" w:color="auto" w:fill="F2F2F2" w:themeFill="background1" w:themeFillShade="F2"/>
            <w:vAlign w:val="center"/>
          </w:tcPr>
          <w:p w14:paraId="5E07952A" w14:textId="77777777" w:rsidR="00AF375E" w:rsidRPr="00A82181" w:rsidRDefault="00AF375E" w:rsidP="00032FCE">
            <w:pPr>
              <w:pStyle w:val="NoSpacing"/>
              <w:jc w:val="center"/>
              <w:rPr>
                <w:rFonts w:ascii="Arial" w:hAnsi="Arial" w:cs="Arial"/>
                <w:sz w:val="18"/>
              </w:rPr>
            </w:pPr>
            <w:r>
              <w:rPr>
                <w:rFonts w:ascii="Arial" w:hAnsi="Arial" w:cs="Arial"/>
                <w:b/>
                <w:sz w:val="16"/>
              </w:rPr>
              <w:t>Adv. Chemical Ratios</w:t>
            </w:r>
          </w:p>
        </w:tc>
        <w:tc>
          <w:tcPr>
            <w:tcW w:w="1541" w:type="dxa"/>
            <w:shd w:val="clear" w:color="auto" w:fill="F2F2F2" w:themeFill="background1" w:themeFillShade="F2"/>
            <w:vAlign w:val="center"/>
          </w:tcPr>
          <w:p w14:paraId="63F252AF" w14:textId="77777777" w:rsidR="00AF375E" w:rsidRPr="00A82181" w:rsidRDefault="00AF375E" w:rsidP="00032FCE">
            <w:pPr>
              <w:pStyle w:val="NoSpacing"/>
              <w:jc w:val="center"/>
              <w:rPr>
                <w:rFonts w:ascii="Arial" w:hAnsi="Arial" w:cs="Arial"/>
                <w:sz w:val="18"/>
              </w:rPr>
            </w:pPr>
            <w:r>
              <w:rPr>
                <w:rFonts w:ascii="Arial" w:hAnsi="Arial" w:cs="Arial"/>
                <w:b/>
                <w:sz w:val="16"/>
              </w:rPr>
              <w:t>Gas Laws</w:t>
            </w:r>
          </w:p>
        </w:tc>
        <w:tc>
          <w:tcPr>
            <w:tcW w:w="1541" w:type="dxa"/>
            <w:shd w:val="clear" w:color="auto" w:fill="F2F2F2" w:themeFill="background1" w:themeFillShade="F2"/>
            <w:vAlign w:val="center"/>
          </w:tcPr>
          <w:p w14:paraId="625AE906" w14:textId="77777777" w:rsidR="00AF375E" w:rsidRPr="00A82181" w:rsidRDefault="00AF375E" w:rsidP="00032FCE">
            <w:pPr>
              <w:pStyle w:val="NoSpacing"/>
              <w:jc w:val="center"/>
              <w:rPr>
                <w:rFonts w:ascii="Arial" w:hAnsi="Arial" w:cs="Arial"/>
                <w:sz w:val="18"/>
              </w:rPr>
            </w:pPr>
            <w:proofErr w:type="spellStart"/>
            <w:r>
              <w:rPr>
                <w:rFonts w:ascii="Arial" w:hAnsi="Arial" w:cs="Arial"/>
                <w:b/>
                <w:sz w:val="16"/>
              </w:rPr>
              <w:t>Thermochem</w:t>
            </w:r>
            <w:proofErr w:type="spellEnd"/>
            <w:r>
              <w:rPr>
                <w:rFonts w:ascii="Arial" w:hAnsi="Arial" w:cs="Arial"/>
                <w:b/>
                <w:sz w:val="16"/>
              </w:rPr>
              <w:t>.</w:t>
            </w:r>
          </w:p>
        </w:tc>
        <w:tc>
          <w:tcPr>
            <w:tcW w:w="1541" w:type="dxa"/>
            <w:shd w:val="clear" w:color="auto" w:fill="F2F2F2" w:themeFill="background1" w:themeFillShade="F2"/>
            <w:vAlign w:val="center"/>
          </w:tcPr>
          <w:p w14:paraId="54AA8922" w14:textId="77777777" w:rsidR="00AF375E" w:rsidRPr="00A82181" w:rsidRDefault="00AF375E" w:rsidP="00032FCE">
            <w:pPr>
              <w:pStyle w:val="NoSpacing"/>
              <w:jc w:val="center"/>
              <w:rPr>
                <w:rFonts w:ascii="Arial" w:hAnsi="Arial" w:cs="Arial"/>
                <w:sz w:val="18"/>
              </w:rPr>
            </w:pPr>
            <w:r>
              <w:rPr>
                <w:rFonts w:ascii="Arial" w:hAnsi="Arial" w:cs="Arial"/>
                <w:b/>
                <w:sz w:val="16"/>
              </w:rPr>
              <w:t>Solutions</w:t>
            </w:r>
          </w:p>
        </w:tc>
        <w:tc>
          <w:tcPr>
            <w:tcW w:w="1542" w:type="dxa"/>
            <w:shd w:val="clear" w:color="auto" w:fill="F2F2F2" w:themeFill="background1" w:themeFillShade="F2"/>
            <w:vAlign w:val="center"/>
          </w:tcPr>
          <w:p w14:paraId="2D5BC428" w14:textId="77777777" w:rsidR="00AF375E" w:rsidRPr="00A82181" w:rsidRDefault="00AF375E" w:rsidP="00032FCE">
            <w:pPr>
              <w:pStyle w:val="NoSpacing"/>
              <w:jc w:val="center"/>
              <w:rPr>
                <w:rFonts w:ascii="Arial" w:hAnsi="Arial" w:cs="Arial"/>
                <w:sz w:val="18"/>
              </w:rPr>
            </w:pPr>
            <w:r>
              <w:rPr>
                <w:rFonts w:ascii="Arial" w:hAnsi="Arial" w:cs="Arial"/>
                <w:b/>
                <w:sz w:val="16"/>
              </w:rPr>
              <w:t>Kinetics</w:t>
            </w:r>
          </w:p>
        </w:tc>
        <w:tc>
          <w:tcPr>
            <w:tcW w:w="1542" w:type="dxa"/>
            <w:shd w:val="clear" w:color="auto" w:fill="F2F2F2" w:themeFill="background1" w:themeFillShade="F2"/>
            <w:vAlign w:val="center"/>
          </w:tcPr>
          <w:p w14:paraId="3480EE1A" w14:textId="77777777" w:rsidR="00AF375E" w:rsidRPr="00A82181" w:rsidRDefault="00AF375E" w:rsidP="00032FCE">
            <w:pPr>
              <w:pStyle w:val="NoSpacing"/>
              <w:jc w:val="center"/>
              <w:rPr>
                <w:rFonts w:ascii="Arial" w:hAnsi="Arial" w:cs="Arial"/>
                <w:sz w:val="18"/>
              </w:rPr>
            </w:pPr>
            <w:r>
              <w:rPr>
                <w:rFonts w:ascii="Arial" w:hAnsi="Arial" w:cs="Arial"/>
                <w:b/>
                <w:sz w:val="16"/>
              </w:rPr>
              <w:t xml:space="preserve">Equilibrium. </w:t>
            </w:r>
          </w:p>
        </w:tc>
        <w:tc>
          <w:tcPr>
            <w:tcW w:w="1542" w:type="dxa"/>
            <w:shd w:val="clear" w:color="auto" w:fill="F2F2F2" w:themeFill="background1" w:themeFillShade="F2"/>
            <w:vAlign w:val="center"/>
          </w:tcPr>
          <w:p w14:paraId="513B1E6E" w14:textId="77777777" w:rsidR="00AF375E" w:rsidRPr="00A82181" w:rsidRDefault="00AF375E" w:rsidP="00032FCE">
            <w:pPr>
              <w:pStyle w:val="NoSpacing"/>
              <w:jc w:val="center"/>
              <w:rPr>
                <w:rFonts w:ascii="Arial" w:hAnsi="Arial" w:cs="Arial"/>
                <w:sz w:val="18"/>
              </w:rPr>
            </w:pPr>
            <w:r>
              <w:rPr>
                <w:rFonts w:ascii="Arial" w:hAnsi="Arial" w:cs="Arial"/>
                <w:b/>
                <w:sz w:val="16"/>
              </w:rPr>
              <w:t>Acid/Base*</w:t>
            </w:r>
          </w:p>
        </w:tc>
      </w:tr>
      <w:tr w:rsidR="00AF375E" w14:paraId="1CF453B3" w14:textId="77777777" w:rsidTr="00032FCE">
        <w:tc>
          <w:tcPr>
            <w:tcW w:w="1541" w:type="dxa"/>
            <w:tcBorders>
              <w:bottom w:val="single" w:sz="4" w:space="0" w:color="auto"/>
            </w:tcBorders>
          </w:tcPr>
          <w:p w14:paraId="203B1F8A" w14:textId="77777777" w:rsidR="00AF375E" w:rsidRPr="001834CD" w:rsidRDefault="00AF375E" w:rsidP="00032FCE">
            <w:pPr>
              <w:pStyle w:val="NoSpacing"/>
              <w:rPr>
                <w:rFonts w:ascii="Arial" w:hAnsi="Arial" w:cs="Arial"/>
                <w:i/>
                <w:sz w:val="14"/>
              </w:rPr>
            </w:pPr>
            <w:r w:rsidRPr="001834CD">
              <w:rPr>
                <w:rFonts w:ascii="Arial" w:hAnsi="Arial" w:cs="Arial"/>
                <w:i/>
                <w:sz w:val="14"/>
              </w:rPr>
              <w:t>Limiting reagent stoichiometry</w:t>
            </w:r>
          </w:p>
          <w:p w14:paraId="1735C02F" w14:textId="77777777" w:rsidR="00AF375E" w:rsidRPr="001834CD" w:rsidRDefault="00AF375E" w:rsidP="00032FCE">
            <w:pPr>
              <w:pStyle w:val="NoSpacing"/>
              <w:rPr>
                <w:rFonts w:ascii="Arial" w:hAnsi="Arial" w:cs="Arial"/>
                <w:i/>
                <w:sz w:val="14"/>
              </w:rPr>
            </w:pPr>
            <w:r w:rsidRPr="001834CD">
              <w:rPr>
                <w:rFonts w:ascii="Arial" w:hAnsi="Arial" w:cs="Arial"/>
                <w:i/>
                <w:sz w:val="14"/>
              </w:rPr>
              <w:t>Percent composition</w:t>
            </w:r>
          </w:p>
          <w:p w14:paraId="041A96C1" w14:textId="77777777" w:rsidR="00AF375E" w:rsidRPr="001834CD" w:rsidRDefault="00AF375E" w:rsidP="00032FCE">
            <w:pPr>
              <w:pStyle w:val="NoSpacing"/>
              <w:rPr>
                <w:rFonts w:ascii="Arial" w:hAnsi="Arial" w:cs="Arial"/>
                <w:i/>
                <w:sz w:val="14"/>
              </w:rPr>
            </w:pPr>
            <w:r w:rsidRPr="001834CD">
              <w:rPr>
                <w:rFonts w:ascii="Arial" w:hAnsi="Arial" w:cs="Arial"/>
                <w:i/>
                <w:sz w:val="14"/>
              </w:rPr>
              <w:t>Empirical formulas</w:t>
            </w:r>
          </w:p>
          <w:p w14:paraId="0B162F20" w14:textId="77777777" w:rsidR="00AF375E" w:rsidRPr="001834CD" w:rsidRDefault="00AF375E" w:rsidP="00032FCE">
            <w:pPr>
              <w:pStyle w:val="NoSpacing"/>
              <w:rPr>
                <w:rFonts w:ascii="Arial" w:hAnsi="Arial" w:cs="Arial"/>
                <w:i/>
                <w:sz w:val="14"/>
              </w:rPr>
            </w:pPr>
            <w:r w:rsidRPr="001834CD">
              <w:rPr>
                <w:rFonts w:ascii="Arial" w:hAnsi="Arial" w:cs="Arial"/>
                <w:i/>
                <w:sz w:val="14"/>
              </w:rPr>
              <w:t>Combustion analysis</w:t>
            </w:r>
            <w:r>
              <w:rPr>
                <w:rFonts w:ascii="Arial" w:hAnsi="Arial" w:cs="Arial"/>
                <w:i/>
                <w:sz w:val="14"/>
              </w:rPr>
              <w:t>*</w:t>
            </w:r>
          </w:p>
        </w:tc>
        <w:tc>
          <w:tcPr>
            <w:tcW w:w="1541" w:type="dxa"/>
            <w:tcBorders>
              <w:bottom w:val="single" w:sz="4" w:space="0" w:color="auto"/>
            </w:tcBorders>
          </w:tcPr>
          <w:p w14:paraId="6D1A9D43" w14:textId="77777777" w:rsidR="00AF375E" w:rsidRPr="001834CD" w:rsidRDefault="00AF375E" w:rsidP="00032FCE">
            <w:pPr>
              <w:pStyle w:val="NoSpacing"/>
              <w:rPr>
                <w:rFonts w:ascii="Arial" w:hAnsi="Arial" w:cs="Arial"/>
                <w:i/>
                <w:sz w:val="14"/>
              </w:rPr>
            </w:pPr>
            <w:r w:rsidRPr="001834CD">
              <w:rPr>
                <w:rFonts w:ascii="Arial" w:hAnsi="Arial" w:cs="Arial"/>
                <w:i/>
                <w:sz w:val="14"/>
              </w:rPr>
              <w:t>Gas laws</w:t>
            </w:r>
          </w:p>
          <w:p w14:paraId="31100DD9" w14:textId="77777777" w:rsidR="00AF375E" w:rsidRPr="001834CD" w:rsidRDefault="00AF375E" w:rsidP="00032FCE">
            <w:pPr>
              <w:pStyle w:val="NoSpacing"/>
              <w:rPr>
                <w:rFonts w:ascii="Arial" w:hAnsi="Arial" w:cs="Arial"/>
                <w:i/>
                <w:sz w:val="14"/>
              </w:rPr>
            </w:pPr>
            <w:r w:rsidRPr="001834CD">
              <w:rPr>
                <w:rFonts w:ascii="Arial" w:hAnsi="Arial" w:cs="Arial"/>
                <w:i/>
                <w:sz w:val="14"/>
              </w:rPr>
              <w:t>Finding density and molar mass</w:t>
            </w:r>
          </w:p>
          <w:p w14:paraId="4FF01712" w14:textId="77777777" w:rsidR="00AF375E" w:rsidRDefault="00AF375E" w:rsidP="00032FCE">
            <w:pPr>
              <w:pStyle w:val="NoSpacing"/>
              <w:rPr>
                <w:rFonts w:ascii="Arial" w:hAnsi="Arial" w:cs="Arial"/>
                <w:i/>
                <w:sz w:val="14"/>
              </w:rPr>
            </w:pPr>
            <w:r>
              <w:rPr>
                <w:rFonts w:ascii="Arial" w:hAnsi="Arial" w:cs="Arial"/>
                <w:i/>
                <w:sz w:val="14"/>
              </w:rPr>
              <w:t>Dalton’s Law*</w:t>
            </w:r>
          </w:p>
          <w:p w14:paraId="48B1F431" w14:textId="77777777" w:rsidR="00AF375E" w:rsidRPr="001834CD" w:rsidRDefault="00AF375E" w:rsidP="00032FCE">
            <w:pPr>
              <w:pStyle w:val="NoSpacing"/>
              <w:rPr>
                <w:rFonts w:ascii="Arial" w:hAnsi="Arial" w:cs="Arial"/>
                <w:i/>
                <w:sz w:val="14"/>
              </w:rPr>
            </w:pPr>
            <w:r w:rsidRPr="001834CD">
              <w:rPr>
                <w:rFonts w:ascii="Arial" w:hAnsi="Arial" w:cs="Arial"/>
                <w:i/>
                <w:sz w:val="14"/>
              </w:rPr>
              <w:t>Collecting gas over water vapor</w:t>
            </w:r>
            <w:r>
              <w:rPr>
                <w:rFonts w:ascii="Arial" w:hAnsi="Arial" w:cs="Arial"/>
                <w:i/>
                <w:sz w:val="14"/>
              </w:rPr>
              <w:t>*</w:t>
            </w:r>
          </w:p>
          <w:p w14:paraId="6DF1CFCB" w14:textId="77777777" w:rsidR="00AF375E" w:rsidRPr="001834CD" w:rsidRDefault="00AF375E" w:rsidP="00032FCE">
            <w:pPr>
              <w:pStyle w:val="NoSpacing"/>
              <w:rPr>
                <w:rFonts w:ascii="Arial" w:hAnsi="Arial" w:cs="Arial"/>
                <w:i/>
                <w:sz w:val="14"/>
              </w:rPr>
            </w:pPr>
            <w:r w:rsidRPr="001834CD">
              <w:rPr>
                <w:rFonts w:ascii="Arial" w:hAnsi="Arial" w:cs="Arial"/>
                <w:i/>
                <w:sz w:val="14"/>
              </w:rPr>
              <w:t>Gas stoichiometry</w:t>
            </w:r>
            <w:r>
              <w:rPr>
                <w:rFonts w:ascii="Arial" w:hAnsi="Arial" w:cs="Arial"/>
                <w:i/>
                <w:sz w:val="14"/>
              </w:rPr>
              <w:t>*</w:t>
            </w:r>
          </w:p>
        </w:tc>
        <w:tc>
          <w:tcPr>
            <w:tcW w:w="1541" w:type="dxa"/>
            <w:tcBorders>
              <w:bottom w:val="single" w:sz="4" w:space="0" w:color="auto"/>
            </w:tcBorders>
          </w:tcPr>
          <w:p w14:paraId="70BD9056" w14:textId="77777777" w:rsidR="00AF375E" w:rsidRPr="001834CD" w:rsidRDefault="00AF375E" w:rsidP="00032FCE">
            <w:pPr>
              <w:pStyle w:val="NoSpacing"/>
              <w:rPr>
                <w:rFonts w:ascii="Arial" w:hAnsi="Arial" w:cs="Arial"/>
                <w:i/>
                <w:sz w:val="14"/>
              </w:rPr>
            </w:pPr>
            <w:r w:rsidRPr="001834CD">
              <w:rPr>
                <w:rFonts w:ascii="Arial" w:hAnsi="Arial" w:cs="Arial"/>
                <w:i/>
                <w:sz w:val="14"/>
              </w:rPr>
              <w:t>Specific heat</w:t>
            </w:r>
          </w:p>
          <w:p w14:paraId="33571B2B" w14:textId="77777777" w:rsidR="00AF375E" w:rsidRPr="001834CD" w:rsidRDefault="00AF375E" w:rsidP="00032FCE">
            <w:pPr>
              <w:pStyle w:val="NoSpacing"/>
              <w:rPr>
                <w:rFonts w:ascii="Arial" w:hAnsi="Arial" w:cs="Arial"/>
                <w:i/>
                <w:sz w:val="14"/>
              </w:rPr>
            </w:pPr>
            <w:r w:rsidRPr="001834CD">
              <w:rPr>
                <w:rFonts w:ascii="Arial" w:hAnsi="Arial" w:cs="Arial"/>
                <w:i/>
                <w:sz w:val="14"/>
              </w:rPr>
              <w:t>Calorimetry</w:t>
            </w:r>
          </w:p>
          <w:p w14:paraId="2FBA1810" w14:textId="77777777" w:rsidR="00AF375E" w:rsidRPr="001834CD" w:rsidRDefault="00AF375E" w:rsidP="00032FCE">
            <w:pPr>
              <w:pStyle w:val="NoSpacing"/>
              <w:rPr>
                <w:rFonts w:ascii="Arial" w:hAnsi="Arial" w:cs="Arial"/>
                <w:i/>
                <w:sz w:val="14"/>
              </w:rPr>
            </w:pPr>
            <w:r w:rsidRPr="001834CD">
              <w:rPr>
                <w:rFonts w:ascii="Arial" w:hAnsi="Arial" w:cs="Arial"/>
                <w:i/>
                <w:sz w:val="14"/>
              </w:rPr>
              <w:t>Heating curves</w:t>
            </w:r>
          </w:p>
          <w:p w14:paraId="1139F6AE" w14:textId="77777777" w:rsidR="00AF375E" w:rsidRPr="001834CD" w:rsidRDefault="00AF375E" w:rsidP="00032FCE">
            <w:pPr>
              <w:pStyle w:val="NoSpacing"/>
              <w:rPr>
                <w:rFonts w:ascii="Arial" w:hAnsi="Arial" w:cs="Arial"/>
                <w:i/>
                <w:sz w:val="14"/>
              </w:rPr>
            </w:pPr>
            <w:r w:rsidRPr="001834CD">
              <w:rPr>
                <w:rFonts w:ascii="Arial" w:hAnsi="Arial" w:cs="Arial"/>
                <w:i/>
                <w:sz w:val="14"/>
              </w:rPr>
              <w:t>Molar heats*</w:t>
            </w:r>
          </w:p>
          <w:p w14:paraId="77B93505" w14:textId="77777777" w:rsidR="00AF375E" w:rsidRPr="001834CD" w:rsidRDefault="00AF375E" w:rsidP="00032FCE">
            <w:pPr>
              <w:pStyle w:val="NoSpacing"/>
              <w:rPr>
                <w:rFonts w:ascii="Arial" w:hAnsi="Arial" w:cs="Arial"/>
                <w:i/>
                <w:sz w:val="14"/>
              </w:rPr>
            </w:pPr>
            <w:r w:rsidRPr="001834CD">
              <w:rPr>
                <w:rFonts w:ascii="Arial" w:hAnsi="Arial" w:cs="Arial"/>
                <w:i/>
                <w:sz w:val="14"/>
              </w:rPr>
              <w:t xml:space="preserve">Heat of </w:t>
            </w:r>
            <w:proofErr w:type="spellStart"/>
            <w:r w:rsidRPr="001834CD">
              <w:rPr>
                <w:rFonts w:ascii="Arial" w:hAnsi="Arial" w:cs="Arial"/>
                <w:i/>
                <w:sz w:val="14"/>
              </w:rPr>
              <w:t>rxns</w:t>
            </w:r>
            <w:proofErr w:type="spellEnd"/>
            <w:r w:rsidRPr="001834CD">
              <w:rPr>
                <w:rFonts w:ascii="Arial" w:hAnsi="Arial" w:cs="Arial"/>
                <w:i/>
                <w:sz w:val="14"/>
              </w:rPr>
              <w:t>*</w:t>
            </w:r>
          </w:p>
          <w:p w14:paraId="1733E96B" w14:textId="77777777" w:rsidR="00AF375E" w:rsidRPr="001834CD" w:rsidRDefault="00AF375E" w:rsidP="00032FCE">
            <w:pPr>
              <w:pStyle w:val="NoSpacing"/>
              <w:rPr>
                <w:rFonts w:ascii="Arial" w:hAnsi="Arial" w:cs="Arial"/>
                <w:i/>
                <w:sz w:val="14"/>
              </w:rPr>
            </w:pPr>
            <w:proofErr w:type="spellStart"/>
            <w:r w:rsidRPr="001834CD">
              <w:rPr>
                <w:rFonts w:ascii="Arial" w:hAnsi="Arial" w:cs="Arial"/>
                <w:i/>
                <w:sz w:val="14"/>
              </w:rPr>
              <w:t>Rxn</w:t>
            </w:r>
            <w:proofErr w:type="spellEnd"/>
            <w:r w:rsidRPr="001834CD">
              <w:rPr>
                <w:rFonts w:ascii="Arial" w:hAnsi="Arial" w:cs="Arial"/>
                <w:i/>
                <w:sz w:val="14"/>
              </w:rPr>
              <w:t xml:space="preserve"> diagrams</w:t>
            </w:r>
          </w:p>
          <w:p w14:paraId="3D8E773A" w14:textId="77777777" w:rsidR="00AF375E" w:rsidRPr="001834CD" w:rsidRDefault="00AF375E" w:rsidP="00032FCE">
            <w:pPr>
              <w:pStyle w:val="NoSpacing"/>
              <w:rPr>
                <w:rFonts w:ascii="Arial" w:hAnsi="Arial" w:cs="Arial"/>
                <w:i/>
                <w:sz w:val="14"/>
              </w:rPr>
            </w:pPr>
            <w:r w:rsidRPr="001834CD">
              <w:rPr>
                <w:rFonts w:ascii="Arial" w:hAnsi="Arial" w:cs="Arial"/>
                <w:i/>
                <w:sz w:val="14"/>
              </w:rPr>
              <w:t>Mixed phase calorimetry*</w:t>
            </w:r>
          </w:p>
        </w:tc>
        <w:tc>
          <w:tcPr>
            <w:tcW w:w="1541" w:type="dxa"/>
            <w:tcBorders>
              <w:bottom w:val="single" w:sz="4" w:space="0" w:color="auto"/>
            </w:tcBorders>
          </w:tcPr>
          <w:p w14:paraId="1D80BF3E" w14:textId="77777777" w:rsidR="00AF375E" w:rsidRPr="001834CD" w:rsidRDefault="00AF375E" w:rsidP="00032FCE">
            <w:pPr>
              <w:pStyle w:val="NoSpacing"/>
              <w:rPr>
                <w:rFonts w:ascii="Arial" w:hAnsi="Arial" w:cs="Arial"/>
                <w:i/>
                <w:sz w:val="14"/>
              </w:rPr>
            </w:pPr>
            <w:r w:rsidRPr="001834CD">
              <w:rPr>
                <w:rFonts w:ascii="Arial" w:hAnsi="Arial" w:cs="Arial"/>
                <w:i/>
                <w:sz w:val="14"/>
              </w:rPr>
              <w:t>Solution concepts</w:t>
            </w:r>
          </w:p>
          <w:p w14:paraId="6F3578D3" w14:textId="77777777" w:rsidR="00AF375E" w:rsidRPr="001834CD" w:rsidRDefault="00AF375E" w:rsidP="00032FCE">
            <w:pPr>
              <w:pStyle w:val="NoSpacing"/>
              <w:rPr>
                <w:rFonts w:ascii="Arial" w:hAnsi="Arial" w:cs="Arial"/>
                <w:i/>
                <w:sz w:val="14"/>
              </w:rPr>
            </w:pPr>
            <w:r w:rsidRPr="001834CD">
              <w:rPr>
                <w:rFonts w:ascii="Arial" w:hAnsi="Arial" w:cs="Arial"/>
                <w:i/>
                <w:sz w:val="14"/>
              </w:rPr>
              <w:t>Solution calculations</w:t>
            </w:r>
          </w:p>
          <w:p w14:paraId="7169258B" w14:textId="77777777" w:rsidR="00AF375E" w:rsidRPr="001834CD" w:rsidRDefault="00AF375E" w:rsidP="00032FCE">
            <w:pPr>
              <w:pStyle w:val="NoSpacing"/>
              <w:rPr>
                <w:rFonts w:ascii="Arial" w:hAnsi="Arial" w:cs="Arial"/>
                <w:i/>
                <w:sz w:val="14"/>
              </w:rPr>
            </w:pPr>
          </w:p>
        </w:tc>
        <w:tc>
          <w:tcPr>
            <w:tcW w:w="1542" w:type="dxa"/>
            <w:tcBorders>
              <w:bottom w:val="single" w:sz="4" w:space="0" w:color="auto"/>
            </w:tcBorders>
          </w:tcPr>
          <w:p w14:paraId="69D23F1A" w14:textId="77777777" w:rsidR="00AF375E" w:rsidRPr="001834CD" w:rsidRDefault="00AF375E" w:rsidP="00032FCE">
            <w:pPr>
              <w:pStyle w:val="NoSpacing"/>
              <w:rPr>
                <w:rFonts w:ascii="Arial" w:hAnsi="Arial" w:cs="Arial"/>
                <w:i/>
                <w:sz w:val="14"/>
              </w:rPr>
            </w:pPr>
            <w:r w:rsidRPr="001834CD">
              <w:rPr>
                <w:rFonts w:ascii="Arial" w:hAnsi="Arial" w:cs="Arial"/>
                <w:i/>
                <w:sz w:val="14"/>
              </w:rPr>
              <w:t>Rate effecting factors</w:t>
            </w:r>
          </w:p>
          <w:p w14:paraId="41CBC128" w14:textId="77777777" w:rsidR="00AF375E" w:rsidRPr="001834CD" w:rsidRDefault="00AF375E" w:rsidP="00032FCE">
            <w:pPr>
              <w:pStyle w:val="NoSpacing"/>
              <w:rPr>
                <w:rFonts w:ascii="Arial" w:hAnsi="Arial" w:cs="Arial"/>
                <w:i/>
                <w:sz w:val="14"/>
              </w:rPr>
            </w:pPr>
            <w:r w:rsidRPr="001834CD">
              <w:rPr>
                <w:rFonts w:ascii="Arial" w:hAnsi="Arial" w:cs="Arial"/>
                <w:i/>
                <w:sz w:val="14"/>
              </w:rPr>
              <w:t>Rate expressions</w:t>
            </w:r>
          </w:p>
          <w:p w14:paraId="40BDE6E9" w14:textId="77777777" w:rsidR="00AF375E" w:rsidRPr="001834CD" w:rsidRDefault="00AF375E" w:rsidP="00032FCE">
            <w:pPr>
              <w:pStyle w:val="NoSpacing"/>
              <w:rPr>
                <w:rFonts w:ascii="Arial" w:hAnsi="Arial" w:cs="Arial"/>
                <w:i/>
                <w:sz w:val="14"/>
              </w:rPr>
            </w:pPr>
            <w:r w:rsidRPr="001834CD">
              <w:rPr>
                <w:rFonts w:ascii="Arial" w:hAnsi="Arial" w:cs="Arial"/>
                <w:i/>
                <w:sz w:val="14"/>
              </w:rPr>
              <w:t>Instantaneous rates</w:t>
            </w:r>
          </w:p>
          <w:p w14:paraId="50504825" w14:textId="77777777" w:rsidR="00AF375E" w:rsidRPr="001834CD" w:rsidRDefault="00AF375E" w:rsidP="00032FCE">
            <w:pPr>
              <w:pStyle w:val="NoSpacing"/>
              <w:rPr>
                <w:rFonts w:ascii="Arial" w:hAnsi="Arial" w:cs="Arial"/>
                <w:i/>
                <w:sz w:val="14"/>
              </w:rPr>
            </w:pPr>
            <w:r w:rsidRPr="001834CD">
              <w:rPr>
                <w:rFonts w:ascii="Arial" w:hAnsi="Arial" w:cs="Arial"/>
                <w:i/>
                <w:sz w:val="14"/>
              </w:rPr>
              <w:t>Rate laws</w:t>
            </w:r>
          </w:p>
          <w:p w14:paraId="32EC8291" w14:textId="77777777" w:rsidR="00AF375E" w:rsidRPr="001834CD" w:rsidRDefault="00AF375E" w:rsidP="00032FCE">
            <w:pPr>
              <w:pStyle w:val="NoSpacing"/>
              <w:rPr>
                <w:rFonts w:ascii="Arial" w:hAnsi="Arial" w:cs="Arial"/>
                <w:i/>
                <w:sz w:val="14"/>
              </w:rPr>
            </w:pPr>
            <w:r w:rsidRPr="001834CD">
              <w:rPr>
                <w:rFonts w:ascii="Arial" w:hAnsi="Arial" w:cs="Arial"/>
                <w:i/>
                <w:sz w:val="14"/>
              </w:rPr>
              <w:t>Rate constant - k</w:t>
            </w:r>
          </w:p>
          <w:p w14:paraId="3659C753" w14:textId="77777777" w:rsidR="00AF375E" w:rsidRPr="001834CD" w:rsidRDefault="00AF375E" w:rsidP="00032FCE">
            <w:pPr>
              <w:pStyle w:val="NoSpacing"/>
              <w:rPr>
                <w:rFonts w:ascii="Arial" w:hAnsi="Arial" w:cs="Arial"/>
                <w:i/>
                <w:sz w:val="14"/>
              </w:rPr>
            </w:pPr>
            <w:r w:rsidRPr="001834CD">
              <w:rPr>
                <w:rFonts w:ascii="Arial" w:hAnsi="Arial" w:cs="Arial"/>
                <w:i/>
                <w:sz w:val="14"/>
              </w:rPr>
              <w:t>Method of initial rates</w:t>
            </w:r>
          </w:p>
        </w:tc>
        <w:tc>
          <w:tcPr>
            <w:tcW w:w="1542" w:type="dxa"/>
            <w:tcBorders>
              <w:bottom w:val="single" w:sz="4" w:space="0" w:color="auto"/>
            </w:tcBorders>
          </w:tcPr>
          <w:p w14:paraId="2D407C0B" w14:textId="77777777" w:rsidR="00AF375E" w:rsidRPr="001834CD" w:rsidRDefault="00AF375E" w:rsidP="00032FCE">
            <w:pPr>
              <w:pStyle w:val="NoSpacing"/>
              <w:rPr>
                <w:rFonts w:ascii="Arial" w:hAnsi="Arial" w:cs="Arial"/>
                <w:i/>
                <w:sz w:val="14"/>
              </w:rPr>
            </w:pPr>
            <w:r w:rsidRPr="001834CD">
              <w:rPr>
                <w:rFonts w:ascii="Arial" w:hAnsi="Arial" w:cs="Arial"/>
                <w:i/>
                <w:sz w:val="14"/>
              </w:rPr>
              <w:t xml:space="preserve">Le </w:t>
            </w:r>
            <w:proofErr w:type="spellStart"/>
            <w:r w:rsidRPr="001834CD">
              <w:rPr>
                <w:rFonts w:ascii="Arial" w:hAnsi="Arial" w:cs="Arial"/>
                <w:i/>
                <w:sz w:val="14"/>
              </w:rPr>
              <w:t>Chatelier’s</w:t>
            </w:r>
            <w:proofErr w:type="spellEnd"/>
            <w:r w:rsidRPr="001834CD">
              <w:rPr>
                <w:rFonts w:ascii="Arial" w:hAnsi="Arial" w:cs="Arial"/>
                <w:i/>
                <w:sz w:val="14"/>
              </w:rPr>
              <w:t xml:space="preserve"> </w:t>
            </w:r>
          </w:p>
          <w:p w14:paraId="1DE37103" w14:textId="77777777" w:rsidR="00AF375E" w:rsidRPr="001834CD" w:rsidRDefault="00AF375E" w:rsidP="00032FCE">
            <w:pPr>
              <w:pStyle w:val="NoSpacing"/>
              <w:rPr>
                <w:rFonts w:ascii="Arial" w:hAnsi="Arial" w:cs="Arial"/>
                <w:i/>
                <w:sz w:val="14"/>
              </w:rPr>
            </w:pPr>
            <w:r w:rsidRPr="001834CD">
              <w:rPr>
                <w:rFonts w:ascii="Arial" w:hAnsi="Arial" w:cs="Arial"/>
                <w:i/>
                <w:sz w:val="14"/>
              </w:rPr>
              <w:t>K versus Q</w:t>
            </w:r>
          </w:p>
          <w:p w14:paraId="397350B7" w14:textId="77777777" w:rsidR="00AF375E" w:rsidRDefault="00AF375E" w:rsidP="00032FCE">
            <w:pPr>
              <w:pStyle w:val="NoSpacing"/>
              <w:rPr>
                <w:rFonts w:ascii="Arial" w:hAnsi="Arial" w:cs="Arial"/>
                <w:i/>
                <w:sz w:val="14"/>
              </w:rPr>
            </w:pPr>
            <w:r w:rsidRPr="001834CD">
              <w:rPr>
                <w:rFonts w:ascii="Arial" w:hAnsi="Arial" w:cs="Arial"/>
                <w:i/>
                <w:sz w:val="14"/>
              </w:rPr>
              <w:t>ICE Tables</w:t>
            </w:r>
          </w:p>
          <w:p w14:paraId="17EC410B" w14:textId="77777777" w:rsidR="00AF375E" w:rsidRPr="001834CD" w:rsidRDefault="00AF375E" w:rsidP="00032FCE">
            <w:pPr>
              <w:pStyle w:val="NoSpacing"/>
              <w:rPr>
                <w:rFonts w:ascii="Arial" w:hAnsi="Arial" w:cs="Arial"/>
                <w:i/>
                <w:sz w:val="14"/>
              </w:rPr>
            </w:pPr>
            <w:r>
              <w:rPr>
                <w:rFonts w:ascii="Arial" w:hAnsi="Arial" w:cs="Arial"/>
                <w:i/>
                <w:sz w:val="14"/>
              </w:rPr>
              <w:t>5% Rule*</w:t>
            </w:r>
          </w:p>
        </w:tc>
        <w:tc>
          <w:tcPr>
            <w:tcW w:w="1542" w:type="dxa"/>
          </w:tcPr>
          <w:p w14:paraId="5D87FE30" w14:textId="77777777" w:rsidR="00AF375E" w:rsidRDefault="00AF375E" w:rsidP="00032FCE">
            <w:pPr>
              <w:pStyle w:val="NoSpacing"/>
              <w:rPr>
                <w:rFonts w:ascii="Arial" w:hAnsi="Arial" w:cs="Arial"/>
                <w:i/>
                <w:sz w:val="14"/>
              </w:rPr>
            </w:pPr>
            <w:r>
              <w:rPr>
                <w:rFonts w:ascii="Arial" w:hAnsi="Arial" w:cs="Arial"/>
                <w:i/>
                <w:sz w:val="14"/>
              </w:rPr>
              <w:t>Properties</w:t>
            </w:r>
          </w:p>
          <w:p w14:paraId="452F644F" w14:textId="77777777" w:rsidR="00AF375E" w:rsidRDefault="00AF375E" w:rsidP="00032FCE">
            <w:pPr>
              <w:pStyle w:val="NoSpacing"/>
              <w:rPr>
                <w:rFonts w:ascii="Arial" w:hAnsi="Arial" w:cs="Arial"/>
                <w:i/>
                <w:sz w:val="14"/>
              </w:rPr>
            </w:pPr>
            <w:r>
              <w:rPr>
                <w:rFonts w:ascii="Arial" w:hAnsi="Arial" w:cs="Arial"/>
                <w:i/>
                <w:sz w:val="14"/>
              </w:rPr>
              <w:t xml:space="preserve">Types </w:t>
            </w:r>
          </w:p>
          <w:p w14:paraId="4628019E" w14:textId="77777777" w:rsidR="00AF375E" w:rsidRDefault="00AF375E" w:rsidP="00032FCE">
            <w:pPr>
              <w:pStyle w:val="NoSpacing"/>
              <w:rPr>
                <w:rFonts w:ascii="Arial" w:hAnsi="Arial" w:cs="Arial"/>
                <w:i/>
                <w:sz w:val="14"/>
              </w:rPr>
            </w:pPr>
            <w:r>
              <w:rPr>
                <w:rFonts w:ascii="Arial" w:hAnsi="Arial" w:cs="Arial"/>
                <w:i/>
                <w:sz w:val="14"/>
              </w:rPr>
              <w:t>Naming</w:t>
            </w:r>
          </w:p>
          <w:p w14:paraId="07D2D8DA" w14:textId="77777777" w:rsidR="00AF375E" w:rsidRDefault="00AF375E" w:rsidP="00032FCE">
            <w:pPr>
              <w:pStyle w:val="NoSpacing"/>
              <w:rPr>
                <w:rFonts w:ascii="Arial" w:hAnsi="Arial" w:cs="Arial"/>
                <w:i/>
                <w:sz w:val="14"/>
              </w:rPr>
            </w:pPr>
            <w:r>
              <w:rPr>
                <w:rFonts w:ascii="Arial" w:hAnsi="Arial" w:cs="Arial"/>
                <w:i/>
                <w:sz w:val="14"/>
              </w:rPr>
              <w:t>pH calculations</w:t>
            </w:r>
          </w:p>
          <w:p w14:paraId="3ED5DD7D" w14:textId="77777777" w:rsidR="00AF375E" w:rsidRDefault="00AF375E" w:rsidP="00032FCE">
            <w:pPr>
              <w:pStyle w:val="NoSpacing"/>
              <w:rPr>
                <w:rFonts w:ascii="Arial" w:hAnsi="Arial" w:cs="Arial"/>
                <w:i/>
                <w:sz w:val="14"/>
              </w:rPr>
            </w:pPr>
            <w:r>
              <w:rPr>
                <w:rFonts w:ascii="Arial" w:hAnsi="Arial" w:cs="Arial"/>
                <w:i/>
                <w:sz w:val="14"/>
              </w:rPr>
              <w:t xml:space="preserve">Strong/Weak </w:t>
            </w:r>
          </w:p>
          <w:p w14:paraId="2D9EEA64" w14:textId="77777777" w:rsidR="00AF375E" w:rsidRDefault="00AF375E" w:rsidP="00032FCE">
            <w:pPr>
              <w:pStyle w:val="NoSpacing"/>
              <w:rPr>
                <w:rFonts w:ascii="Arial" w:hAnsi="Arial" w:cs="Arial"/>
                <w:i/>
                <w:sz w:val="14"/>
              </w:rPr>
            </w:pPr>
            <w:r>
              <w:rPr>
                <w:rFonts w:ascii="Arial" w:hAnsi="Arial" w:cs="Arial"/>
                <w:i/>
                <w:sz w:val="14"/>
              </w:rPr>
              <w:t>Weak ICE tables*</w:t>
            </w:r>
          </w:p>
          <w:p w14:paraId="4492B9F9" w14:textId="77777777" w:rsidR="00AF375E" w:rsidRDefault="00AF375E" w:rsidP="00032FCE">
            <w:pPr>
              <w:pStyle w:val="NoSpacing"/>
              <w:rPr>
                <w:rFonts w:ascii="Arial" w:hAnsi="Arial" w:cs="Arial"/>
                <w:i/>
                <w:sz w:val="14"/>
              </w:rPr>
            </w:pPr>
            <w:r>
              <w:rPr>
                <w:rFonts w:ascii="Arial" w:hAnsi="Arial" w:cs="Arial"/>
                <w:i/>
                <w:sz w:val="14"/>
              </w:rPr>
              <w:t>Salts, pH of salts*</w:t>
            </w:r>
          </w:p>
          <w:p w14:paraId="4BF54F69" w14:textId="77777777" w:rsidR="00AF375E" w:rsidRPr="001834CD" w:rsidRDefault="00AF375E" w:rsidP="00032FCE">
            <w:pPr>
              <w:pStyle w:val="NoSpacing"/>
              <w:rPr>
                <w:rFonts w:ascii="Arial" w:hAnsi="Arial" w:cs="Arial"/>
                <w:i/>
                <w:sz w:val="14"/>
              </w:rPr>
            </w:pPr>
            <w:r>
              <w:rPr>
                <w:rFonts w:ascii="Arial" w:hAnsi="Arial" w:cs="Arial"/>
                <w:i/>
                <w:sz w:val="14"/>
              </w:rPr>
              <w:t>Titrations*</w:t>
            </w:r>
          </w:p>
        </w:tc>
      </w:tr>
      <w:tr w:rsidR="00AF375E" w14:paraId="0F4C5585" w14:textId="77777777" w:rsidTr="00032FCE">
        <w:tc>
          <w:tcPr>
            <w:tcW w:w="9248" w:type="dxa"/>
            <w:gridSpan w:val="6"/>
            <w:vMerge w:val="restart"/>
            <w:tcBorders>
              <w:left w:val="nil"/>
            </w:tcBorders>
            <w:vAlign w:val="center"/>
          </w:tcPr>
          <w:p w14:paraId="643BCAB9" w14:textId="77777777" w:rsidR="00AF375E" w:rsidRPr="001834CD" w:rsidRDefault="00AF375E" w:rsidP="00032FCE">
            <w:pPr>
              <w:pStyle w:val="NoSpacing"/>
              <w:rPr>
                <w:rFonts w:ascii="Arial" w:hAnsi="Arial" w:cs="Arial"/>
                <w:i/>
                <w:sz w:val="14"/>
              </w:rPr>
            </w:pPr>
            <w:r>
              <w:rPr>
                <w:rFonts w:ascii="Arial" w:hAnsi="Arial" w:cs="Arial"/>
                <w:i/>
                <w:sz w:val="14"/>
              </w:rPr>
              <w:t xml:space="preserve">*Things that may not have been taught in your Honors </w:t>
            </w:r>
            <w:proofErr w:type="spellStart"/>
            <w:r>
              <w:rPr>
                <w:rFonts w:ascii="Arial" w:hAnsi="Arial" w:cs="Arial"/>
                <w:i/>
                <w:sz w:val="14"/>
              </w:rPr>
              <w:t>Chem</w:t>
            </w:r>
            <w:proofErr w:type="spellEnd"/>
            <w:r>
              <w:rPr>
                <w:rFonts w:ascii="Arial" w:hAnsi="Arial" w:cs="Arial"/>
                <w:i/>
                <w:sz w:val="14"/>
              </w:rPr>
              <w:t xml:space="preserve"> class depending on the year (</w:t>
            </w:r>
            <w:proofErr w:type="spellStart"/>
            <w:r>
              <w:rPr>
                <w:rFonts w:ascii="Arial" w:hAnsi="Arial" w:cs="Arial"/>
                <w:i/>
                <w:sz w:val="14"/>
              </w:rPr>
              <w:t>covid</w:t>
            </w:r>
            <w:proofErr w:type="spellEnd"/>
            <w:r>
              <w:rPr>
                <w:rFonts w:ascii="Arial" w:hAnsi="Arial" w:cs="Arial"/>
                <w:i/>
                <w:sz w:val="14"/>
              </w:rPr>
              <w:t xml:space="preserve">), your teacher, or which school you attended. </w:t>
            </w:r>
            <w:r>
              <w:rPr>
                <w:rFonts w:ascii="Arial" w:hAnsi="Arial" w:cs="Arial"/>
                <w:i/>
                <w:sz w:val="14"/>
              </w:rPr>
              <w:br/>
              <w:t>Please self-study any topics/chapters that are gaps in your learning, not just the stared ones!</w:t>
            </w:r>
          </w:p>
        </w:tc>
        <w:tc>
          <w:tcPr>
            <w:tcW w:w="1542" w:type="dxa"/>
            <w:shd w:val="clear" w:color="auto" w:fill="F2F2F2" w:themeFill="background1" w:themeFillShade="F2"/>
            <w:vAlign w:val="center"/>
          </w:tcPr>
          <w:p w14:paraId="64DD0D19" w14:textId="77777777" w:rsidR="00AF375E" w:rsidRPr="001834CD" w:rsidRDefault="00AF375E" w:rsidP="00032FCE">
            <w:pPr>
              <w:pStyle w:val="NoSpacing"/>
              <w:jc w:val="center"/>
              <w:rPr>
                <w:rFonts w:ascii="Arial" w:hAnsi="Arial" w:cs="Arial"/>
                <w:i/>
                <w:sz w:val="14"/>
              </w:rPr>
            </w:pPr>
            <w:r>
              <w:rPr>
                <w:rFonts w:ascii="Arial" w:hAnsi="Arial" w:cs="Arial"/>
                <w:b/>
                <w:sz w:val="18"/>
              </w:rPr>
              <w:t>15</w:t>
            </w:r>
          </w:p>
        </w:tc>
      </w:tr>
      <w:tr w:rsidR="00AF375E" w14:paraId="767E3F04" w14:textId="77777777" w:rsidTr="00032FCE">
        <w:tc>
          <w:tcPr>
            <w:tcW w:w="9248" w:type="dxa"/>
            <w:gridSpan w:val="6"/>
            <w:vMerge/>
            <w:tcBorders>
              <w:left w:val="nil"/>
            </w:tcBorders>
            <w:vAlign w:val="center"/>
          </w:tcPr>
          <w:p w14:paraId="7E799632" w14:textId="77777777" w:rsidR="00AF375E" w:rsidRPr="001834CD" w:rsidRDefault="00AF375E" w:rsidP="00032FCE">
            <w:pPr>
              <w:pStyle w:val="NoSpacing"/>
              <w:rPr>
                <w:rFonts w:ascii="Arial" w:hAnsi="Arial" w:cs="Arial"/>
                <w:i/>
                <w:sz w:val="14"/>
              </w:rPr>
            </w:pPr>
          </w:p>
        </w:tc>
        <w:tc>
          <w:tcPr>
            <w:tcW w:w="1542" w:type="dxa"/>
            <w:shd w:val="clear" w:color="auto" w:fill="F2F2F2" w:themeFill="background1" w:themeFillShade="F2"/>
            <w:vAlign w:val="center"/>
          </w:tcPr>
          <w:p w14:paraId="1983F5ED" w14:textId="77777777" w:rsidR="00AF375E" w:rsidRPr="001834CD" w:rsidRDefault="00AF375E" w:rsidP="00032FCE">
            <w:pPr>
              <w:pStyle w:val="NoSpacing"/>
              <w:jc w:val="center"/>
              <w:rPr>
                <w:rFonts w:ascii="Arial" w:hAnsi="Arial" w:cs="Arial"/>
                <w:i/>
                <w:sz w:val="14"/>
              </w:rPr>
            </w:pPr>
            <w:r>
              <w:rPr>
                <w:rFonts w:ascii="Arial" w:hAnsi="Arial" w:cs="Arial"/>
                <w:b/>
                <w:sz w:val="16"/>
              </w:rPr>
              <w:t>Redox Chemistry*</w:t>
            </w:r>
          </w:p>
        </w:tc>
      </w:tr>
      <w:tr w:rsidR="00AF375E" w14:paraId="5B06C30C" w14:textId="77777777" w:rsidTr="00032FCE">
        <w:tc>
          <w:tcPr>
            <w:tcW w:w="9248" w:type="dxa"/>
            <w:gridSpan w:val="6"/>
            <w:vMerge/>
            <w:tcBorders>
              <w:left w:val="nil"/>
              <w:bottom w:val="nil"/>
            </w:tcBorders>
            <w:vAlign w:val="bottom"/>
          </w:tcPr>
          <w:p w14:paraId="644465F3" w14:textId="77777777" w:rsidR="00AF375E" w:rsidRPr="00993C2D" w:rsidRDefault="00AF375E" w:rsidP="00032FCE">
            <w:pPr>
              <w:pStyle w:val="NoSpacing"/>
              <w:ind w:left="720"/>
              <w:rPr>
                <w:rFonts w:ascii="Impact" w:hAnsi="Impact"/>
                <w:sz w:val="32"/>
                <w:u w:val="single"/>
              </w:rPr>
            </w:pPr>
          </w:p>
        </w:tc>
        <w:tc>
          <w:tcPr>
            <w:tcW w:w="1542" w:type="dxa"/>
          </w:tcPr>
          <w:p w14:paraId="2F0811E4" w14:textId="77777777" w:rsidR="00AF375E" w:rsidRDefault="00AF375E" w:rsidP="00032FCE">
            <w:pPr>
              <w:pStyle w:val="NoSpacing"/>
              <w:rPr>
                <w:rFonts w:ascii="Arial" w:hAnsi="Arial" w:cs="Arial"/>
                <w:i/>
                <w:sz w:val="14"/>
              </w:rPr>
            </w:pPr>
            <w:r>
              <w:rPr>
                <w:rFonts w:ascii="Arial" w:hAnsi="Arial" w:cs="Arial"/>
                <w:i/>
                <w:sz w:val="14"/>
              </w:rPr>
              <w:t>Assigning oxidation #</w:t>
            </w:r>
          </w:p>
          <w:p w14:paraId="63A31FE8" w14:textId="77777777" w:rsidR="00AF375E" w:rsidRDefault="00AF375E" w:rsidP="00032FCE">
            <w:pPr>
              <w:pStyle w:val="NoSpacing"/>
              <w:rPr>
                <w:rFonts w:ascii="Arial" w:hAnsi="Arial" w:cs="Arial"/>
                <w:i/>
                <w:sz w:val="14"/>
              </w:rPr>
            </w:pPr>
            <w:r>
              <w:rPr>
                <w:rFonts w:ascii="Arial" w:hAnsi="Arial" w:cs="Arial"/>
                <w:i/>
                <w:sz w:val="14"/>
              </w:rPr>
              <w:t>Writing half reactions</w:t>
            </w:r>
          </w:p>
          <w:p w14:paraId="040BFD72" w14:textId="77777777" w:rsidR="00AF375E" w:rsidRPr="001834CD" w:rsidRDefault="00AF375E" w:rsidP="00032FCE">
            <w:pPr>
              <w:pStyle w:val="NoSpacing"/>
              <w:rPr>
                <w:rFonts w:ascii="Arial" w:hAnsi="Arial" w:cs="Arial"/>
                <w:i/>
                <w:sz w:val="14"/>
              </w:rPr>
            </w:pPr>
            <w:r>
              <w:rPr>
                <w:rFonts w:ascii="Arial" w:hAnsi="Arial" w:cs="Arial"/>
                <w:i/>
                <w:sz w:val="14"/>
              </w:rPr>
              <w:t xml:space="preserve">Balancing </w:t>
            </w:r>
            <w:proofErr w:type="spellStart"/>
            <w:r>
              <w:rPr>
                <w:rFonts w:ascii="Arial" w:hAnsi="Arial" w:cs="Arial"/>
                <w:i/>
                <w:sz w:val="14"/>
              </w:rPr>
              <w:t>rxns</w:t>
            </w:r>
            <w:proofErr w:type="spellEnd"/>
            <w:r>
              <w:rPr>
                <w:rFonts w:ascii="Arial" w:hAnsi="Arial" w:cs="Arial"/>
                <w:i/>
                <w:sz w:val="14"/>
              </w:rPr>
              <w:t xml:space="preserve"> in acidic or basic </w:t>
            </w:r>
            <w:proofErr w:type="spellStart"/>
            <w:r>
              <w:rPr>
                <w:rFonts w:ascii="Arial" w:hAnsi="Arial" w:cs="Arial"/>
                <w:i/>
                <w:sz w:val="14"/>
              </w:rPr>
              <w:t>sol’ns</w:t>
            </w:r>
            <w:proofErr w:type="spellEnd"/>
          </w:p>
        </w:tc>
      </w:tr>
    </w:tbl>
    <w:p w14:paraId="2D758BE3" w14:textId="77777777" w:rsidR="00AF375E" w:rsidRDefault="00AF375E" w:rsidP="00AF375E">
      <w:pPr>
        <w:rPr>
          <w:rFonts w:ascii="Impact" w:hAnsi="Impact"/>
          <w:sz w:val="32"/>
          <w:u w:val="single"/>
        </w:rPr>
      </w:pPr>
      <w:r>
        <w:rPr>
          <w:rFonts w:ascii="Impact" w:hAnsi="Impact"/>
          <w:sz w:val="32"/>
          <w:u w:val="single"/>
        </w:rPr>
        <w:t>REMEMBER/KNOW/REVIEW: More Detailed Topic Lists</w:t>
      </w:r>
    </w:p>
    <w:p w14:paraId="118445DB" w14:textId="77777777" w:rsidR="00AF375E" w:rsidRDefault="00AF375E" w:rsidP="00AF375E">
      <w:pPr>
        <w:rPr>
          <w:rFonts w:ascii="Arial" w:hAnsi="Arial" w:cs="Arial"/>
          <w:color w:val="000000" w:themeColor="text1"/>
          <w:sz w:val="22"/>
        </w:rPr>
      </w:pPr>
      <w:hyperlink r:id="rId20" w:history="1">
        <w:r w:rsidRPr="009874C6">
          <w:rPr>
            <w:rStyle w:val="Hyperlink"/>
            <w:rFonts w:ascii="Arial" w:hAnsi="Arial" w:cs="Arial"/>
            <w:sz w:val="22"/>
          </w:rPr>
          <w:t>https://tinyurl.com/yddlm4h6</w:t>
        </w:r>
      </w:hyperlink>
      <w:r>
        <w:rPr>
          <w:rFonts w:ascii="Arial" w:hAnsi="Arial" w:cs="Arial"/>
          <w:color w:val="000000" w:themeColor="text1"/>
          <w:sz w:val="22"/>
        </w:rPr>
        <w:t xml:space="preserve"> </w:t>
      </w:r>
    </w:p>
    <w:p w14:paraId="1A78937D" w14:textId="77777777" w:rsidR="00AF375E" w:rsidRDefault="00AF375E" w:rsidP="00AF375E">
      <w:pPr>
        <w:rPr>
          <w:rFonts w:ascii="Arial" w:hAnsi="Arial" w:cs="Arial"/>
          <w:color w:val="000000" w:themeColor="text1"/>
          <w:sz w:val="20"/>
          <w:szCs w:val="18"/>
        </w:rPr>
      </w:pPr>
      <w:r w:rsidRPr="0049241A">
        <w:rPr>
          <w:rFonts w:ascii="Arial" w:hAnsi="Arial" w:cs="Arial"/>
          <w:color w:val="000000" w:themeColor="text1"/>
          <w:sz w:val="20"/>
          <w:szCs w:val="18"/>
        </w:rPr>
        <w:t xml:space="preserve">This list is a general guideline to help you study. It is NOT a definitive list. There are potentially things on here that will not show up on the tests, and there are potentially things not on this list that will show up on the tests. Material that appeared anywhere during the Honors </w:t>
      </w:r>
      <w:proofErr w:type="spellStart"/>
      <w:r w:rsidRPr="0049241A">
        <w:rPr>
          <w:rFonts w:ascii="Arial" w:hAnsi="Arial" w:cs="Arial"/>
          <w:color w:val="000000" w:themeColor="text1"/>
          <w:sz w:val="20"/>
          <w:szCs w:val="18"/>
        </w:rPr>
        <w:t>Chem</w:t>
      </w:r>
      <w:proofErr w:type="spellEnd"/>
      <w:r w:rsidRPr="0049241A">
        <w:rPr>
          <w:rFonts w:ascii="Arial" w:hAnsi="Arial" w:cs="Arial"/>
          <w:color w:val="000000" w:themeColor="text1"/>
          <w:sz w:val="20"/>
          <w:szCs w:val="18"/>
        </w:rPr>
        <w:t xml:space="preserve"> course all have the potential to appear on the test. Pay attention to anything that indicates it was not taught during your school year, you will need to self-study those topics as part of your summer assignment. Remember everything is on the Honors tab of the class website! </w:t>
      </w:r>
      <w:hyperlink r:id="rId21" w:history="1">
        <w:r w:rsidRPr="0049241A">
          <w:rPr>
            <w:rStyle w:val="Hyperlink"/>
            <w:rFonts w:ascii="Arial" w:eastAsia="SimSun" w:hAnsi="Arial" w:cs="Arial"/>
            <w:sz w:val="20"/>
            <w:szCs w:val="18"/>
          </w:rPr>
          <w:t>www.mychemistryclass.net</w:t>
        </w:r>
      </w:hyperlink>
      <w:r w:rsidRPr="0049241A">
        <w:rPr>
          <w:rFonts w:ascii="Arial" w:hAnsi="Arial" w:cs="Arial"/>
          <w:color w:val="000000" w:themeColor="text1"/>
          <w:sz w:val="20"/>
          <w:szCs w:val="18"/>
        </w:rPr>
        <w:t xml:space="preserve"> </w:t>
      </w:r>
    </w:p>
    <w:p w14:paraId="1EBEED57" w14:textId="77777777" w:rsidR="00AF375E" w:rsidRPr="00DE5813" w:rsidRDefault="00AF375E" w:rsidP="00AF375E">
      <w:pPr>
        <w:jc w:val="center"/>
        <w:rPr>
          <w:rFonts w:ascii="Arial" w:hAnsi="Arial" w:cs="Arial"/>
          <w:color w:val="FF0000"/>
          <w:sz w:val="20"/>
        </w:rPr>
      </w:pPr>
    </w:p>
    <w:p w14:paraId="1DA3EEA9" w14:textId="77777777" w:rsidR="00AF375E" w:rsidRDefault="00AF375E" w:rsidP="00AF375E">
      <w:pPr>
        <w:rPr>
          <w:rFonts w:ascii="Impact" w:hAnsi="Impact"/>
          <w:sz w:val="32"/>
          <w:u w:val="single"/>
        </w:rPr>
      </w:pPr>
      <w:r>
        <w:rPr>
          <w:rFonts w:ascii="Impact" w:hAnsi="Impact"/>
          <w:sz w:val="32"/>
          <w:u w:val="single"/>
        </w:rPr>
        <w:t>LEARN: Some Resources for Redox</w:t>
      </w:r>
    </w:p>
    <w:p w14:paraId="35078AE2" w14:textId="77777777" w:rsidR="00AF375E" w:rsidRDefault="00AF375E" w:rsidP="00AF375E">
      <w:pPr>
        <w:rPr>
          <w:rFonts w:ascii="Arial" w:hAnsi="Arial" w:cs="Arial"/>
          <w:color w:val="000000" w:themeColor="text1"/>
          <w:sz w:val="20"/>
          <w:szCs w:val="18"/>
        </w:rPr>
      </w:pPr>
      <w:r>
        <w:rPr>
          <w:rFonts w:ascii="Arial" w:hAnsi="Arial" w:cs="Arial"/>
          <w:color w:val="000000" w:themeColor="text1"/>
          <w:sz w:val="20"/>
          <w:szCs w:val="18"/>
        </w:rPr>
        <w:t xml:space="preserve">Here are some resources for you to use to study Redox. If the below is not sufficient information for you to learn this topic, you can use online textbooks, YouTube, the entire internet is at your fingertips!  Be careful searching for work on the internet because the intro topic of Redox can sometimes be combined with a more complex topic called Electrochemistry which encompasses many more topics! You do not need to be learning the entire Electrochemistry chapter. Just a little bit about Redox Reactions since they are a type of reaction not typically taught in Honors </w:t>
      </w:r>
      <w:proofErr w:type="spellStart"/>
      <w:r>
        <w:rPr>
          <w:rFonts w:ascii="Arial" w:hAnsi="Arial" w:cs="Arial"/>
          <w:color w:val="000000" w:themeColor="text1"/>
          <w:sz w:val="20"/>
          <w:szCs w:val="18"/>
        </w:rPr>
        <w:t>Chem</w:t>
      </w:r>
      <w:proofErr w:type="spellEnd"/>
      <w:r>
        <w:rPr>
          <w:rFonts w:ascii="Arial" w:hAnsi="Arial" w:cs="Arial"/>
          <w:color w:val="000000" w:themeColor="text1"/>
          <w:sz w:val="20"/>
          <w:szCs w:val="18"/>
        </w:rPr>
        <w:t xml:space="preserve"> anymore. </w:t>
      </w:r>
    </w:p>
    <w:p w14:paraId="7D67D07F" w14:textId="77777777" w:rsidR="00AF375E" w:rsidRDefault="00AF375E" w:rsidP="00AF375E">
      <w:pPr>
        <w:pStyle w:val="ListParagraph"/>
        <w:numPr>
          <w:ilvl w:val="0"/>
          <w:numId w:val="26"/>
        </w:numPr>
        <w:rPr>
          <w:rFonts w:ascii="Arial" w:hAnsi="Arial" w:cs="Arial"/>
          <w:color w:val="000000" w:themeColor="text1"/>
          <w:sz w:val="20"/>
          <w:szCs w:val="18"/>
        </w:rPr>
      </w:pPr>
      <w:r>
        <w:rPr>
          <w:rFonts w:ascii="Arial" w:hAnsi="Arial" w:cs="Arial"/>
          <w:color w:val="000000" w:themeColor="text1"/>
          <w:sz w:val="20"/>
          <w:szCs w:val="18"/>
        </w:rPr>
        <w:t xml:space="preserve">PDF of an Intro PowerPoint: </w:t>
      </w:r>
      <w:hyperlink r:id="rId22" w:history="1"/>
      <w:r>
        <w:rPr>
          <w:rFonts w:ascii="Arial" w:hAnsi="Arial" w:cs="Arial"/>
          <w:color w:val="000000" w:themeColor="text1"/>
          <w:sz w:val="20"/>
          <w:szCs w:val="18"/>
        </w:rPr>
        <w:t xml:space="preserve">  </w:t>
      </w:r>
      <w:hyperlink r:id="rId23" w:history="1">
        <w:r w:rsidRPr="009874C6">
          <w:rPr>
            <w:rStyle w:val="Hyperlink"/>
            <w:rFonts w:ascii="Arial" w:hAnsi="Arial" w:cs="Arial"/>
            <w:sz w:val="20"/>
            <w:szCs w:val="18"/>
          </w:rPr>
          <w:t>https://tinyurl.com/ycy4esv6</w:t>
        </w:r>
      </w:hyperlink>
      <w:r>
        <w:rPr>
          <w:rFonts w:ascii="Arial" w:hAnsi="Arial" w:cs="Arial"/>
          <w:color w:val="000000" w:themeColor="text1"/>
          <w:sz w:val="20"/>
          <w:szCs w:val="18"/>
        </w:rPr>
        <w:t xml:space="preserve"> </w:t>
      </w:r>
    </w:p>
    <w:p w14:paraId="12B69485" w14:textId="77777777" w:rsidR="00AF375E" w:rsidRPr="007220E0" w:rsidRDefault="00AF375E" w:rsidP="00AF375E">
      <w:pPr>
        <w:pStyle w:val="ListParagraph"/>
        <w:numPr>
          <w:ilvl w:val="0"/>
          <w:numId w:val="26"/>
        </w:numPr>
        <w:rPr>
          <w:rFonts w:ascii="Arial" w:hAnsi="Arial" w:cs="Arial"/>
          <w:color w:val="000000" w:themeColor="text1"/>
          <w:sz w:val="20"/>
          <w:szCs w:val="18"/>
        </w:rPr>
      </w:pPr>
      <w:r>
        <w:rPr>
          <w:rFonts w:ascii="Arial" w:hAnsi="Arial" w:cs="Arial"/>
          <w:color w:val="000000" w:themeColor="text1"/>
          <w:sz w:val="20"/>
          <w:szCs w:val="18"/>
        </w:rPr>
        <w:t xml:space="preserve">Packet of Practice:  </w:t>
      </w:r>
      <w:hyperlink r:id="rId24" w:history="1">
        <w:r w:rsidRPr="009874C6">
          <w:rPr>
            <w:rStyle w:val="Hyperlink"/>
            <w:rFonts w:ascii="Arial" w:hAnsi="Arial" w:cs="Arial"/>
            <w:sz w:val="20"/>
            <w:szCs w:val="18"/>
          </w:rPr>
          <w:t>https://tinyurl.com/yamnuyrf</w:t>
        </w:r>
      </w:hyperlink>
      <w:r>
        <w:rPr>
          <w:rFonts w:ascii="Arial" w:hAnsi="Arial" w:cs="Arial"/>
          <w:color w:val="000000" w:themeColor="text1"/>
          <w:sz w:val="20"/>
          <w:szCs w:val="18"/>
        </w:rPr>
        <w:t xml:space="preserve">    Answer Keys: </w:t>
      </w:r>
      <w:hyperlink r:id="rId25" w:history="1">
        <w:r w:rsidRPr="005C00E9">
          <w:rPr>
            <w:rStyle w:val="Hyperlink"/>
            <w:rFonts w:ascii="Arial" w:hAnsi="Arial" w:cs="Arial"/>
            <w:sz w:val="20"/>
            <w:szCs w:val="18"/>
          </w:rPr>
          <w:t>https://tinyurl.com/nnwfcbe8</w:t>
        </w:r>
      </w:hyperlink>
      <w:r>
        <w:rPr>
          <w:rFonts w:ascii="Arial" w:hAnsi="Arial" w:cs="Arial"/>
          <w:color w:val="000000" w:themeColor="text1"/>
          <w:sz w:val="20"/>
          <w:szCs w:val="18"/>
        </w:rPr>
        <w:t xml:space="preserve"> </w:t>
      </w:r>
    </w:p>
    <w:p w14:paraId="016C79E1" w14:textId="77777777" w:rsidR="00AF375E" w:rsidRPr="00DE5813" w:rsidRDefault="00AF375E" w:rsidP="00AF375E">
      <w:pPr>
        <w:jc w:val="center"/>
        <w:rPr>
          <w:rFonts w:ascii="Arial" w:hAnsi="Arial" w:cs="Arial"/>
          <w:sz w:val="20"/>
        </w:rPr>
      </w:pPr>
    </w:p>
    <w:p w14:paraId="398C4BC2" w14:textId="77777777" w:rsidR="00AF375E" w:rsidRDefault="00AF375E" w:rsidP="00AF375E">
      <w:pPr>
        <w:rPr>
          <w:rFonts w:ascii="Impact" w:hAnsi="Impact"/>
          <w:sz w:val="32"/>
          <w:u w:val="single"/>
        </w:rPr>
      </w:pPr>
      <w:r>
        <w:rPr>
          <w:rFonts w:ascii="Impact" w:hAnsi="Impact"/>
          <w:sz w:val="32"/>
          <w:u w:val="single"/>
        </w:rPr>
        <w:t xml:space="preserve">PRACTICE: Summer Stoichiometry Problems </w:t>
      </w:r>
    </w:p>
    <w:p w14:paraId="564332F5" w14:textId="77777777" w:rsidR="00AF375E" w:rsidRDefault="00AF375E" w:rsidP="00AF375E">
      <w:pPr>
        <w:pStyle w:val="NoSpacing"/>
        <w:rPr>
          <w:rFonts w:ascii="Arial" w:eastAsia="Times New Roman" w:hAnsi="Arial" w:cs="Arial"/>
          <w:color w:val="000000" w:themeColor="text1"/>
        </w:rPr>
      </w:pPr>
      <w:hyperlink r:id="rId26" w:history="1">
        <w:r w:rsidRPr="009874C6">
          <w:rPr>
            <w:rStyle w:val="Hyperlink"/>
            <w:rFonts w:ascii="Arial" w:eastAsia="Times New Roman" w:hAnsi="Arial" w:cs="Arial"/>
          </w:rPr>
          <w:t>https://tinyurl.com/ydgxymhr</w:t>
        </w:r>
      </w:hyperlink>
      <w:r>
        <w:rPr>
          <w:rFonts w:ascii="Arial" w:eastAsia="Times New Roman" w:hAnsi="Arial" w:cs="Arial"/>
          <w:color w:val="000000" w:themeColor="text1"/>
        </w:rPr>
        <w:t xml:space="preserve"> </w:t>
      </w:r>
    </w:p>
    <w:p w14:paraId="6B06D25E" w14:textId="77777777" w:rsidR="00AF375E" w:rsidRDefault="00AF375E" w:rsidP="00AF375E">
      <w:pPr>
        <w:pStyle w:val="NoSpacing"/>
        <w:rPr>
          <w:rFonts w:ascii="Arial" w:hAnsi="Arial" w:cs="Arial"/>
          <w:color w:val="000000" w:themeColor="text1"/>
          <w:sz w:val="20"/>
          <w:szCs w:val="18"/>
        </w:rPr>
      </w:pPr>
      <w:r>
        <w:rPr>
          <w:rFonts w:ascii="Arial" w:hAnsi="Arial" w:cs="Arial"/>
          <w:color w:val="000000" w:themeColor="text1"/>
          <w:sz w:val="20"/>
          <w:szCs w:val="18"/>
        </w:rPr>
        <w:t xml:space="preserve">The skill of dimensional analysis and stoichiometry are foundational to so many topics in chemistry. It has been found that having a very strong foundation in stoichiometry can set students up for more success in AP Chemistry. Stoichiometry and dimensional analysis needs to be second nature to you before you start AP Chemistry. Print the worksheet and do the problems on binder paper. Remember to show work clearly, include units, box answers, </w:t>
      </w:r>
      <w:proofErr w:type="spellStart"/>
      <w:r>
        <w:rPr>
          <w:rFonts w:ascii="Arial" w:hAnsi="Arial" w:cs="Arial"/>
          <w:color w:val="000000" w:themeColor="text1"/>
          <w:sz w:val="20"/>
          <w:szCs w:val="18"/>
        </w:rPr>
        <w:t>etc</w:t>
      </w:r>
      <w:proofErr w:type="spellEnd"/>
      <w:r>
        <w:rPr>
          <w:rFonts w:ascii="Arial" w:hAnsi="Arial" w:cs="Arial"/>
          <w:color w:val="000000" w:themeColor="text1"/>
          <w:sz w:val="20"/>
          <w:szCs w:val="18"/>
        </w:rPr>
        <w:t xml:space="preserve">! </w:t>
      </w:r>
      <w:r w:rsidRPr="00992FB7">
        <w:rPr>
          <w:rFonts w:ascii="Arial" w:hAnsi="Arial" w:cs="Arial"/>
          <w:b/>
          <w:color w:val="000000" w:themeColor="text1"/>
          <w:sz w:val="20"/>
          <w:szCs w:val="18"/>
          <w:u w:val="single"/>
        </w:rPr>
        <w:t>This will be turned in!</w:t>
      </w:r>
    </w:p>
    <w:p w14:paraId="7FC15987" w14:textId="77777777" w:rsidR="00AF375E" w:rsidRPr="00DE5813" w:rsidRDefault="00AF375E" w:rsidP="00AF375E">
      <w:pPr>
        <w:pStyle w:val="NoSpacing"/>
        <w:rPr>
          <w:rFonts w:ascii="Arial" w:hAnsi="Arial" w:cs="Arial"/>
          <w:color w:val="000000" w:themeColor="text1"/>
          <w:sz w:val="16"/>
          <w:szCs w:val="18"/>
        </w:rPr>
      </w:pPr>
    </w:p>
    <w:p w14:paraId="37949A23" w14:textId="77777777" w:rsidR="00AF375E" w:rsidRDefault="00AF375E" w:rsidP="00AF375E">
      <w:pPr>
        <w:rPr>
          <w:rFonts w:ascii="Impact" w:hAnsi="Impact"/>
          <w:sz w:val="32"/>
          <w:u w:val="single"/>
        </w:rPr>
      </w:pPr>
      <w:r>
        <w:rPr>
          <w:rFonts w:ascii="Impact" w:hAnsi="Impact"/>
          <w:sz w:val="32"/>
          <w:u w:val="single"/>
        </w:rPr>
        <w:t xml:space="preserve">CHECK: Self-Assessment Quizzes for Chapters 1-4 </w:t>
      </w:r>
    </w:p>
    <w:p w14:paraId="5AEA0190" w14:textId="77777777" w:rsidR="00AF375E" w:rsidRPr="007220E0" w:rsidRDefault="00AF375E" w:rsidP="00AF375E">
      <w:pPr>
        <w:rPr>
          <w:rFonts w:ascii="Arial" w:hAnsi="Arial" w:cs="Arial"/>
          <w:b/>
          <w:color w:val="000000" w:themeColor="text1"/>
          <w:sz w:val="20"/>
          <w:szCs w:val="18"/>
        </w:rPr>
      </w:pPr>
      <w:hyperlink r:id="rId27" w:history="1">
        <w:r w:rsidRPr="009874C6">
          <w:rPr>
            <w:rStyle w:val="Hyperlink"/>
            <w:rFonts w:ascii="Arial" w:hAnsi="Arial" w:cs="Arial"/>
            <w:sz w:val="22"/>
          </w:rPr>
          <w:t>https://tinyurl.com/y7cx5eec</w:t>
        </w:r>
      </w:hyperlink>
      <w:r>
        <w:rPr>
          <w:rFonts w:ascii="Arial" w:hAnsi="Arial" w:cs="Arial"/>
          <w:color w:val="000000" w:themeColor="text1"/>
          <w:sz w:val="22"/>
        </w:rPr>
        <w:t xml:space="preserve"> </w:t>
      </w:r>
      <w:r>
        <w:rPr>
          <w:rFonts w:ascii="Arial" w:hAnsi="Arial" w:cs="Arial"/>
          <w:color w:val="FF0000"/>
          <w:sz w:val="22"/>
        </w:rPr>
        <w:br/>
      </w:r>
      <w:r>
        <w:rPr>
          <w:rFonts w:ascii="Arial" w:hAnsi="Arial" w:cs="Arial"/>
          <w:color w:val="000000" w:themeColor="text1"/>
          <w:sz w:val="20"/>
          <w:szCs w:val="18"/>
        </w:rPr>
        <w:t xml:space="preserve">Print, do the problems, show work or annotated answers. Correct your work when done. Remember to show work clearly, include units, box answers, </w:t>
      </w:r>
      <w:proofErr w:type="spellStart"/>
      <w:r>
        <w:rPr>
          <w:rFonts w:ascii="Arial" w:hAnsi="Arial" w:cs="Arial"/>
          <w:color w:val="000000" w:themeColor="text1"/>
          <w:sz w:val="20"/>
          <w:szCs w:val="18"/>
        </w:rPr>
        <w:t>etc</w:t>
      </w:r>
      <w:proofErr w:type="spellEnd"/>
      <w:r>
        <w:rPr>
          <w:rFonts w:ascii="Arial" w:hAnsi="Arial" w:cs="Arial"/>
          <w:color w:val="000000" w:themeColor="text1"/>
          <w:sz w:val="20"/>
          <w:szCs w:val="18"/>
        </w:rPr>
        <w:t xml:space="preserve">! </w:t>
      </w:r>
      <w:r w:rsidRPr="00992FB7">
        <w:rPr>
          <w:rFonts w:ascii="Arial" w:hAnsi="Arial" w:cs="Arial"/>
          <w:b/>
          <w:color w:val="000000" w:themeColor="text1"/>
          <w:sz w:val="20"/>
          <w:szCs w:val="18"/>
          <w:u w:val="single"/>
        </w:rPr>
        <w:t>This will be turned in!</w:t>
      </w:r>
    </w:p>
    <w:p w14:paraId="1ADEC523" w14:textId="77777777" w:rsidR="00AF375E" w:rsidRPr="006B2B59" w:rsidRDefault="00AF375E" w:rsidP="00AF375E">
      <w:pPr>
        <w:pStyle w:val="NoSpacing"/>
        <w:ind w:left="720"/>
        <w:jc w:val="center"/>
        <w:rPr>
          <w:rFonts w:ascii="Helvetica" w:hAnsi="Helvetica" w:cs="Helvetica"/>
          <w:sz w:val="4"/>
          <w:szCs w:val="20"/>
        </w:rPr>
      </w:pPr>
      <w:bookmarkStart w:id="0" w:name="_GoBack"/>
      <w:bookmarkEnd w:id="0"/>
    </w:p>
    <w:sectPr w:rsidR="00AF375E" w:rsidRPr="006B2B59" w:rsidSect="00AF375E">
      <w:type w:val="continuous"/>
      <w:pgSz w:w="12240" w:h="15840"/>
      <w:pgMar w:top="432"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C1297" w14:textId="77777777" w:rsidR="000B05F5" w:rsidRDefault="000B05F5" w:rsidP="004B3524">
      <w:r>
        <w:separator/>
      </w:r>
    </w:p>
  </w:endnote>
  <w:endnote w:type="continuationSeparator" w:id="0">
    <w:p w14:paraId="6324A9FD" w14:textId="77777777" w:rsidR="000B05F5" w:rsidRDefault="000B05F5" w:rsidP="004B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Blackoak Std">
    <w:altName w:val="Playbill"/>
    <w:panose1 w:val="00000000000000000000"/>
    <w:charset w:val="4D"/>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8311" w14:textId="7A7EAE2B" w:rsidR="00901066" w:rsidRDefault="00901066">
    <w:pPr>
      <w:pStyle w:val="Footer"/>
      <w:jc w:val="right"/>
    </w:pPr>
  </w:p>
  <w:p w14:paraId="740C154A" w14:textId="77777777" w:rsidR="00901066" w:rsidRDefault="0090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BF2F7" w14:textId="77777777" w:rsidR="000B05F5" w:rsidRDefault="000B05F5" w:rsidP="004B3524">
      <w:r>
        <w:separator/>
      </w:r>
    </w:p>
  </w:footnote>
  <w:footnote w:type="continuationSeparator" w:id="0">
    <w:p w14:paraId="444DE5CD" w14:textId="77777777" w:rsidR="000B05F5" w:rsidRDefault="000B05F5" w:rsidP="004B3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new.gif" style="width:23.25pt;height:9pt;visibility:visible;mso-wrap-style:square" o:bullet="t">
        <v:imagedata r:id="rId1" o:title="new"/>
      </v:shape>
    </w:pict>
  </w:numPicBullet>
  <w:abstractNum w:abstractNumId="0" w15:restartNumberingAfterBreak="0">
    <w:nsid w:val="015953A5"/>
    <w:multiLevelType w:val="hybridMultilevel"/>
    <w:tmpl w:val="6ED2D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B2F5C"/>
    <w:multiLevelType w:val="hybridMultilevel"/>
    <w:tmpl w:val="1674D988"/>
    <w:lvl w:ilvl="0" w:tplc="692C475E">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A5F1A"/>
    <w:multiLevelType w:val="hybridMultilevel"/>
    <w:tmpl w:val="0F28CA0C"/>
    <w:lvl w:ilvl="0" w:tplc="BEEE4FE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479AD"/>
    <w:multiLevelType w:val="hybridMultilevel"/>
    <w:tmpl w:val="8B5CC79C"/>
    <w:lvl w:ilvl="0" w:tplc="839683FE">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41A"/>
    <w:multiLevelType w:val="hybridMultilevel"/>
    <w:tmpl w:val="708ACF2C"/>
    <w:lvl w:ilvl="0" w:tplc="C2EEAC1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D7D91"/>
    <w:multiLevelType w:val="hybridMultilevel"/>
    <w:tmpl w:val="F7865A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3C070B"/>
    <w:multiLevelType w:val="hybridMultilevel"/>
    <w:tmpl w:val="75B65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C2DCF"/>
    <w:multiLevelType w:val="hybridMultilevel"/>
    <w:tmpl w:val="C45CA18C"/>
    <w:lvl w:ilvl="0" w:tplc="BBEA7FAE">
      <w:start w:val="1"/>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334071"/>
    <w:multiLevelType w:val="hybridMultilevel"/>
    <w:tmpl w:val="D25E0FD8"/>
    <w:lvl w:ilvl="0" w:tplc="0409000B">
      <w:start w:val="1"/>
      <w:numFmt w:val="bullet"/>
      <w:lvlText w:val=""/>
      <w:lvlJc w:val="left"/>
      <w:pPr>
        <w:ind w:left="945" w:hanging="360"/>
      </w:pPr>
      <w:rPr>
        <w:rFonts w:ascii="Wingdings" w:hAnsi="Wingdings"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15:restartNumberingAfterBreak="0">
    <w:nsid w:val="3E446EEF"/>
    <w:multiLevelType w:val="hybridMultilevel"/>
    <w:tmpl w:val="FF9C8E04"/>
    <w:lvl w:ilvl="0" w:tplc="D0F6F33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0535B"/>
    <w:multiLevelType w:val="singleLevel"/>
    <w:tmpl w:val="3F9A8120"/>
    <w:lvl w:ilvl="0">
      <w:start w:val="14"/>
      <w:numFmt w:val="decimal"/>
      <w:lvlText w:val="%1"/>
      <w:lvlJc w:val="left"/>
      <w:pPr>
        <w:tabs>
          <w:tab w:val="num" w:pos="1080"/>
        </w:tabs>
        <w:ind w:left="1080" w:hanging="360"/>
      </w:pPr>
      <w:rPr>
        <w:rFonts w:hint="default"/>
      </w:rPr>
    </w:lvl>
  </w:abstractNum>
  <w:abstractNum w:abstractNumId="11" w15:restartNumberingAfterBreak="0">
    <w:nsid w:val="4C477D35"/>
    <w:multiLevelType w:val="hybridMultilevel"/>
    <w:tmpl w:val="5212FB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7070AD"/>
    <w:multiLevelType w:val="hybridMultilevel"/>
    <w:tmpl w:val="D5780DBA"/>
    <w:lvl w:ilvl="0" w:tplc="D2FC938C">
      <w:start w:val="1"/>
      <w:numFmt w:val="decimal"/>
      <w:lvlText w:val="%1."/>
      <w:lvlJc w:val="left"/>
      <w:pPr>
        <w:tabs>
          <w:tab w:val="num" w:pos="720"/>
        </w:tabs>
        <w:ind w:left="720" w:hanging="360"/>
      </w:pPr>
      <w:rPr>
        <w:rFonts w:hint="default"/>
      </w:rPr>
    </w:lvl>
    <w:lvl w:ilvl="1" w:tplc="F354646C">
      <w:numFmt w:val="none"/>
      <w:lvlText w:val=""/>
      <w:lvlJc w:val="left"/>
      <w:pPr>
        <w:tabs>
          <w:tab w:val="num" w:pos="360"/>
        </w:tabs>
      </w:pPr>
    </w:lvl>
    <w:lvl w:ilvl="2" w:tplc="11EE3F78">
      <w:numFmt w:val="none"/>
      <w:lvlText w:val=""/>
      <w:lvlJc w:val="left"/>
      <w:pPr>
        <w:tabs>
          <w:tab w:val="num" w:pos="360"/>
        </w:tabs>
      </w:pPr>
    </w:lvl>
    <w:lvl w:ilvl="3" w:tplc="71009010">
      <w:numFmt w:val="none"/>
      <w:lvlText w:val=""/>
      <w:lvlJc w:val="left"/>
      <w:pPr>
        <w:tabs>
          <w:tab w:val="num" w:pos="360"/>
        </w:tabs>
      </w:pPr>
    </w:lvl>
    <w:lvl w:ilvl="4" w:tplc="5EBE2B6A">
      <w:numFmt w:val="none"/>
      <w:lvlText w:val=""/>
      <w:lvlJc w:val="left"/>
      <w:pPr>
        <w:tabs>
          <w:tab w:val="num" w:pos="360"/>
        </w:tabs>
      </w:pPr>
    </w:lvl>
    <w:lvl w:ilvl="5" w:tplc="03C05868">
      <w:numFmt w:val="none"/>
      <w:lvlText w:val=""/>
      <w:lvlJc w:val="left"/>
      <w:pPr>
        <w:tabs>
          <w:tab w:val="num" w:pos="360"/>
        </w:tabs>
      </w:pPr>
    </w:lvl>
    <w:lvl w:ilvl="6" w:tplc="239C64A4">
      <w:numFmt w:val="none"/>
      <w:lvlText w:val=""/>
      <w:lvlJc w:val="left"/>
      <w:pPr>
        <w:tabs>
          <w:tab w:val="num" w:pos="360"/>
        </w:tabs>
      </w:pPr>
    </w:lvl>
    <w:lvl w:ilvl="7" w:tplc="6F962C68">
      <w:numFmt w:val="none"/>
      <w:lvlText w:val=""/>
      <w:lvlJc w:val="left"/>
      <w:pPr>
        <w:tabs>
          <w:tab w:val="num" w:pos="360"/>
        </w:tabs>
      </w:pPr>
    </w:lvl>
    <w:lvl w:ilvl="8" w:tplc="00422CE2">
      <w:numFmt w:val="none"/>
      <w:lvlText w:val=""/>
      <w:lvlJc w:val="left"/>
      <w:pPr>
        <w:tabs>
          <w:tab w:val="num" w:pos="360"/>
        </w:tabs>
      </w:pPr>
    </w:lvl>
  </w:abstractNum>
  <w:abstractNum w:abstractNumId="13" w15:restartNumberingAfterBreak="0">
    <w:nsid w:val="51433810"/>
    <w:multiLevelType w:val="hybridMultilevel"/>
    <w:tmpl w:val="475ADFB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1433CA7"/>
    <w:multiLevelType w:val="hybridMultilevel"/>
    <w:tmpl w:val="2E083D9C"/>
    <w:lvl w:ilvl="0" w:tplc="2C3087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3B0D90"/>
    <w:multiLevelType w:val="hybridMultilevel"/>
    <w:tmpl w:val="F7841A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436D3"/>
    <w:multiLevelType w:val="hybridMultilevel"/>
    <w:tmpl w:val="44D061B2"/>
    <w:lvl w:ilvl="0" w:tplc="839683FE">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07661"/>
    <w:multiLevelType w:val="hybridMultilevel"/>
    <w:tmpl w:val="50983068"/>
    <w:lvl w:ilvl="0" w:tplc="57F6D79A">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872FC9"/>
    <w:multiLevelType w:val="hybridMultilevel"/>
    <w:tmpl w:val="6478C9FE"/>
    <w:lvl w:ilvl="0" w:tplc="692C475E">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60354A"/>
    <w:multiLevelType w:val="hybridMultilevel"/>
    <w:tmpl w:val="0A6C3CE8"/>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C23453"/>
    <w:multiLevelType w:val="hybridMultilevel"/>
    <w:tmpl w:val="307A1BF0"/>
    <w:lvl w:ilvl="0" w:tplc="2C308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7F4"/>
    <w:multiLevelType w:val="hybridMultilevel"/>
    <w:tmpl w:val="481A9C8C"/>
    <w:lvl w:ilvl="0" w:tplc="2C3087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407F4"/>
    <w:multiLevelType w:val="hybridMultilevel"/>
    <w:tmpl w:val="63AE74C6"/>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6F6EFA"/>
    <w:multiLevelType w:val="hybridMultilevel"/>
    <w:tmpl w:val="98242678"/>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970605"/>
    <w:multiLevelType w:val="hybridMultilevel"/>
    <w:tmpl w:val="338E34E0"/>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8639DA"/>
    <w:multiLevelType w:val="hybridMultilevel"/>
    <w:tmpl w:val="7C880B88"/>
    <w:lvl w:ilvl="0" w:tplc="2C308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8"/>
  </w:num>
  <w:num w:numId="5">
    <w:abstractNumId w:val="16"/>
  </w:num>
  <w:num w:numId="6">
    <w:abstractNumId w:val="15"/>
  </w:num>
  <w:num w:numId="7">
    <w:abstractNumId w:val="3"/>
  </w:num>
  <w:num w:numId="8">
    <w:abstractNumId w:val="1"/>
  </w:num>
  <w:num w:numId="9">
    <w:abstractNumId w:val="5"/>
  </w:num>
  <w:num w:numId="10">
    <w:abstractNumId w:val="4"/>
  </w:num>
  <w:num w:numId="11">
    <w:abstractNumId w:val="12"/>
  </w:num>
  <w:num w:numId="12">
    <w:abstractNumId w:val="8"/>
  </w:num>
  <w:num w:numId="13">
    <w:abstractNumId w:val="6"/>
  </w:num>
  <w:num w:numId="14">
    <w:abstractNumId w:val="11"/>
  </w:num>
  <w:num w:numId="15">
    <w:abstractNumId w:val="22"/>
  </w:num>
  <w:num w:numId="16">
    <w:abstractNumId w:val="17"/>
  </w:num>
  <w:num w:numId="17">
    <w:abstractNumId w:val="24"/>
  </w:num>
  <w:num w:numId="18">
    <w:abstractNumId w:val="19"/>
  </w:num>
  <w:num w:numId="19">
    <w:abstractNumId w:val="23"/>
  </w:num>
  <w:num w:numId="20">
    <w:abstractNumId w:val="9"/>
  </w:num>
  <w:num w:numId="21">
    <w:abstractNumId w:val="0"/>
  </w:num>
  <w:num w:numId="22">
    <w:abstractNumId w:val="14"/>
  </w:num>
  <w:num w:numId="23">
    <w:abstractNumId w:val="25"/>
  </w:num>
  <w:num w:numId="24">
    <w:abstractNumId w:val="20"/>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C6"/>
    <w:rsid w:val="00002F4C"/>
    <w:rsid w:val="00015BF8"/>
    <w:rsid w:val="00022569"/>
    <w:rsid w:val="00023A61"/>
    <w:rsid w:val="0002493F"/>
    <w:rsid w:val="000275DA"/>
    <w:rsid w:val="00033F51"/>
    <w:rsid w:val="00040659"/>
    <w:rsid w:val="00042C05"/>
    <w:rsid w:val="00050D08"/>
    <w:rsid w:val="00053CA3"/>
    <w:rsid w:val="00057E49"/>
    <w:rsid w:val="00066A61"/>
    <w:rsid w:val="00071291"/>
    <w:rsid w:val="0007243C"/>
    <w:rsid w:val="00072EDC"/>
    <w:rsid w:val="00072F05"/>
    <w:rsid w:val="00074DE3"/>
    <w:rsid w:val="000774C9"/>
    <w:rsid w:val="0007785C"/>
    <w:rsid w:val="00083450"/>
    <w:rsid w:val="00085075"/>
    <w:rsid w:val="0008524D"/>
    <w:rsid w:val="00086525"/>
    <w:rsid w:val="00087CB3"/>
    <w:rsid w:val="00093BEA"/>
    <w:rsid w:val="00093D0E"/>
    <w:rsid w:val="00095937"/>
    <w:rsid w:val="00097C71"/>
    <w:rsid w:val="000A07F7"/>
    <w:rsid w:val="000A4B0A"/>
    <w:rsid w:val="000A52AE"/>
    <w:rsid w:val="000A56E1"/>
    <w:rsid w:val="000A6C61"/>
    <w:rsid w:val="000A6C84"/>
    <w:rsid w:val="000B05F5"/>
    <w:rsid w:val="000B067D"/>
    <w:rsid w:val="000B2546"/>
    <w:rsid w:val="000B4B0C"/>
    <w:rsid w:val="000B532C"/>
    <w:rsid w:val="000C0FF4"/>
    <w:rsid w:val="000C1603"/>
    <w:rsid w:val="000C2135"/>
    <w:rsid w:val="000D279C"/>
    <w:rsid w:val="000D461C"/>
    <w:rsid w:val="000D780E"/>
    <w:rsid w:val="000E37CF"/>
    <w:rsid w:val="000E3CFA"/>
    <w:rsid w:val="000E3DD4"/>
    <w:rsid w:val="000F0912"/>
    <w:rsid w:val="000F2102"/>
    <w:rsid w:val="000F29E6"/>
    <w:rsid w:val="000F30D2"/>
    <w:rsid w:val="000F525E"/>
    <w:rsid w:val="00103686"/>
    <w:rsid w:val="00103991"/>
    <w:rsid w:val="00105787"/>
    <w:rsid w:val="00106AFF"/>
    <w:rsid w:val="00106F16"/>
    <w:rsid w:val="00117DBC"/>
    <w:rsid w:val="0012017C"/>
    <w:rsid w:val="00122640"/>
    <w:rsid w:val="00132DBC"/>
    <w:rsid w:val="0013558D"/>
    <w:rsid w:val="00136377"/>
    <w:rsid w:val="0015085F"/>
    <w:rsid w:val="00150D40"/>
    <w:rsid w:val="0015374C"/>
    <w:rsid w:val="00156A70"/>
    <w:rsid w:val="00157D5E"/>
    <w:rsid w:val="00164D98"/>
    <w:rsid w:val="00166B58"/>
    <w:rsid w:val="00167B57"/>
    <w:rsid w:val="00171B0B"/>
    <w:rsid w:val="001802DD"/>
    <w:rsid w:val="00181D1F"/>
    <w:rsid w:val="001821ED"/>
    <w:rsid w:val="00191E80"/>
    <w:rsid w:val="00192538"/>
    <w:rsid w:val="001946C1"/>
    <w:rsid w:val="00194DD5"/>
    <w:rsid w:val="001952A4"/>
    <w:rsid w:val="0019636C"/>
    <w:rsid w:val="001964EB"/>
    <w:rsid w:val="001967B0"/>
    <w:rsid w:val="00196D71"/>
    <w:rsid w:val="00197B77"/>
    <w:rsid w:val="001A03E7"/>
    <w:rsid w:val="001A2732"/>
    <w:rsid w:val="001A3DAD"/>
    <w:rsid w:val="001A7DAA"/>
    <w:rsid w:val="001B108B"/>
    <w:rsid w:val="001B3FF3"/>
    <w:rsid w:val="001B54BE"/>
    <w:rsid w:val="001B6724"/>
    <w:rsid w:val="001C5C01"/>
    <w:rsid w:val="001D1D62"/>
    <w:rsid w:val="001D6A3F"/>
    <w:rsid w:val="001E4632"/>
    <w:rsid w:val="001E48DC"/>
    <w:rsid w:val="001E50B4"/>
    <w:rsid w:val="001F0E98"/>
    <w:rsid w:val="001F310F"/>
    <w:rsid w:val="001F4E1E"/>
    <w:rsid w:val="001F54E6"/>
    <w:rsid w:val="001F6E1E"/>
    <w:rsid w:val="001F6F20"/>
    <w:rsid w:val="0020059A"/>
    <w:rsid w:val="00200A29"/>
    <w:rsid w:val="0020185C"/>
    <w:rsid w:val="00204191"/>
    <w:rsid w:val="002142B6"/>
    <w:rsid w:val="002222B1"/>
    <w:rsid w:val="00224BA5"/>
    <w:rsid w:val="00230C18"/>
    <w:rsid w:val="00232E91"/>
    <w:rsid w:val="00235E13"/>
    <w:rsid w:val="00240294"/>
    <w:rsid w:val="00240CC0"/>
    <w:rsid w:val="00255082"/>
    <w:rsid w:val="00255C66"/>
    <w:rsid w:val="00262B9A"/>
    <w:rsid w:val="00264D1E"/>
    <w:rsid w:val="00273C3B"/>
    <w:rsid w:val="00274C20"/>
    <w:rsid w:val="00280C35"/>
    <w:rsid w:val="00281146"/>
    <w:rsid w:val="00287DFD"/>
    <w:rsid w:val="0029456E"/>
    <w:rsid w:val="002963BA"/>
    <w:rsid w:val="002A4525"/>
    <w:rsid w:val="002A5265"/>
    <w:rsid w:val="002A7747"/>
    <w:rsid w:val="002B2903"/>
    <w:rsid w:val="002B4B69"/>
    <w:rsid w:val="002B723D"/>
    <w:rsid w:val="002C0D41"/>
    <w:rsid w:val="002C0EE0"/>
    <w:rsid w:val="002C19FD"/>
    <w:rsid w:val="002C20E0"/>
    <w:rsid w:val="002C26A3"/>
    <w:rsid w:val="002C512C"/>
    <w:rsid w:val="002C5457"/>
    <w:rsid w:val="002D3C1F"/>
    <w:rsid w:val="002D47A4"/>
    <w:rsid w:val="002D4AA6"/>
    <w:rsid w:val="002D7FD3"/>
    <w:rsid w:val="002E04E1"/>
    <w:rsid w:val="002E1546"/>
    <w:rsid w:val="002E2444"/>
    <w:rsid w:val="002E4426"/>
    <w:rsid w:val="002E6F41"/>
    <w:rsid w:val="002F2B0C"/>
    <w:rsid w:val="002F3312"/>
    <w:rsid w:val="00302730"/>
    <w:rsid w:val="0030358E"/>
    <w:rsid w:val="0030701F"/>
    <w:rsid w:val="0031180A"/>
    <w:rsid w:val="00312B8E"/>
    <w:rsid w:val="00313828"/>
    <w:rsid w:val="0031693A"/>
    <w:rsid w:val="00325CD2"/>
    <w:rsid w:val="0033355F"/>
    <w:rsid w:val="0033532B"/>
    <w:rsid w:val="00336499"/>
    <w:rsid w:val="003400C3"/>
    <w:rsid w:val="00341219"/>
    <w:rsid w:val="00343F5B"/>
    <w:rsid w:val="00345226"/>
    <w:rsid w:val="0035359F"/>
    <w:rsid w:val="00353E3A"/>
    <w:rsid w:val="0036344E"/>
    <w:rsid w:val="003650FE"/>
    <w:rsid w:val="0036581A"/>
    <w:rsid w:val="003676C7"/>
    <w:rsid w:val="0037151D"/>
    <w:rsid w:val="00374665"/>
    <w:rsid w:val="00374E3E"/>
    <w:rsid w:val="0037617E"/>
    <w:rsid w:val="00376F7D"/>
    <w:rsid w:val="00380878"/>
    <w:rsid w:val="003830D1"/>
    <w:rsid w:val="0038646C"/>
    <w:rsid w:val="0039002F"/>
    <w:rsid w:val="003935C1"/>
    <w:rsid w:val="00395460"/>
    <w:rsid w:val="003973F9"/>
    <w:rsid w:val="003A4A5B"/>
    <w:rsid w:val="003A4FAC"/>
    <w:rsid w:val="003B0C02"/>
    <w:rsid w:val="003C4A46"/>
    <w:rsid w:val="003D02DF"/>
    <w:rsid w:val="003D0D4E"/>
    <w:rsid w:val="003E126B"/>
    <w:rsid w:val="003E15F1"/>
    <w:rsid w:val="003E66BC"/>
    <w:rsid w:val="003E7426"/>
    <w:rsid w:val="003E7AF1"/>
    <w:rsid w:val="003F0A6C"/>
    <w:rsid w:val="003F5BC3"/>
    <w:rsid w:val="003F64AC"/>
    <w:rsid w:val="00402762"/>
    <w:rsid w:val="00405028"/>
    <w:rsid w:val="00407D5D"/>
    <w:rsid w:val="0041401D"/>
    <w:rsid w:val="004208F5"/>
    <w:rsid w:val="004229FC"/>
    <w:rsid w:val="00426A76"/>
    <w:rsid w:val="00427185"/>
    <w:rsid w:val="004332BE"/>
    <w:rsid w:val="0043434F"/>
    <w:rsid w:val="0043571A"/>
    <w:rsid w:val="00435B46"/>
    <w:rsid w:val="0044421F"/>
    <w:rsid w:val="004444F5"/>
    <w:rsid w:val="00444C93"/>
    <w:rsid w:val="0044510F"/>
    <w:rsid w:val="004505CD"/>
    <w:rsid w:val="00451435"/>
    <w:rsid w:val="004547DE"/>
    <w:rsid w:val="00455ED1"/>
    <w:rsid w:val="004646FA"/>
    <w:rsid w:val="004652F4"/>
    <w:rsid w:val="00466566"/>
    <w:rsid w:val="004671CD"/>
    <w:rsid w:val="00473230"/>
    <w:rsid w:val="0047324A"/>
    <w:rsid w:val="00473BC1"/>
    <w:rsid w:val="00475107"/>
    <w:rsid w:val="00475E56"/>
    <w:rsid w:val="00480481"/>
    <w:rsid w:val="004810D2"/>
    <w:rsid w:val="00484F2A"/>
    <w:rsid w:val="00486868"/>
    <w:rsid w:val="00491605"/>
    <w:rsid w:val="00495EB6"/>
    <w:rsid w:val="00497068"/>
    <w:rsid w:val="004A27B9"/>
    <w:rsid w:val="004A2DF8"/>
    <w:rsid w:val="004A3DEC"/>
    <w:rsid w:val="004A6763"/>
    <w:rsid w:val="004B0D7E"/>
    <w:rsid w:val="004B1778"/>
    <w:rsid w:val="004B3524"/>
    <w:rsid w:val="004C02F0"/>
    <w:rsid w:val="004C0DEF"/>
    <w:rsid w:val="004C1400"/>
    <w:rsid w:val="004C2009"/>
    <w:rsid w:val="004C304B"/>
    <w:rsid w:val="004D1525"/>
    <w:rsid w:val="004D3083"/>
    <w:rsid w:val="004D4ACA"/>
    <w:rsid w:val="004D4CB4"/>
    <w:rsid w:val="004E18A0"/>
    <w:rsid w:val="004E1C8E"/>
    <w:rsid w:val="004E307E"/>
    <w:rsid w:val="004E3869"/>
    <w:rsid w:val="004E50A6"/>
    <w:rsid w:val="004F4222"/>
    <w:rsid w:val="004F4E98"/>
    <w:rsid w:val="004F5CA5"/>
    <w:rsid w:val="00503599"/>
    <w:rsid w:val="00504906"/>
    <w:rsid w:val="005055BB"/>
    <w:rsid w:val="00510A47"/>
    <w:rsid w:val="0051152B"/>
    <w:rsid w:val="0051227D"/>
    <w:rsid w:val="005221FD"/>
    <w:rsid w:val="00527054"/>
    <w:rsid w:val="00533F94"/>
    <w:rsid w:val="00540455"/>
    <w:rsid w:val="00550705"/>
    <w:rsid w:val="00552CFF"/>
    <w:rsid w:val="005560D3"/>
    <w:rsid w:val="005602A3"/>
    <w:rsid w:val="00560408"/>
    <w:rsid w:val="00561EEC"/>
    <w:rsid w:val="00565D1C"/>
    <w:rsid w:val="00566F56"/>
    <w:rsid w:val="005670C2"/>
    <w:rsid w:val="00572042"/>
    <w:rsid w:val="00582FE1"/>
    <w:rsid w:val="00585892"/>
    <w:rsid w:val="00596049"/>
    <w:rsid w:val="005A0671"/>
    <w:rsid w:val="005A1BAB"/>
    <w:rsid w:val="005A3883"/>
    <w:rsid w:val="005B49DE"/>
    <w:rsid w:val="005B5C03"/>
    <w:rsid w:val="005B68C8"/>
    <w:rsid w:val="005B7782"/>
    <w:rsid w:val="005B79F2"/>
    <w:rsid w:val="005C21BE"/>
    <w:rsid w:val="005D0E68"/>
    <w:rsid w:val="005D10EA"/>
    <w:rsid w:val="005D1ACE"/>
    <w:rsid w:val="005D1BE4"/>
    <w:rsid w:val="005D5EFA"/>
    <w:rsid w:val="005F39EF"/>
    <w:rsid w:val="005F7F61"/>
    <w:rsid w:val="006017A3"/>
    <w:rsid w:val="00602CAA"/>
    <w:rsid w:val="00605598"/>
    <w:rsid w:val="00605AC6"/>
    <w:rsid w:val="00605E04"/>
    <w:rsid w:val="006063EB"/>
    <w:rsid w:val="006115AB"/>
    <w:rsid w:val="00615A39"/>
    <w:rsid w:val="00622DA2"/>
    <w:rsid w:val="00623610"/>
    <w:rsid w:val="00625EC4"/>
    <w:rsid w:val="00630796"/>
    <w:rsid w:val="00631196"/>
    <w:rsid w:val="00631D4D"/>
    <w:rsid w:val="0064019B"/>
    <w:rsid w:val="00640C55"/>
    <w:rsid w:val="006442A4"/>
    <w:rsid w:val="0064623A"/>
    <w:rsid w:val="00646336"/>
    <w:rsid w:val="0064673A"/>
    <w:rsid w:val="00647328"/>
    <w:rsid w:val="006507B0"/>
    <w:rsid w:val="006524BE"/>
    <w:rsid w:val="00652F3F"/>
    <w:rsid w:val="006532FA"/>
    <w:rsid w:val="006610C6"/>
    <w:rsid w:val="006621DA"/>
    <w:rsid w:val="00666E20"/>
    <w:rsid w:val="0067383A"/>
    <w:rsid w:val="00681945"/>
    <w:rsid w:val="00683806"/>
    <w:rsid w:val="00685135"/>
    <w:rsid w:val="006865C0"/>
    <w:rsid w:val="0068698A"/>
    <w:rsid w:val="0069608B"/>
    <w:rsid w:val="006970F6"/>
    <w:rsid w:val="00697544"/>
    <w:rsid w:val="006A33B3"/>
    <w:rsid w:val="006A3E87"/>
    <w:rsid w:val="006A4DCB"/>
    <w:rsid w:val="006B2884"/>
    <w:rsid w:val="006B2B59"/>
    <w:rsid w:val="006C11FD"/>
    <w:rsid w:val="006C35CC"/>
    <w:rsid w:val="006C5BE9"/>
    <w:rsid w:val="006C7874"/>
    <w:rsid w:val="006D6275"/>
    <w:rsid w:val="006E5F95"/>
    <w:rsid w:val="006F218B"/>
    <w:rsid w:val="006F2295"/>
    <w:rsid w:val="006F57ED"/>
    <w:rsid w:val="00701CC2"/>
    <w:rsid w:val="0070466F"/>
    <w:rsid w:val="00712C8A"/>
    <w:rsid w:val="00714386"/>
    <w:rsid w:val="00714464"/>
    <w:rsid w:val="00720DF6"/>
    <w:rsid w:val="007222E0"/>
    <w:rsid w:val="00722FED"/>
    <w:rsid w:val="00725608"/>
    <w:rsid w:val="007269F9"/>
    <w:rsid w:val="007304A1"/>
    <w:rsid w:val="0073182B"/>
    <w:rsid w:val="00733CF9"/>
    <w:rsid w:val="00734F30"/>
    <w:rsid w:val="00736A27"/>
    <w:rsid w:val="007415ED"/>
    <w:rsid w:val="00743E9F"/>
    <w:rsid w:val="007462E4"/>
    <w:rsid w:val="00746BEA"/>
    <w:rsid w:val="00752BFF"/>
    <w:rsid w:val="007648B3"/>
    <w:rsid w:val="007677BD"/>
    <w:rsid w:val="007708AB"/>
    <w:rsid w:val="00770A48"/>
    <w:rsid w:val="00770F53"/>
    <w:rsid w:val="007805BE"/>
    <w:rsid w:val="007823EC"/>
    <w:rsid w:val="0078478E"/>
    <w:rsid w:val="00784870"/>
    <w:rsid w:val="00792429"/>
    <w:rsid w:val="00792B76"/>
    <w:rsid w:val="00793DB4"/>
    <w:rsid w:val="00796EF8"/>
    <w:rsid w:val="007A496B"/>
    <w:rsid w:val="007A532A"/>
    <w:rsid w:val="007A5B5E"/>
    <w:rsid w:val="007B0153"/>
    <w:rsid w:val="007B4A36"/>
    <w:rsid w:val="007C30C2"/>
    <w:rsid w:val="007C363A"/>
    <w:rsid w:val="007C52C1"/>
    <w:rsid w:val="007C545A"/>
    <w:rsid w:val="007C5B95"/>
    <w:rsid w:val="007C7CF7"/>
    <w:rsid w:val="007D6923"/>
    <w:rsid w:val="007D6B21"/>
    <w:rsid w:val="007D75F9"/>
    <w:rsid w:val="007D7F6A"/>
    <w:rsid w:val="007E134C"/>
    <w:rsid w:val="007E1746"/>
    <w:rsid w:val="007E332C"/>
    <w:rsid w:val="007F22C8"/>
    <w:rsid w:val="007F2DD8"/>
    <w:rsid w:val="00802589"/>
    <w:rsid w:val="00807A12"/>
    <w:rsid w:val="0081382C"/>
    <w:rsid w:val="00821AF1"/>
    <w:rsid w:val="00833A65"/>
    <w:rsid w:val="00833CE0"/>
    <w:rsid w:val="008405BC"/>
    <w:rsid w:val="00847186"/>
    <w:rsid w:val="008516E4"/>
    <w:rsid w:val="00851ADC"/>
    <w:rsid w:val="00852AAB"/>
    <w:rsid w:val="00856EF8"/>
    <w:rsid w:val="008579C7"/>
    <w:rsid w:val="008605BE"/>
    <w:rsid w:val="00863983"/>
    <w:rsid w:val="00866B33"/>
    <w:rsid w:val="00871F47"/>
    <w:rsid w:val="00873268"/>
    <w:rsid w:val="00873EEA"/>
    <w:rsid w:val="00877E03"/>
    <w:rsid w:val="00882906"/>
    <w:rsid w:val="00883233"/>
    <w:rsid w:val="00884933"/>
    <w:rsid w:val="00886BC2"/>
    <w:rsid w:val="00886CDF"/>
    <w:rsid w:val="00887346"/>
    <w:rsid w:val="008875F1"/>
    <w:rsid w:val="008A0735"/>
    <w:rsid w:val="008A093D"/>
    <w:rsid w:val="008A7E88"/>
    <w:rsid w:val="008B3D87"/>
    <w:rsid w:val="008B53F7"/>
    <w:rsid w:val="008B6A0A"/>
    <w:rsid w:val="008C1D13"/>
    <w:rsid w:val="008C46E0"/>
    <w:rsid w:val="008C664C"/>
    <w:rsid w:val="008C73B5"/>
    <w:rsid w:val="008D1FD3"/>
    <w:rsid w:val="008D20DD"/>
    <w:rsid w:val="008D4615"/>
    <w:rsid w:val="008D5F11"/>
    <w:rsid w:val="008D7083"/>
    <w:rsid w:val="008D79EB"/>
    <w:rsid w:val="008E1AF0"/>
    <w:rsid w:val="008E4B8A"/>
    <w:rsid w:val="008F1677"/>
    <w:rsid w:val="008F406E"/>
    <w:rsid w:val="008F4518"/>
    <w:rsid w:val="008F67EE"/>
    <w:rsid w:val="00901066"/>
    <w:rsid w:val="00904C19"/>
    <w:rsid w:val="00905438"/>
    <w:rsid w:val="00906FC0"/>
    <w:rsid w:val="00910869"/>
    <w:rsid w:val="00911926"/>
    <w:rsid w:val="00912DA0"/>
    <w:rsid w:val="00917240"/>
    <w:rsid w:val="009177B1"/>
    <w:rsid w:val="0092333D"/>
    <w:rsid w:val="00923A8F"/>
    <w:rsid w:val="0092496F"/>
    <w:rsid w:val="00925FA2"/>
    <w:rsid w:val="00927D92"/>
    <w:rsid w:val="00934BC2"/>
    <w:rsid w:val="009365FE"/>
    <w:rsid w:val="00937398"/>
    <w:rsid w:val="009400C0"/>
    <w:rsid w:val="00940B94"/>
    <w:rsid w:val="0094218D"/>
    <w:rsid w:val="00942861"/>
    <w:rsid w:val="009428F3"/>
    <w:rsid w:val="00943E2D"/>
    <w:rsid w:val="00945380"/>
    <w:rsid w:val="00945390"/>
    <w:rsid w:val="00947126"/>
    <w:rsid w:val="00947AAC"/>
    <w:rsid w:val="009506F7"/>
    <w:rsid w:val="00951452"/>
    <w:rsid w:val="009533C4"/>
    <w:rsid w:val="009556DD"/>
    <w:rsid w:val="00962D8C"/>
    <w:rsid w:val="00962F3E"/>
    <w:rsid w:val="00970306"/>
    <w:rsid w:val="0097416F"/>
    <w:rsid w:val="009800C3"/>
    <w:rsid w:val="00980988"/>
    <w:rsid w:val="00982B0A"/>
    <w:rsid w:val="009877C1"/>
    <w:rsid w:val="009922D6"/>
    <w:rsid w:val="009942A0"/>
    <w:rsid w:val="00996160"/>
    <w:rsid w:val="00997DA6"/>
    <w:rsid w:val="009A4040"/>
    <w:rsid w:val="009A6B7A"/>
    <w:rsid w:val="009B1B4E"/>
    <w:rsid w:val="009B3329"/>
    <w:rsid w:val="009B3626"/>
    <w:rsid w:val="009B5CF3"/>
    <w:rsid w:val="009B7010"/>
    <w:rsid w:val="009B7DC5"/>
    <w:rsid w:val="009C0EAD"/>
    <w:rsid w:val="009C2E40"/>
    <w:rsid w:val="009C62C8"/>
    <w:rsid w:val="009C7EEB"/>
    <w:rsid w:val="009D0191"/>
    <w:rsid w:val="009D0D1B"/>
    <w:rsid w:val="009D4473"/>
    <w:rsid w:val="009D530F"/>
    <w:rsid w:val="009D7858"/>
    <w:rsid w:val="009E1406"/>
    <w:rsid w:val="009E1910"/>
    <w:rsid w:val="009E1979"/>
    <w:rsid w:val="009E3411"/>
    <w:rsid w:val="009F1AA9"/>
    <w:rsid w:val="009F3301"/>
    <w:rsid w:val="009F396F"/>
    <w:rsid w:val="009F4F1E"/>
    <w:rsid w:val="009F50F0"/>
    <w:rsid w:val="009F65CD"/>
    <w:rsid w:val="009F7F70"/>
    <w:rsid w:val="00A05F74"/>
    <w:rsid w:val="00A104B0"/>
    <w:rsid w:val="00A11842"/>
    <w:rsid w:val="00A12692"/>
    <w:rsid w:val="00A22A29"/>
    <w:rsid w:val="00A2307B"/>
    <w:rsid w:val="00A25B50"/>
    <w:rsid w:val="00A25FA6"/>
    <w:rsid w:val="00A27D22"/>
    <w:rsid w:val="00A27EB2"/>
    <w:rsid w:val="00A3041C"/>
    <w:rsid w:val="00A30B9F"/>
    <w:rsid w:val="00A33048"/>
    <w:rsid w:val="00A363E3"/>
    <w:rsid w:val="00A36ED1"/>
    <w:rsid w:val="00A375C6"/>
    <w:rsid w:val="00A42E9D"/>
    <w:rsid w:val="00A50121"/>
    <w:rsid w:val="00A528CE"/>
    <w:rsid w:val="00A540F4"/>
    <w:rsid w:val="00A57A2E"/>
    <w:rsid w:val="00A650A8"/>
    <w:rsid w:val="00A65CC5"/>
    <w:rsid w:val="00A70419"/>
    <w:rsid w:val="00A7066A"/>
    <w:rsid w:val="00A81FB6"/>
    <w:rsid w:val="00A85272"/>
    <w:rsid w:val="00A85F68"/>
    <w:rsid w:val="00AB2B19"/>
    <w:rsid w:val="00AB581B"/>
    <w:rsid w:val="00AC1347"/>
    <w:rsid w:val="00AC1E70"/>
    <w:rsid w:val="00AC4271"/>
    <w:rsid w:val="00AC5962"/>
    <w:rsid w:val="00AC73C4"/>
    <w:rsid w:val="00AC7F10"/>
    <w:rsid w:val="00AD618C"/>
    <w:rsid w:val="00AE523E"/>
    <w:rsid w:val="00AE60EB"/>
    <w:rsid w:val="00AE66CE"/>
    <w:rsid w:val="00AE728B"/>
    <w:rsid w:val="00AF2156"/>
    <w:rsid w:val="00AF375E"/>
    <w:rsid w:val="00AF583E"/>
    <w:rsid w:val="00AF753C"/>
    <w:rsid w:val="00AF770F"/>
    <w:rsid w:val="00B056F3"/>
    <w:rsid w:val="00B05E5C"/>
    <w:rsid w:val="00B10081"/>
    <w:rsid w:val="00B10679"/>
    <w:rsid w:val="00B20668"/>
    <w:rsid w:val="00B22F95"/>
    <w:rsid w:val="00B2339B"/>
    <w:rsid w:val="00B25F43"/>
    <w:rsid w:val="00B32899"/>
    <w:rsid w:val="00B341F8"/>
    <w:rsid w:val="00B35470"/>
    <w:rsid w:val="00B35D8D"/>
    <w:rsid w:val="00B37478"/>
    <w:rsid w:val="00B45374"/>
    <w:rsid w:val="00B4556E"/>
    <w:rsid w:val="00B540E5"/>
    <w:rsid w:val="00B54B4B"/>
    <w:rsid w:val="00B568B9"/>
    <w:rsid w:val="00B60F19"/>
    <w:rsid w:val="00B625FE"/>
    <w:rsid w:val="00B6376D"/>
    <w:rsid w:val="00B658D9"/>
    <w:rsid w:val="00B66CE8"/>
    <w:rsid w:val="00B677B3"/>
    <w:rsid w:val="00B67AD5"/>
    <w:rsid w:val="00B7519E"/>
    <w:rsid w:val="00B76962"/>
    <w:rsid w:val="00B823C5"/>
    <w:rsid w:val="00B84F54"/>
    <w:rsid w:val="00B95766"/>
    <w:rsid w:val="00BA17C0"/>
    <w:rsid w:val="00BA1C48"/>
    <w:rsid w:val="00BA1EF6"/>
    <w:rsid w:val="00BA2C53"/>
    <w:rsid w:val="00BA4F7B"/>
    <w:rsid w:val="00BA4FAF"/>
    <w:rsid w:val="00BA5BD0"/>
    <w:rsid w:val="00BB0739"/>
    <w:rsid w:val="00BB1588"/>
    <w:rsid w:val="00BB2209"/>
    <w:rsid w:val="00BB365F"/>
    <w:rsid w:val="00BC20D2"/>
    <w:rsid w:val="00BC2B6D"/>
    <w:rsid w:val="00BC519B"/>
    <w:rsid w:val="00BC5559"/>
    <w:rsid w:val="00BD3075"/>
    <w:rsid w:val="00BD4785"/>
    <w:rsid w:val="00BE0388"/>
    <w:rsid w:val="00BE214F"/>
    <w:rsid w:val="00BE24E6"/>
    <w:rsid w:val="00BE5A2C"/>
    <w:rsid w:val="00BE6E1C"/>
    <w:rsid w:val="00BF1BFF"/>
    <w:rsid w:val="00BF2439"/>
    <w:rsid w:val="00BF2E9D"/>
    <w:rsid w:val="00BF3873"/>
    <w:rsid w:val="00BF3C99"/>
    <w:rsid w:val="00BF706A"/>
    <w:rsid w:val="00C017A1"/>
    <w:rsid w:val="00C04005"/>
    <w:rsid w:val="00C04B0B"/>
    <w:rsid w:val="00C06DC4"/>
    <w:rsid w:val="00C07406"/>
    <w:rsid w:val="00C105D8"/>
    <w:rsid w:val="00C10AD7"/>
    <w:rsid w:val="00C1133B"/>
    <w:rsid w:val="00C1411D"/>
    <w:rsid w:val="00C21BC1"/>
    <w:rsid w:val="00C27EB4"/>
    <w:rsid w:val="00C3374F"/>
    <w:rsid w:val="00C3586A"/>
    <w:rsid w:val="00C359F5"/>
    <w:rsid w:val="00C370B5"/>
    <w:rsid w:val="00C37921"/>
    <w:rsid w:val="00C37A9E"/>
    <w:rsid w:val="00C37F0D"/>
    <w:rsid w:val="00C4017B"/>
    <w:rsid w:val="00C41401"/>
    <w:rsid w:val="00C41B9B"/>
    <w:rsid w:val="00C438DD"/>
    <w:rsid w:val="00C4484D"/>
    <w:rsid w:val="00C452B0"/>
    <w:rsid w:val="00C56D47"/>
    <w:rsid w:val="00C63F88"/>
    <w:rsid w:val="00C66630"/>
    <w:rsid w:val="00C67608"/>
    <w:rsid w:val="00C676E0"/>
    <w:rsid w:val="00C67ED0"/>
    <w:rsid w:val="00C74D15"/>
    <w:rsid w:val="00C74F3E"/>
    <w:rsid w:val="00C75781"/>
    <w:rsid w:val="00C76DC5"/>
    <w:rsid w:val="00C77D5B"/>
    <w:rsid w:val="00C84C76"/>
    <w:rsid w:val="00C85E37"/>
    <w:rsid w:val="00C905D9"/>
    <w:rsid w:val="00C90A72"/>
    <w:rsid w:val="00C90C5B"/>
    <w:rsid w:val="00C92B23"/>
    <w:rsid w:val="00CA04AE"/>
    <w:rsid w:val="00CB57DE"/>
    <w:rsid w:val="00CC2B5C"/>
    <w:rsid w:val="00CC3750"/>
    <w:rsid w:val="00CC3AAC"/>
    <w:rsid w:val="00CC519B"/>
    <w:rsid w:val="00CC5C24"/>
    <w:rsid w:val="00CD7F19"/>
    <w:rsid w:val="00CE1C3C"/>
    <w:rsid w:val="00CE1CC8"/>
    <w:rsid w:val="00CE5354"/>
    <w:rsid w:val="00CE5941"/>
    <w:rsid w:val="00CE5D3E"/>
    <w:rsid w:val="00CE73BA"/>
    <w:rsid w:val="00CF0BE1"/>
    <w:rsid w:val="00CF49BB"/>
    <w:rsid w:val="00D043A8"/>
    <w:rsid w:val="00D0467B"/>
    <w:rsid w:val="00D131B3"/>
    <w:rsid w:val="00D164CF"/>
    <w:rsid w:val="00D21031"/>
    <w:rsid w:val="00D216A6"/>
    <w:rsid w:val="00D219E9"/>
    <w:rsid w:val="00D23595"/>
    <w:rsid w:val="00D23DF2"/>
    <w:rsid w:val="00D3015E"/>
    <w:rsid w:val="00D32D7A"/>
    <w:rsid w:val="00D4590E"/>
    <w:rsid w:val="00D466D5"/>
    <w:rsid w:val="00D5391C"/>
    <w:rsid w:val="00D61477"/>
    <w:rsid w:val="00D6149F"/>
    <w:rsid w:val="00D65E06"/>
    <w:rsid w:val="00D6738D"/>
    <w:rsid w:val="00D72F0A"/>
    <w:rsid w:val="00D743C8"/>
    <w:rsid w:val="00D750C6"/>
    <w:rsid w:val="00D77298"/>
    <w:rsid w:val="00D8150A"/>
    <w:rsid w:val="00D85CCF"/>
    <w:rsid w:val="00D866F0"/>
    <w:rsid w:val="00D8712D"/>
    <w:rsid w:val="00D90C42"/>
    <w:rsid w:val="00D90DCB"/>
    <w:rsid w:val="00D93E6F"/>
    <w:rsid w:val="00DA4192"/>
    <w:rsid w:val="00DA4C04"/>
    <w:rsid w:val="00DA502B"/>
    <w:rsid w:val="00DA553F"/>
    <w:rsid w:val="00DB1D34"/>
    <w:rsid w:val="00DB50FF"/>
    <w:rsid w:val="00DC45F5"/>
    <w:rsid w:val="00DD3B40"/>
    <w:rsid w:val="00DD5D44"/>
    <w:rsid w:val="00DE03C7"/>
    <w:rsid w:val="00DE0681"/>
    <w:rsid w:val="00DE0B9D"/>
    <w:rsid w:val="00DE0E42"/>
    <w:rsid w:val="00DF4B38"/>
    <w:rsid w:val="00E03982"/>
    <w:rsid w:val="00E05010"/>
    <w:rsid w:val="00E05826"/>
    <w:rsid w:val="00E146B3"/>
    <w:rsid w:val="00E1668B"/>
    <w:rsid w:val="00E23BAF"/>
    <w:rsid w:val="00E24BE2"/>
    <w:rsid w:val="00E253BC"/>
    <w:rsid w:val="00E304E1"/>
    <w:rsid w:val="00E34AD9"/>
    <w:rsid w:val="00E44B82"/>
    <w:rsid w:val="00E44D7A"/>
    <w:rsid w:val="00E51C33"/>
    <w:rsid w:val="00E51E66"/>
    <w:rsid w:val="00E53ACE"/>
    <w:rsid w:val="00E53E85"/>
    <w:rsid w:val="00E57A9C"/>
    <w:rsid w:val="00E60679"/>
    <w:rsid w:val="00E7070C"/>
    <w:rsid w:val="00E77591"/>
    <w:rsid w:val="00E833A8"/>
    <w:rsid w:val="00E83BD8"/>
    <w:rsid w:val="00E85D23"/>
    <w:rsid w:val="00E86EAE"/>
    <w:rsid w:val="00E8759A"/>
    <w:rsid w:val="00E9024A"/>
    <w:rsid w:val="00E92A4B"/>
    <w:rsid w:val="00E95EA3"/>
    <w:rsid w:val="00EA286C"/>
    <w:rsid w:val="00EA4083"/>
    <w:rsid w:val="00EA4DEC"/>
    <w:rsid w:val="00EB15D5"/>
    <w:rsid w:val="00EB5092"/>
    <w:rsid w:val="00EB5BC7"/>
    <w:rsid w:val="00EB5EB3"/>
    <w:rsid w:val="00EB782C"/>
    <w:rsid w:val="00EC0E82"/>
    <w:rsid w:val="00EC13B5"/>
    <w:rsid w:val="00EC25B6"/>
    <w:rsid w:val="00EC35DC"/>
    <w:rsid w:val="00EC686E"/>
    <w:rsid w:val="00ED1CC0"/>
    <w:rsid w:val="00EE3661"/>
    <w:rsid w:val="00EF13CA"/>
    <w:rsid w:val="00EF2E18"/>
    <w:rsid w:val="00EF30EF"/>
    <w:rsid w:val="00EF3227"/>
    <w:rsid w:val="00EF32AD"/>
    <w:rsid w:val="00EF5A06"/>
    <w:rsid w:val="00EF7F40"/>
    <w:rsid w:val="00F02067"/>
    <w:rsid w:val="00F05718"/>
    <w:rsid w:val="00F12E91"/>
    <w:rsid w:val="00F14C5E"/>
    <w:rsid w:val="00F15B59"/>
    <w:rsid w:val="00F20E3C"/>
    <w:rsid w:val="00F233EA"/>
    <w:rsid w:val="00F31BD6"/>
    <w:rsid w:val="00F31D5C"/>
    <w:rsid w:val="00F32DD1"/>
    <w:rsid w:val="00F34740"/>
    <w:rsid w:val="00F3549E"/>
    <w:rsid w:val="00F5063E"/>
    <w:rsid w:val="00F50C0B"/>
    <w:rsid w:val="00F57FF8"/>
    <w:rsid w:val="00F6740F"/>
    <w:rsid w:val="00F676E8"/>
    <w:rsid w:val="00F709B2"/>
    <w:rsid w:val="00F74222"/>
    <w:rsid w:val="00F74471"/>
    <w:rsid w:val="00F74EC8"/>
    <w:rsid w:val="00F76A5B"/>
    <w:rsid w:val="00F8183E"/>
    <w:rsid w:val="00F82BBF"/>
    <w:rsid w:val="00F82D7B"/>
    <w:rsid w:val="00F859A6"/>
    <w:rsid w:val="00F87685"/>
    <w:rsid w:val="00F90A72"/>
    <w:rsid w:val="00FA1298"/>
    <w:rsid w:val="00FA1BB3"/>
    <w:rsid w:val="00FA27FC"/>
    <w:rsid w:val="00FA3B79"/>
    <w:rsid w:val="00FA6908"/>
    <w:rsid w:val="00FB5264"/>
    <w:rsid w:val="00FB5FC5"/>
    <w:rsid w:val="00FC1EED"/>
    <w:rsid w:val="00FC30F2"/>
    <w:rsid w:val="00FC46AF"/>
    <w:rsid w:val="00FC72BB"/>
    <w:rsid w:val="00FD1986"/>
    <w:rsid w:val="00FD35EC"/>
    <w:rsid w:val="00FD6963"/>
    <w:rsid w:val="00FD73B6"/>
    <w:rsid w:val="00FE4323"/>
    <w:rsid w:val="00FF226C"/>
    <w:rsid w:val="00FF59B9"/>
    <w:rsid w:val="00FF66E0"/>
    <w:rsid w:val="00FF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8DC89D"/>
  <w15:docId w15:val="{1E6F4335-7CC5-4AE2-ADEB-01CD2921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0C6"/>
    <w:rPr>
      <w:sz w:val="24"/>
      <w:szCs w:val="24"/>
      <w:lang w:eastAsia="en-US"/>
    </w:rPr>
  </w:style>
  <w:style w:type="paragraph" w:styleId="Heading1">
    <w:name w:val="heading 1"/>
    <w:basedOn w:val="Normal"/>
    <w:next w:val="Normal"/>
    <w:link w:val="Heading1Char"/>
    <w:qFormat/>
    <w:rsid w:val="00912D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12D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12D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12DA0"/>
    <w:pPr>
      <w:keepNext/>
      <w:outlineLvl w:val="3"/>
    </w:pPr>
    <w:rPr>
      <w:rFonts w:ascii="Helvetica" w:hAnsi="Helvetica" w:cs="Arial"/>
      <w:b/>
      <w:sz w:val="22"/>
      <w:szCs w:val="18"/>
      <w:u w:val="single"/>
    </w:rPr>
  </w:style>
  <w:style w:type="paragraph" w:styleId="Heading5">
    <w:name w:val="heading 5"/>
    <w:basedOn w:val="Normal"/>
    <w:next w:val="Normal"/>
    <w:link w:val="Heading5Char"/>
    <w:qFormat/>
    <w:rsid w:val="00912DA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6F7D"/>
    <w:rPr>
      <w:color w:val="0000FF" w:themeColor="hyperlink"/>
      <w:u w:val="single"/>
    </w:rPr>
  </w:style>
  <w:style w:type="table" w:styleId="TableGrid">
    <w:name w:val="Table Grid"/>
    <w:basedOn w:val="TableNormal"/>
    <w:uiPriority w:val="59"/>
    <w:rsid w:val="009800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4B3524"/>
    <w:pPr>
      <w:tabs>
        <w:tab w:val="center" w:pos="4680"/>
        <w:tab w:val="right" w:pos="9360"/>
      </w:tabs>
    </w:pPr>
  </w:style>
  <w:style w:type="character" w:customStyle="1" w:styleId="HeaderChar">
    <w:name w:val="Header Char"/>
    <w:basedOn w:val="DefaultParagraphFont"/>
    <w:link w:val="Header"/>
    <w:rsid w:val="004B3524"/>
    <w:rPr>
      <w:sz w:val="24"/>
      <w:szCs w:val="24"/>
      <w:lang w:eastAsia="en-US"/>
    </w:rPr>
  </w:style>
  <w:style w:type="paragraph" w:styleId="Footer">
    <w:name w:val="footer"/>
    <w:basedOn w:val="Normal"/>
    <w:link w:val="FooterChar"/>
    <w:uiPriority w:val="99"/>
    <w:rsid w:val="004B3524"/>
    <w:pPr>
      <w:tabs>
        <w:tab w:val="center" w:pos="4680"/>
        <w:tab w:val="right" w:pos="9360"/>
      </w:tabs>
    </w:pPr>
  </w:style>
  <w:style w:type="character" w:customStyle="1" w:styleId="FooterChar">
    <w:name w:val="Footer Char"/>
    <w:basedOn w:val="DefaultParagraphFont"/>
    <w:link w:val="Footer"/>
    <w:uiPriority w:val="99"/>
    <w:rsid w:val="004B3524"/>
    <w:rPr>
      <w:sz w:val="24"/>
      <w:szCs w:val="24"/>
      <w:lang w:eastAsia="en-US"/>
    </w:rPr>
  </w:style>
  <w:style w:type="paragraph" w:styleId="BalloonText">
    <w:name w:val="Balloon Text"/>
    <w:basedOn w:val="Normal"/>
    <w:link w:val="BalloonTextChar"/>
    <w:rsid w:val="004B3524"/>
    <w:rPr>
      <w:rFonts w:ascii="Tahoma" w:hAnsi="Tahoma" w:cs="Tahoma"/>
      <w:sz w:val="16"/>
      <w:szCs w:val="16"/>
    </w:rPr>
  </w:style>
  <w:style w:type="character" w:customStyle="1" w:styleId="BalloonTextChar">
    <w:name w:val="Balloon Text Char"/>
    <w:basedOn w:val="DefaultParagraphFont"/>
    <w:link w:val="BalloonText"/>
    <w:rsid w:val="004B3524"/>
    <w:rPr>
      <w:rFonts w:ascii="Tahoma" w:hAnsi="Tahoma" w:cs="Tahoma"/>
      <w:sz w:val="16"/>
      <w:szCs w:val="16"/>
      <w:lang w:eastAsia="en-US"/>
    </w:rPr>
  </w:style>
  <w:style w:type="paragraph" w:styleId="ListParagraph">
    <w:name w:val="List Paragraph"/>
    <w:basedOn w:val="Normal"/>
    <w:uiPriority w:val="72"/>
    <w:qFormat/>
    <w:rsid w:val="00615A39"/>
    <w:pPr>
      <w:ind w:left="720"/>
      <w:contextualSpacing/>
    </w:pPr>
  </w:style>
  <w:style w:type="paragraph" w:customStyle="1" w:styleId="ecmsonormal">
    <w:name w:val="ec_msonormal"/>
    <w:basedOn w:val="Normal"/>
    <w:rsid w:val="009B7010"/>
    <w:rPr>
      <w:rFonts w:ascii="Arial Unicode MS" w:eastAsia="Arial Unicode MS" w:hAnsi="Arial Unicode MS" w:cs="Arial Unicode MS"/>
    </w:rPr>
  </w:style>
  <w:style w:type="paragraph" w:styleId="BodyText">
    <w:name w:val="Body Text"/>
    <w:basedOn w:val="Normal"/>
    <w:link w:val="BodyTextChar"/>
    <w:rsid w:val="009B7010"/>
    <w:rPr>
      <w:rFonts w:ascii="Helvetica" w:hAnsi="Helvetica"/>
      <w:sz w:val="22"/>
    </w:rPr>
  </w:style>
  <w:style w:type="character" w:customStyle="1" w:styleId="BodyTextChar">
    <w:name w:val="Body Text Char"/>
    <w:basedOn w:val="DefaultParagraphFont"/>
    <w:link w:val="BodyText"/>
    <w:rsid w:val="009B7010"/>
    <w:rPr>
      <w:rFonts w:ascii="Helvetica" w:hAnsi="Helvetica"/>
      <w:sz w:val="22"/>
      <w:szCs w:val="24"/>
      <w:lang w:eastAsia="en-US"/>
    </w:rPr>
  </w:style>
  <w:style w:type="character" w:customStyle="1" w:styleId="Heading4Char">
    <w:name w:val="Heading 4 Char"/>
    <w:basedOn w:val="DefaultParagraphFont"/>
    <w:link w:val="Heading4"/>
    <w:rsid w:val="00912DA0"/>
    <w:rPr>
      <w:rFonts w:ascii="Helvetica" w:hAnsi="Helvetica" w:cs="Arial"/>
      <w:b/>
      <w:sz w:val="22"/>
      <w:szCs w:val="18"/>
      <w:u w:val="single"/>
      <w:lang w:eastAsia="en-US"/>
    </w:rPr>
  </w:style>
  <w:style w:type="character" w:customStyle="1" w:styleId="Heading5Char">
    <w:name w:val="Heading 5 Char"/>
    <w:basedOn w:val="DefaultParagraphFont"/>
    <w:link w:val="Heading5"/>
    <w:rsid w:val="00912DA0"/>
    <w:rPr>
      <w:b/>
      <w:bCs/>
      <w:i/>
      <w:iCs/>
      <w:sz w:val="26"/>
      <w:szCs w:val="26"/>
      <w:lang w:eastAsia="en-US"/>
    </w:rPr>
  </w:style>
  <w:style w:type="character" w:customStyle="1" w:styleId="Heading2Char">
    <w:name w:val="Heading 2 Char"/>
    <w:basedOn w:val="DefaultParagraphFont"/>
    <w:link w:val="Heading2"/>
    <w:semiHidden/>
    <w:rsid w:val="00912DA0"/>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rsid w:val="00912DA0"/>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semiHidden/>
    <w:rsid w:val="00912DA0"/>
    <w:rPr>
      <w:rFonts w:asciiTheme="majorHAnsi" w:eastAsiaTheme="majorEastAsia" w:hAnsiTheme="majorHAnsi" w:cstheme="majorBidi"/>
      <w:b/>
      <w:bCs/>
      <w:color w:val="4F81BD" w:themeColor="accent1"/>
      <w:sz w:val="24"/>
      <w:szCs w:val="24"/>
      <w:lang w:eastAsia="en-US"/>
    </w:rPr>
  </w:style>
  <w:style w:type="paragraph" w:customStyle="1" w:styleId="SD-BodyText9pt">
    <w:name w:val="SD-Body Text 9pt"/>
    <w:basedOn w:val="Normal"/>
    <w:rsid w:val="00912DA0"/>
    <w:pPr>
      <w:widowControl w:val="0"/>
      <w:autoSpaceDE w:val="0"/>
      <w:autoSpaceDN w:val="0"/>
      <w:adjustRightInd w:val="0"/>
      <w:spacing w:after="58" w:line="190" w:lineRule="atLeast"/>
      <w:jc w:val="both"/>
      <w:textAlignment w:val="baseline"/>
    </w:pPr>
    <w:rPr>
      <w:rFonts w:ascii="Arial Narrow" w:hAnsi="Arial Narrow"/>
      <w:color w:val="000000"/>
      <w:sz w:val="18"/>
      <w:szCs w:val="18"/>
    </w:rPr>
  </w:style>
  <w:style w:type="paragraph" w:customStyle="1" w:styleId="SD-HangingIndent2">
    <w:name w:val="SD-Hanging Indent 2"/>
    <w:basedOn w:val="Normal"/>
    <w:rsid w:val="00912DA0"/>
    <w:pPr>
      <w:widowControl w:val="0"/>
      <w:tabs>
        <w:tab w:val="left" w:pos="540"/>
      </w:tabs>
      <w:autoSpaceDE w:val="0"/>
      <w:autoSpaceDN w:val="0"/>
      <w:adjustRightInd w:val="0"/>
      <w:spacing w:after="58" w:line="190" w:lineRule="atLeast"/>
      <w:ind w:left="540" w:hanging="271"/>
      <w:jc w:val="both"/>
      <w:textAlignment w:val="baseline"/>
    </w:pPr>
    <w:rPr>
      <w:rFonts w:ascii="Arial Narrow" w:hAnsi="Arial Narrow"/>
      <w:color w:val="000000"/>
      <w:sz w:val="18"/>
      <w:szCs w:val="18"/>
    </w:rPr>
  </w:style>
  <w:style w:type="paragraph" w:styleId="NoSpacing">
    <w:name w:val="No Spacing"/>
    <w:uiPriority w:val="1"/>
    <w:qFormat/>
    <w:rsid w:val="00912DA0"/>
    <w:rPr>
      <w:rFonts w:asciiTheme="minorHAnsi" w:eastAsiaTheme="minorHAnsi" w:hAnsiTheme="minorHAnsi" w:cstheme="minorBidi"/>
      <w:sz w:val="22"/>
      <w:szCs w:val="22"/>
      <w:lang w:eastAsia="en-US"/>
    </w:rPr>
  </w:style>
  <w:style w:type="paragraph" w:customStyle="1" w:styleId="Default">
    <w:name w:val="Default"/>
    <w:rsid w:val="00602CA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70A48"/>
    <w:pPr>
      <w:spacing w:after="150"/>
    </w:pPr>
  </w:style>
  <w:style w:type="paragraph" w:customStyle="1" w:styleId="VParaText">
    <w:name w:val="V Para Text"/>
    <w:basedOn w:val="Normal"/>
    <w:rsid w:val="000C1603"/>
    <w:pPr>
      <w:keepNext/>
      <w:spacing w:after="240" w:line="250" w:lineRule="exact"/>
    </w:pPr>
    <w:rPr>
      <w:kern w:val="28"/>
    </w:rPr>
  </w:style>
  <w:style w:type="paragraph" w:customStyle="1" w:styleId="VSTitle">
    <w:name w:val="VS Title"/>
    <w:basedOn w:val="Normal"/>
    <w:rsid w:val="00D750C6"/>
    <w:pPr>
      <w:keepNext/>
      <w:overflowPunct w:val="0"/>
      <w:autoSpaceDE w:val="0"/>
      <w:autoSpaceDN w:val="0"/>
      <w:adjustRightInd w:val="0"/>
      <w:spacing w:after="480" w:line="480" w:lineRule="exact"/>
      <w:jc w:val="center"/>
      <w:textAlignment w:val="baseline"/>
    </w:pPr>
    <w:rPr>
      <w:rFonts w:ascii="Arial" w:hAnsi="Arial"/>
      <w:b/>
      <w:sz w:val="48"/>
      <w:szCs w:val="20"/>
    </w:rPr>
  </w:style>
  <w:style w:type="character" w:styleId="PlaceholderText">
    <w:name w:val="Placeholder Text"/>
    <w:basedOn w:val="DefaultParagraphFont"/>
    <w:uiPriority w:val="99"/>
    <w:semiHidden/>
    <w:rsid w:val="00EC35DC"/>
    <w:rPr>
      <w:color w:val="808080"/>
    </w:rPr>
  </w:style>
  <w:style w:type="paragraph" w:customStyle="1" w:styleId="VSParagraphText">
    <w:name w:val="VS Paragraph Text"/>
    <w:basedOn w:val="Normal"/>
    <w:link w:val="VSParagraphTextChar"/>
    <w:rsid w:val="00486868"/>
    <w:pPr>
      <w:tabs>
        <w:tab w:val="left" w:pos="360"/>
      </w:tabs>
      <w:overflowPunct w:val="0"/>
      <w:autoSpaceDE w:val="0"/>
      <w:autoSpaceDN w:val="0"/>
      <w:adjustRightInd w:val="0"/>
      <w:spacing w:after="240" w:line="250" w:lineRule="exact"/>
      <w:textAlignment w:val="baseline"/>
    </w:pPr>
    <w:rPr>
      <w:color w:val="000000"/>
      <w:szCs w:val="20"/>
    </w:rPr>
  </w:style>
  <w:style w:type="character" w:customStyle="1" w:styleId="VSParagraphTextChar">
    <w:name w:val="VS Paragraph Text Char"/>
    <w:basedOn w:val="DefaultParagraphFont"/>
    <w:link w:val="VSParagraphText"/>
    <w:rsid w:val="00486868"/>
    <w:rPr>
      <w:color w:val="000000"/>
      <w:sz w:val="24"/>
      <w:lang w:eastAsia="en-US"/>
    </w:rPr>
  </w:style>
  <w:style w:type="character" w:styleId="FollowedHyperlink">
    <w:name w:val="FollowedHyperlink"/>
    <w:basedOn w:val="DefaultParagraphFont"/>
    <w:rsid w:val="00722FED"/>
    <w:rPr>
      <w:color w:val="800080" w:themeColor="followedHyperlink"/>
      <w:u w:val="single"/>
    </w:rPr>
  </w:style>
  <w:style w:type="character" w:customStyle="1" w:styleId="UnresolvedMention">
    <w:name w:val="Unresolved Mention"/>
    <w:basedOn w:val="DefaultParagraphFont"/>
    <w:rsid w:val="004F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115554">
      <w:bodyDiv w:val="1"/>
      <w:marLeft w:val="0"/>
      <w:marRight w:val="0"/>
      <w:marTop w:val="0"/>
      <w:marBottom w:val="0"/>
      <w:divBdr>
        <w:top w:val="none" w:sz="0" w:space="0" w:color="auto"/>
        <w:left w:val="none" w:sz="0" w:space="0" w:color="auto"/>
        <w:bottom w:val="none" w:sz="0" w:space="0" w:color="auto"/>
        <w:right w:val="none" w:sz="0" w:space="0" w:color="auto"/>
      </w:divBdr>
    </w:div>
    <w:div w:id="1916746502">
      <w:bodyDiv w:val="1"/>
      <w:marLeft w:val="0"/>
      <w:marRight w:val="0"/>
      <w:marTop w:val="0"/>
      <w:marBottom w:val="0"/>
      <w:divBdr>
        <w:top w:val="none" w:sz="0" w:space="0" w:color="auto"/>
        <w:left w:val="none" w:sz="0" w:space="0" w:color="auto"/>
        <w:bottom w:val="none" w:sz="0" w:space="0" w:color="auto"/>
        <w:right w:val="none" w:sz="0" w:space="0" w:color="auto"/>
      </w:divBdr>
      <w:divsChild>
        <w:div w:id="1285383558">
          <w:marLeft w:val="3210"/>
          <w:marRight w:val="0"/>
          <w:marTop w:val="0"/>
          <w:marBottom w:val="0"/>
          <w:divBdr>
            <w:top w:val="none" w:sz="0" w:space="0" w:color="auto"/>
            <w:left w:val="none" w:sz="0" w:space="0" w:color="auto"/>
            <w:bottom w:val="none" w:sz="0" w:space="0" w:color="auto"/>
            <w:right w:val="none" w:sz="0" w:space="0" w:color="auto"/>
          </w:divBdr>
          <w:divsChild>
            <w:div w:id="15658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rmer@srvusd.net" TargetMode="External"/><Relationship Id="rId13" Type="http://schemas.openxmlformats.org/officeDocument/2006/relationships/hyperlink" Target="https://tinyurl.com/4yucsc26" TargetMode="External"/><Relationship Id="rId18" Type="http://schemas.openxmlformats.org/officeDocument/2006/relationships/hyperlink" Target="https://tinyurl.com/4yucsc26" TargetMode="External"/><Relationship Id="rId26" Type="http://schemas.openxmlformats.org/officeDocument/2006/relationships/hyperlink" Target="https://tinyurl.com/ydgxymhr" TargetMode="External"/><Relationship Id="rId3" Type="http://schemas.openxmlformats.org/officeDocument/2006/relationships/styles" Target="styles.xml"/><Relationship Id="rId21" Type="http://schemas.openxmlformats.org/officeDocument/2006/relationships/hyperlink" Target="http://www.mychemistryclass.net" TargetMode="External"/><Relationship Id="rId7" Type="http://schemas.openxmlformats.org/officeDocument/2006/relationships/endnotes" Target="endnotes.xml"/><Relationship Id="rId12" Type="http://schemas.openxmlformats.org/officeDocument/2006/relationships/hyperlink" Target="http://www.mychemistryclass.net" TargetMode="External"/><Relationship Id="rId17" Type="http://schemas.openxmlformats.org/officeDocument/2006/relationships/hyperlink" Target="http://www.mychemistryclass.net/" TargetMode="External"/><Relationship Id="rId25" Type="http://schemas.openxmlformats.org/officeDocument/2006/relationships/hyperlink" Target="https://tinyurl.com/nnwfcbe8" TargetMode="External"/><Relationship Id="rId2" Type="http://schemas.openxmlformats.org/officeDocument/2006/relationships/numbering" Target="numbering.xml"/><Relationship Id="rId16" Type="http://schemas.openxmlformats.org/officeDocument/2006/relationships/hyperlink" Target="http://www.mychemistryclass.net" TargetMode="External"/><Relationship Id="rId20" Type="http://schemas.openxmlformats.org/officeDocument/2006/relationships/hyperlink" Target="https://tinyurl.com/yddlm4h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chemistryclass.net" TargetMode="External"/><Relationship Id="rId24" Type="http://schemas.openxmlformats.org/officeDocument/2006/relationships/hyperlink" Target="https://tinyurl.com/yamnuyrf" TargetMode="External"/><Relationship Id="rId5" Type="http://schemas.openxmlformats.org/officeDocument/2006/relationships/webSettings" Target="webSettings.xml"/><Relationship Id="rId15" Type="http://schemas.openxmlformats.org/officeDocument/2006/relationships/hyperlink" Target="http://www.collegeboard.com/student/testing/ap/exgrd_set.html" TargetMode="External"/><Relationship Id="rId23" Type="http://schemas.openxmlformats.org/officeDocument/2006/relationships/hyperlink" Target="https://tinyurl.com/ycy4esv6" TargetMode="External"/><Relationship Id="rId28" Type="http://schemas.openxmlformats.org/officeDocument/2006/relationships/fontTable" Target="fontTable.xml"/><Relationship Id="rId10" Type="http://schemas.openxmlformats.org/officeDocument/2006/relationships/hyperlink" Target="https://tinyurl.com/y6wclmu5" TargetMode="External"/><Relationship Id="rId19" Type="http://schemas.openxmlformats.org/officeDocument/2006/relationships/hyperlink" Target="http://www.mychemistryclass.net" TargetMode="External"/><Relationship Id="rId4" Type="http://schemas.openxmlformats.org/officeDocument/2006/relationships/settings" Target="settings.xml"/><Relationship Id="rId9" Type="http://schemas.openxmlformats.org/officeDocument/2006/relationships/hyperlink" Target="http://www.mychemistryclass.net" TargetMode="External"/><Relationship Id="rId14" Type="http://schemas.openxmlformats.org/officeDocument/2006/relationships/footer" Target="footer1.xml"/><Relationship Id="rId22" Type="http://schemas.openxmlformats.org/officeDocument/2006/relationships/hyperlink" Target="https://tinyurl.com/ydanmllz" TargetMode="External"/><Relationship Id="rId27" Type="http://schemas.openxmlformats.org/officeDocument/2006/relationships/hyperlink" Target="https://tinyurl.com/y7cx5ee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7038A-9F2D-4411-9773-ED4D9F20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6713</Words>
  <Characters>38266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California High School</vt:lpstr>
    </vt:vector>
  </TitlesOfParts>
  <Company>SRVUSD</Company>
  <LinksUpToDate>false</LinksUpToDate>
  <CharactersWithSpaces>44890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High School</dc:title>
  <dc:creator>Technology</dc:creator>
  <cp:lastModifiedBy>Farmer, Stephanie [DH]</cp:lastModifiedBy>
  <cp:revision>8</cp:revision>
  <cp:lastPrinted>2017-08-12T05:53:00Z</cp:lastPrinted>
  <dcterms:created xsi:type="dcterms:W3CDTF">2019-08-13T23:09:00Z</dcterms:created>
  <dcterms:modified xsi:type="dcterms:W3CDTF">2021-07-15T06:53:00Z</dcterms:modified>
</cp:coreProperties>
</file>