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7D2" w:rsidRDefault="009D1B78">
      <w:pPr>
        <w:spacing w:after="0" w:line="259" w:lineRule="auto"/>
        <w:ind w:right="2"/>
        <w:jc w:val="center"/>
      </w:pPr>
      <w:r>
        <w:rPr>
          <w:b/>
        </w:rPr>
        <w:t>Dougherty Valley High School Chemistry</w:t>
      </w:r>
      <w:r>
        <w:t xml:space="preserve"> </w:t>
      </w:r>
    </w:p>
    <w:p w:rsidR="00D507D2" w:rsidRPr="00A03F57" w:rsidRDefault="009D1B78">
      <w:pPr>
        <w:spacing w:after="0" w:line="259" w:lineRule="auto"/>
        <w:ind w:right="2"/>
        <w:jc w:val="center"/>
        <w:rPr>
          <w:rFonts w:ascii="Impact" w:hAnsi="Impact"/>
          <w:sz w:val="36"/>
        </w:rPr>
      </w:pPr>
      <w:r w:rsidRPr="00A03F57">
        <w:rPr>
          <w:rFonts w:ascii="Impact" w:hAnsi="Impact"/>
          <w:sz w:val="36"/>
        </w:rPr>
        <w:t xml:space="preserve">Pre-Lab Assignment </w:t>
      </w:r>
      <w:r w:rsidR="007F4057">
        <w:rPr>
          <w:rFonts w:ascii="Impact" w:hAnsi="Impact"/>
          <w:sz w:val="36"/>
        </w:rPr>
        <w:t>and Post-Lab Assignment</w:t>
      </w:r>
    </w:p>
    <w:p w:rsidR="00D507D2" w:rsidRDefault="006B7396" w:rsidP="006B7396">
      <w:pPr>
        <w:pStyle w:val="Heading1"/>
        <w:pBdr>
          <w:bottom w:val="single" w:sz="4" w:space="1" w:color="auto"/>
        </w:pBdr>
      </w:pPr>
      <w:r>
        <w:t>ONLY BLACK OR BLUE PEN</w:t>
      </w:r>
    </w:p>
    <w:p w:rsidR="00D507D2" w:rsidRPr="00BF5A4B" w:rsidRDefault="009D1B78">
      <w:pPr>
        <w:spacing w:after="28" w:line="259" w:lineRule="auto"/>
        <w:ind w:left="0" w:right="0" w:firstLine="0"/>
        <w:rPr>
          <w:sz w:val="16"/>
        </w:rPr>
      </w:pPr>
      <w:r w:rsidRPr="00BF5A4B">
        <w:rPr>
          <w:sz w:val="16"/>
        </w:rPr>
        <w:t xml:space="preserve">  </w:t>
      </w:r>
    </w:p>
    <w:p w:rsidR="006B7396" w:rsidRPr="00134B0D" w:rsidRDefault="00134B0D" w:rsidP="006B7396">
      <w:pPr>
        <w:ind w:right="0"/>
        <w:rPr>
          <w:b/>
          <w:sz w:val="28"/>
          <w:u w:val="single"/>
        </w:rPr>
      </w:pPr>
      <w:r w:rsidRPr="00134B0D">
        <w:rPr>
          <w:b/>
          <w:sz w:val="28"/>
          <w:u w:val="single"/>
        </w:rPr>
        <w:t xml:space="preserve">GENERAL GUIDELINES </w:t>
      </w:r>
    </w:p>
    <w:p w:rsidR="006B7396" w:rsidRPr="00BF5A4B" w:rsidRDefault="006B7396" w:rsidP="006B7396">
      <w:pPr>
        <w:pStyle w:val="ListParagraph"/>
        <w:numPr>
          <w:ilvl w:val="0"/>
          <w:numId w:val="6"/>
        </w:numPr>
        <w:ind w:right="0"/>
        <w:rPr>
          <w:sz w:val="22"/>
          <w:szCs w:val="19"/>
        </w:rPr>
      </w:pPr>
      <w:r w:rsidRPr="00BF5A4B">
        <w:rPr>
          <w:sz w:val="22"/>
          <w:szCs w:val="19"/>
        </w:rPr>
        <w:t>All sections must be clearly labeled.</w:t>
      </w:r>
    </w:p>
    <w:p w:rsidR="006B7396" w:rsidRPr="00BF5A4B" w:rsidRDefault="006B7396" w:rsidP="006B7396">
      <w:pPr>
        <w:pStyle w:val="ListParagraph"/>
        <w:numPr>
          <w:ilvl w:val="0"/>
          <w:numId w:val="6"/>
        </w:numPr>
        <w:ind w:right="0"/>
        <w:rPr>
          <w:sz w:val="22"/>
          <w:szCs w:val="19"/>
        </w:rPr>
      </w:pPr>
      <w:r w:rsidRPr="00BF5A4B">
        <w:rPr>
          <w:sz w:val="22"/>
          <w:szCs w:val="19"/>
        </w:rPr>
        <w:t xml:space="preserve">Sections must be done in the order listed here. </w:t>
      </w:r>
    </w:p>
    <w:p w:rsidR="00134B0D" w:rsidRPr="00BF5A4B" w:rsidRDefault="00134B0D" w:rsidP="00134B0D">
      <w:pPr>
        <w:pStyle w:val="ListParagraph"/>
        <w:numPr>
          <w:ilvl w:val="0"/>
          <w:numId w:val="6"/>
        </w:numPr>
        <w:ind w:right="0"/>
        <w:rPr>
          <w:sz w:val="22"/>
          <w:szCs w:val="19"/>
        </w:rPr>
      </w:pPr>
      <w:r w:rsidRPr="00BF5A4B">
        <w:rPr>
          <w:sz w:val="22"/>
          <w:szCs w:val="19"/>
        </w:rPr>
        <w:t>Headers must be filled out at the top of every page used in your lab notebook.</w:t>
      </w:r>
    </w:p>
    <w:p w:rsidR="006B7396" w:rsidRPr="00BF5A4B" w:rsidRDefault="006B7396" w:rsidP="006B7396">
      <w:pPr>
        <w:numPr>
          <w:ilvl w:val="0"/>
          <w:numId w:val="6"/>
        </w:numPr>
        <w:spacing w:after="0"/>
        <w:ind w:right="0"/>
        <w:rPr>
          <w:sz w:val="22"/>
          <w:szCs w:val="19"/>
        </w:rPr>
      </w:pPr>
      <w:r w:rsidRPr="00BF5A4B">
        <w:rPr>
          <w:sz w:val="22"/>
          <w:szCs w:val="19"/>
        </w:rPr>
        <w:t xml:space="preserve">This will be collected prior to the beginning of lab (except the data tables which are made before the lab, but on a separate page in your lab notebook so you can fill them out during lab). </w:t>
      </w:r>
    </w:p>
    <w:p w:rsidR="006B7396" w:rsidRPr="00BF5A4B" w:rsidRDefault="006B7396" w:rsidP="006B7396">
      <w:pPr>
        <w:numPr>
          <w:ilvl w:val="0"/>
          <w:numId w:val="6"/>
        </w:numPr>
        <w:spacing w:after="0"/>
        <w:ind w:right="0"/>
        <w:rPr>
          <w:sz w:val="22"/>
          <w:szCs w:val="19"/>
        </w:rPr>
      </w:pPr>
      <w:r w:rsidRPr="00BF5A4B">
        <w:rPr>
          <w:sz w:val="22"/>
          <w:szCs w:val="19"/>
        </w:rPr>
        <w:t>You may not participate in a lab without having it completed.</w:t>
      </w:r>
    </w:p>
    <w:p w:rsidR="006B7396" w:rsidRPr="00BF5A4B" w:rsidRDefault="006B7396" w:rsidP="006B7396">
      <w:pPr>
        <w:numPr>
          <w:ilvl w:val="0"/>
          <w:numId w:val="6"/>
        </w:numPr>
        <w:spacing w:after="0"/>
        <w:ind w:right="0"/>
        <w:rPr>
          <w:sz w:val="22"/>
          <w:szCs w:val="19"/>
        </w:rPr>
      </w:pPr>
      <w:r w:rsidRPr="00BF5A4B">
        <w:rPr>
          <w:sz w:val="22"/>
          <w:szCs w:val="19"/>
        </w:rPr>
        <w:t xml:space="preserve">Will sometimes be graded </w:t>
      </w:r>
      <w:r w:rsidR="00134B0D" w:rsidRPr="00BF5A4B">
        <w:rPr>
          <w:sz w:val="22"/>
          <w:szCs w:val="19"/>
        </w:rPr>
        <w:t>for completion and/or accuracy. Not all completed sections will necessarily be graded every time, one section might be chosen</w:t>
      </w:r>
      <w:r w:rsidR="00907946" w:rsidRPr="00BF5A4B">
        <w:rPr>
          <w:sz w:val="22"/>
          <w:szCs w:val="19"/>
        </w:rPr>
        <w:t>,</w:t>
      </w:r>
      <w:r w:rsidR="00134B0D" w:rsidRPr="00BF5A4B">
        <w:rPr>
          <w:sz w:val="22"/>
          <w:szCs w:val="19"/>
        </w:rPr>
        <w:t xml:space="preserve"> or all might be chosen for grading. </w:t>
      </w:r>
    </w:p>
    <w:p w:rsidR="006B7396" w:rsidRPr="00BF5A4B" w:rsidRDefault="006B7396" w:rsidP="006B7396">
      <w:pPr>
        <w:pStyle w:val="ListParagraph"/>
        <w:numPr>
          <w:ilvl w:val="0"/>
          <w:numId w:val="6"/>
        </w:numPr>
        <w:ind w:right="0"/>
        <w:rPr>
          <w:sz w:val="22"/>
          <w:szCs w:val="19"/>
        </w:rPr>
      </w:pPr>
      <w:r w:rsidRPr="00BF5A4B">
        <w:rPr>
          <w:sz w:val="22"/>
          <w:szCs w:val="19"/>
        </w:rPr>
        <w:t xml:space="preserve">Professionalism matters – If I can’t read it, if it looks like you did it last minute walking to class, if it looks like you put no thought, effort, care, detail into your work, that will be reflected in your score. </w:t>
      </w:r>
    </w:p>
    <w:p w:rsidR="00134B0D" w:rsidRPr="00BF5A4B" w:rsidRDefault="00134B0D" w:rsidP="00134B0D">
      <w:pPr>
        <w:numPr>
          <w:ilvl w:val="0"/>
          <w:numId w:val="6"/>
        </w:numPr>
        <w:spacing w:after="0"/>
        <w:ind w:right="0"/>
        <w:rPr>
          <w:sz w:val="22"/>
          <w:szCs w:val="19"/>
        </w:rPr>
      </w:pPr>
      <w:r w:rsidRPr="00BF5A4B">
        <w:rPr>
          <w:sz w:val="22"/>
          <w:szCs w:val="19"/>
        </w:rPr>
        <w:t xml:space="preserve">You must use adequate spacing between sections to keep your work clear and understandable. Do NOT try to save space. You have plenty of pages in your lab notebook. Clearly communicating your work matters more than saving a few pages in your lab notebook. </w:t>
      </w:r>
    </w:p>
    <w:p w:rsidR="006B7396" w:rsidRPr="00BF5A4B" w:rsidRDefault="006B7396" w:rsidP="007F4057">
      <w:pPr>
        <w:pStyle w:val="ListParagraph"/>
        <w:spacing w:after="0"/>
        <w:ind w:left="360" w:right="0" w:firstLine="0"/>
        <w:rPr>
          <w:sz w:val="22"/>
        </w:rPr>
      </w:pPr>
    </w:p>
    <w:p w:rsidR="006B7396" w:rsidRPr="006B7396" w:rsidRDefault="006B7396" w:rsidP="006B7396">
      <w:pPr>
        <w:ind w:right="0"/>
        <w:rPr>
          <w:b/>
          <w:sz w:val="28"/>
          <w:u w:val="single"/>
        </w:rPr>
      </w:pPr>
      <w:r w:rsidRPr="006B7396">
        <w:rPr>
          <w:b/>
          <w:sz w:val="28"/>
          <w:u w:val="single"/>
        </w:rPr>
        <w:t xml:space="preserve">PURPOSE OF THE EXPERIMENT </w:t>
      </w:r>
    </w:p>
    <w:p w:rsidR="006B7396" w:rsidRPr="007F4057" w:rsidRDefault="006B7396" w:rsidP="007F4057">
      <w:pPr>
        <w:numPr>
          <w:ilvl w:val="0"/>
          <w:numId w:val="2"/>
        </w:numPr>
        <w:spacing w:after="0" w:line="259" w:lineRule="auto"/>
        <w:ind w:left="720" w:right="0" w:hanging="360"/>
        <w:rPr>
          <w:sz w:val="20"/>
        </w:rPr>
      </w:pPr>
      <w:r w:rsidRPr="007F4057">
        <w:rPr>
          <w:sz w:val="20"/>
        </w:rPr>
        <w:t>State the general principle being studied</w:t>
      </w:r>
    </w:p>
    <w:p w:rsidR="00D507D2" w:rsidRPr="00BF5A4B" w:rsidRDefault="006B7396" w:rsidP="007F4057">
      <w:pPr>
        <w:numPr>
          <w:ilvl w:val="0"/>
          <w:numId w:val="2"/>
        </w:numPr>
        <w:spacing w:after="0" w:line="259" w:lineRule="auto"/>
        <w:ind w:left="720" w:right="0" w:hanging="360"/>
        <w:rPr>
          <w:sz w:val="14"/>
        </w:rPr>
      </w:pPr>
      <w:r w:rsidRPr="007F4057">
        <w:rPr>
          <w:sz w:val="20"/>
        </w:rPr>
        <w:t>State any specific results to be obtained</w:t>
      </w:r>
      <w:r>
        <w:rPr>
          <w:sz w:val="20"/>
        </w:rPr>
        <w:br/>
      </w:r>
    </w:p>
    <w:p w:rsidR="006B7396" w:rsidRPr="006B7396" w:rsidRDefault="006B7396" w:rsidP="006B7396">
      <w:pPr>
        <w:spacing w:after="24" w:line="259" w:lineRule="auto"/>
        <w:ind w:right="0"/>
        <w:rPr>
          <w:b/>
          <w:sz w:val="28"/>
          <w:u w:val="single"/>
        </w:rPr>
      </w:pPr>
      <w:r w:rsidRPr="006B7396">
        <w:rPr>
          <w:b/>
          <w:sz w:val="28"/>
          <w:u w:val="single"/>
        </w:rPr>
        <w:t>REAGENTS TABLE</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1350"/>
        <w:gridCol w:w="1170"/>
        <w:gridCol w:w="1170"/>
        <w:gridCol w:w="1170"/>
        <w:gridCol w:w="1170"/>
        <w:gridCol w:w="1350"/>
        <w:gridCol w:w="2245"/>
      </w:tblGrid>
      <w:tr w:rsidR="006B7396" w:rsidTr="006B7396">
        <w:trPr>
          <w:trHeight w:val="467"/>
        </w:trPr>
        <w:tc>
          <w:tcPr>
            <w:tcW w:w="1165" w:type="dxa"/>
            <w:vMerge w:val="restart"/>
            <w:shd w:val="clear" w:color="auto" w:fill="BFBFBF"/>
            <w:vAlign w:val="center"/>
          </w:tcPr>
          <w:p w:rsidR="006B7396" w:rsidRDefault="006B7396" w:rsidP="006B7396">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Name</w:t>
            </w:r>
          </w:p>
        </w:tc>
        <w:tc>
          <w:tcPr>
            <w:tcW w:w="1350" w:type="dxa"/>
            <w:vMerge w:val="restart"/>
            <w:shd w:val="clear" w:color="auto" w:fill="BFBFBF"/>
            <w:vAlign w:val="center"/>
          </w:tcPr>
          <w:p w:rsidR="006B7396" w:rsidRDefault="006B7396" w:rsidP="006B7396">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Formula</w:t>
            </w:r>
          </w:p>
        </w:tc>
        <w:tc>
          <w:tcPr>
            <w:tcW w:w="1170" w:type="dxa"/>
            <w:vMerge w:val="restart"/>
            <w:shd w:val="clear" w:color="auto" w:fill="BFBFBF"/>
            <w:vAlign w:val="center"/>
          </w:tcPr>
          <w:p w:rsidR="006B7396" w:rsidRDefault="006B7396" w:rsidP="006B7396">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Molecular Weight (g/</w:t>
            </w:r>
            <w:proofErr w:type="spellStart"/>
            <w:r>
              <w:rPr>
                <w:rFonts w:ascii="Times New Roman" w:eastAsia="Times New Roman" w:hAnsi="Times New Roman" w:cs="Times New Roman"/>
                <w:b/>
                <w:sz w:val="20"/>
                <w:szCs w:val="20"/>
              </w:rPr>
              <w:t>mol</w:t>
            </w:r>
            <w:proofErr w:type="spellEnd"/>
            <w:r>
              <w:rPr>
                <w:rFonts w:ascii="Times New Roman" w:eastAsia="Times New Roman" w:hAnsi="Times New Roman" w:cs="Times New Roman"/>
                <w:b/>
                <w:sz w:val="20"/>
                <w:szCs w:val="20"/>
              </w:rPr>
              <w:t>)</w:t>
            </w:r>
          </w:p>
        </w:tc>
        <w:tc>
          <w:tcPr>
            <w:tcW w:w="3510" w:type="dxa"/>
            <w:gridSpan w:val="3"/>
            <w:shd w:val="clear" w:color="auto" w:fill="BFBFBF"/>
            <w:vAlign w:val="center"/>
          </w:tcPr>
          <w:p w:rsidR="006B7396" w:rsidRDefault="006B7396" w:rsidP="006B7396">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Physicals Properties</w:t>
            </w:r>
          </w:p>
        </w:tc>
        <w:tc>
          <w:tcPr>
            <w:tcW w:w="1350" w:type="dxa"/>
            <w:vMerge w:val="restart"/>
            <w:shd w:val="clear" w:color="auto" w:fill="BFBFBF"/>
            <w:vAlign w:val="center"/>
          </w:tcPr>
          <w:p w:rsidR="006B7396" w:rsidRDefault="006B7396" w:rsidP="006B7396">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State @ Room Temp (</w:t>
            </w:r>
            <w:r>
              <w:rPr>
                <w:rFonts w:ascii="Symbol" w:eastAsia="Symbol" w:hAnsi="Symbol" w:cs="Symbol"/>
                <w:b/>
                <w:sz w:val="20"/>
                <w:szCs w:val="20"/>
              </w:rPr>
              <w:t></w:t>
            </w:r>
            <w:r>
              <w:rPr>
                <w:rFonts w:ascii="Times New Roman" w:eastAsia="Times New Roman" w:hAnsi="Times New Roman" w:cs="Times New Roman"/>
                <w:b/>
                <w:sz w:val="20"/>
                <w:szCs w:val="20"/>
              </w:rPr>
              <w:t>C)</w:t>
            </w:r>
          </w:p>
        </w:tc>
        <w:tc>
          <w:tcPr>
            <w:tcW w:w="2245" w:type="dxa"/>
            <w:vMerge w:val="restart"/>
            <w:shd w:val="clear" w:color="auto" w:fill="BFBFBF"/>
            <w:vAlign w:val="center"/>
          </w:tcPr>
          <w:p w:rsidR="006B7396" w:rsidRDefault="006B7396" w:rsidP="006B7396">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Safety Concerns</w:t>
            </w:r>
          </w:p>
        </w:tc>
      </w:tr>
      <w:tr w:rsidR="006B7396" w:rsidTr="006B7396">
        <w:trPr>
          <w:trHeight w:val="350"/>
        </w:trPr>
        <w:tc>
          <w:tcPr>
            <w:tcW w:w="1165" w:type="dxa"/>
            <w:vMerge/>
            <w:shd w:val="clear" w:color="auto" w:fill="BFBFBF"/>
            <w:vAlign w:val="center"/>
          </w:tcPr>
          <w:p w:rsidR="006B7396" w:rsidRDefault="006B7396" w:rsidP="006B7396">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350" w:type="dxa"/>
            <w:vMerge/>
            <w:shd w:val="clear" w:color="auto" w:fill="BFBFBF"/>
            <w:vAlign w:val="center"/>
          </w:tcPr>
          <w:p w:rsidR="006B7396" w:rsidRDefault="006B7396" w:rsidP="006B7396">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170" w:type="dxa"/>
            <w:vMerge/>
            <w:shd w:val="clear" w:color="auto" w:fill="BFBFBF"/>
            <w:vAlign w:val="center"/>
          </w:tcPr>
          <w:p w:rsidR="006B7396" w:rsidRDefault="006B7396" w:rsidP="006B7396">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c>
          <w:tcPr>
            <w:tcW w:w="1170" w:type="dxa"/>
            <w:shd w:val="clear" w:color="auto" w:fill="BFBFBF"/>
            <w:vAlign w:val="center"/>
          </w:tcPr>
          <w:p w:rsidR="006B7396" w:rsidRDefault="006B7396" w:rsidP="006B7396">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B.P. (</w:t>
            </w:r>
            <w:r>
              <w:rPr>
                <w:rFonts w:ascii="Symbol" w:eastAsia="Symbol" w:hAnsi="Symbol" w:cs="Symbol"/>
                <w:b/>
                <w:sz w:val="20"/>
                <w:szCs w:val="20"/>
              </w:rPr>
              <w:t></w:t>
            </w:r>
            <w:r>
              <w:rPr>
                <w:rFonts w:ascii="Times New Roman" w:eastAsia="Times New Roman" w:hAnsi="Times New Roman" w:cs="Times New Roman"/>
                <w:b/>
                <w:sz w:val="20"/>
                <w:szCs w:val="20"/>
              </w:rPr>
              <w:t>C)</w:t>
            </w:r>
          </w:p>
        </w:tc>
        <w:tc>
          <w:tcPr>
            <w:tcW w:w="1170" w:type="dxa"/>
            <w:shd w:val="clear" w:color="auto" w:fill="BFBFBF"/>
            <w:vAlign w:val="center"/>
          </w:tcPr>
          <w:p w:rsidR="006B7396" w:rsidRDefault="006B7396" w:rsidP="006B7396">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M.P (</w:t>
            </w:r>
            <w:r>
              <w:rPr>
                <w:rFonts w:ascii="Symbol" w:eastAsia="Symbol" w:hAnsi="Symbol" w:cs="Symbol"/>
                <w:b/>
                <w:sz w:val="20"/>
                <w:szCs w:val="20"/>
              </w:rPr>
              <w:t></w:t>
            </w:r>
            <w:r>
              <w:rPr>
                <w:rFonts w:ascii="Times New Roman" w:eastAsia="Times New Roman" w:hAnsi="Times New Roman" w:cs="Times New Roman"/>
                <w:b/>
                <w:sz w:val="20"/>
                <w:szCs w:val="20"/>
              </w:rPr>
              <w:t>C)</w:t>
            </w:r>
          </w:p>
        </w:tc>
        <w:tc>
          <w:tcPr>
            <w:tcW w:w="1170" w:type="dxa"/>
            <w:shd w:val="clear" w:color="auto" w:fill="BFBFBF"/>
            <w:vAlign w:val="center"/>
          </w:tcPr>
          <w:p w:rsidR="006B7396" w:rsidRDefault="006B7396" w:rsidP="006B7396">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Density (g/cm</w:t>
            </w:r>
            <w:r>
              <w:rPr>
                <w:rFonts w:ascii="Times New Roman" w:eastAsia="Times New Roman" w:hAnsi="Times New Roman" w:cs="Times New Roman"/>
                <w:b/>
                <w:sz w:val="20"/>
                <w:szCs w:val="20"/>
                <w:vertAlign w:val="superscript"/>
              </w:rPr>
              <w:t>3</w:t>
            </w:r>
            <w:r>
              <w:rPr>
                <w:rFonts w:ascii="Times New Roman" w:eastAsia="Times New Roman" w:hAnsi="Times New Roman" w:cs="Times New Roman"/>
                <w:b/>
                <w:sz w:val="20"/>
                <w:szCs w:val="20"/>
              </w:rPr>
              <w:t>)</w:t>
            </w:r>
          </w:p>
        </w:tc>
        <w:tc>
          <w:tcPr>
            <w:tcW w:w="1350" w:type="dxa"/>
            <w:vMerge/>
            <w:shd w:val="clear" w:color="auto" w:fill="BFBFBF"/>
            <w:vAlign w:val="center"/>
          </w:tcPr>
          <w:p w:rsidR="006B7396" w:rsidRDefault="006B7396" w:rsidP="006B7396">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2245" w:type="dxa"/>
            <w:vMerge/>
            <w:shd w:val="clear" w:color="auto" w:fill="BFBFBF"/>
            <w:vAlign w:val="center"/>
          </w:tcPr>
          <w:p w:rsidR="006B7396" w:rsidRDefault="006B7396" w:rsidP="006B7396">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tc>
      </w:tr>
      <w:tr w:rsidR="006B7396" w:rsidTr="007F4057">
        <w:trPr>
          <w:trHeight w:val="432"/>
        </w:trPr>
        <w:tc>
          <w:tcPr>
            <w:tcW w:w="1165"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c>
          <w:tcPr>
            <w:tcW w:w="1350"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c>
          <w:tcPr>
            <w:tcW w:w="1170"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c>
          <w:tcPr>
            <w:tcW w:w="1170"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c>
          <w:tcPr>
            <w:tcW w:w="1170"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c>
          <w:tcPr>
            <w:tcW w:w="1170"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c>
          <w:tcPr>
            <w:tcW w:w="1350"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c>
          <w:tcPr>
            <w:tcW w:w="2245"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r>
      <w:tr w:rsidR="006B7396" w:rsidTr="007F4057">
        <w:trPr>
          <w:trHeight w:val="432"/>
        </w:trPr>
        <w:tc>
          <w:tcPr>
            <w:tcW w:w="1165"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c>
          <w:tcPr>
            <w:tcW w:w="1350"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c>
          <w:tcPr>
            <w:tcW w:w="1170"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c>
          <w:tcPr>
            <w:tcW w:w="1170"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c>
          <w:tcPr>
            <w:tcW w:w="1170"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r w:rsidRPr="007F4057">
              <w:rPr>
                <w:noProof/>
                <w:sz w:val="18"/>
              </w:rPr>
              <mc:AlternateContent>
                <mc:Choice Requires="wps">
                  <w:drawing>
                    <wp:anchor distT="0" distB="0" distL="114300" distR="114300" simplePos="0" relativeHeight="251659264" behindDoc="0" locked="0" layoutInCell="1" allowOverlap="1" wp14:anchorId="155717FB" wp14:editId="493FB314">
                      <wp:simplePos x="0" y="0"/>
                      <wp:positionH relativeFrom="column">
                        <wp:posOffset>-1289685</wp:posOffset>
                      </wp:positionH>
                      <wp:positionV relativeFrom="paragraph">
                        <wp:posOffset>-224790</wp:posOffset>
                      </wp:positionV>
                      <wp:extent cx="2469515" cy="1828800"/>
                      <wp:effectExtent l="0" t="171450" r="0" b="186690"/>
                      <wp:wrapNone/>
                      <wp:docPr id="1" name="Text Box 1"/>
                      <wp:cNvGraphicFramePr/>
                      <a:graphic xmlns:a="http://schemas.openxmlformats.org/drawingml/2006/main">
                        <a:graphicData uri="http://schemas.microsoft.com/office/word/2010/wordprocessingShape">
                          <wps:wsp>
                            <wps:cNvSpPr txBox="1"/>
                            <wps:spPr>
                              <a:xfrm rot="21055698">
                                <a:off x="0" y="0"/>
                                <a:ext cx="2469515" cy="1828800"/>
                              </a:xfrm>
                              <a:prstGeom prst="rect">
                                <a:avLst/>
                              </a:prstGeom>
                              <a:noFill/>
                              <a:ln>
                                <a:noFill/>
                              </a:ln>
                            </wps:spPr>
                            <wps:txbx>
                              <w:txbxContent>
                                <w:p w:rsidR="006B7396" w:rsidRPr="006B7396" w:rsidRDefault="006B7396" w:rsidP="006B7396">
                                  <w:pPr>
                                    <w:pBdr>
                                      <w:top w:val="nil"/>
                                      <w:left w:val="nil"/>
                                      <w:bottom w:val="nil"/>
                                      <w:right w:val="nil"/>
                                      <w:between w:val="nil"/>
                                    </w:pBdr>
                                    <w:spacing w:after="0" w:line="240" w:lineRule="auto"/>
                                    <w:jc w:val="center"/>
                                    <w:rPr>
                                      <w:rFonts w:ascii="Times New Roman" w:eastAsia="Times New Roman" w:hAnsi="Times New Roman" w:cs="Times New Roman"/>
                                      <w:b/>
                                      <w:color w:val="E7E6E6" w:themeColor="background2"/>
                                      <w:spacing w:val="10"/>
                                      <w:sz w:val="48"/>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B7396">
                                    <w:rPr>
                                      <w:rFonts w:ascii="Times New Roman" w:eastAsia="Times New Roman" w:hAnsi="Times New Roman" w:cs="Times New Roman"/>
                                      <w:b/>
                                      <w:color w:val="E7E6E6" w:themeColor="background2"/>
                                      <w:spacing w:val="10"/>
                                      <w:sz w:val="48"/>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55717FB" id="_x0000_t202" coordsize="21600,21600" o:spt="202" path="m,l,21600r21600,l21600,xe">
                      <v:stroke joinstyle="miter"/>
                      <v:path gradientshapeok="t" o:connecttype="rect"/>
                    </v:shapetype>
                    <v:shape id="Text Box 1" o:spid="_x0000_s1026" type="#_x0000_t202" style="position:absolute;left:0;text-align:left;margin-left:-101.55pt;margin-top:-17.7pt;width:194.45pt;height:2in;rotation:-59452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" filled="f" stroked="f">
                      <v:textbox style="mso-fit-shape-to-text:t">
                        <w:txbxContent>
                          <w:p w:rsidR="006B7396" w:rsidRPr="006B7396" w:rsidRDefault="006B7396" w:rsidP="006B7396">
                            <w:pPr>
                              <w:pBdr>
                                <w:top w:val="nil"/>
                                <w:left w:val="nil"/>
                                <w:bottom w:val="nil"/>
                                <w:right w:val="nil"/>
                                <w:between w:val="nil"/>
                              </w:pBdr>
                              <w:spacing w:after="0" w:line="240" w:lineRule="auto"/>
                              <w:jc w:val="center"/>
                              <w:rPr>
                                <w:rFonts w:ascii="Times New Roman" w:eastAsia="Times New Roman" w:hAnsi="Times New Roman" w:cs="Times New Roman"/>
                                <w:b/>
                                <w:color w:val="E7E6E6" w:themeColor="background2"/>
                                <w:spacing w:val="10"/>
                                <w:sz w:val="48"/>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B7396">
                              <w:rPr>
                                <w:rFonts w:ascii="Times New Roman" w:eastAsia="Times New Roman" w:hAnsi="Times New Roman" w:cs="Times New Roman"/>
                                <w:b/>
                                <w:color w:val="E7E6E6" w:themeColor="background2"/>
                                <w:spacing w:val="10"/>
                                <w:sz w:val="48"/>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v:textbox>
                    </v:shape>
                  </w:pict>
                </mc:Fallback>
              </mc:AlternateContent>
            </w:r>
          </w:p>
        </w:tc>
        <w:tc>
          <w:tcPr>
            <w:tcW w:w="1170"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c>
          <w:tcPr>
            <w:tcW w:w="1350"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c>
          <w:tcPr>
            <w:tcW w:w="2245" w:type="dxa"/>
            <w:vAlign w:val="center"/>
          </w:tcPr>
          <w:p w:rsidR="006B7396" w:rsidRPr="007F4057" w:rsidRDefault="006B7396" w:rsidP="009078BD">
            <w:pPr>
              <w:pBdr>
                <w:top w:val="nil"/>
                <w:left w:val="nil"/>
                <w:bottom w:val="nil"/>
                <w:right w:val="nil"/>
                <w:between w:val="nil"/>
              </w:pBdr>
              <w:jc w:val="center"/>
              <w:rPr>
                <w:rFonts w:ascii="Times New Roman" w:eastAsia="Times New Roman" w:hAnsi="Times New Roman" w:cs="Times New Roman"/>
                <w:sz w:val="18"/>
                <w:szCs w:val="20"/>
              </w:rPr>
            </w:pPr>
          </w:p>
        </w:tc>
      </w:tr>
    </w:tbl>
    <w:p w:rsidR="006B7396" w:rsidRPr="007F4057" w:rsidRDefault="006B7396" w:rsidP="006B7396">
      <w:pPr>
        <w:spacing w:after="24" w:line="259" w:lineRule="auto"/>
        <w:ind w:right="0"/>
        <w:rPr>
          <w:b/>
          <w:sz w:val="6"/>
        </w:rPr>
      </w:pPr>
    </w:p>
    <w:p w:rsidR="00D507D2" w:rsidRPr="007F4057" w:rsidRDefault="006B7396" w:rsidP="007F4057">
      <w:pPr>
        <w:numPr>
          <w:ilvl w:val="0"/>
          <w:numId w:val="4"/>
        </w:numPr>
        <w:spacing w:after="0" w:line="240" w:lineRule="auto"/>
        <w:ind w:left="720" w:right="0" w:hanging="360"/>
        <w:rPr>
          <w:sz w:val="20"/>
        </w:rPr>
      </w:pPr>
      <w:r w:rsidRPr="007F4057">
        <w:rPr>
          <w:sz w:val="20"/>
        </w:rPr>
        <w:t xml:space="preserve">Provide </w:t>
      </w:r>
      <w:r w:rsidR="004B3140" w:rsidRPr="007F4057">
        <w:rPr>
          <w:sz w:val="20"/>
        </w:rPr>
        <w:t xml:space="preserve">the above </w:t>
      </w:r>
      <w:r w:rsidRPr="007F4057">
        <w:rPr>
          <w:sz w:val="20"/>
        </w:rPr>
        <w:t xml:space="preserve">info for the state (s, l, g, </w:t>
      </w:r>
      <w:proofErr w:type="spellStart"/>
      <w:r w:rsidRPr="007F4057">
        <w:rPr>
          <w:sz w:val="20"/>
        </w:rPr>
        <w:t>aq</w:t>
      </w:r>
      <w:proofErr w:type="spellEnd"/>
      <w:r w:rsidRPr="007F4057">
        <w:rPr>
          <w:sz w:val="20"/>
        </w:rPr>
        <w:t xml:space="preserve">) that is being used in the lab. </w:t>
      </w:r>
    </w:p>
    <w:p w:rsidR="00D507D2" w:rsidRPr="007F4057" w:rsidRDefault="009D1B78" w:rsidP="007F4057">
      <w:pPr>
        <w:numPr>
          <w:ilvl w:val="0"/>
          <w:numId w:val="4"/>
        </w:numPr>
        <w:spacing w:after="0" w:line="240" w:lineRule="auto"/>
        <w:ind w:left="720" w:right="0" w:hanging="360"/>
        <w:rPr>
          <w:sz w:val="20"/>
        </w:rPr>
      </w:pPr>
      <w:r w:rsidRPr="007F4057">
        <w:rPr>
          <w:sz w:val="20"/>
        </w:rPr>
        <w:t>Note safety/cleanup points (if provided, all should be – BE DESCRIPTIVE)</w:t>
      </w:r>
      <w:r w:rsidRPr="007F4057">
        <w:rPr>
          <w:color w:val="212121"/>
          <w:sz w:val="20"/>
        </w:rPr>
        <w:t xml:space="preserve"> </w:t>
      </w:r>
    </w:p>
    <w:p w:rsidR="00D507D2" w:rsidRPr="00BF5A4B" w:rsidRDefault="006B7396" w:rsidP="007F4057">
      <w:pPr>
        <w:numPr>
          <w:ilvl w:val="0"/>
          <w:numId w:val="4"/>
        </w:numPr>
        <w:spacing w:after="0" w:line="240" w:lineRule="auto"/>
        <w:ind w:left="720" w:right="0" w:hanging="360"/>
        <w:rPr>
          <w:sz w:val="24"/>
        </w:rPr>
      </w:pPr>
      <w:r w:rsidRPr="007F4057">
        <w:rPr>
          <w:sz w:val="20"/>
        </w:rPr>
        <w:t xml:space="preserve">Googling </w:t>
      </w:r>
      <w:r w:rsidR="009D1B78" w:rsidRPr="007F4057">
        <w:rPr>
          <w:sz w:val="20"/>
        </w:rPr>
        <w:t xml:space="preserve">MSDS </w:t>
      </w:r>
      <w:r w:rsidR="004B3140" w:rsidRPr="007F4057">
        <w:rPr>
          <w:sz w:val="20"/>
        </w:rPr>
        <w:t xml:space="preserve">is how to do this! We don’t really use physical MSDS books anymore. </w:t>
      </w:r>
      <w:r w:rsidR="009D1B78" w:rsidRPr="007F4057">
        <w:rPr>
          <w:sz w:val="20"/>
        </w:rPr>
        <w:t xml:space="preserve"> </w:t>
      </w:r>
      <w:r w:rsidR="009D1B78" w:rsidRPr="007F4057">
        <w:rPr>
          <w:color w:val="212121"/>
          <w:sz w:val="20"/>
        </w:rPr>
        <w:t xml:space="preserve"> </w:t>
      </w:r>
      <w:r>
        <w:rPr>
          <w:color w:val="212121"/>
          <w:sz w:val="20"/>
        </w:rPr>
        <w:br/>
      </w:r>
    </w:p>
    <w:p w:rsidR="00BF5A4B" w:rsidRPr="006B7396" w:rsidRDefault="00BF5A4B" w:rsidP="00BF5A4B">
      <w:pPr>
        <w:ind w:right="0"/>
        <w:rPr>
          <w:b/>
          <w:sz w:val="28"/>
          <w:u w:val="single"/>
        </w:rPr>
      </w:pPr>
      <w:r>
        <w:rPr>
          <w:b/>
          <w:sz w:val="28"/>
          <w:u w:val="single"/>
        </w:rPr>
        <w:t>MATERIALS</w:t>
      </w:r>
    </w:p>
    <w:p w:rsidR="00BF5A4B" w:rsidRPr="00BF5A4B" w:rsidRDefault="00BF5A4B" w:rsidP="00BF5A4B">
      <w:pPr>
        <w:numPr>
          <w:ilvl w:val="0"/>
          <w:numId w:val="11"/>
        </w:numPr>
        <w:spacing w:after="0" w:line="259" w:lineRule="auto"/>
        <w:ind w:left="720" w:right="0" w:hanging="360"/>
        <w:rPr>
          <w:sz w:val="22"/>
        </w:rPr>
      </w:pPr>
      <w:r>
        <w:rPr>
          <w:noProof/>
        </w:rPr>
        <w:drawing>
          <wp:anchor distT="0" distB="0" distL="114300" distR="114300" simplePos="0" relativeHeight="251660288" behindDoc="0" locked="0" layoutInCell="1" allowOverlap="1">
            <wp:simplePos x="0" y="0"/>
            <wp:positionH relativeFrom="column">
              <wp:posOffset>5082540</wp:posOffset>
            </wp:positionH>
            <wp:positionV relativeFrom="paragraph">
              <wp:posOffset>198660</wp:posOffset>
            </wp:positionV>
            <wp:extent cx="1892300" cy="2580005"/>
            <wp:effectExtent l="19050" t="19050" r="12700" b="1079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699" t="1344" r="1649" b="1188"/>
                    <a:stretch/>
                  </pic:blipFill>
                  <pic:spPr bwMode="auto">
                    <a:xfrm>
                      <a:off x="0" y="0"/>
                      <a:ext cx="1892300" cy="258000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rPr>
        <w:t xml:space="preserve">List all needed chemicals, materials, and equipment in a bullet list. </w:t>
      </w:r>
      <w:r>
        <w:rPr>
          <w:sz w:val="20"/>
        </w:rPr>
        <w:br/>
      </w:r>
    </w:p>
    <w:p w:rsidR="006B7396" w:rsidRPr="00134B0D" w:rsidRDefault="006B7396" w:rsidP="006B7396">
      <w:pPr>
        <w:ind w:right="0"/>
        <w:rPr>
          <w:b/>
          <w:sz w:val="28"/>
          <w:u w:val="single"/>
        </w:rPr>
      </w:pPr>
      <w:r w:rsidRPr="00134B0D">
        <w:rPr>
          <w:b/>
          <w:sz w:val="28"/>
          <w:u w:val="single"/>
        </w:rPr>
        <w:t>PROCEDURE</w:t>
      </w:r>
    </w:p>
    <w:p w:rsidR="004B3140" w:rsidRPr="007F4057" w:rsidRDefault="006B7396" w:rsidP="007F4057">
      <w:pPr>
        <w:numPr>
          <w:ilvl w:val="0"/>
          <w:numId w:val="5"/>
        </w:numPr>
        <w:spacing w:after="0"/>
        <w:ind w:left="720" w:right="0" w:hanging="360"/>
        <w:rPr>
          <w:sz w:val="20"/>
        </w:rPr>
      </w:pPr>
      <w:r w:rsidRPr="007F4057">
        <w:rPr>
          <w:sz w:val="20"/>
        </w:rPr>
        <w:t>Rewrite the procedure in your own words</w:t>
      </w:r>
      <w:r w:rsidR="004B3140" w:rsidRPr="007F4057">
        <w:rPr>
          <w:sz w:val="20"/>
        </w:rPr>
        <w:t xml:space="preserve"> and in FLOW CHART STYLE</w:t>
      </w:r>
      <w:r w:rsidRPr="007F4057">
        <w:rPr>
          <w:sz w:val="20"/>
        </w:rPr>
        <w:t xml:space="preserve">! </w:t>
      </w:r>
    </w:p>
    <w:p w:rsidR="006B7396" w:rsidRPr="007F4057" w:rsidRDefault="006B7396" w:rsidP="007F4057">
      <w:pPr>
        <w:numPr>
          <w:ilvl w:val="0"/>
          <w:numId w:val="5"/>
        </w:numPr>
        <w:spacing w:after="0"/>
        <w:ind w:left="720" w:right="0" w:hanging="360"/>
        <w:rPr>
          <w:sz w:val="20"/>
        </w:rPr>
      </w:pPr>
      <w:r w:rsidRPr="007F4057">
        <w:rPr>
          <w:sz w:val="20"/>
        </w:rPr>
        <w:t>Do not copy directly from lab handout!</w:t>
      </w:r>
    </w:p>
    <w:p w:rsidR="006B7396" w:rsidRPr="007F4057" w:rsidRDefault="006B7396" w:rsidP="007F4057">
      <w:pPr>
        <w:numPr>
          <w:ilvl w:val="0"/>
          <w:numId w:val="5"/>
        </w:numPr>
        <w:spacing w:after="0"/>
        <w:ind w:left="720" w:right="0" w:hanging="360"/>
        <w:rPr>
          <w:sz w:val="20"/>
        </w:rPr>
      </w:pPr>
      <w:r w:rsidRPr="007F4057">
        <w:rPr>
          <w:sz w:val="20"/>
        </w:rPr>
        <w:t xml:space="preserve">Full sentences not needed. </w:t>
      </w:r>
    </w:p>
    <w:p w:rsidR="006B7396" w:rsidRPr="007F4057" w:rsidRDefault="006B7396" w:rsidP="007F4057">
      <w:pPr>
        <w:numPr>
          <w:ilvl w:val="0"/>
          <w:numId w:val="5"/>
        </w:numPr>
        <w:spacing w:after="0"/>
        <w:ind w:left="720" w:right="0" w:hanging="360"/>
        <w:rPr>
          <w:sz w:val="20"/>
        </w:rPr>
      </w:pPr>
      <w:r w:rsidRPr="007F4057">
        <w:rPr>
          <w:sz w:val="20"/>
        </w:rPr>
        <w:t xml:space="preserve">Do not combine steps. Keep the original numbering system in the lab </w:t>
      </w:r>
      <w:proofErr w:type="gramStart"/>
      <w:r w:rsidRPr="007F4057">
        <w:rPr>
          <w:sz w:val="20"/>
        </w:rPr>
        <w:t>handout.</w:t>
      </w:r>
      <w:proofErr w:type="gramEnd"/>
      <w:r w:rsidRPr="007F4057">
        <w:rPr>
          <w:sz w:val="20"/>
        </w:rPr>
        <w:t xml:space="preserve"> </w:t>
      </w:r>
      <w:r w:rsidR="00BF5A4B">
        <w:rPr>
          <w:sz w:val="20"/>
        </w:rPr>
        <w:br/>
      </w:r>
      <w:r w:rsidR="001A27B4">
        <w:rPr>
          <w:sz w:val="20"/>
        </w:rPr>
        <w:t xml:space="preserve">This is important in case we need to make changes before the lab, or if you </w:t>
      </w:r>
      <w:r w:rsidR="00BF5A4B">
        <w:rPr>
          <w:sz w:val="20"/>
        </w:rPr>
        <w:br/>
      </w:r>
      <w:r w:rsidR="001A27B4">
        <w:rPr>
          <w:sz w:val="20"/>
        </w:rPr>
        <w:t xml:space="preserve">need help you can tell me what step you are on. </w:t>
      </w:r>
    </w:p>
    <w:p w:rsidR="006B7396" w:rsidRDefault="006B7396" w:rsidP="007F4057">
      <w:pPr>
        <w:numPr>
          <w:ilvl w:val="0"/>
          <w:numId w:val="5"/>
        </w:numPr>
        <w:spacing w:after="0"/>
        <w:ind w:left="720" w:right="0" w:hanging="360"/>
        <w:rPr>
          <w:sz w:val="20"/>
        </w:rPr>
      </w:pPr>
      <w:r w:rsidRPr="007F4057">
        <w:rPr>
          <w:sz w:val="20"/>
        </w:rPr>
        <w:t xml:space="preserve">Included drawings of lab setups when applicable. Label the drawings </w:t>
      </w:r>
      <w:r w:rsidR="001A27B4">
        <w:rPr>
          <w:sz w:val="20"/>
        </w:rPr>
        <w:t xml:space="preserve">with </w:t>
      </w:r>
      <w:r w:rsidR="00BF5A4B">
        <w:rPr>
          <w:sz w:val="20"/>
        </w:rPr>
        <w:br/>
      </w:r>
      <w:r w:rsidRPr="007F4057">
        <w:rPr>
          <w:sz w:val="20"/>
        </w:rPr>
        <w:t xml:space="preserve">equipment names. </w:t>
      </w:r>
    </w:p>
    <w:p w:rsidR="001A27B4" w:rsidRPr="007F4057" w:rsidRDefault="001A27B4" w:rsidP="007F4057">
      <w:pPr>
        <w:numPr>
          <w:ilvl w:val="0"/>
          <w:numId w:val="5"/>
        </w:numPr>
        <w:spacing w:after="0"/>
        <w:ind w:left="720" w:right="0" w:hanging="360"/>
        <w:rPr>
          <w:sz w:val="20"/>
        </w:rPr>
      </w:pPr>
      <w:r>
        <w:rPr>
          <w:sz w:val="20"/>
        </w:rPr>
        <w:t xml:space="preserve">Add reminders, equations, </w:t>
      </w:r>
      <w:proofErr w:type="gramStart"/>
      <w:r>
        <w:rPr>
          <w:sz w:val="20"/>
        </w:rPr>
        <w:t>notes</w:t>
      </w:r>
      <w:proofErr w:type="gramEnd"/>
      <w:r>
        <w:rPr>
          <w:sz w:val="20"/>
        </w:rPr>
        <w:t xml:space="preserve"> to yourself etc. </w:t>
      </w:r>
    </w:p>
    <w:p w:rsidR="006B7396" w:rsidRPr="007F4057" w:rsidRDefault="006B7396" w:rsidP="007F4057">
      <w:pPr>
        <w:numPr>
          <w:ilvl w:val="0"/>
          <w:numId w:val="5"/>
        </w:numPr>
        <w:spacing w:after="0"/>
        <w:ind w:left="720" w:right="0" w:hanging="360"/>
        <w:rPr>
          <w:sz w:val="20"/>
        </w:rPr>
      </w:pPr>
      <w:r w:rsidRPr="007F4057">
        <w:rPr>
          <w:sz w:val="20"/>
        </w:rPr>
        <w:t xml:space="preserve">The intention of this section is to get you to </w:t>
      </w:r>
      <w:r w:rsidRPr="007F4057">
        <w:rPr>
          <w:i/>
          <w:sz w:val="20"/>
        </w:rPr>
        <w:t>think about</w:t>
      </w:r>
      <w:r w:rsidRPr="007F4057">
        <w:rPr>
          <w:sz w:val="20"/>
        </w:rPr>
        <w:t xml:space="preserve"> the steps by putting </w:t>
      </w:r>
      <w:r w:rsidR="00BF5A4B">
        <w:rPr>
          <w:sz w:val="20"/>
        </w:rPr>
        <w:br/>
      </w:r>
      <w:r w:rsidRPr="007F4057">
        <w:rPr>
          <w:sz w:val="20"/>
        </w:rPr>
        <w:t>it in your own shortened version.</w:t>
      </w:r>
      <w:r w:rsidRPr="007F4057">
        <w:rPr>
          <w:color w:val="212121"/>
          <w:sz w:val="20"/>
        </w:rPr>
        <w:t xml:space="preserve">  </w:t>
      </w:r>
    </w:p>
    <w:p w:rsidR="006B7396" w:rsidRPr="00134B0D" w:rsidRDefault="006B7396" w:rsidP="007F4057">
      <w:pPr>
        <w:numPr>
          <w:ilvl w:val="0"/>
          <w:numId w:val="5"/>
        </w:numPr>
        <w:spacing w:after="0"/>
        <w:ind w:left="720" w:right="0" w:hanging="360"/>
        <w:rPr>
          <w:sz w:val="22"/>
        </w:rPr>
      </w:pPr>
      <w:r w:rsidRPr="007F4057">
        <w:rPr>
          <w:color w:val="212121"/>
          <w:sz w:val="20"/>
        </w:rPr>
        <w:t>You should be able to do the lab with nothing but your notebook</w:t>
      </w:r>
      <w:r w:rsidRPr="00134B0D">
        <w:rPr>
          <w:color w:val="212121"/>
          <w:sz w:val="22"/>
        </w:rPr>
        <w:t>!</w:t>
      </w:r>
    </w:p>
    <w:p w:rsidR="006B7396" w:rsidRPr="006B7396" w:rsidRDefault="006B7396" w:rsidP="006B7396">
      <w:pPr>
        <w:ind w:right="0"/>
      </w:pPr>
    </w:p>
    <w:p w:rsidR="00134B0D" w:rsidRPr="00134B0D" w:rsidRDefault="00134B0D" w:rsidP="00134B0D">
      <w:pPr>
        <w:ind w:right="0"/>
        <w:rPr>
          <w:b/>
          <w:u w:val="single"/>
        </w:rPr>
      </w:pPr>
      <w:r w:rsidRPr="00134B0D">
        <w:rPr>
          <w:b/>
          <w:sz w:val="28"/>
          <w:u w:val="single"/>
        </w:rPr>
        <w:lastRenderedPageBreak/>
        <w:t>PRE-LAB QUESTIONS</w:t>
      </w:r>
    </w:p>
    <w:p w:rsidR="00134B0D" w:rsidRPr="007F4057" w:rsidRDefault="00134B0D" w:rsidP="007F4057">
      <w:pPr>
        <w:numPr>
          <w:ilvl w:val="0"/>
          <w:numId w:val="7"/>
        </w:numPr>
        <w:spacing w:after="0"/>
        <w:ind w:left="720" w:right="0" w:hanging="360"/>
        <w:rPr>
          <w:sz w:val="20"/>
        </w:rPr>
      </w:pPr>
      <w:r w:rsidRPr="007F4057">
        <w:rPr>
          <w:sz w:val="20"/>
        </w:rPr>
        <w:t>Complete any listed pre-lab questions.</w:t>
      </w:r>
    </w:p>
    <w:p w:rsidR="004B3140" w:rsidRPr="007F4057" w:rsidRDefault="004B3140" w:rsidP="007F4057">
      <w:pPr>
        <w:numPr>
          <w:ilvl w:val="0"/>
          <w:numId w:val="7"/>
        </w:numPr>
        <w:spacing w:after="0"/>
        <w:ind w:left="720" w:right="0" w:hanging="360"/>
        <w:rPr>
          <w:sz w:val="20"/>
        </w:rPr>
      </w:pPr>
      <w:r w:rsidRPr="007F4057">
        <w:rPr>
          <w:sz w:val="20"/>
        </w:rPr>
        <w:t xml:space="preserve">Number all questions. </w:t>
      </w:r>
    </w:p>
    <w:p w:rsidR="00134B0D" w:rsidRPr="007F4057" w:rsidRDefault="00134B0D" w:rsidP="007F4057">
      <w:pPr>
        <w:numPr>
          <w:ilvl w:val="0"/>
          <w:numId w:val="7"/>
        </w:numPr>
        <w:spacing w:after="0"/>
        <w:ind w:left="720" w:right="0" w:hanging="360"/>
        <w:rPr>
          <w:sz w:val="20"/>
        </w:rPr>
      </w:pPr>
      <w:r w:rsidRPr="007F4057">
        <w:rPr>
          <w:sz w:val="20"/>
        </w:rPr>
        <w:t>Must show all work for calculations.</w:t>
      </w:r>
    </w:p>
    <w:p w:rsidR="001A27B4" w:rsidRDefault="001A27B4" w:rsidP="007F4057">
      <w:pPr>
        <w:numPr>
          <w:ilvl w:val="0"/>
          <w:numId w:val="7"/>
        </w:numPr>
        <w:spacing w:after="0"/>
        <w:ind w:left="720" w:right="0" w:hanging="360"/>
        <w:rPr>
          <w:sz w:val="20"/>
        </w:rPr>
      </w:pPr>
      <w:r>
        <w:rPr>
          <w:sz w:val="20"/>
        </w:rPr>
        <w:t xml:space="preserve">Do not recopy the question. Paraphrase it into your answers so a reader can infer what the question was. </w:t>
      </w:r>
    </w:p>
    <w:p w:rsidR="00134B0D" w:rsidRPr="007F4057" w:rsidRDefault="00134B0D" w:rsidP="007F4057">
      <w:pPr>
        <w:numPr>
          <w:ilvl w:val="0"/>
          <w:numId w:val="7"/>
        </w:numPr>
        <w:spacing w:after="0"/>
        <w:ind w:left="720" w:right="0" w:hanging="360"/>
        <w:rPr>
          <w:sz w:val="20"/>
        </w:rPr>
      </w:pPr>
      <w:r w:rsidRPr="007F4057">
        <w:rPr>
          <w:sz w:val="20"/>
        </w:rPr>
        <w:t>Full sentence answers are not needed, but complete and detailed answers</w:t>
      </w:r>
      <w:r w:rsidR="00B345DD">
        <w:rPr>
          <w:sz w:val="20"/>
        </w:rPr>
        <w:t xml:space="preserve"> and thoughts</w:t>
      </w:r>
      <w:r w:rsidRPr="007F4057">
        <w:rPr>
          <w:sz w:val="20"/>
        </w:rPr>
        <w:t xml:space="preserve"> are required!</w:t>
      </w:r>
    </w:p>
    <w:p w:rsidR="004B3140" w:rsidRPr="001A27B4" w:rsidRDefault="004B3140" w:rsidP="007F4057">
      <w:pPr>
        <w:numPr>
          <w:ilvl w:val="0"/>
          <w:numId w:val="7"/>
        </w:numPr>
        <w:spacing w:after="0"/>
        <w:ind w:left="720" w:right="0" w:hanging="360"/>
        <w:rPr>
          <w:sz w:val="20"/>
        </w:rPr>
      </w:pPr>
      <w:r w:rsidRPr="001A27B4">
        <w:rPr>
          <w:sz w:val="20"/>
        </w:rPr>
        <w:t xml:space="preserve">Box any final numerical or short phrase like answers. </w:t>
      </w:r>
    </w:p>
    <w:p w:rsidR="00134B0D" w:rsidRDefault="00134B0D" w:rsidP="00134B0D">
      <w:pPr>
        <w:ind w:left="360" w:right="0" w:firstLine="0"/>
      </w:pPr>
    </w:p>
    <w:p w:rsidR="00134B0D" w:rsidRPr="00134B0D" w:rsidRDefault="00134B0D" w:rsidP="00134B0D">
      <w:pPr>
        <w:ind w:right="0"/>
        <w:rPr>
          <w:b/>
          <w:sz w:val="28"/>
          <w:u w:val="single"/>
        </w:rPr>
      </w:pPr>
      <w:r w:rsidRPr="00134B0D">
        <w:rPr>
          <w:b/>
          <w:sz w:val="28"/>
          <w:u w:val="single"/>
        </w:rPr>
        <w:t xml:space="preserve">DATA </w:t>
      </w:r>
      <w:r>
        <w:rPr>
          <w:b/>
          <w:sz w:val="28"/>
          <w:u w:val="single"/>
        </w:rPr>
        <w:t>SECTION</w:t>
      </w:r>
    </w:p>
    <w:p w:rsidR="00134B0D" w:rsidRPr="007F4057" w:rsidRDefault="00134B0D" w:rsidP="007F4057">
      <w:pPr>
        <w:numPr>
          <w:ilvl w:val="0"/>
          <w:numId w:val="8"/>
        </w:numPr>
        <w:spacing w:after="0"/>
        <w:ind w:left="720" w:right="0" w:hanging="360"/>
        <w:rPr>
          <w:b/>
          <w:sz w:val="20"/>
        </w:rPr>
      </w:pPr>
      <w:r w:rsidRPr="007F4057">
        <w:rPr>
          <w:b/>
          <w:sz w:val="20"/>
        </w:rPr>
        <w:t xml:space="preserve">Must be done on a </w:t>
      </w:r>
      <w:r w:rsidRPr="007F4057">
        <w:rPr>
          <w:b/>
          <w:sz w:val="20"/>
          <w:u w:val="single"/>
        </w:rPr>
        <w:t>NEW</w:t>
      </w:r>
      <w:r w:rsidRPr="007F4057">
        <w:rPr>
          <w:b/>
          <w:sz w:val="20"/>
        </w:rPr>
        <w:t xml:space="preserve"> sheet of paper in your lab notebook! It cannot be on the same page as the rest of your pre-lab because you will be tearing out the carbon copy pages of your pre-lab and turning that in before you start the lab. </w:t>
      </w:r>
    </w:p>
    <w:p w:rsidR="00134B0D" w:rsidRPr="007F4057" w:rsidRDefault="00134B0D" w:rsidP="007F4057">
      <w:pPr>
        <w:numPr>
          <w:ilvl w:val="0"/>
          <w:numId w:val="8"/>
        </w:numPr>
        <w:spacing w:after="0"/>
        <w:ind w:left="720" w:right="0" w:hanging="360"/>
        <w:rPr>
          <w:sz w:val="20"/>
        </w:rPr>
      </w:pPr>
      <w:r w:rsidRPr="007F4057">
        <w:rPr>
          <w:sz w:val="20"/>
        </w:rPr>
        <w:t xml:space="preserve">Set up your data table(s) BEFORE the lab starts. This is part of your pre-lab assignment even though it is not turned in with the rest of the sections. It may be checked even though it is not turned in until after the lab. </w:t>
      </w:r>
    </w:p>
    <w:p w:rsidR="00134B0D" w:rsidRPr="007F4057" w:rsidRDefault="00134B0D" w:rsidP="007F4057">
      <w:pPr>
        <w:numPr>
          <w:ilvl w:val="0"/>
          <w:numId w:val="8"/>
        </w:numPr>
        <w:spacing w:after="0"/>
        <w:ind w:left="720" w:right="0" w:hanging="360"/>
        <w:rPr>
          <w:sz w:val="20"/>
        </w:rPr>
      </w:pPr>
      <w:r w:rsidRPr="007F4057">
        <w:rPr>
          <w:sz w:val="20"/>
        </w:rPr>
        <w:t xml:space="preserve">Must include sections for QUANTATATIVE and QUALITATIVE data. </w:t>
      </w:r>
    </w:p>
    <w:p w:rsidR="00134B0D" w:rsidRPr="007F4057" w:rsidRDefault="00134B0D" w:rsidP="007F4057">
      <w:pPr>
        <w:numPr>
          <w:ilvl w:val="0"/>
          <w:numId w:val="8"/>
        </w:numPr>
        <w:spacing w:after="0"/>
        <w:ind w:left="720" w:right="0" w:hanging="360"/>
        <w:rPr>
          <w:sz w:val="20"/>
        </w:rPr>
      </w:pPr>
      <w:r w:rsidRPr="007F4057">
        <w:rPr>
          <w:sz w:val="20"/>
        </w:rPr>
        <w:t>Make it large – does not ha</w:t>
      </w:r>
      <w:r w:rsidR="000364DF">
        <w:rPr>
          <w:sz w:val="20"/>
        </w:rPr>
        <w:t xml:space="preserve">ve to be an entire page, but </w:t>
      </w:r>
      <w:r w:rsidRPr="007F4057">
        <w:rPr>
          <w:sz w:val="20"/>
        </w:rPr>
        <w:t xml:space="preserve">needs to be sufficiently large. </w:t>
      </w:r>
      <w:r w:rsidR="001A27B4">
        <w:rPr>
          <w:sz w:val="20"/>
        </w:rPr>
        <w:t>You will be docked points for any work that is “squished</w:t>
      </w:r>
      <w:r w:rsidR="000364DF">
        <w:rPr>
          <w:sz w:val="20"/>
        </w:rPr>
        <w:t>,</w:t>
      </w:r>
      <w:r w:rsidR="001A27B4">
        <w:rPr>
          <w:sz w:val="20"/>
        </w:rPr>
        <w:t>” as</w:t>
      </w:r>
      <w:r w:rsidR="000364DF">
        <w:rPr>
          <w:sz w:val="20"/>
        </w:rPr>
        <w:t xml:space="preserve"> that is not professional </w:t>
      </w:r>
      <w:r w:rsidR="001A27B4">
        <w:rPr>
          <w:sz w:val="20"/>
        </w:rPr>
        <w:t xml:space="preserve">work and hinders the reader’s ability to learn from </w:t>
      </w:r>
      <w:r w:rsidR="000364DF">
        <w:rPr>
          <w:sz w:val="20"/>
        </w:rPr>
        <w:t>it.</w:t>
      </w:r>
    </w:p>
    <w:p w:rsidR="00134B0D" w:rsidRDefault="00134B0D" w:rsidP="007F4057">
      <w:pPr>
        <w:numPr>
          <w:ilvl w:val="0"/>
          <w:numId w:val="8"/>
        </w:numPr>
        <w:spacing w:after="0"/>
        <w:ind w:left="720" w:right="0" w:hanging="360"/>
        <w:rPr>
          <w:sz w:val="20"/>
        </w:rPr>
      </w:pPr>
      <w:r w:rsidRPr="007F4057">
        <w:rPr>
          <w:sz w:val="20"/>
        </w:rPr>
        <w:t>You must give your data table(s) a descriptive title. It should specifically mention any reaction(s) that is/are occurring as part of the title.</w:t>
      </w:r>
    </w:p>
    <w:p w:rsidR="001A27B4" w:rsidRDefault="001A27B4" w:rsidP="001A27B4">
      <w:pPr>
        <w:numPr>
          <w:ilvl w:val="1"/>
          <w:numId w:val="8"/>
        </w:numPr>
        <w:spacing w:after="0"/>
        <w:ind w:right="0"/>
        <w:rPr>
          <w:sz w:val="20"/>
        </w:rPr>
      </w:pPr>
      <w:r>
        <w:rPr>
          <w:sz w:val="20"/>
        </w:rPr>
        <w:t>Bad titles – Data Table, Table for My Lab, Table of Lab Numbers, Lab Data, etc.</w:t>
      </w:r>
    </w:p>
    <w:p w:rsidR="001A27B4" w:rsidRPr="007F4057" w:rsidRDefault="001A27B4" w:rsidP="001A27B4">
      <w:pPr>
        <w:numPr>
          <w:ilvl w:val="1"/>
          <w:numId w:val="8"/>
        </w:numPr>
        <w:spacing w:after="0"/>
        <w:ind w:right="0"/>
        <w:rPr>
          <w:sz w:val="20"/>
        </w:rPr>
      </w:pPr>
      <w:r>
        <w:rPr>
          <w:sz w:val="20"/>
        </w:rPr>
        <w:t>Better titles – Effect of Concentration on Absorbance, pH of Common Household Substances, etc.</w:t>
      </w:r>
    </w:p>
    <w:p w:rsidR="00295A83" w:rsidRPr="007F4057" w:rsidRDefault="00134B0D" w:rsidP="007F4057">
      <w:pPr>
        <w:numPr>
          <w:ilvl w:val="0"/>
          <w:numId w:val="8"/>
        </w:numPr>
        <w:spacing w:after="0"/>
        <w:ind w:left="720" w:right="0" w:hanging="360"/>
        <w:rPr>
          <w:sz w:val="20"/>
        </w:rPr>
      </w:pPr>
      <w:r w:rsidRPr="007F4057">
        <w:rPr>
          <w:sz w:val="20"/>
        </w:rPr>
        <w:t>You must have units in the headers of the columns/rows</w:t>
      </w:r>
      <w:r w:rsidR="001A27B4">
        <w:rPr>
          <w:sz w:val="20"/>
        </w:rPr>
        <w:t>.</w:t>
      </w:r>
    </w:p>
    <w:p w:rsidR="00295A83" w:rsidRPr="007F4057" w:rsidRDefault="00295A83" w:rsidP="007F4057">
      <w:pPr>
        <w:numPr>
          <w:ilvl w:val="0"/>
          <w:numId w:val="8"/>
        </w:numPr>
        <w:spacing w:after="0"/>
        <w:ind w:left="720" w:right="0" w:hanging="360"/>
        <w:rPr>
          <w:sz w:val="20"/>
        </w:rPr>
      </w:pPr>
      <w:r w:rsidRPr="007F4057">
        <w:rPr>
          <w:sz w:val="20"/>
        </w:rPr>
        <w:t xml:space="preserve">Your data collection should reflect the significant figures that are appropriate for each piece of equipment you are using. </w:t>
      </w:r>
      <w:r w:rsidR="001A27B4">
        <w:rPr>
          <w:sz w:val="20"/>
        </w:rPr>
        <w:t>Remember that our equipment is inherently limited in precision!</w:t>
      </w:r>
    </w:p>
    <w:p w:rsidR="00134B0D" w:rsidRPr="007F4057" w:rsidRDefault="00295A83" w:rsidP="007F4057">
      <w:pPr>
        <w:numPr>
          <w:ilvl w:val="0"/>
          <w:numId w:val="8"/>
        </w:numPr>
        <w:spacing w:after="0"/>
        <w:ind w:left="720" w:right="0" w:hanging="360"/>
        <w:rPr>
          <w:sz w:val="20"/>
        </w:rPr>
      </w:pPr>
      <w:r w:rsidRPr="007F4057">
        <w:rPr>
          <w:sz w:val="20"/>
        </w:rPr>
        <w:t xml:space="preserve">Your qualitative observations must be descriptive and detailed. It is not sufficient to say “it changed colors,” or “it reacted.” </w:t>
      </w:r>
      <w:r w:rsidR="00134B0D" w:rsidRPr="007F4057">
        <w:rPr>
          <w:sz w:val="20"/>
        </w:rPr>
        <w:t xml:space="preserve"> </w:t>
      </w:r>
      <w:r w:rsidR="001A27B4">
        <w:rPr>
          <w:sz w:val="20"/>
        </w:rPr>
        <w:t xml:space="preserve">Qualitative data is as important as quantitative data! </w:t>
      </w:r>
    </w:p>
    <w:p w:rsidR="00134B0D" w:rsidRDefault="00134B0D" w:rsidP="00134B0D">
      <w:pPr>
        <w:ind w:right="0"/>
      </w:pPr>
    </w:p>
    <w:p w:rsidR="00B345DD" w:rsidRPr="00134B0D" w:rsidRDefault="00B345DD" w:rsidP="00B345DD">
      <w:pPr>
        <w:ind w:right="0"/>
        <w:rPr>
          <w:b/>
          <w:sz w:val="28"/>
          <w:u w:val="single"/>
        </w:rPr>
      </w:pPr>
      <w:r>
        <w:rPr>
          <w:b/>
          <w:sz w:val="28"/>
          <w:u w:val="single"/>
        </w:rPr>
        <w:t xml:space="preserve">CALCULATIONS SECTION </w:t>
      </w:r>
    </w:p>
    <w:p w:rsidR="006B7396" w:rsidRPr="00B345DD" w:rsidRDefault="00B345DD" w:rsidP="00B345DD">
      <w:pPr>
        <w:numPr>
          <w:ilvl w:val="0"/>
          <w:numId w:val="9"/>
        </w:numPr>
        <w:spacing w:after="0"/>
        <w:ind w:right="0" w:hanging="360"/>
      </w:pPr>
      <w:r w:rsidRPr="00B345DD">
        <w:rPr>
          <w:sz w:val="20"/>
        </w:rPr>
        <w:t>M</w:t>
      </w:r>
      <w:r>
        <w:rPr>
          <w:sz w:val="20"/>
        </w:rPr>
        <w:t>ust show ANY calculation or manipulation of numbers done during and/or after the lab. If it is not a direct measurement, there should be evidence of it in the calculation section.</w:t>
      </w:r>
    </w:p>
    <w:p w:rsidR="000364DF" w:rsidRPr="000364DF" w:rsidRDefault="00B345DD" w:rsidP="00B345DD">
      <w:pPr>
        <w:numPr>
          <w:ilvl w:val="0"/>
          <w:numId w:val="9"/>
        </w:numPr>
        <w:spacing w:after="0"/>
        <w:ind w:right="0" w:hanging="360"/>
      </w:pPr>
      <w:r>
        <w:rPr>
          <w:sz w:val="20"/>
        </w:rPr>
        <w:t xml:space="preserve">Sometimes results of calculations are put into your data tables. You still need to show the </w:t>
      </w:r>
      <w:proofErr w:type="spellStart"/>
      <w:r>
        <w:rPr>
          <w:sz w:val="20"/>
        </w:rPr>
        <w:t>calc</w:t>
      </w:r>
      <w:r w:rsidR="000364DF">
        <w:rPr>
          <w:sz w:val="20"/>
        </w:rPr>
        <w:t>’s</w:t>
      </w:r>
      <w:proofErr w:type="spellEnd"/>
      <w:r w:rsidR="000364DF">
        <w:rPr>
          <w:sz w:val="20"/>
        </w:rPr>
        <w:t xml:space="preserve"> here!</w:t>
      </w:r>
    </w:p>
    <w:p w:rsidR="00B345DD" w:rsidRPr="00B345DD" w:rsidRDefault="000364DF" w:rsidP="00B345DD">
      <w:pPr>
        <w:numPr>
          <w:ilvl w:val="0"/>
          <w:numId w:val="9"/>
        </w:numPr>
        <w:spacing w:after="0"/>
        <w:ind w:right="0" w:hanging="360"/>
      </w:pPr>
      <w:r>
        <w:rPr>
          <w:sz w:val="20"/>
        </w:rPr>
        <w:t xml:space="preserve"> </w:t>
      </w:r>
      <w:r w:rsidR="00B345DD">
        <w:rPr>
          <w:sz w:val="20"/>
        </w:rPr>
        <w:t xml:space="preserve">Even “simple” calculations need to be shown. This includes subtracting, adding, metric conversions, etc. </w:t>
      </w:r>
    </w:p>
    <w:p w:rsidR="00B345DD" w:rsidRPr="00B345DD" w:rsidRDefault="00B345DD" w:rsidP="00B345DD">
      <w:pPr>
        <w:numPr>
          <w:ilvl w:val="0"/>
          <w:numId w:val="9"/>
        </w:numPr>
        <w:spacing w:after="0"/>
        <w:ind w:right="0" w:hanging="360"/>
      </w:pPr>
      <w:r>
        <w:rPr>
          <w:sz w:val="20"/>
        </w:rPr>
        <w:t xml:space="preserve">Number and label all calculations. Make sure to give short label so people know what the calculation is. </w:t>
      </w:r>
    </w:p>
    <w:p w:rsidR="00B345DD" w:rsidRPr="00B345DD" w:rsidRDefault="00B345DD" w:rsidP="00B345DD">
      <w:pPr>
        <w:numPr>
          <w:ilvl w:val="0"/>
          <w:numId w:val="9"/>
        </w:numPr>
        <w:spacing w:after="0"/>
        <w:ind w:right="0" w:hanging="360"/>
      </w:pPr>
      <w:r>
        <w:rPr>
          <w:sz w:val="20"/>
        </w:rPr>
        <w:t>Make sure you include units everywhere!</w:t>
      </w:r>
    </w:p>
    <w:p w:rsidR="00B345DD" w:rsidRDefault="00B345DD" w:rsidP="00B345DD">
      <w:pPr>
        <w:spacing w:after="0"/>
        <w:ind w:right="0"/>
        <w:rPr>
          <w:sz w:val="20"/>
        </w:rPr>
      </w:pPr>
    </w:p>
    <w:p w:rsidR="00B345DD" w:rsidRPr="00134B0D" w:rsidRDefault="00B345DD" w:rsidP="00B345DD">
      <w:pPr>
        <w:ind w:right="0"/>
        <w:rPr>
          <w:b/>
          <w:sz w:val="28"/>
          <w:u w:val="single"/>
        </w:rPr>
      </w:pPr>
      <w:r>
        <w:rPr>
          <w:b/>
          <w:sz w:val="28"/>
          <w:u w:val="single"/>
        </w:rPr>
        <w:t xml:space="preserve">POST LAB </w:t>
      </w:r>
    </w:p>
    <w:p w:rsidR="00B345DD" w:rsidRPr="00B345DD" w:rsidRDefault="00B345DD" w:rsidP="00B345DD">
      <w:pPr>
        <w:pStyle w:val="ListParagraph"/>
        <w:numPr>
          <w:ilvl w:val="0"/>
          <w:numId w:val="10"/>
        </w:numPr>
        <w:spacing w:after="0"/>
        <w:ind w:right="0"/>
      </w:pPr>
      <w:r>
        <w:rPr>
          <w:sz w:val="20"/>
        </w:rPr>
        <w:t>Post Lab Questions – in lab notebook</w:t>
      </w:r>
      <w:r w:rsidR="00BF5A4B">
        <w:rPr>
          <w:sz w:val="20"/>
        </w:rPr>
        <w:t>.</w:t>
      </w:r>
      <w:bookmarkStart w:id="0" w:name="_GoBack"/>
      <w:bookmarkEnd w:id="0"/>
    </w:p>
    <w:p w:rsidR="00B345DD" w:rsidRPr="00B345DD" w:rsidRDefault="00B345DD" w:rsidP="00B345DD">
      <w:pPr>
        <w:pStyle w:val="ListParagraph"/>
        <w:numPr>
          <w:ilvl w:val="1"/>
          <w:numId w:val="10"/>
        </w:numPr>
        <w:spacing w:after="0"/>
        <w:ind w:right="0"/>
      </w:pPr>
      <w:r>
        <w:rPr>
          <w:sz w:val="20"/>
        </w:rPr>
        <w:t xml:space="preserve">Number all questions. </w:t>
      </w:r>
    </w:p>
    <w:p w:rsidR="00B345DD" w:rsidRDefault="00B345DD" w:rsidP="00B345DD">
      <w:pPr>
        <w:numPr>
          <w:ilvl w:val="1"/>
          <w:numId w:val="10"/>
        </w:numPr>
        <w:spacing w:after="0"/>
        <w:ind w:right="0"/>
        <w:rPr>
          <w:sz w:val="20"/>
        </w:rPr>
      </w:pPr>
      <w:r>
        <w:rPr>
          <w:sz w:val="20"/>
        </w:rPr>
        <w:t xml:space="preserve">Do not recopy the question. Paraphrase in your answers so a reader can infer what the question was. </w:t>
      </w:r>
    </w:p>
    <w:p w:rsidR="00B345DD" w:rsidRDefault="00B345DD" w:rsidP="00B345DD">
      <w:pPr>
        <w:numPr>
          <w:ilvl w:val="1"/>
          <w:numId w:val="10"/>
        </w:numPr>
        <w:spacing w:after="0"/>
        <w:ind w:right="0"/>
        <w:rPr>
          <w:sz w:val="20"/>
        </w:rPr>
      </w:pPr>
      <w:r>
        <w:rPr>
          <w:sz w:val="20"/>
        </w:rPr>
        <w:t>Complete sentences not needed unless asked for. Complete thoughts and answers ARE needed!</w:t>
      </w:r>
    </w:p>
    <w:p w:rsidR="00B345DD" w:rsidRDefault="00B345DD" w:rsidP="00B345DD">
      <w:pPr>
        <w:numPr>
          <w:ilvl w:val="0"/>
          <w:numId w:val="10"/>
        </w:numPr>
        <w:spacing w:after="0"/>
        <w:ind w:right="0"/>
        <w:rPr>
          <w:sz w:val="20"/>
        </w:rPr>
      </w:pPr>
      <w:r>
        <w:rPr>
          <w:sz w:val="20"/>
        </w:rPr>
        <w:t xml:space="preserve">Post Lab Two Pager – worksheet given to you. </w:t>
      </w:r>
    </w:p>
    <w:p w:rsidR="00B345DD" w:rsidRDefault="00B345DD" w:rsidP="00B345DD">
      <w:pPr>
        <w:numPr>
          <w:ilvl w:val="1"/>
          <w:numId w:val="10"/>
        </w:numPr>
        <w:spacing w:after="0"/>
        <w:ind w:right="0"/>
        <w:rPr>
          <w:sz w:val="20"/>
        </w:rPr>
      </w:pPr>
      <w:r>
        <w:rPr>
          <w:sz w:val="20"/>
        </w:rPr>
        <w:t>Summarizes what you learned.</w:t>
      </w:r>
    </w:p>
    <w:p w:rsidR="000364DF" w:rsidRDefault="000364DF" w:rsidP="00B345DD">
      <w:pPr>
        <w:numPr>
          <w:ilvl w:val="1"/>
          <w:numId w:val="10"/>
        </w:numPr>
        <w:spacing w:after="0"/>
        <w:ind w:right="0"/>
        <w:rPr>
          <w:sz w:val="20"/>
        </w:rPr>
      </w:pPr>
      <w:r>
        <w:rPr>
          <w:sz w:val="20"/>
        </w:rPr>
        <w:t xml:space="preserve">Imagine you are making a “cheat sheet” for a lab quiz! You may or may not be allowed to use these Two Pagers on Post Lab Quizzes. It will be announced at the start of the quiz if you can use it or not. </w:t>
      </w:r>
    </w:p>
    <w:p w:rsidR="00B345DD" w:rsidRDefault="00B345DD" w:rsidP="00B345DD">
      <w:pPr>
        <w:numPr>
          <w:ilvl w:val="0"/>
          <w:numId w:val="10"/>
        </w:numPr>
        <w:spacing w:after="0"/>
        <w:ind w:right="0"/>
        <w:rPr>
          <w:sz w:val="20"/>
        </w:rPr>
      </w:pPr>
      <w:r>
        <w:rPr>
          <w:sz w:val="20"/>
        </w:rPr>
        <w:t>Formal Lab Report Sections</w:t>
      </w:r>
    </w:p>
    <w:p w:rsidR="00B345DD" w:rsidRDefault="00B345DD" w:rsidP="00B345DD">
      <w:pPr>
        <w:numPr>
          <w:ilvl w:val="1"/>
          <w:numId w:val="10"/>
        </w:numPr>
        <w:spacing w:after="0"/>
        <w:ind w:right="0"/>
        <w:rPr>
          <w:sz w:val="20"/>
        </w:rPr>
      </w:pPr>
      <w:r>
        <w:rPr>
          <w:sz w:val="20"/>
        </w:rPr>
        <w:t xml:space="preserve">Not always given. You will be told if/when to do one or more of these formal sections. </w:t>
      </w:r>
    </w:p>
    <w:p w:rsidR="00B345DD" w:rsidRDefault="00B345DD" w:rsidP="00B345DD">
      <w:pPr>
        <w:numPr>
          <w:ilvl w:val="1"/>
          <w:numId w:val="10"/>
        </w:numPr>
        <w:spacing w:after="0"/>
        <w:ind w:right="0"/>
        <w:rPr>
          <w:sz w:val="20"/>
        </w:rPr>
      </w:pPr>
      <w:r>
        <w:rPr>
          <w:sz w:val="20"/>
        </w:rPr>
        <w:t xml:space="preserve">Expectations will be given to you at the time. General expectations are on the Lab Guidelines Check List. </w:t>
      </w:r>
    </w:p>
    <w:p w:rsidR="000364DF" w:rsidRDefault="000364DF" w:rsidP="000364DF">
      <w:pPr>
        <w:numPr>
          <w:ilvl w:val="0"/>
          <w:numId w:val="10"/>
        </w:numPr>
        <w:spacing w:after="0"/>
        <w:ind w:right="0"/>
        <w:rPr>
          <w:sz w:val="20"/>
        </w:rPr>
      </w:pPr>
      <w:r>
        <w:rPr>
          <w:sz w:val="20"/>
        </w:rPr>
        <w:t>Post Lab Quiz</w:t>
      </w:r>
    </w:p>
    <w:p w:rsidR="000364DF" w:rsidRDefault="000364DF" w:rsidP="000364DF">
      <w:pPr>
        <w:numPr>
          <w:ilvl w:val="1"/>
          <w:numId w:val="10"/>
        </w:numPr>
        <w:spacing w:after="0"/>
        <w:ind w:right="0"/>
        <w:rPr>
          <w:sz w:val="20"/>
        </w:rPr>
      </w:pPr>
      <w:r>
        <w:rPr>
          <w:sz w:val="20"/>
        </w:rPr>
        <w:t xml:space="preserve">Pop quizzes that can happen any time after a quiz. </w:t>
      </w:r>
    </w:p>
    <w:p w:rsidR="000364DF" w:rsidRDefault="000364DF" w:rsidP="000364DF">
      <w:pPr>
        <w:numPr>
          <w:ilvl w:val="1"/>
          <w:numId w:val="10"/>
        </w:numPr>
        <w:spacing w:after="0"/>
        <w:ind w:right="0"/>
        <w:rPr>
          <w:sz w:val="20"/>
        </w:rPr>
      </w:pPr>
      <w:r>
        <w:rPr>
          <w:sz w:val="20"/>
        </w:rPr>
        <w:t xml:space="preserve">Will assess whether you actually *learned* from the lab. It is imperative that you do not just copy lab work from classmates. Lab questions may appear on pop quizzes, chapter quizzes, tests, finals etc. </w:t>
      </w:r>
    </w:p>
    <w:p w:rsidR="00D507D2" w:rsidRPr="00B345DD" w:rsidRDefault="00B345DD" w:rsidP="000364DF">
      <w:pPr>
        <w:spacing w:before="240" w:after="0" w:line="259" w:lineRule="auto"/>
        <w:ind w:left="539" w:right="0" w:firstLine="0"/>
        <w:jc w:val="center"/>
        <w:rPr>
          <w:sz w:val="20"/>
        </w:rPr>
      </w:pPr>
      <w:r w:rsidRPr="00B345DD">
        <w:rPr>
          <w:rFonts w:ascii="Impact" w:eastAsia="Impact" w:hAnsi="Impact" w:cs="Impact"/>
          <w:sz w:val="32"/>
        </w:rPr>
        <w:t xml:space="preserve">The </w:t>
      </w:r>
      <w:r w:rsidR="009D1B78" w:rsidRPr="00B345DD">
        <w:rPr>
          <w:rFonts w:ascii="Impact" w:eastAsia="Impact" w:hAnsi="Impact" w:cs="Impact"/>
          <w:sz w:val="32"/>
        </w:rPr>
        <w:t>lab assignment</w:t>
      </w:r>
      <w:r w:rsidRPr="00B345DD">
        <w:rPr>
          <w:rFonts w:ascii="Impact" w:eastAsia="Impact" w:hAnsi="Impact" w:cs="Impact"/>
          <w:sz w:val="32"/>
        </w:rPr>
        <w:t>s and expectations</w:t>
      </w:r>
      <w:r w:rsidR="009D1B78" w:rsidRPr="00B345DD">
        <w:rPr>
          <w:rFonts w:ascii="Impact" w:eastAsia="Impact" w:hAnsi="Impact" w:cs="Impact"/>
          <w:sz w:val="32"/>
        </w:rPr>
        <w:t xml:space="preserve"> can change at teacher’s discretion</w:t>
      </w:r>
    </w:p>
    <w:sectPr w:rsidR="00D507D2" w:rsidRPr="00B345DD" w:rsidSect="00BF5A4B">
      <w:pgSz w:w="12240" w:h="15840"/>
      <w:pgMar w:top="432" w:right="720" w:bottom="432" w:left="720" w:header="288" w:footer="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43F" w:rsidRDefault="00CB543F" w:rsidP="00D40896">
      <w:pPr>
        <w:spacing w:after="0" w:line="240" w:lineRule="auto"/>
      </w:pPr>
      <w:r>
        <w:separator/>
      </w:r>
    </w:p>
  </w:endnote>
  <w:endnote w:type="continuationSeparator" w:id="0">
    <w:p w:rsidR="00CB543F" w:rsidRDefault="00CB543F" w:rsidP="00D4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43F" w:rsidRDefault="00CB543F" w:rsidP="00D40896">
      <w:pPr>
        <w:spacing w:after="0" w:line="240" w:lineRule="auto"/>
      </w:pPr>
      <w:r>
        <w:separator/>
      </w:r>
    </w:p>
  </w:footnote>
  <w:footnote w:type="continuationSeparator" w:id="0">
    <w:p w:rsidR="00CB543F" w:rsidRDefault="00CB543F" w:rsidP="00D40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40D9D"/>
    <w:multiLevelType w:val="hybridMultilevel"/>
    <w:tmpl w:val="0198A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DC0483"/>
    <w:multiLevelType w:val="hybridMultilevel"/>
    <w:tmpl w:val="6B38D1F6"/>
    <w:lvl w:ilvl="0" w:tplc="22CA2BDA">
      <w:start w:val="1"/>
      <w:numFmt w:val="lowerLetter"/>
      <w:lvlText w:val="%1."/>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B2CA6"/>
    <w:multiLevelType w:val="hybridMultilevel"/>
    <w:tmpl w:val="867E3396"/>
    <w:lvl w:ilvl="0" w:tplc="DC46E956">
      <w:start w:val="1"/>
      <w:numFmt w:val="upperLetter"/>
      <w:lvlText w:val="%1."/>
      <w:lvlJc w:val="left"/>
      <w:pPr>
        <w:ind w:left="36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22CA2BDA">
      <w:start w:val="1"/>
      <w:numFmt w:val="lowerLetter"/>
      <w:lvlText w:val="%2."/>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2" w:tplc="9730B348">
      <w:start w:val="1"/>
      <w:numFmt w:val="lowerRoman"/>
      <w:lvlText w:val="%3"/>
      <w:lvlJc w:val="left"/>
      <w:pPr>
        <w:ind w:left="180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3" w:tplc="4382287A">
      <w:start w:val="1"/>
      <w:numFmt w:val="decimal"/>
      <w:lvlText w:val="%4"/>
      <w:lvlJc w:val="left"/>
      <w:pPr>
        <w:ind w:left="252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4" w:tplc="376C9CEC">
      <w:start w:val="1"/>
      <w:numFmt w:val="lowerLetter"/>
      <w:lvlText w:val="%5"/>
      <w:lvlJc w:val="left"/>
      <w:pPr>
        <w:ind w:left="324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5" w:tplc="9A88D49A">
      <w:start w:val="1"/>
      <w:numFmt w:val="lowerRoman"/>
      <w:lvlText w:val="%6"/>
      <w:lvlJc w:val="left"/>
      <w:pPr>
        <w:ind w:left="396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6" w:tplc="986017D8">
      <w:start w:val="1"/>
      <w:numFmt w:val="decimal"/>
      <w:lvlText w:val="%7"/>
      <w:lvlJc w:val="left"/>
      <w:pPr>
        <w:ind w:left="46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7" w:tplc="2AF690CA">
      <w:start w:val="1"/>
      <w:numFmt w:val="lowerLetter"/>
      <w:lvlText w:val="%8"/>
      <w:lvlJc w:val="left"/>
      <w:pPr>
        <w:ind w:left="540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8" w:tplc="0F882554">
      <w:start w:val="1"/>
      <w:numFmt w:val="lowerRoman"/>
      <w:lvlText w:val="%9"/>
      <w:lvlJc w:val="left"/>
      <w:pPr>
        <w:ind w:left="612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abstractNum>
  <w:abstractNum w:abstractNumId="3" w15:restartNumberingAfterBreak="0">
    <w:nsid w:val="26F956D8"/>
    <w:multiLevelType w:val="hybridMultilevel"/>
    <w:tmpl w:val="6B38D1F6"/>
    <w:lvl w:ilvl="0" w:tplc="22CA2BDA">
      <w:start w:val="1"/>
      <w:numFmt w:val="lowerLetter"/>
      <w:lvlText w:val="%1."/>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4F2851"/>
    <w:multiLevelType w:val="hybridMultilevel"/>
    <w:tmpl w:val="6B38D1F6"/>
    <w:lvl w:ilvl="0" w:tplc="22CA2BDA">
      <w:start w:val="1"/>
      <w:numFmt w:val="lowerLetter"/>
      <w:lvlText w:val="%1."/>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84780"/>
    <w:multiLevelType w:val="hybridMultilevel"/>
    <w:tmpl w:val="50A8A15A"/>
    <w:lvl w:ilvl="0" w:tplc="22CA2BDA">
      <w:start w:val="1"/>
      <w:numFmt w:val="lowerLetter"/>
      <w:lvlText w:val="%1."/>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1611E7"/>
    <w:multiLevelType w:val="hybridMultilevel"/>
    <w:tmpl w:val="50A8A15A"/>
    <w:lvl w:ilvl="0" w:tplc="22CA2BDA">
      <w:start w:val="1"/>
      <w:numFmt w:val="lowerLetter"/>
      <w:lvlText w:val="%1."/>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AB6CB5"/>
    <w:multiLevelType w:val="hybridMultilevel"/>
    <w:tmpl w:val="50A8A15A"/>
    <w:lvl w:ilvl="0" w:tplc="22CA2BDA">
      <w:start w:val="1"/>
      <w:numFmt w:val="lowerLetter"/>
      <w:lvlText w:val="%1."/>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4F5EEE"/>
    <w:multiLevelType w:val="hybridMultilevel"/>
    <w:tmpl w:val="6B38D1F6"/>
    <w:lvl w:ilvl="0" w:tplc="22CA2BDA">
      <w:start w:val="1"/>
      <w:numFmt w:val="lowerLetter"/>
      <w:lvlText w:val="%1."/>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CC06C0"/>
    <w:multiLevelType w:val="hybridMultilevel"/>
    <w:tmpl w:val="6B38D1F6"/>
    <w:lvl w:ilvl="0" w:tplc="22CA2BDA">
      <w:start w:val="1"/>
      <w:numFmt w:val="lowerLetter"/>
      <w:lvlText w:val="%1."/>
      <w:lvlJc w:val="left"/>
      <w:pPr>
        <w:ind w:left="108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E035EF"/>
    <w:multiLevelType w:val="hybridMultilevel"/>
    <w:tmpl w:val="BB4E2D10"/>
    <w:lvl w:ilvl="0" w:tplc="22CA2BDA">
      <w:start w:val="1"/>
      <w:numFmt w:val="lowerLetter"/>
      <w:lvlText w:val="%1."/>
      <w:lvlJc w:val="left"/>
      <w:pPr>
        <w:ind w:left="720" w:hanging="360"/>
      </w:pPr>
      <w:rPr>
        <w:rFonts w:ascii="Arial" w:eastAsia="Arial" w:hAnsi="Arial" w:cs="Arial"/>
        <w:b w:val="0"/>
        <w:i w:val="0"/>
        <w:strike w:val="0"/>
        <w:dstrike w:val="0"/>
        <w:color w:val="212121"/>
        <w:sz w:val="23"/>
        <w:szCs w:val="23"/>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
  </w:num>
  <w:num w:numId="5">
    <w:abstractNumId w:val="3"/>
  </w:num>
  <w:num w:numId="6">
    <w:abstractNumId w:val="0"/>
  </w:num>
  <w:num w:numId="7">
    <w:abstractNumId w:val="4"/>
  </w:num>
  <w:num w:numId="8">
    <w:abstractNumId w:val="8"/>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D2"/>
    <w:rsid w:val="000364DF"/>
    <w:rsid w:val="00134B0D"/>
    <w:rsid w:val="001A27B4"/>
    <w:rsid w:val="001B4C09"/>
    <w:rsid w:val="00295A83"/>
    <w:rsid w:val="004B3140"/>
    <w:rsid w:val="005B0A0C"/>
    <w:rsid w:val="006B7396"/>
    <w:rsid w:val="007F4057"/>
    <w:rsid w:val="00907946"/>
    <w:rsid w:val="009B3855"/>
    <w:rsid w:val="009D1B78"/>
    <w:rsid w:val="00A03F57"/>
    <w:rsid w:val="00B345DD"/>
    <w:rsid w:val="00BF5A4B"/>
    <w:rsid w:val="00CB543F"/>
    <w:rsid w:val="00D04ECC"/>
    <w:rsid w:val="00D40896"/>
    <w:rsid w:val="00D507D2"/>
    <w:rsid w:val="00D7452C"/>
    <w:rsid w:val="00D9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C5504"/>
  <w15:docId w15:val="{9D4B1368-DA8A-473A-A4C1-CC6B8DC9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7" w:line="257" w:lineRule="auto"/>
      <w:ind w:left="10" w:right="3" w:hanging="10"/>
    </w:pPr>
    <w:rPr>
      <w:rFonts w:ascii="Arial" w:eastAsia="Arial" w:hAnsi="Arial" w:cs="Arial"/>
      <w:color w:val="000000"/>
      <w:sz w:val="23"/>
    </w:rPr>
  </w:style>
  <w:style w:type="paragraph" w:styleId="Heading1">
    <w:name w:val="heading 1"/>
    <w:next w:val="Normal"/>
    <w:link w:val="Heading1Char"/>
    <w:uiPriority w:val="9"/>
    <w:unhideWhenUsed/>
    <w:qFormat/>
    <w:pPr>
      <w:keepNext/>
      <w:keepLines/>
      <w:spacing w:after="0"/>
      <w:ind w:right="3"/>
      <w:jc w:val="center"/>
      <w:outlineLvl w:val="0"/>
    </w:pPr>
    <w:rPr>
      <w:rFonts w:ascii="Arial" w:eastAsia="Arial" w:hAnsi="Arial" w:cs="Arial"/>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3"/>
    </w:rPr>
  </w:style>
  <w:style w:type="paragraph" w:styleId="Header">
    <w:name w:val="header"/>
    <w:basedOn w:val="Normal"/>
    <w:link w:val="HeaderChar"/>
    <w:uiPriority w:val="99"/>
    <w:unhideWhenUsed/>
    <w:rsid w:val="00D40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896"/>
    <w:rPr>
      <w:rFonts w:ascii="Arial" w:eastAsia="Arial" w:hAnsi="Arial" w:cs="Arial"/>
      <w:color w:val="000000"/>
      <w:sz w:val="23"/>
    </w:rPr>
  </w:style>
  <w:style w:type="paragraph" w:styleId="Footer">
    <w:name w:val="footer"/>
    <w:basedOn w:val="Normal"/>
    <w:link w:val="FooterChar"/>
    <w:uiPriority w:val="99"/>
    <w:unhideWhenUsed/>
    <w:rsid w:val="00D40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896"/>
    <w:rPr>
      <w:rFonts w:ascii="Arial" w:eastAsia="Arial" w:hAnsi="Arial" w:cs="Arial"/>
      <w:color w:val="000000"/>
      <w:sz w:val="23"/>
    </w:rPr>
  </w:style>
  <w:style w:type="paragraph" w:styleId="ListParagraph">
    <w:name w:val="List Paragraph"/>
    <w:basedOn w:val="Normal"/>
    <w:uiPriority w:val="34"/>
    <w:qFormat/>
    <w:rsid w:val="006B7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6FA97-B073-4C60-8FC6-0052995A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Microsoft Word - Pre-Lab Assignment.docx</vt:lpstr>
    </vt:vector>
  </TitlesOfParts>
  <Company>SRVUSD</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Pre-Lab Assignment.docx</dc:title>
  <dc:subject/>
  <dc:creator>Farmer, Stephanie [DH]</dc:creator>
  <cp:keywords/>
  <cp:lastModifiedBy>Farmer, Stephanie [DH]</cp:lastModifiedBy>
  <cp:revision>4</cp:revision>
  <cp:lastPrinted>2020-05-02T23:57:00Z</cp:lastPrinted>
  <dcterms:created xsi:type="dcterms:W3CDTF">2020-05-02T23:57:00Z</dcterms:created>
  <dcterms:modified xsi:type="dcterms:W3CDTF">2020-05-04T16:46:00Z</dcterms:modified>
</cp:coreProperties>
</file>