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C4EB" w14:textId="4DB17DFE" w:rsidR="001B3213" w:rsidRDefault="00F37F55">
      <w:pPr>
        <w:tabs>
          <w:tab w:val="right" w:pos="9525"/>
        </w:tabs>
      </w:pPr>
      <w:r>
        <w:t>Dougherty Valley HS</w:t>
      </w:r>
      <w:r w:rsidR="001B3213">
        <w:t xml:space="preserve"> </w:t>
      </w:r>
      <w:r w:rsidR="001B3213">
        <w:sym w:font="Symbol" w:char="F0B7"/>
      </w:r>
      <w:r w:rsidR="001B3213">
        <w:t xml:space="preserve"> AP Chemistry</w:t>
      </w:r>
      <w:r w:rsidR="001B3213">
        <w:tab/>
        <w:t>[Keep for Reference]</w:t>
      </w:r>
    </w:p>
    <w:p w14:paraId="20863DDF" w14:textId="77777777" w:rsidR="001B3213" w:rsidRDefault="006F4854">
      <w:pPr>
        <w:pBdr>
          <w:bottom w:val="single" w:sz="4" w:space="1" w:color="auto"/>
        </w:pBd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21</w:t>
      </w:r>
      <w:r w:rsidR="001B3213">
        <w:rPr>
          <w:rFonts w:ascii="Arial Black" w:hAnsi="Arial Black"/>
          <w:sz w:val="36"/>
          <w:szCs w:val="36"/>
        </w:rPr>
        <w:t xml:space="preserve"> </w:t>
      </w:r>
      <w:r w:rsidR="001B3213">
        <w:rPr>
          <w:rFonts w:ascii="Arial Black" w:hAnsi="Arial Black"/>
          <w:sz w:val="36"/>
          <w:szCs w:val="36"/>
        </w:rPr>
        <w:sym w:font="Symbol" w:char="F0B7"/>
      </w:r>
      <w:r w:rsidR="001B3213">
        <w:rPr>
          <w:rFonts w:ascii="Arial Black" w:hAnsi="Arial Black"/>
          <w:sz w:val="36"/>
          <w:szCs w:val="36"/>
        </w:rPr>
        <w:t xml:space="preserve"> E</w:t>
      </w:r>
      <w:r>
        <w:rPr>
          <w:rFonts w:ascii="Arial Black" w:hAnsi="Arial Black"/>
          <w:sz w:val="36"/>
          <w:szCs w:val="36"/>
        </w:rPr>
        <w:t>lectrochemistry</w:t>
      </w:r>
    </w:p>
    <w:p w14:paraId="590046F6" w14:textId="77777777" w:rsidR="001B3213" w:rsidRDefault="001B3213">
      <w:pPr>
        <w:pStyle w:val="PlainText"/>
        <w:jc w:val="right"/>
        <w:rPr>
          <w:rFonts w:ascii="Arial Black" w:hAnsi="Arial Black" w:cs="Tahoma"/>
          <w:b/>
          <w:bCs/>
          <w:spacing w:val="80"/>
          <w:szCs w:val="24"/>
        </w:rPr>
      </w:pPr>
      <w:r>
        <w:rPr>
          <w:rFonts w:ascii="Arial Black" w:hAnsi="Arial Black" w:cs="Tahoma"/>
          <w:b/>
          <w:bCs/>
          <w:spacing w:val="80"/>
          <w:szCs w:val="24"/>
        </w:rPr>
        <w:t>BLUFFER’S GUIDE</w:t>
      </w:r>
    </w:p>
    <w:p w14:paraId="7AAF38FC" w14:textId="77777777" w:rsidR="00632B25" w:rsidRPr="00632B25" w:rsidRDefault="00632B25">
      <w:pPr>
        <w:pStyle w:val="PlainText"/>
        <w:jc w:val="right"/>
        <w:rPr>
          <w:rFonts w:ascii="Arial Black" w:hAnsi="Arial Black" w:cs="Tahoma"/>
          <w:b/>
          <w:bCs/>
          <w:spacing w:val="80"/>
          <w:sz w:val="8"/>
          <w:szCs w:val="24"/>
        </w:rPr>
      </w:pPr>
    </w:p>
    <w:p w14:paraId="2F2A11C9" w14:textId="77777777" w:rsidR="001B3213" w:rsidRDefault="001B3213">
      <w:pPr>
        <w:pStyle w:val="PlainText"/>
        <w:sectPr w:rsidR="001B3213">
          <w:pgSz w:w="12240" w:h="15840"/>
          <w:pgMar w:top="720" w:right="1320" w:bottom="720" w:left="1320" w:header="720" w:footer="720" w:gutter="0"/>
          <w:cols w:space="720"/>
          <w:docGrid w:linePitch="204"/>
        </w:sectPr>
      </w:pPr>
    </w:p>
    <w:p w14:paraId="7BF917C5" w14:textId="77777777" w:rsidR="001B3213" w:rsidRDefault="001B3213" w:rsidP="006F4854">
      <w:pPr>
        <w:pStyle w:val="PlainText"/>
      </w:pPr>
      <w:r>
        <w:t>1.</w:t>
      </w:r>
      <w:r>
        <w:tab/>
      </w:r>
      <w:r w:rsidR="006F4854">
        <w:t>Electrochemistry is all oxidation-reduction chemistry.</w:t>
      </w:r>
    </w:p>
    <w:p w14:paraId="1E11D2E9" w14:textId="77777777" w:rsidR="006F4854" w:rsidRDefault="006F4854" w:rsidP="006F4854">
      <w:pPr>
        <w:pStyle w:val="PlainText"/>
      </w:pPr>
      <w:r>
        <w:tab/>
        <w:t>Leo Ger</w:t>
      </w:r>
      <w:r>
        <w:tab/>
      </w:r>
      <w:r>
        <w:tab/>
        <w:t>OIL RIG</w:t>
      </w:r>
    </w:p>
    <w:p w14:paraId="2CD4EF51" w14:textId="77777777" w:rsidR="006F4854" w:rsidRDefault="006F4854" w:rsidP="006F4854">
      <w:pPr>
        <w:pStyle w:val="PlainText"/>
      </w:pPr>
      <w:r>
        <w:tab/>
      </w:r>
      <w:r w:rsidRPr="006F4854">
        <w:rPr>
          <w:b/>
        </w:rPr>
        <w:t>Oxidation</w:t>
      </w:r>
      <w:r>
        <w:t>:  loss of e</w:t>
      </w:r>
      <w:r w:rsidR="000D414B" w:rsidRPr="000D414B">
        <w:rPr>
          <w:rFonts w:ascii="Symbol" w:hAnsi="Symbol"/>
          <w:vertAlign w:val="superscript"/>
        </w:rPr>
        <w:t></w:t>
      </w:r>
      <w:r>
        <w:t>; ox # increases</w:t>
      </w:r>
    </w:p>
    <w:p w14:paraId="7FEDB284" w14:textId="77777777" w:rsidR="006F4854" w:rsidRDefault="006F4854" w:rsidP="006F4854">
      <w:pPr>
        <w:pStyle w:val="PlainText"/>
      </w:pPr>
      <w:r>
        <w:tab/>
      </w:r>
      <w:r w:rsidRPr="006F4854">
        <w:rPr>
          <w:b/>
        </w:rPr>
        <w:t>Reduction</w:t>
      </w:r>
      <w:r>
        <w:t>: gain of e</w:t>
      </w:r>
      <w:r w:rsidR="000D414B" w:rsidRPr="000D414B">
        <w:rPr>
          <w:rFonts w:ascii="Symbol" w:hAnsi="Symbol"/>
          <w:vertAlign w:val="superscript"/>
        </w:rPr>
        <w:t></w:t>
      </w:r>
      <w:r>
        <w:t>; ox # decreases</w:t>
      </w:r>
    </w:p>
    <w:p w14:paraId="5CE665B7" w14:textId="70ECC1E0" w:rsidR="006F4854" w:rsidRDefault="006F4854" w:rsidP="006F4854">
      <w:pPr>
        <w:pStyle w:val="PlainText"/>
      </w:pPr>
      <w:r>
        <w:tab/>
      </w:r>
      <w:r w:rsidRPr="006F4854">
        <w:rPr>
          <w:i/>
        </w:rPr>
        <w:t>example</w:t>
      </w:r>
      <w:r>
        <w:t>:  Fe</w:t>
      </w:r>
      <w:r w:rsidRPr="006F4854">
        <w:rPr>
          <w:vertAlign w:val="superscript"/>
        </w:rPr>
        <w:t>2+</w:t>
      </w:r>
      <w:r>
        <w:t xml:space="preserve"> + 2e</w:t>
      </w:r>
      <w:r w:rsidRPr="000D414B">
        <w:rPr>
          <w:rFonts w:ascii="Symbol" w:hAnsi="Symbol"/>
          <w:vertAlign w:val="superscript"/>
        </w:rPr>
        <w:t></w:t>
      </w:r>
      <w:r>
        <w:t xml:space="preserve"> </w:t>
      </w:r>
      <w:r>
        <w:sym w:font="Symbol" w:char="F0AE"/>
      </w:r>
      <w:r>
        <w:t xml:space="preserve"> Fe(s)</w:t>
      </w:r>
      <w:r w:rsidR="00632B25">
        <w:t xml:space="preserve">  (reduction)</w:t>
      </w:r>
    </w:p>
    <w:p w14:paraId="0DD90FC0" w14:textId="77777777" w:rsidR="006F4854" w:rsidRDefault="006F4854" w:rsidP="006F4854">
      <w:pPr>
        <w:pStyle w:val="PlainText"/>
      </w:pPr>
    </w:p>
    <w:p w14:paraId="5B3DEC4D" w14:textId="77777777" w:rsidR="006F4854" w:rsidRDefault="006F4854" w:rsidP="006F4854">
      <w:pPr>
        <w:pStyle w:val="PlainText"/>
      </w:pPr>
      <w:r>
        <w:t>2.</w:t>
      </w:r>
      <w:r>
        <w:tab/>
        <w:t>In a reaction, the</w:t>
      </w:r>
    </w:p>
    <w:p w14:paraId="719F1E9C" w14:textId="0D999306" w:rsidR="006F4854" w:rsidRDefault="006F4854" w:rsidP="006F4854">
      <w:pPr>
        <w:pStyle w:val="PlainText"/>
      </w:pPr>
      <w:r>
        <w:tab/>
      </w:r>
      <w:r w:rsidRPr="006F4854">
        <w:rPr>
          <w:b/>
        </w:rPr>
        <w:t xml:space="preserve">oxidizing agent </w:t>
      </w:r>
      <w:r>
        <w:t xml:space="preserve">gets </w:t>
      </w:r>
      <w:r w:rsidRPr="006F4854">
        <w:rPr>
          <w:b/>
        </w:rPr>
        <w:t>reduced</w:t>
      </w:r>
      <w:r>
        <w:t>; the</w:t>
      </w:r>
    </w:p>
    <w:p w14:paraId="0066424F" w14:textId="77777777" w:rsidR="006F4854" w:rsidRDefault="006F4854" w:rsidP="006F4854">
      <w:pPr>
        <w:pStyle w:val="PlainText"/>
      </w:pPr>
      <w:r>
        <w:tab/>
      </w:r>
      <w:r w:rsidRPr="006F4854">
        <w:rPr>
          <w:b/>
        </w:rPr>
        <w:t>reducing agent</w:t>
      </w:r>
      <w:r>
        <w:t xml:space="preserve"> gets </w:t>
      </w:r>
      <w:r w:rsidRPr="006F4854">
        <w:rPr>
          <w:b/>
        </w:rPr>
        <w:t>oxidized</w:t>
      </w:r>
      <w:r>
        <w:t>.</w:t>
      </w:r>
    </w:p>
    <w:p w14:paraId="6E0A7915" w14:textId="77777777" w:rsidR="006F4854" w:rsidRDefault="006F4854" w:rsidP="006F4854">
      <w:pPr>
        <w:pStyle w:val="PlainText"/>
      </w:pPr>
    </w:p>
    <w:p w14:paraId="22D4172A" w14:textId="77777777" w:rsidR="006F4854" w:rsidRDefault="006F4854" w:rsidP="006F4854">
      <w:pPr>
        <w:pStyle w:val="PlainText"/>
      </w:pPr>
      <w:r>
        <w:t>3.</w:t>
      </w:r>
      <w:r>
        <w:tab/>
        <w:t>Balancing redox reactions:</w:t>
      </w:r>
    </w:p>
    <w:p w14:paraId="3D8963C6" w14:textId="6E75B97C" w:rsidR="006F4854" w:rsidRPr="006F4854" w:rsidRDefault="006F4854" w:rsidP="006F4854">
      <w:pPr>
        <w:pStyle w:val="PlainText"/>
        <w:rPr>
          <w:b/>
        </w:rPr>
      </w:pPr>
      <w:r>
        <w:tab/>
      </w:r>
      <w:r w:rsidRPr="006F4854">
        <w:rPr>
          <w:b/>
        </w:rPr>
        <w:t>oxidation number method</w:t>
      </w:r>
    </w:p>
    <w:p w14:paraId="5AC581A3" w14:textId="3850839C" w:rsidR="006F4854" w:rsidRDefault="006F4854" w:rsidP="006F4854">
      <w:pPr>
        <w:pStyle w:val="PlainText"/>
        <w:numPr>
          <w:ilvl w:val="0"/>
          <w:numId w:val="2"/>
        </w:numPr>
      </w:pPr>
      <w:r>
        <w:t>assign ox #’s to every atom</w:t>
      </w:r>
    </w:p>
    <w:p w14:paraId="660B3AD4" w14:textId="77777777" w:rsidR="006F4854" w:rsidRDefault="006F4854" w:rsidP="006F4854">
      <w:pPr>
        <w:pStyle w:val="PlainText"/>
        <w:numPr>
          <w:ilvl w:val="0"/>
          <w:numId w:val="2"/>
        </w:numPr>
      </w:pPr>
      <w:r>
        <w:t>determine changes in ox #</w:t>
      </w:r>
    </w:p>
    <w:p w14:paraId="57DCD771" w14:textId="42CA4C15" w:rsidR="006F4854" w:rsidRDefault="006F4854" w:rsidP="006F4854">
      <w:pPr>
        <w:pStyle w:val="PlainText"/>
        <w:numPr>
          <w:ilvl w:val="0"/>
          <w:numId w:val="2"/>
        </w:numPr>
      </w:pPr>
      <w:r>
        <w:t>balance changes</w:t>
      </w:r>
    </w:p>
    <w:p w14:paraId="4E41F0A1" w14:textId="6C7FD9A4" w:rsidR="006F4854" w:rsidRDefault="006F4854" w:rsidP="006F4854">
      <w:pPr>
        <w:pStyle w:val="PlainText"/>
        <w:numPr>
          <w:ilvl w:val="0"/>
          <w:numId w:val="2"/>
        </w:numPr>
      </w:pPr>
      <w:r>
        <w:t>balance all atoms except H &amp; O</w:t>
      </w:r>
    </w:p>
    <w:p w14:paraId="52B91D84" w14:textId="35BD5083" w:rsidR="006F4854" w:rsidRDefault="006F4854" w:rsidP="006F4854">
      <w:pPr>
        <w:pStyle w:val="PlainText"/>
        <w:numPr>
          <w:ilvl w:val="0"/>
          <w:numId w:val="2"/>
        </w:numPr>
      </w:pPr>
      <w:r>
        <w:t>balance O’s (add H</w:t>
      </w:r>
      <w:r w:rsidRPr="006F4854">
        <w:rPr>
          <w:vertAlign w:val="subscript"/>
        </w:rPr>
        <w:t>2</w:t>
      </w:r>
      <w:r>
        <w:t>O’s)</w:t>
      </w:r>
    </w:p>
    <w:p w14:paraId="22AE204E" w14:textId="46E69A35" w:rsidR="006F4854" w:rsidRDefault="006F4854" w:rsidP="006F4854">
      <w:pPr>
        <w:pStyle w:val="PlainText"/>
        <w:numPr>
          <w:ilvl w:val="0"/>
          <w:numId w:val="2"/>
        </w:numPr>
      </w:pPr>
      <w:r>
        <w:t>balance H’s (add H</w:t>
      </w:r>
      <w:r w:rsidRPr="006F4854">
        <w:rPr>
          <w:vertAlign w:val="superscript"/>
        </w:rPr>
        <w:t>+</w:t>
      </w:r>
      <w:r>
        <w:t>’s)</w:t>
      </w:r>
    </w:p>
    <w:p w14:paraId="0D1A1187" w14:textId="77777777" w:rsidR="001B3213" w:rsidRDefault="001B3213" w:rsidP="006F4854">
      <w:pPr>
        <w:pStyle w:val="PlainText"/>
        <w:numPr>
          <w:ilvl w:val="0"/>
          <w:numId w:val="2"/>
        </w:numPr>
      </w:pPr>
      <w:r>
        <w:t>adjust for basic solution if needed</w:t>
      </w:r>
    </w:p>
    <w:p w14:paraId="3C1F1C91" w14:textId="77777777" w:rsidR="006F4854" w:rsidRDefault="006F4854" w:rsidP="006F4854">
      <w:pPr>
        <w:pStyle w:val="PlainText"/>
        <w:ind w:left="368" w:firstLine="0"/>
      </w:pPr>
    </w:p>
    <w:p w14:paraId="1097CD2E" w14:textId="201FC349" w:rsidR="006F4854" w:rsidRPr="001B3213" w:rsidRDefault="006F4854" w:rsidP="006F4854">
      <w:pPr>
        <w:pStyle w:val="PlainText"/>
        <w:rPr>
          <w:b/>
        </w:rPr>
      </w:pPr>
      <w:r>
        <w:tab/>
      </w:r>
      <w:r w:rsidRPr="001B3213">
        <w:rPr>
          <w:b/>
        </w:rPr>
        <w:t>half-reaction method.</w:t>
      </w:r>
    </w:p>
    <w:p w14:paraId="2AA723C5" w14:textId="5F4F4311" w:rsidR="006F4854" w:rsidRDefault="006F4854" w:rsidP="006F4854">
      <w:pPr>
        <w:pStyle w:val="PlainText"/>
        <w:numPr>
          <w:ilvl w:val="0"/>
          <w:numId w:val="3"/>
        </w:numPr>
      </w:pPr>
      <w:r>
        <w:t>determine oxidation &amp; reduction</w:t>
      </w:r>
    </w:p>
    <w:p w14:paraId="69141009" w14:textId="2F2E7FBF" w:rsidR="006F4854" w:rsidRDefault="006F4854" w:rsidP="006F4854">
      <w:pPr>
        <w:pStyle w:val="PlainText"/>
        <w:numPr>
          <w:ilvl w:val="0"/>
          <w:numId w:val="3"/>
        </w:numPr>
      </w:pPr>
      <w:r>
        <w:t>write two separate half-reactions</w:t>
      </w:r>
    </w:p>
    <w:p w14:paraId="41B81072" w14:textId="77777777" w:rsidR="006F4854" w:rsidRDefault="006F4854" w:rsidP="006F4854">
      <w:pPr>
        <w:pStyle w:val="PlainText"/>
        <w:numPr>
          <w:ilvl w:val="0"/>
          <w:numId w:val="3"/>
        </w:numPr>
      </w:pPr>
      <w:r>
        <w:t>balance all atoms except H &amp; O</w:t>
      </w:r>
    </w:p>
    <w:p w14:paraId="4D5BC3D3" w14:textId="77777777" w:rsidR="006F4854" w:rsidRDefault="006F4854" w:rsidP="006F4854">
      <w:pPr>
        <w:pStyle w:val="PlainText"/>
        <w:numPr>
          <w:ilvl w:val="0"/>
          <w:numId w:val="3"/>
        </w:numPr>
      </w:pPr>
      <w:r>
        <w:t>balance O’s (add H</w:t>
      </w:r>
      <w:r w:rsidRPr="000D414B">
        <w:rPr>
          <w:vertAlign w:val="subscript"/>
        </w:rPr>
        <w:t>2</w:t>
      </w:r>
      <w:r>
        <w:t>O’s)</w:t>
      </w:r>
    </w:p>
    <w:p w14:paraId="54744A65" w14:textId="56FE5CD5" w:rsidR="006F4854" w:rsidRDefault="006F4854" w:rsidP="006F4854">
      <w:pPr>
        <w:pStyle w:val="PlainText"/>
        <w:numPr>
          <w:ilvl w:val="0"/>
          <w:numId w:val="3"/>
        </w:numPr>
      </w:pPr>
      <w:r>
        <w:t>balance H’s (add H</w:t>
      </w:r>
      <w:r w:rsidRPr="000D414B">
        <w:rPr>
          <w:vertAlign w:val="superscript"/>
        </w:rPr>
        <w:t>+</w:t>
      </w:r>
      <w:r>
        <w:t>’s)</w:t>
      </w:r>
    </w:p>
    <w:p w14:paraId="0C56EF3E" w14:textId="77777777" w:rsidR="006F4854" w:rsidRDefault="006F4854" w:rsidP="006F4854">
      <w:pPr>
        <w:pStyle w:val="PlainText"/>
        <w:numPr>
          <w:ilvl w:val="0"/>
          <w:numId w:val="3"/>
        </w:numPr>
      </w:pPr>
      <w:r>
        <w:t>add e</w:t>
      </w:r>
      <w:r w:rsidR="000D414B" w:rsidRPr="000D414B">
        <w:rPr>
          <w:rFonts w:ascii="Symbol" w:hAnsi="Symbol"/>
          <w:vertAlign w:val="superscript"/>
        </w:rPr>
        <w:t></w:t>
      </w:r>
      <w:r w:rsidR="000D414B">
        <w:t xml:space="preserve"> </w:t>
      </w:r>
      <w:r>
        <w:t>‘s to more positive side</w:t>
      </w:r>
    </w:p>
    <w:p w14:paraId="7E24DC3C" w14:textId="43BC467D" w:rsidR="006F4854" w:rsidRDefault="006F4854" w:rsidP="006F4854">
      <w:pPr>
        <w:pStyle w:val="PlainText"/>
        <w:numPr>
          <w:ilvl w:val="0"/>
          <w:numId w:val="3"/>
        </w:numPr>
      </w:pPr>
      <w:r>
        <w:t>balance e</w:t>
      </w:r>
      <w:r w:rsidRPr="000D414B">
        <w:rPr>
          <w:vertAlign w:val="superscript"/>
        </w:rPr>
        <w:t>-</w:t>
      </w:r>
      <w:r>
        <w:t>‘s between half-reactions</w:t>
      </w:r>
    </w:p>
    <w:p w14:paraId="6721EB45" w14:textId="77777777" w:rsidR="006F4854" w:rsidRDefault="001B3213" w:rsidP="006F4854">
      <w:pPr>
        <w:pStyle w:val="PlainText"/>
        <w:numPr>
          <w:ilvl w:val="0"/>
          <w:numId w:val="3"/>
        </w:numPr>
      </w:pPr>
      <w:r>
        <w:t>combine</w:t>
      </w:r>
      <w:r w:rsidR="006F4854">
        <w:t xml:space="preserve"> half-reactions</w:t>
      </w:r>
    </w:p>
    <w:p w14:paraId="1B4BB17A" w14:textId="77777777" w:rsidR="001B3213" w:rsidRDefault="001B3213" w:rsidP="006F4854">
      <w:pPr>
        <w:pStyle w:val="PlainText"/>
        <w:numPr>
          <w:ilvl w:val="0"/>
          <w:numId w:val="3"/>
        </w:numPr>
      </w:pPr>
      <w:r>
        <w:t>adjust for basic solution if needed</w:t>
      </w:r>
    </w:p>
    <w:p w14:paraId="41E44F04" w14:textId="543F3D7A" w:rsidR="001B3213" w:rsidRDefault="001B3213" w:rsidP="001B3213">
      <w:pPr>
        <w:pStyle w:val="PlainText"/>
      </w:pPr>
    </w:p>
    <w:p w14:paraId="6EB8210B" w14:textId="52EC60C8" w:rsidR="001B3213" w:rsidRDefault="001B3213" w:rsidP="001B3213">
      <w:pPr>
        <w:pStyle w:val="PlainText"/>
      </w:pPr>
      <w:r>
        <w:t>4.</w:t>
      </w:r>
      <w:r>
        <w:tab/>
      </w:r>
      <w:r w:rsidR="000D414B">
        <w:t xml:space="preserve">Electricity can either </w:t>
      </w:r>
      <w:r w:rsidR="000D414B" w:rsidRPr="000D414B">
        <w:rPr>
          <w:b/>
        </w:rPr>
        <w:t>cause</w:t>
      </w:r>
      <w:r w:rsidR="000D414B">
        <w:t xml:space="preserve"> a reaction (electrolysis, electrolytic cell) or can be </w:t>
      </w:r>
      <w:r w:rsidR="000D414B" w:rsidRPr="000D414B">
        <w:rPr>
          <w:b/>
        </w:rPr>
        <w:t xml:space="preserve">produced by </w:t>
      </w:r>
      <w:r w:rsidR="000D414B">
        <w:t>the reaction (Galvanic cell, electrochemical cell, Voltaic cell).</w:t>
      </w:r>
    </w:p>
    <w:p w14:paraId="28D8A5F9" w14:textId="46394461" w:rsidR="000D414B" w:rsidRDefault="000D414B" w:rsidP="001B3213">
      <w:pPr>
        <w:pStyle w:val="PlainText"/>
      </w:pPr>
    </w:p>
    <w:p w14:paraId="1A64086B" w14:textId="5E0E4576" w:rsidR="000D414B" w:rsidRDefault="000D414B" w:rsidP="001B3213">
      <w:pPr>
        <w:pStyle w:val="PlainText"/>
      </w:pPr>
      <w:r>
        <w:t>5.</w:t>
      </w:r>
      <w:r>
        <w:tab/>
      </w:r>
      <w:r w:rsidRPr="000D414B">
        <w:rPr>
          <w:b/>
        </w:rPr>
        <w:t>Electrolysis / Electroplating</w:t>
      </w:r>
    </w:p>
    <w:p w14:paraId="0AA3A4E0" w14:textId="77777777" w:rsidR="000D414B" w:rsidRDefault="000D414B" w:rsidP="001B3213">
      <w:pPr>
        <w:pStyle w:val="PlainText"/>
      </w:pPr>
      <w:r>
        <w:tab/>
        <w:t>coulomb (C) = an amount of charge</w:t>
      </w:r>
    </w:p>
    <w:p w14:paraId="42F8DB19" w14:textId="77777777" w:rsidR="000D414B" w:rsidRDefault="000D414B" w:rsidP="001B3213">
      <w:pPr>
        <w:pStyle w:val="PlainText"/>
      </w:pPr>
      <w:r>
        <w:tab/>
        <w:t>amp = current = charge per second</w:t>
      </w:r>
    </w:p>
    <w:p w14:paraId="5FFA30FC" w14:textId="595665EE" w:rsidR="000D414B" w:rsidRDefault="000D414B" w:rsidP="000D414B">
      <w:pPr>
        <w:pStyle w:val="PlainText"/>
        <w:jc w:val="center"/>
      </w:pPr>
      <w:r>
        <w:t>1 amp · 1 second = 1 Coulomb</w:t>
      </w:r>
    </w:p>
    <w:p w14:paraId="1C362AC3" w14:textId="59F5357F" w:rsidR="000D414B" w:rsidRDefault="000D414B" w:rsidP="000D414B">
      <w:pPr>
        <w:pStyle w:val="PlainText"/>
        <w:jc w:val="center"/>
      </w:pPr>
      <w:r>
        <w:t>1 C / amp·s</w:t>
      </w:r>
    </w:p>
    <w:p w14:paraId="65132DF0" w14:textId="7B23D4D8" w:rsidR="000D414B" w:rsidRDefault="000D414B" w:rsidP="001B3213">
      <w:pPr>
        <w:pStyle w:val="PlainText"/>
      </w:pPr>
      <w:r>
        <w:tab/>
        <w:t>Faraday constant</w:t>
      </w:r>
      <w:r w:rsidR="00337317">
        <w:t>, F</w:t>
      </w:r>
      <w:r>
        <w:t xml:space="preserve">: </w:t>
      </w:r>
    </w:p>
    <w:p w14:paraId="2BD64BBF" w14:textId="009930C8" w:rsidR="000D414B" w:rsidRDefault="000D414B" w:rsidP="000D414B">
      <w:pPr>
        <w:pStyle w:val="PlainText"/>
        <w:jc w:val="center"/>
      </w:pPr>
      <w:r>
        <w:t>1 mole e</w:t>
      </w:r>
      <w:r w:rsidRPr="000D414B">
        <w:rPr>
          <w:vertAlign w:val="superscript"/>
        </w:rPr>
        <w:t>-</w:t>
      </w:r>
      <w:r>
        <w:t xml:space="preserve"> = 96,500 C</w:t>
      </w:r>
    </w:p>
    <w:p w14:paraId="5724A604" w14:textId="016B66B9" w:rsidR="00337317" w:rsidRDefault="0027038A" w:rsidP="001B3213">
      <w:pPr>
        <w:pStyle w:val="PlainText"/>
      </w:pPr>
      <w:r w:rsidRPr="00A93AC4">
        <w:rPr>
          <w:noProof/>
        </w:rPr>
        <w:drawing>
          <wp:anchor distT="0" distB="0" distL="114300" distR="114300" simplePos="0" relativeHeight="251660288" behindDoc="0" locked="0" layoutInCell="1" allowOverlap="1" wp14:anchorId="2F2DF49D" wp14:editId="7B5CB349">
            <wp:simplePos x="0" y="0"/>
            <wp:positionH relativeFrom="column">
              <wp:posOffset>2271073</wp:posOffset>
            </wp:positionH>
            <wp:positionV relativeFrom="paragraph">
              <wp:posOffset>153670</wp:posOffset>
            </wp:positionV>
            <wp:extent cx="588010" cy="588010"/>
            <wp:effectExtent l="0" t="0" r="2540" b="2540"/>
            <wp:wrapNone/>
            <wp:docPr id="3" name="Picture 3" descr="\\dvhs-fs\DH-Teacher\sfarmer\Downloads\mssmkps9-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mssmkps9-4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003E5" wp14:editId="74C11BFA">
                <wp:simplePos x="0" y="0"/>
                <wp:positionH relativeFrom="column">
                  <wp:posOffset>-199115</wp:posOffset>
                </wp:positionH>
                <wp:positionV relativeFrom="paragraph">
                  <wp:posOffset>90170</wp:posOffset>
                </wp:positionV>
                <wp:extent cx="3132814" cy="707390"/>
                <wp:effectExtent l="0" t="0" r="1079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814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762D8" w14:textId="2A5ECD70" w:rsidR="00A93AC4" w:rsidRDefault="00A93AC4">
                            <w:r>
                              <w:t xml:space="preserve">Neat online simulation/experiment </w:t>
                            </w:r>
                            <w:r>
                              <w:br/>
                              <w:t>for electrochem. I think it helps a lot!</w:t>
                            </w:r>
                          </w:p>
                          <w:p w14:paraId="788EE7D2" w14:textId="58CE1DD1" w:rsidR="00A93AC4" w:rsidRDefault="00000000">
                            <w:hyperlink r:id="rId6" w:history="1">
                              <w:r w:rsidR="00A93AC4" w:rsidRPr="00C43B9C">
                                <w:rPr>
                                  <w:rStyle w:val="Hyperlink"/>
                                </w:rPr>
                                <w:t>https://tinyurl.com/mssmkps9</w:t>
                              </w:r>
                            </w:hyperlink>
                            <w:r w:rsidR="00A93AC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00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pt;margin-top:7.1pt;width:246.7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" fillcolor="white [3201]" strokeweight=".5pt">
                <v:textbox>
                  <w:txbxContent>
                    <w:p w14:paraId="5B1762D8" w14:textId="2A5ECD70" w:rsidR="00A93AC4" w:rsidRDefault="00A93AC4">
                      <w:r>
                        <w:t xml:space="preserve">Neat online simulation/experiment </w:t>
                      </w:r>
                      <w:r>
                        <w:br/>
                        <w:t>for electrochem. I think it helps a lot!</w:t>
                      </w:r>
                    </w:p>
                    <w:p w14:paraId="788EE7D2" w14:textId="58CE1DD1" w:rsidR="00A93AC4" w:rsidRDefault="00000000">
                      <w:hyperlink r:id="rId7" w:history="1">
                        <w:r w:rsidR="00A93AC4" w:rsidRPr="00C43B9C">
                          <w:rPr>
                            <w:rStyle w:val="Hyperlink"/>
                          </w:rPr>
                          <w:t>https://tinyurl.com/mssmkps9</w:t>
                        </w:r>
                      </w:hyperlink>
                      <w:r w:rsidR="00A93AC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414B">
        <w:t xml:space="preserve"> </w:t>
      </w:r>
    </w:p>
    <w:p w14:paraId="3401DA2B" w14:textId="7D794040" w:rsidR="000D414B" w:rsidRDefault="00337317" w:rsidP="001B3213">
      <w:pPr>
        <w:pStyle w:val="PlainText"/>
      </w:pPr>
      <w:r>
        <w:br w:type="column"/>
      </w:r>
      <w:r>
        <w:t>6.</w:t>
      </w:r>
      <w:r>
        <w:tab/>
        <w:t>Electrolysis calculations begin with amp·s</w:t>
      </w:r>
    </w:p>
    <w:p w14:paraId="461B80FB" w14:textId="1D23AADB" w:rsidR="00337317" w:rsidRDefault="00337317" w:rsidP="001B3213">
      <w:pPr>
        <w:pStyle w:val="PlainText"/>
      </w:pPr>
      <w:r>
        <w:tab/>
      </w:r>
      <w:r w:rsidRPr="00337317">
        <w:rPr>
          <w:i/>
        </w:rPr>
        <w:t>Example</w:t>
      </w:r>
      <w:r>
        <w:t>:</w:t>
      </w:r>
    </w:p>
    <w:p w14:paraId="28300376" w14:textId="445B8EAF" w:rsidR="00337317" w:rsidRDefault="00337317" w:rsidP="001B3213">
      <w:pPr>
        <w:pStyle w:val="PlainText"/>
      </w:pPr>
      <w:r>
        <w:tab/>
        <w:t>How many moles of copper metal can be plated using a 10 amp circuit for 30 s?</w:t>
      </w:r>
    </w:p>
    <w:p w14:paraId="55019D62" w14:textId="77777777" w:rsidR="00337317" w:rsidRPr="00337317" w:rsidRDefault="00337317" w:rsidP="001B3213">
      <w:pPr>
        <w:pStyle w:val="PlainText"/>
        <w:rPr>
          <w:rFonts w:ascii="Arial Narrow" w:hAnsi="Arial Narrow" w:cs="Courier New"/>
        </w:rPr>
      </w:pPr>
      <w:r w:rsidRPr="00337317">
        <w:rPr>
          <w:rFonts w:ascii="Arial Narrow" w:hAnsi="Arial Narrow" w:cs="Courier New"/>
        </w:rPr>
        <w:t xml:space="preserve">10amp x 30s x </w:t>
      </w:r>
      <w:r w:rsidRPr="00337317">
        <w:rPr>
          <w:rFonts w:ascii="Arial Narrow" w:hAnsi="Arial Narrow" w:cs="Courier New"/>
          <w:u w:val="single"/>
        </w:rPr>
        <w:t xml:space="preserve">    1C   </w:t>
      </w:r>
      <w:r>
        <w:rPr>
          <w:rFonts w:ascii="Arial Narrow" w:hAnsi="Arial Narrow" w:cs="Courier New"/>
        </w:rPr>
        <w:t xml:space="preserve"> </w:t>
      </w:r>
      <w:r w:rsidRPr="00337317">
        <w:rPr>
          <w:rFonts w:ascii="Arial Narrow" w:hAnsi="Arial Narrow" w:cs="Courier New"/>
        </w:rPr>
        <w:t xml:space="preserve">x </w:t>
      </w:r>
      <w:r w:rsidRPr="00337317">
        <w:rPr>
          <w:rFonts w:ascii="Arial Narrow" w:hAnsi="Arial Narrow" w:cs="Courier New"/>
          <w:u w:val="single"/>
        </w:rPr>
        <w:t>1 mol e-</w:t>
      </w:r>
      <w:r w:rsidRPr="00337317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 </w:t>
      </w:r>
      <w:r w:rsidRPr="00337317">
        <w:rPr>
          <w:rFonts w:ascii="Arial Narrow" w:hAnsi="Arial Narrow" w:cs="Courier New"/>
        </w:rPr>
        <w:t xml:space="preserve">x </w:t>
      </w:r>
      <w:r w:rsidRPr="00337317">
        <w:rPr>
          <w:rFonts w:ascii="Arial Narrow" w:hAnsi="Arial Narrow" w:cs="Courier New"/>
          <w:u w:val="single"/>
        </w:rPr>
        <w:t>1 mol Ag</w:t>
      </w:r>
      <w:r>
        <w:rPr>
          <w:rFonts w:ascii="Arial Narrow" w:hAnsi="Arial Narrow" w:cs="Courier New"/>
        </w:rPr>
        <w:t xml:space="preserve"> =</w:t>
      </w:r>
    </w:p>
    <w:p w14:paraId="39FF986F" w14:textId="77777777" w:rsidR="00337317" w:rsidRDefault="00337317" w:rsidP="001B3213">
      <w:pPr>
        <w:pStyle w:val="PlainTex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                       1 amp·s    96500C      1 mol e-</w:t>
      </w:r>
    </w:p>
    <w:p w14:paraId="1D87C061" w14:textId="77777777" w:rsidR="00040B6B" w:rsidRDefault="00040B6B" w:rsidP="001B3213">
      <w:pPr>
        <w:pStyle w:val="PlainTex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  <w:t>= 3.1 x 10</w:t>
      </w:r>
      <w:r w:rsidRPr="00040B6B">
        <w:rPr>
          <w:rFonts w:ascii="Arial Narrow" w:hAnsi="Arial Narrow" w:cs="Courier New"/>
          <w:vertAlign w:val="superscript"/>
        </w:rPr>
        <w:t>-3</w:t>
      </w:r>
      <w:r>
        <w:rPr>
          <w:rFonts w:ascii="Arial Narrow" w:hAnsi="Arial Narrow" w:cs="Courier New"/>
        </w:rPr>
        <w:t xml:space="preserve"> mole Ag</w:t>
      </w:r>
    </w:p>
    <w:p w14:paraId="7BEC0BD9" w14:textId="77777777" w:rsidR="00040B6B" w:rsidRDefault="00040B6B" w:rsidP="001B3213">
      <w:pPr>
        <w:pStyle w:val="PlainText"/>
        <w:rPr>
          <w:rFonts w:ascii="Arial Narrow" w:hAnsi="Arial Narrow" w:cs="Courier New"/>
        </w:rPr>
      </w:pPr>
    </w:p>
    <w:p w14:paraId="298F7008" w14:textId="77777777" w:rsidR="00040B6B" w:rsidRDefault="00040B6B" w:rsidP="00040B6B">
      <w:pPr>
        <w:pStyle w:val="PlainText"/>
      </w:pPr>
      <w:r>
        <w:t>7.</w:t>
      </w:r>
      <w:r>
        <w:tab/>
      </w:r>
      <w:r w:rsidR="002E29AC">
        <w:t>Spontaneous redox reactions (unlike electrolysis/electroplating) can simply occur (as in the ornament lab) or can be separated so the oxidation and reduction occur in different containers (half-cells).  In this way, the electrons must move through an outside wire (</w:t>
      </w:r>
      <w:r w:rsidR="006C5C08">
        <w:t>this is an electrochemical cell—a battery</w:t>
      </w:r>
      <w:r w:rsidR="002E29AC">
        <w:t>)</w:t>
      </w:r>
      <w:r w:rsidR="006C5C08">
        <w:t>.</w:t>
      </w:r>
    </w:p>
    <w:p w14:paraId="7EC9A178" w14:textId="77777777" w:rsidR="006C5C08" w:rsidRDefault="006C5C08" w:rsidP="00040B6B">
      <w:pPr>
        <w:pStyle w:val="PlainText"/>
      </w:pPr>
    </w:p>
    <w:p w14:paraId="18446C23" w14:textId="77777777" w:rsidR="006C5C08" w:rsidRDefault="00632B25" w:rsidP="00040B6B">
      <w:pPr>
        <w:pStyle w:val="PlainText"/>
      </w:pPr>
      <w:r>
        <w:t>8.</w:t>
      </w:r>
      <w:r>
        <w:tab/>
        <w:t>Every atom</w:t>
      </w:r>
      <w:r w:rsidR="006C5C08">
        <w:t xml:space="preserve"> has a different “potential” to accept electrons… “reduction potential”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4"/>
        <w:gridCol w:w="1429"/>
      </w:tblGrid>
      <w:tr w:rsidR="006C5C08" w:rsidRPr="006C5C08" w14:paraId="1D32D91A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3F531CA" w14:textId="77777777" w:rsidR="006C5C08" w:rsidRPr="006C5C08" w:rsidRDefault="006C5C08" w:rsidP="006C5C08">
            <w:pPr>
              <w:pStyle w:val="PlainText"/>
            </w:pPr>
            <w:r w:rsidRPr="006C5C08">
              <w:t>Ag</w:t>
            </w:r>
            <w:r w:rsidRPr="006C5C08">
              <w:rPr>
                <w:vertAlign w:val="superscript"/>
              </w:rPr>
              <w:t>+</w:t>
            </w:r>
            <w:r w:rsidRPr="006C5C08">
              <w:t xml:space="preserve">(aq) + e¯ </w:t>
            </w:r>
            <w:r w:rsidRPr="006C5C08">
              <w:sym w:font="Symbol" w:char="F0AE"/>
            </w:r>
            <w:r w:rsidRPr="006C5C08">
              <w:t xml:space="preserve"> Ag(s) </w:t>
            </w:r>
          </w:p>
        </w:tc>
        <w:tc>
          <w:tcPr>
            <w:tcW w:w="0" w:type="auto"/>
            <w:vAlign w:val="center"/>
          </w:tcPr>
          <w:p w14:paraId="4083D944" w14:textId="77777777" w:rsidR="006C5C08" w:rsidRPr="006C5C08" w:rsidRDefault="006C5C08" w:rsidP="006C5C08">
            <w:pPr>
              <w:pStyle w:val="PlainText"/>
            </w:pPr>
            <w:r w:rsidRPr="006C5C08">
              <w:t xml:space="preserve">  E° = +0.80 v </w:t>
            </w:r>
          </w:p>
        </w:tc>
      </w:tr>
      <w:tr w:rsidR="006C5C08" w:rsidRPr="006C5C08" w14:paraId="4EBE3FE0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2BF744A" w14:textId="77777777" w:rsidR="006C5C08" w:rsidRPr="006C5C08" w:rsidRDefault="006C5C08" w:rsidP="006C5C08">
            <w:pPr>
              <w:pStyle w:val="PlainText"/>
            </w:pPr>
            <w:r w:rsidRPr="006C5C08">
              <w:t>Cd</w:t>
            </w:r>
            <w:r w:rsidRPr="006C5C08">
              <w:rPr>
                <w:vertAlign w:val="superscript"/>
              </w:rPr>
              <w:t>2+</w:t>
            </w:r>
            <w:r w:rsidRPr="006C5C08">
              <w:t xml:space="preserve">(aq) + 2e¯ </w:t>
            </w:r>
            <w:r w:rsidRPr="006C5C08">
              <w:sym w:font="Symbol" w:char="F0AE"/>
            </w:r>
            <w:r w:rsidRPr="006C5C08">
              <w:t xml:space="preserve"> Cd(s) </w:t>
            </w:r>
          </w:p>
        </w:tc>
        <w:tc>
          <w:tcPr>
            <w:tcW w:w="0" w:type="auto"/>
            <w:vAlign w:val="center"/>
          </w:tcPr>
          <w:p w14:paraId="45DD1D6A" w14:textId="77777777" w:rsidR="006C5C08" w:rsidRPr="006C5C08" w:rsidRDefault="006C5C08" w:rsidP="006C5C08">
            <w:pPr>
              <w:pStyle w:val="PlainText"/>
            </w:pPr>
            <w:r w:rsidRPr="006C5C08">
              <w:t xml:space="preserve">  E° = </w:t>
            </w:r>
            <w:r w:rsidRPr="006C5C08">
              <w:rPr>
                <w:rFonts w:ascii="Symbol" w:hAnsi="Symbol"/>
              </w:rPr>
              <w:t></w:t>
            </w:r>
            <w:r w:rsidRPr="006C5C08">
              <w:t xml:space="preserve">0.40 v </w:t>
            </w:r>
          </w:p>
        </w:tc>
      </w:tr>
    </w:tbl>
    <w:p w14:paraId="73A56271" w14:textId="77777777" w:rsidR="006C5C08" w:rsidRDefault="006C5C08" w:rsidP="00040B6B">
      <w:pPr>
        <w:pStyle w:val="PlainText"/>
      </w:pPr>
      <w:r>
        <w:tab/>
        <w:t>These are measured by comparing every chemical to the same “standard half-cell.”</w:t>
      </w:r>
    </w:p>
    <w:p w14:paraId="2ABE82BC" w14:textId="77777777" w:rsidR="006C5C08" w:rsidRPr="006C5C08" w:rsidRDefault="006C5C08" w:rsidP="00040B6B">
      <w:pPr>
        <w:pStyle w:val="PlainText"/>
        <w:rPr>
          <w:sz w:val="14"/>
        </w:rPr>
      </w:pPr>
    </w:p>
    <w:p w14:paraId="69AA3F89" w14:textId="77777777" w:rsidR="006C5C08" w:rsidRDefault="006C5C08" w:rsidP="00040B6B">
      <w:pPr>
        <w:pStyle w:val="PlainText"/>
      </w:pPr>
      <w:r>
        <w:tab/>
        <w:t>The reduction with the more positive E</w:t>
      </w:r>
      <w:r>
        <w:sym w:font="Symbol" w:char="F0B0"/>
      </w:r>
      <w:r>
        <w:t xml:space="preserve"> value will occur as </w:t>
      </w:r>
      <w:r w:rsidR="00632B25">
        <w:t>written;</w:t>
      </w:r>
      <w:r>
        <w:t xml:space="preserve"> the other reaction will reverse (oxidation).</w:t>
      </w:r>
    </w:p>
    <w:p w14:paraId="4354516C" w14:textId="77777777" w:rsidR="006C5C08" w:rsidRPr="006C5C08" w:rsidRDefault="006C5C08" w:rsidP="00040B6B">
      <w:pPr>
        <w:pStyle w:val="PlainText"/>
        <w:rPr>
          <w:sz w:val="14"/>
        </w:rPr>
      </w:pPr>
    </w:p>
    <w:p w14:paraId="14C4703B" w14:textId="77777777" w:rsidR="006C5C08" w:rsidRDefault="006C5C08" w:rsidP="00040B6B">
      <w:pPr>
        <w:pStyle w:val="PlainText"/>
      </w:pPr>
      <w:r>
        <w:tab/>
      </w:r>
      <w:r w:rsidRPr="001019DF">
        <w:rPr>
          <w:i/>
        </w:rPr>
        <w:t xml:space="preserve">Ex: </w:t>
      </w:r>
      <w:r>
        <w:t xml:space="preserve"> 2Ag</w:t>
      </w:r>
      <w:r w:rsidRPr="006C5C08">
        <w:rPr>
          <w:vertAlign w:val="superscript"/>
        </w:rPr>
        <w:t>+</w:t>
      </w:r>
      <w:r>
        <w:t xml:space="preserve"> + Cd </w:t>
      </w:r>
      <w:r w:rsidR="00F37F55">
        <w:rPr>
          <w:noProof/>
        </w:rPr>
        <w:drawing>
          <wp:inline distT="0" distB="0" distL="0" distR="0" wp14:anchorId="393CB086" wp14:editId="684CE077">
            <wp:extent cx="158115" cy="1117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2Ag + Cd</w:t>
      </w:r>
      <w:r w:rsidRPr="006C5C08">
        <w:rPr>
          <w:vertAlign w:val="superscript"/>
        </w:rPr>
        <w:t>2+</w:t>
      </w:r>
    </w:p>
    <w:p w14:paraId="4F1252A9" w14:textId="77777777" w:rsidR="006C5C08" w:rsidRPr="006C5C08" w:rsidRDefault="006C5C08" w:rsidP="00040B6B">
      <w:pPr>
        <w:pStyle w:val="PlainText"/>
        <w:rPr>
          <w:sz w:val="14"/>
        </w:rPr>
      </w:pPr>
    </w:p>
    <w:p w14:paraId="0CFA0553" w14:textId="77777777" w:rsidR="006C5C08" w:rsidRDefault="006C5C08" w:rsidP="00040B6B">
      <w:pPr>
        <w:pStyle w:val="PlainText"/>
      </w:pPr>
      <w:r>
        <w:tab/>
        <w:t xml:space="preserve">The </w:t>
      </w:r>
      <w:r w:rsidRPr="006C5C08">
        <w:rPr>
          <w:b/>
        </w:rPr>
        <w:t>difference</w:t>
      </w:r>
      <w:r>
        <w:t xml:space="preserve"> in the E</w:t>
      </w:r>
      <w:r>
        <w:sym w:font="Symbol" w:char="F0B0"/>
      </w:r>
      <w:r>
        <w:t xml:space="preserve"> values is the voltage of a cell made using these two reactions.</w:t>
      </w:r>
    </w:p>
    <w:p w14:paraId="6EAAF227" w14:textId="77777777" w:rsidR="006C5C08" w:rsidRPr="006C5C08" w:rsidRDefault="006C5C08" w:rsidP="00040B6B">
      <w:pPr>
        <w:pStyle w:val="PlainText"/>
        <w:rPr>
          <w:sz w:val="14"/>
        </w:rPr>
      </w:pPr>
    </w:p>
    <w:p w14:paraId="2F18BA6E" w14:textId="77777777" w:rsidR="006C5C08" w:rsidRDefault="006C5C08" w:rsidP="00040B6B">
      <w:pPr>
        <w:pStyle w:val="PlainText"/>
      </w:pPr>
      <w:r>
        <w:tab/>
      </w:r>
      <w:r w:rsidRPr="001019DF">
        <w:rPr>
          <w:i/>
        </w:rPr>
        <w:t xml:space="preserve">Ex: </w:t>
      </w:r>
      <w:r>
        <w:t xml:space="preserve"> +0.80 v – (-0.40 v) = 1.20 volts</w:t>
      </w:r>
    </w:p>
    <w:p w14:paraId="62B4D5F7" w14:textId="77777777" w:rsidR="006C5C08" w:rsidRPr="001019DF" w:rsidRDefault="006C5C08" w:rsidP="00040B6B">
      <w:pPr>
        <w:pStyle w:val="PlainText"/>
        <w:rPr>
          <w:b/>
          <w:i/>
        </w:rPr>
      </w:pPr>
      <w:r>
        <w:tab/>
      </w:r>
      <w:r w:rsidRPr="001019DF">
        <w:rPr>
          <w:b/>
          <w:i/>
        </w:rPr>
        <w:t xml:space="preserve">NOTE that you do </w:t>
      </w:r>
      <w:r w:rsidRPr="001019DF">
        <w:rPr>
          <w:b/>
          <w:i/>
          <w:u w:val="single"/>
        </w:rPr>
        <w:t>not</w:t>
      </w:r>
      <w:r w:rsidRPr="001019DF">
        <w:rPr>
          <w:b/>
          <w:i/>
        </w:rPr>
        <w:t xml:space="preserve"> multiply the Cd voltage by 2.  </w:t>
      </w:r>
      <w:r w:rsidR="00632B25">
        <w:rPr>
          <w:b/>
          <w:i/>
        </w:rPr>
        <w:t>Comparing every cell to the same standard cell accounts for this</w:t>
      </w:r>
      <w:r w:rsidRPr="001019DF">
        <w:rPr>
          <w:b/>
          <w:i/>
        </w:rPr>
        <w:t>.</w:t>
      </w:r>
    </w:p>
    <w:p w14:paraId="4E8153EC" w14:textId="77777777" w:rsidR="006C5C08" w:rsidRDefault="006C5C08" w:rsidP="00040B6B">
      <w:pPr>
        <w:pStyle w:val="PlainText"/>
      </w:pPr>
    </w:p>
    <w:p w14:paraId="527D73DA" w14:textId="77777777" w:rsidR="006C5C08" w:rsidRDefault="006C5C08" w:rsidP="00040B6B">
      <w:pPr>
        <w:pStyle w:val="PlainText"/>
      </w:pPr>
      <w:r>
        <w:t>9.</w:t>
      </w:r>
      <w:r>
        <w:tab/>
        <w:t xml:space="preserve">Any change that drives the reaction forward will </w:t>
      </w:r>
      <w:r w:rsidRPr="001019DF">
        <w:rPr>
          <w:b/>
        </w:rPr>
        <w:t>increase</w:t>
      </w:r>
      <w:r>
        <w:t xml:space="preserve"> the cell’s voltage.</w:t>
      </w:r>
    </w:p>
    <w:p w14:paraId="31D25A59" w14:textId="77777777" w:rsidR="006C5C08" w:rsidRDefault="006C5C08" w:rsidP="00040B6B">
      <w:pPr>
        <w:pStyle w:val="PlainText"/>
      </w:pPr>
    </w:p>
    <w:p w14:paraId="6DE0CE3D" w14:textId="77777777" w:rsidR="001019DF" w:rsidRDefault="006C5C08" w:rsidP="00040B6B">
      <w:pPr>
        <w:pStyle w:val="PlainText"/>
      </w:pPr>
      <w:r>
        <w:t>10.</w:t>
      </w:r>
      <w:r>
        <w:tab/>
      </w:r>
      <w:r w:rsidR="001019DF">
        <w:t xml:space="preserve">In </w:t>
      </w:r>
      <w:r w:rsidR="001019DF" w:rsidRPr="001019DF">
        <w:rPr>
          <w:b/>
          <w:i/>
        </w:rPr>
        <w:t>all</w:t>
      </w:r>
      <w:r w:rsidR="001019DF">
        <w:t xml:space="preserve"> electrochemical cells:</w:t>
      </w:r>
    </w:p>
    <w:p w14:paraId="6454E60E" w14:textId="77777777" w:rsidR="006C5C08" w:rsidRDefault="001019DF" w:rsidP="00040B6B">
      <w:pPr>
        <w:pStyle w:val="PlainText"/>
      </w:pPr>
      <w:r>
        <w:tab/>
      </w:r>
      <w:r w:rsidR="00632B25" w:rsidRPr="00632B25">
        <w:rPr>
          <w:b/>
        </w:rPr>
        <w:t>Oxidation</w:t>
      </w:r>
      <w:r w:rsidR="00632B25">
        <w:t xml:space="preserve"> occurs at the </w:t>
      </w:r>
      <w:r w:rsidR="006C5C08" w:rsidRPr="001019DF">
        <w:rPr>
          <w:b/>
        </w:rPr>
        <w:t>Anode</w:t>
      </w:r>
    </w:p>
    <w:p w14:paraId="280A9682" w14:textId="2FA2D0DC" w:rsidR="006C5C08" w:rsidRPr="00040B6B" w:rsidRDefault="0027038A" w:rsidP="00040B6B">
      <w:pPr>
        <w:pStyle w:val="PlainTex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7B4AB" wp14:editId="3DE9C935">
                <wp:simplePos x="0" y="0"/>
                <wp:positionH relativeFrom="column">
                  <wp:posOffset>2441812</wp:posOffset>
                </wp:positionH>
                <wp:positionV relativeFrom="paragraph">
                  <wp:posOffset>459322</wp:posOffset>
                </wp:positionV>
                <wp:extent cx="991235" cy="5816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5816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FA41E93" w14:textId="11F50624" w:rsidR="0027038A" w:rsidRPr="00352AA0" w:rsidRDefault="0027038A" w:rsidP="00270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4</w:t>
                            </w:r>
                            <w:r w:rsidR="002B2B46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B4AB" id="Rectangle 4" o:spid="_x0000_s1027" style="position:absolute;left:0;text-align:left;margin-left:192.25pt;margin-top:36.15pt;width:78.0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" filled="f" stroked="f" strokeweight="4.5pt">
                <v:stroke dashstyle="1 1"/>
                <v:textbox>
                  <w:txbxContent>
                    <w:p w14:paraId="2FA41E93" w14:textId="11F50624" w:rsidR="0027038A" w:rsidRPr="00352AA0" w:rsidRDefault="0027038A" w:rsidP="0027038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4</w:t>
                      </w:r>
                      <w:r w:rsidR="002B2B46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C5C08">
        <w:tab/>
      </w:r>
      <w:r w:rsidR="00632B25" w:rsidRPr="00632B25">
        <w:rPr>
          <w:b/>
        </w:rPr>
        <w:t>Reduction</w:t>
      </w:r>
      <w:r w:rsidR="00632B25">
        <w:t xml:space="preserve"> occurs at the </w:t>
      </w:r>
      <w:r w:rsidR="006C5C08" w:rsidRPr="001019DF">
        <w:rPr>
          <w:b/>
        </w:rPr>
        <w:t>Cathode</w:t>
      </w:r>
    </w:p>
    <w:sectPr w:rsidR="006C5C08" w:rsidRPr="00040B6B">
      <w:type w:val="continuous"/>
      <w:pgSz w:w="12240" w:h="15840"/>
      <w:pgMar w:top="720" w:right="1320" w:bottom="720" w:left="1320" w:header="720" w:footer="720" w:gutter="0"/>
      <w:cols w:num="2" w:space="720" w:equalWidth="0">
        <w:col w:w="4440" w:space="720"/>
        <w:col w:w="4440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32E"/>
    <w:multiLevelType w:val="hybridMultilevel"/>
    <w:tmpl w:val="314A535C"/>
    <w:lvl w:ilvl="0" w:tplc="12BC01A2">
      <w:start w:val="1"/>
      <w:numFmt w:val="bullet"/>
      <w:lvlText w:val="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3C04A0"/>
    <w:multiLevelType w:val="hybridMultilevel"/>
    <w:tmpl w:val="316C861E"/>
    <w:lvl w:ilvl="0" w:tplc="12BC01A2">
      <w:start w:val="1"/>
      <w:numFmt w:val="bullet"/>
      <w:lvlText w:val=""/>
      <w:lvlJc w:val="left"/>
      <w:pPr>
        <w:tabs>
          <w:tab w:val="num" w:pos="584"/>
        </w:tabs>
        <w:ind w:left="58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5FEC3DD0"/>
    <w:multiLevelType w:val="hybridMultilevel"/>
    <w:tmpl w:val="4FA4B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553910">
    <w:abstractNumId w:val="2"/>
  </w:num>
  <w:num w:numId="2" w16cid:durableId="1227105544">
    <w:abstractNumId w:val="1"/>
  </w:num>
  <w:num w:numId="3" w16cid:durableId="145281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54"/>
    <w:rsid w:val="00040B6B"/>
    <w:rsid w:val="000D414B"/>
    <w:rsid w:val="001019DF"/>
    <w:rsid w:val="001B3213"/>
    <w:rsid w:val="0027038A"/>
    <w:rsid w:val="002B2B46"/>
    <w:rsid w:val="002E29AC"/>
    <w:rsid w:val="00337317"/>
    <w:rsid w:val="00632B25"/>
    <w:rsid w:val="006C5C08"/>
    <w:rsid w:val="006F4854"/>
    <w:rsid w:val="009E56A9"/>
    <w:rsid w:val="00A93AC4"/>
    <w:rsid w:val="00AC1696"/>
    <w:rsid w:val="00BC0BA3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93575"/>
  <w15:chartTrackingRefBased/>
  <w15:docId w15:val="{73EDC884-A35F-5546-8A4D-9C27A4B4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pPr>
      <w:ind w:left="360" w:hanging="360"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A93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inyurl.com/mssmkps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mssmkps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CHEMISTRY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CHEMISTRY</dc:title>
  <dc:subject/>
  <dc:creator>Paul Groves</dc:creator>
  <cp:keywords/>
  <dc:description/>
  <cp:lastModifiedBy>Farmer, Stephanie [DH]</cp:lastModifiedBy>
  <cp:revision>5</cp:revision>
  <cp:lastPrinted>2000-04-07T13:14:00Z</cp:lastPrinted>
  <dcterms:created xsi:type="dcterms:W3CDTF">2021-05-26T19:05:00Z</dcterms:created>
  <dcterms:modified xsi:type="dcterms:W3CDTF">2024-03-27T21:28:00Z</dcterms:modified>
</cp:coreProperties>
</file>