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CA0" w:rsidRPr="0077479E" w:rsidRDefault="00CD6CA0" w:rsidP="00CD6CA0">
      <w:pPr>
        <w:jc w:val="center"/>
        <w:rPr>
          <w:rFonts w:asciiTheme="minorHAnsi" w:eastAsia="Comic Sans MS" w:hAnsiTheme="minorHAnsi" w:cstheme="minorHAnsi"/>
          <w:b/>
          <w:sz w:val="30"/>
          <w:szCs w:val="30"/>
        </w:rPr>
      </w:pPr>
      <w:r w:rsidRPr="0077479E">
        <w:rPr>
          <w:rFonts w:asciiTheme="minorHAnsi" w:eastAsia="Comic Sans MS" w:hAnsiTheme="minorHAnsi" w:cstheme="minorHAnsi"/>
          <w:b/>
          <w:sz w:val="30"/>
          <w:szCs w:val="30"/>
        </w:rPr>
        <w:t>AP Chemistry Daily Videos: 6.</w:t>
      </w:r>
      <w:r>
        <w:rPr>
          <w:rFonts w:asciiTheme="minorHAnsi" w:eastAsia="Comic Sans MS" w:hAnsiTheme="minorHAnsi" w:cstheme="minorHAnsi"/>
          <w:b/>
          <w:sz w:val="30"/>
          <w:szCs w:val="30"/>
        </w:rPr>
        <w:t>8</w:t>
      </w:r>
      <w:r>
        <w:rPr>
          <w:rFonts w:asciiTheme="minorHAnsi" w:eastAsia="Comic Sans MS" w:hAnsiTheme="minorHAnsi" w:cstheme="minorHAnsi"/>
          <w:b/>
          <w:sz w:val="30"/>
          <w:szCs w:val="30"/>
        </w:rPr>
        <w:t xml:space="preserve"> </w:t>
      </w:r>
      <w:r>
        <w:rPr>
          <w:rFonts w:asciiTheme="minorHAnsi" w:eastAsia="Comic Sans MS" w:hAnsiTheme="minorHAnsi" w:cstheme="minorHAnsi"/>
          <w:b/>
          <w:sz w:val="30"/>
          <w:szCs w:val="30"/>
        </w:rPr>
        <w:t>E</w:t>
      </w:r>
      <w:r>
        <w:rPr>
          <w:rFonts w:asciiTheme="minorHAnsi" w:eastAsia="Comic Sans MS" w:hAnsiTheme="minorHAnsi" w:cstheme="minorHAnsi"/>
          <w:b/>
          <w:sz w:val="30"/>
          <w:szCs w:val="30"/>
        </w:rPr>
        <w:t>nthalp</w:t>
      </w:r>
      <w:r>
        <w:rPr>
          <w:rFonts w:asciiTheme="minorHAnsi" w:eastAsia="Comic Sans MS" w:hAnsiTheme="minorHAnsi" w:cstheme="minorHAnsi"/>
          <w:b/>
          <w:sz w:val="30"/>
          <w:szCs w:val="30"/>
        </w:rPr>
        <w:t>y of Formation</w:t>
      </w:r>
    </w:p>
    <w:p w:rsidR="00CD6CA0" w:rsidRPr="0077479E" w:rsidRDefault="00CD6CA0" w:rsidP="00CD6CA0">
      <w:pPr>
        <w:rPr>
          <w:rFonts w:asciiTheme="minorHAnsi" w:eastAsia="Comic Sans MS" w:hAnsiTheme="minorHAnsi" w:cstheme="minorHAnsi"/>
          <w:b/>
        </w:rPr>
      </w:pPr>
      <w:r w:rsidRPr="0077479E">
        <w:rPr>
          <w:rFonts w:asciiTheme="minorHAnsi" w:eastAsia="Comic Sans MS" w:hAnsiTheme="minorHAnsi" w:cstheme="minorHAnsi"/>
          <w:b/>
          <w:color w:val="1155CC"/>
          <w:u w:val="single"/>
        </w:rPr>
        <w:t>Daily Video #1</w:t>
      </w:r>
    </w:p>
    <w:p w:rsidR="00CD6CA0" w:rsidRPr="0077479E" w:rsidRDefault="00CD6CA0" w:rsidP="00CD6CA0">
      <w:pPr>
        <w:rPr>
          <w:rFonts w:asciiTheme="minorHAnsi" w:eastAsia="Comic Sans MS" w:hAnsiTheme="minorHAnsi" w:cstheme="minorHAnsi"/>
          <w:b/>
          <w:sz w:val="2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 xml:space="preserve">1. Review: What is the Enthalpy of Reaction, </w:t>
      </w:r>
      <w:proofErr w:type="spellStart"/>
      <w:r>
        <w:rPr>
          <w:rFonts w:asciiTheme="minorHAnsi" w:eastAsia="Comic Sans MS" w:hAnsiTheme="minorHAnsi" w:cstheme="minorHAnsi"/>
        </w:rPr>
        <w:t>ΔH</w:t>
      </w:r>
      <w:r>
        <w:rPr>
          <w:rFonts w:asciiTheme="minorHAnsi" w:eastAsia="Comic Sans MS" w:hAnsiTheme="minorHAnsi" w:cstheme="minorHAnsi"/>
          <w:vertAlign w:val="subscript"/>
        </w:rPr>
        <w:t>rxn</w:t>
      </w:r>
      <w:proofErr w:type="spellEnd"/>
      <w:r>
        <w:rPr>
          <w:rFonts w:asciiTheme="minorHAnsi" w:eastAsia="Comic Sans MS" w:hAnsiTheme="minorHAnsi" w:cstheme="minorHAnsi"/>
        </w:rPr>
        <w:t>?</w:t>
      </w: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 xml:space="preserve">2. What is the standard enthalpy of formation, </w:t>
      </w:r>
      <w:proofErr w:type="spellStart"/>
      <w:r>
        <w:rPr>
          <w:rFonts w:asciiTheme="minorHAnsi" w:eastAsia="Comic Sans MS" w:hAnsiTheme="minorHAnsi" w:cstheme="minorHAnsi"/>
        </w:rPr>
        <w:t>ΔH</w:t>
      </w:r>
      <w:r>
        <w:rPr>
          <w:rFonts w:asciiTheme="minorHAnsi" w:eastAsia="Comic Sans MS" w:hAnsiTheme="minorHAnsi" w:cstheme="minorHAnsi"/>
        </w:rPr>
        <w:t>˚</w:t>
      </w:r>
      <w:r>
        <w:rPr>
          <w:rFonts w:asciiTheme="minorHAnsi" w:eastAsia="Comic Sans MS" w:hAnsiTheme="minorHAnsi" w:cstheme="minorHAnsi"/>
          <w:vertAlign w:val="subscript"/>
        </w:rPr>
        <w:t>f</w:t>
      </w:r>
      <w:proofErr w:type="spellEnd"/>
      <w:r>
        <w:rPr>
          <w:rFonts w:asciiTheme="minorHAnsi" w:eastAsia="Comic Sans MS" w:hAnsiTheme="minorHAnsi" w:cstheme="minorHAnsi"/>
        </w:rPr>
        <w:t>?</w:t>
      </w: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>3</w:t>
      </w:r>
      <w:r>
        <w:rPr>
          <w:rFonts w:asciiTheme="minorHAnsi" w:eastAsia="Comic Sans MS" w:hAnsiTheme="minorHAnsi" w:cstheme="minorHAnsi"/>
        </w:rPr>
        <w:t xml:space="preserve">. </w:t>
      </w:r>
      <w:r>
        <w:rPr>
          <w:rFonts w:asciiTheme="minorHAnsi" w:eastAsia="Comic Sans MS" w:hAnsiTheme="minorHAnsi" w:cstheme="minorHAnsi"/>
        </w:rPr>
        <w:t>What does the ˚ refer to or tell us?</w:t>
      </w:r>
      <w:r>
        <w:rPr>
          <w:rFonts w:asciiTheme="minorHAnsi" w:eastAsia="Comic Sans MS" w:hAnsiTheme="minorHAnsi" w:cstheme="minorHAnsi"/>
        </w:rPr>
        <w:t xml:space="preserve"> </w:t>
      </w: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>4. What is standard state? Give a few examples?</w:t>
      </w: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  <w:vertAlign w:val="subscript"/>
        </w:rPr>
      </w:pPr>
      <w:r>
        <w:rPr>
          <w:rFonts w:asciiTheme="minorHAnsi" w:eastAsia="Comic Sans MS" w:hAnsiTheme="minorHAnsi" w:cstheme="minorHAnsi"/>
        </w:rPr>
        <w:t>5</w:t>
      </w:r>
      <w:r>
        <w:rPr>
          <w:rFonts w:asciiTheme="minorHAnsi" w:eastAsia="Comic Sans MS" w:hAnsiTheme="minorHAnsi" w:cstheme="minorHAnsi"/>
        </w:rPr>
        <w:t xml:space="preserve">. When you </w:t>
      </w:r>
      <w:r>
        <w:rPr>
          <w:rFonts w:asciiTheme="minorHAnsi" w:eastAsia="Comic Sans MS" w:hAnsiTheme="minorHAnsi" w:cstheme="minorHAnsi"/>
        </w:rPr>
        <w:t>are given CO</w:t>
      </w:r>
      <w:r>
        <w:rPr>
          <w:rFonts w:asciiTheme="minorHAnsi" w:eastAsia="Comic Sans MS" w:hAnsiTheme="minorHAnsi" w:cstheme="minorHAnsi"/>
          <w:vertAlign w:val="subscript"/>
        </w:rPr>
        <w:t>2</w:t>
      </w:r>
      <w:r>
        <w:rPr>
          <w:rFonts w:asciiTheme="minorHAnsi" w:eastAsia="Comic Sans MS" w:hAnsiTheme="minorHAnsi" w:cstheme="minorHAnsi"/>
        </w:rPr>
        <w:t xml:space="preserve"> and </w:t>
      </w:r>
      <w:proofErr w:type="spellStart"/>
      <w:r>
        <w:rPr>
          <w:rFonts w:asciiTheme="minorHAnsi" w:eastAsia="Comic Sans MS" w:hAnsiTheme="minorHAnsi" w:cstheme="minorHAnsi"/>
        </w:rPr>
        <w:t>ΔH˚</w:t>
      </w:r>
      <w:r>
        <w:rPr>
          <w:rFonts w:asciiTheme="minorHAnsi" w:eastAsia="Comic Sans MS" w:hAnsiTheme="minorHAnsi" w:cstheme="minorHAnsi"/>
          <w:vertAlign w:val="subscript"/>
        </w:rPr>
        <w:t>f</w:t>
      </w:r>
      <w:proofErr w:type="spellEnd"/>
      <w:r>
        <w:rPr>
          <w:rFonts w:asciiTheme="minorHAnsi" w:eastAsia="Comic Sans MS" w:hAnsiTheme="minorHAnsi" w:cstheme="minorHAnsi"/>
          <w:vertAlign w:val="subscript"/>
        </w:rPr>
        <w:t xml:space="preserve"> </w:t>
      </w:r>
      <w:r>
        <w:rPr>
          <w:rFonts w:asciiTheme="minorHAnsi" w:eastAsia="Comic Sans MS" w:hAnsiTheme="minorHAnsi" w:cstheme="minorHAnsi"/>
        </w:rPr>
        <w:t xml:space="preserve">= -393.5 kJ/mol, what does that mean?  </w:t>
      </w: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 xml:space="preserve">6. What is the </w:t>
      </w:r>
      <w:proofErr w:type="spellStart"/>
      <w:r>
        <w:rPr>
          <w:rFonts w:asciiTheme="minorHAnsi" w:eastAsia="Comic Sans MS" w:hAnsiTheme="minorHAnsi" w:cstheme="minorHAnsi"/>
        </w:rPr>
        <w:t>ΔH˚</w:t>
      </w:r>
      <w:r>
        <w:rPr>
          <w:rFonts w:asciiTheme="minorHAnsi" w:eastAsia="Comic Sans MS" w:hAnsiTheme="minorHAnsi" w:cstheme="minorHAnsi"/>
          <w:vertAlign w:val="subscript"/>
        </w:rPr>
        <w:t>f</w:t>
      </w:r>
      <w:proofErr w:type="spellEnd"/>
      <w:r>
        <w:rPr>
          <w:rFonts w:asciiTheme="minorHAnsi" w:eastAsia="Comic Sans MS" w:hAnsiTheme="minorHAnsi" w:cstheme="minorHAnsi"/>
          <w:vertAlign w:val="subscript"/>
        </w:rPr>
        <w:t xml:space="preserve"> </w:t>
      </w:r>
      <w:r>
        <w:rPr>
          <w:rFonts w:asciiTheme="minorHAnsi" w:eastAsia="Comic Sans MS" w:hAnsiTheme="minorHAnsi" w:cstheme="minorHAnsi"/>
        </w:rPr>
        <w:t xml:space="preserve">value for an element in its pure state? </w:t>
      </w:r>
      <w:proofErr w:type="spellStart"/>
      <w:r>
        <w:rPr>
          <w:rFonts w:asciiTheme="minorHAnsi" w:eastAsia="Comic Sans MS" w:hAnsiTheme="minorHAnsi" w:cstheme="minorHAnsi"/>
        </w:rPr>
        <w:t>ΔH˚</w:t>
      </w:r>
      <w:proofErr w:type="gramStart"/>
      <w:r>
        <w:rPr>
          <w:rFonts w:asciiTheme="minorHAnsi" w:eastAsia="Comic Sans MS" w:hAnsiTheme="minorHAnsi" w:cstheme="minorHAnsi"/>
          <w:vertAlign w:val="subscript"/>
        </w:rPr>
        <w:t>f</w:t>
      </w:r>
      <w:proofErr w:type="spellEnd"/>
      <w:r>
        <w:rPr>
          <w:rFonts w:asciiTheme="minorHAnsi" w:eastAsia="Comic Sans MS" w:hAnsiTheme="minorHAnsi" w:cstheme="minorHAnsi"/>
          <w:vertAlign w:val="subscript"/>
        </w:rPr>
        <w:t xml:space="preserve"> </w:t>
      </w:r>
      <w:r>
        <w:rPr>
          <w:rFonts w:asciiTheme="minorHAnsi" w:eastAsia="Comic Sans MS" w:hAnsiTheme="minorHAnsi" w:cstheme="minorHAnsi"/>
        </w:rPr>
        <w:t xml:space="preserve"> =</w:t>
      </w:r>
      <w:proofErr w:type="gramEnd"/>
      <w:r>
        <w:rPr>
          <w:rFonts w:asciiTheme="minorHAnsi" w:eastAsia="Comic Sans MS" w:hAnsiTheme="minorHAnsi" w:cstheme="minorHAnsi"/>
        </w:rPr>
        <w:t xml:space="preserve"> _____ </w:t>
      </w: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 xml:space="preserve">7. Given the following values, sketch a diagram to help you explain the difference of enthalpy formations for the following substances using the sea level analogy. </w:t>
      </w: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AEEDCD2">
            <wp:simplePos x="0" y="0"/>
            <wp:positionH relativeFrom="column">
              <wp:posOffset>225839</wp:posOffset>
            </wp:positionH>
            <wp:positionV relativeFrom="paragraph">
              <wp:posOffset>14908</wp:posOffset>
            </wp:positionV>
            <wp:extent cx="2285365" cy="1259840"/>
            <wp:effectExtent l="0" t="0" r="635" b="0"/>
            <wp:wrapTight wrapText="bothSides">
              <wp:wrapPolygon edited="0">
                <wp:start x="0" y="0"/>
                <wp:lineTo x="0" y="21230"/>
                <wp:lineTo x="21426" y="21230"/>
                <wp:lineTo x="214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Pr="0077479E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Pr="0077479E" w:rsidRDefault="00CD6CA0" w:rsidP="00CD6CA0">
      <w:pPr>
        <w:rPr>
          <w:rFonts w:asciiTheme="minorHAnsi" w:eastAsia="Comic Sans MS" w:hAnsiTheme="minorHAnsi" w:cstheme="minorHAnsi"/>
        </w:rPr>
      </w:pPr>
    </w:p>
    <w:p w:rsidR="00CD6CA0" w:rsidRPr="0077479E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Pr="0077479E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Pr="0077479E" w:rsidRDefault="00CD6CA0" w:rsidP="00CD6CA0">
      <w:pPr>
        <w:ind w:left="90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>8</w:t>
      </w:r>
      <w:r>
        <w:rPr>
          <w:rFonts w:asciiTheme="minorHAnsi" w:eastAsia="Comic Sans MS" w:hAnsiTheme="minorHAnsi" w:cstheme="minorHAnsi"/>
        </w:rPr>
        <w:t>. Big takeaways?</w:t>
      </w:r>
    </w:p>
    <w:p w:rsidR="00CD6CA0" w:rsidRPr="0077479E" w:rsidRDefault="00CD6CA0" w:rsidP="00CD6CA0">
      <w:pPr>
        <w:rPr>
          <w:rFonts w:asciiTheme="minorHAnsi" w:eastAsia="Comic Sans MS" w:hAnsiTheme="minorHAnsi" w:cstheme="minorHAnsi"/>
        </w:rPr>
      </w:pPr>
    </w:p>
    <w:p w:rsidR="00CD6CA0" w:rsidRPr="0077479E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Pr="0077479E" w:rsidRDefault="00CD6CA0" w:rsidP="00CD6CA0">
      <w:pPr>
        <w:ind w:left="90"/>
        <w:rPr>
          <w:rFonts w:asciiTheme="minorHAnsi" w:eastAsia="Comic Sans MS" w:hAnsiTheme="minorHAnsi" w:cstheme="minorHAnsi"/>
        </w:rPr>
      </w:pPr>
      <w:bookmarkStart w:id="0" w:name="_GoBack"/>
      <w:bookmarkEnd w:id="0"/>
    </w:p>
    <w:p w:rsidR="00CD6CA0" w:rsidRPr="0077479E" w:rsidRDefault="00CD6CA0" w:rsidP="00CD6CA0">
      <w:pPr>
        <w:jc w:val="center"/>
        <w:rPr>
          <w:rFonts w:asciiTheme="minorHAnsi" w:eastAsia="Comic Sans MS" w:hAnsiTheme="minorHAnsi" w:cstheme="minorHAnsi"/>
          <w:b/>
          <w:sz w:val="30"/>
          <w:szCs w:val="30"/>
        </w:rPr>
      </w:pPr>
      <w:r w:rsidRPr="0077479E">
        <w:rPr>
          <w:rFonts w:asciiTheme="minorHAnsi" w:eastAsia="Comic Sans MS" w:hAnsiTheme="minorHAnsi" w:cstheme="minorHAnsi"/>
          <w:b/>
          <w:sz w:val="30"/>
          <w:szCs w:val="30"/>
        </w:rPr>
        <w:lastRenderedPageBreak/>
        <w:t>AP Chemistry Daily Videos: 6.</w:t>
      </w:r>
      <w:r>
        <w:rPr>
          <w:rFonts w:asciiTheme="minorHAnsi" w:eastAsia="Comic Sans MS" w:hAnsiTheme="minorHAnsi" w:cstheme="minorHAnsi"/>
          <w:b/>
          <w:sz w:val="30"/>
          <w:szCs w:val="30"/>
        </w:rPr>
        <w:t>8 Enthalpy of Formation</w:t>
      </w:r>
    </w:p>
    <w:p w:rsidR="00CD6CA0" w:rsidRDefault="00CD6CA0" w:rsidP="00CD6CA0">
      <w:pPr>
        <w:rPr>
          <w:rFonts w:asciiTheme="minorHAnsi" w:eastAsia="Comic Sans MS" w:hAnsiTheme="minorHAnsi" w:cstheme="minorHAnsi"/>
          <w:b/>
          <w:color w:val="1155CC"/>
          <w:u w:val="single"/>
        </w:rPr>
      </w:pPr>
      <w:r w:rsidRPr="0077479E">
        <w:rPr>
          <w:rFonts w:asciiTheme="minorHAnsi" w:eastAsia="Comic Sans MS" w:hAnsiTheme="minorHAnsi" w:cstheme="minorHAnsi"/>
          <w:b/>
          <w:color w:val="1155CC"/>
          <w:u w:val="single"/>
        </w:rPr>
        <w:t>Daily Video #</w:t>
      </w:r>
      <w:r>
        <w:rPr>
          <w:rFonts w:asciiTheme="minorHAnsi" w:eastAsia="Comic Sans MS" w:hAnsiTheme="minorHAnsi" w:cstheme="minorHAnsi"/>
          <w:b/>
          <w:color w:val="1155CC"/>
          <w:u w:val="single"/>
        </w:rPr>
        <w:t>2</w:t>
      </w:r>
    </w:p>
    <w:p w:rsidR="00CD6CA0" w:rsidRPr="00563FA1" w:rsidRDefault="00CD6CA0" w:rsidP="00CD6CA0">
      <w:pPr>
        <w:rPr>
          <w:rFonts w:asciiTheme="minorHAnsi" w:eastAsia="Comic Sans MS" w:hAnsiTheme="minorHAnsi" w:cstheme="minorHAnsi"/>
          <w:b/>
          <w:color w:val="1155CC"/>
          <w:sz w:val="10"/>
          <w:u w:val="single"/>
        </w:rPr>
      </w:pPr>
    </w:p>
    <w:p w:rsidR="00CD6CA0" w:rsidRDefault="00CD6CA0" w:rsidP="00CD6CA0">
      <w:pPr>
        <w:rPr>
          <w:rFonts w:asciiTheme="minorHAnsi" w:eastAsia="Comic Sans MS" w:hAnsiTheme="minorHAnsi" w:cstheme="minorHAnsi"/>
        </w:rPr>
      </w:pPr>
      <w:r w:rsidRPr="00563FA1">
        <w:rPr>
          <w:rFonts w:asciiTheme="minorHAnsi" w:eastAsia="Comic Sans MS" w:hAnsiTheme="minorHAnsi" w:cstheme="minorHAnsi"/>
        </w:rPr>
        <w:t xml:space="preserve">1. </w:t>
      </w:r>
      <w:r>
        <w:rPr>
          <w:rFonts w:asciiTheme="minorHAnsi" w:eastAsia="Comic Sans MS" w:hAnsiTheme="minorHAnsi" w:cstheme="minorHAnsi"/>
        </w:rPr>
        <w:t xml:space="preserve">What is the equation for calculating the </w:t>
      </w:r>
      <w:r>
        <w:rPr>
          <w:rFonts w:asciiTheme="minorHAnsi" w:eastAsia="Comic Sans MS" w:hAnsiTheme="minorHAnsi" w:cstheme="minorHAnsi"/>
        </w:rPr>
        <w:t>ΔH˚</w:t>
      </w:r>
      <w:r>
        <w:rPr>
          <w:rFonts w:asciiTheme="minorHAnsi" w:eastAsia="Comic Sans MS" w:hAnsiTheme="minorHAnsi" w:cstheme="minorHAnsi"/>
          <w:vertAlign w:val="subscript"/>
        </w:rPr>
        <w:t>rxn</w:t>
      </w:r>
      <w:r>
        <w:rPr>
          <w:rFonts w:asciiTheme="minorHAnsi" w:eastAsia="Comic Sans MS" w:hAnsiTheme="minorHAnsi" w:cstheme="minorHAnsi"/>
        </w:rPr>
        <w:t>?</w:t>
      </w:r>
    </w:p>
    <w:p w:rsidR="007F2A5E" w:rsidRDefault="007F2A5E" w:rsidP="00CD6CA0">
      <w:pPr>
        <w:rPr>
          <w:rFonts w:asciiTheme="minorHAnsi" w:eastAsia="Comic Sans MS" w:hAnsiTheme="minorHAnsi" w:cstheme="minorHAnsi"/>
        </w:rPr>
      </w:pPr>
    </w:p>
    <w:p w:rsidR="007F2A5E" w:rsidRDefault="007F2A5E" w:rsidP="00CD6CA0">
      <w:pPr>
        <w:rPr>
          <w:rFonts w:asciiTheme="minorHAnsi" w:eastAsia="Comic Sans MS" w:hAnsiTheme="minorHAnsi" w:cstheme="minorHAnsi"/>
        </w:rPr>
      </w:pPr>
    </w:p>
    <w:p w:rsidR="007F2A5E" w:rsidRDefault="007F2A5E" w:rsidP="00CD6CA0">
      <w:pPr>
        <w:rPr>
          <w:rFonts w:asciiTheme="minorHAnsi" w:eastAsia="Comic Sans MS" w:hAnsiTheme="minorHAnsi" w:cstheme="minorHAnsi"/>
        </w:rPr>
      </w:pPr>
    </w:p>
    <w:p w:rsidR="007F2A5E" w:rsidRDefault="007F2A5E" w:rsidP="00CD6CA0">
      <w:pPr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 xml:space="preserve">2. What are the two key things to keep in mind when calculating </w:t>
      </w:r>
      <w:r>
        <w:rPr>
          <w:rFonts w:asciiTheme="minorHAnsi" w:eastAsia="Comic Sans MS" w:hAnsiTheme="minorHAnsi" w:cstheme="minorHAnsi"/>
        </w:rPr>
        <w:t>ΔH˚</w:t>
      </w:r>
      <w:r>
        <w:rPr>
          <w:rFonts w:asciiTheme="minorHAnsi" w:eastAsia="Comic Sans MS" w:hAnsiTheme="minorHAnsi" w:cstheme="minorHAnsi"/>
          <w:vertAlign w:val="subscript"/>
        </w:rPr>
        <w:t>rxn</w:t>
      </w:r>
      <w:r>
        <w:rPr>
          <w:rFonts w:asciiTheme="minorHAnsi" w:eastAsia="Comic Sans MS" w:hAnsiTheme="minorHAnsi" w:cstheme="minorHAnsi"/>
        </w:rPr>
        <w:t>?</w:t>
      </w:r>
    </w:p>
    <w:p w:rsidR="007F2A5E" w:rsidRDefault="007F2A5E" w:rsidP="00CD6CA0">
      <w:pPr>
        <w:rPr>
          <w:rFonts w:asciiTheme="minorHAnsi" w:eastAsia="Comic Sans MS" w:hAnsiTheme="minorHAnsi" w:cstheme="minorHAnsi"/>
        </w:rPr>
      </w:pPr>
    </w:p>
    <w:p w:rsidR="007F2A5E" w:rsidRDefault="007F2A5E" w:rsidP="00CD6CA0">
      <w:pPr>
        <w:rPr>
          <w:rFonts w:asciiTheme="minorHAnsi" w:eastAsia="Comic Sans MS" w:hAnsiTheme="minorHAnsi" w:cstheme="minorHAnsi"/>
        </w:rPr>
      </w:pPr>
    </w:p>
    <w:p w:rsidR="007F2A5E" w:rsidRDefault="007F2A5E" w:rsidP="00CD6CA0">
      <w:pPr>
        <w:rPr>
          <w:rFonts w:asciiTheme="minorHAnsi" w:eastAsia="Comic Sans MS" w:hAnsiTheme="minorHAnsi" w:cstheme="minorHAnsi"/>
        </w:rPr>
      </w:pPr>
    </w:p>
    <w:p w:rsidR="007F2A5E" w:rsidRPr="007F2A5E" w:rsidRDefault="007F2A5E" w:rsidP="00CD6CA0">
      <w:pPr>
        <w:rPr>
          <w:rFonts w:asciiTheme="minorHAnsi" w:eastAsia="Comic Sans MS" w:hAnsiTheme="minorHAnsi" w:cstheme="minorHAnsi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DB51F59">
            <wp:simplePos x="0" y="0"/>
            <wp:positionH relativeFrom="column">
              <wp:posOffset>449166</wp:posOffset>
            </wp:positionH>
            <wp:positionV relativeFrom="paragraph">
              <wp:posOffset>188291</wp:posOffset>
            </wp:positionV>
            <wp:extent cx="5072380" cy="954405"/>
            <wp:effectExtent l="0" t="0" r="0" b="0"/>
            <wp:wrapTight wrapText="bothSides">
              <wp:wrapPolygon edited="0">
                <wp:start x="0" y="0"/>
                <wp:lineTo x="0" y="21126"/>
                <wp:lineTo x="21497" y="21126"/>
                <wp:lineTo x="2149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38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eastAsia="Comic Sans MS" w:hAnsiTheme="minorHAnsi" w:cstheme="minorHAnsi"/>
        </w:rPr>
        <w:t xml:space="preserve">3. Complete this practice problem along with Ms. </w:t>
      </w:r>
      <w:proofErr w:type="spellStart"/>
      <w:r>
        <w:rPr>
          <w:rFonts w:asciiTheme="minorHAnsi" w:eastAsia="Comic Sans MS" w:hAnsiTheme="minorHAnsi" w:cstheme="minorHAnsi"/>
        </w:rPr>
        <w:t>Scimeca</w:t>
      </w:r>
      <w:proofErr w:type="spellEnd"/>
      <w:r>
        <w:rPr>
          <w:rFonts w:asciiTheme="minorHAnsi" w:eastAsia="Comic Sans MS" w:hAnsiTheme="minorHAnsi" w:cstheme="minorHAnsi"/>
        </w:rPr>
        <w:t>.</w:t>
      </w: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7F2A5E" w:rsidRDefault="007F2A5E" w:rsidP="00CD6CA0">
      <w:pPr>
        <w:ind w:left="90"/>
        <w:rPr>
          <w:rFonts w:asciiTheme="minorHAnsi" w:eastAsia="Comic Sans MS" w:hAnsiTheme="minorHAnsi" w:cstheme="minorHAnsi"/>
        </w:rPr>
      </w:pPr>
    </w:p>
    <w:p w:rsidR="007F2A5E" w:rsidRDefault="007F2A5E" w:rsidP="00CD6CA0">
      <w:pPr>
        <w:ind w:left="90"/>
        <w:rPr>
          <w:rFonts w:asciiTheme="minorHAnsi" w:eastAsia="Comic Sans MS" w:hAnsiTheme="minorHAnsi" w:cstheme="minorHAnsi"/>
        </w:rPr>
      </w:pPr>
    </w:p>
    <w:p w:rsidR="007F2A5E" w:rsidRDefault="007F2A5E" w:rsidP="00CD6CA0">
      <w:pPr>
        <w:ind w:left="90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 xml:space="preserve">4. </w:t>
      </w:r>
      <w:r w:rsidRPr="0077479E">
        <w:rPr>
          <w:rFonts w:asciiTheme="minorHAnsi" w:eastAsia="Comic Sans MS" w:hAnsiTheme="minorHAnsi" w:cstheme="minorHAnsi"/>
        </w:rPr>
        <w:t>Pause the video at 3:</w:t>
      </w:r>
      <w:r>
        <w:rPr>
          <w:rFonts w:asciiTheme="minorHAnsi" w:eastAsia="Comic Sans MS" w:hAnsiTheme="minorHAnsi" w:cstheme="minorHAnsi"/>
        </w:rPr>
        <w:t>30</w:t>
      </w:r>
      <w:r w:rsidRPr="0077479E">
        <w:rPr>
          <w:rFonts w:asciiTheme="minorHAnsi" w:eastAsia="Comic Sans MS" w:hAnsiTheme="minorHAnsi" w:cstheme="minorHAnsi"/>
        </w:rPr>
        <w:t>, attempt the problem, then evaluate how you did and identify any errors</w:t>
      </w:r>
      <w:r>
        <w:rPr>
          <w:rFonts w:asciiTheme="minorHAnsi" w:eastAsia="Comic Sans MS" w:hAnsiTheme="minorHAnsi" w:cstheme="minorHAnsi"/>
        </w:rPr>
        <w:t>.</w:t>
      </w:r>
    </w:p>
    <w:p w:rsidR="007F2A5E" w:rsidRDefault="007F2A5E" w:rsidP="00CD6CA0">
      <w:pPr>
        <w:ind w:left="90"/>
        <w:rPr>
          <w:rFonts w:asciiTheme="minorHAnsi" w:eastAsia="Comic Sans MS" w:hAnsiTheme="minorHAnsi" w:cstheme="minorHAnsi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D014684">
            <wp:simplePos x="0" y="0"/>
            <wp:positionH relativeFrom="column">
              <wp:posOffset>139065</wp:posOffset>
            </wp:positionH>
            <wp:positionV relativeFrom="paragraph">
              <wp:posOffset>58420</wp:posOffset>
            </wp:positionV>
            <wp:extent cx="5068570" cy="1645920"/>
            <wp:effectExtent l="0" t="0" r="0" b="0"/>
            <wp:wrapTight wrapText="bothSides">
              <wp:wrapPolygon edited="0">
                <wp:start x="0" y="0"/>
                <wp:lineTo x="0" y="21250"/>
                <wp:lineTo x="21513" y="21250"/>
                <wp:lineTo x="2151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57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2A5E" w:rsidRDefault="007F2A5E" w:rsidP="00CD6CA0">
      <w:pPr>
        <w:ind w:left="90"/>
        <w:rPr>
          <w:rFonts w:asciiTheme="minorHAnsi" w:eastAsia="Comic Sans MS" w:hAnsiTheme="minorHAnsi" w:cstheme="minorHAnsi"/>
        </w:rPr>
      </w:pPr>
    </w:p>
    <w:p w:rsidR="007F2A5E" w:rsidRDefault="007F2A5E" w:rsidP="00CD6CA0">
      <w:pPr>
        <w:ind w:left="90"/>
        <w:rPr>
          <w:rFonts w:asciiTheme="minorHAnsi" w:eastAsia="Comic Sans MS" w:hAnsiTheme="minorHAnsi" w:cstheme="minorHAnsi"/>
        </w:rPr>
      </w:pPr>
    </w:p>
    <w:p w:rsidR="007F2A5E" w:rsidRDefault="007F2A5E" w:rsidP="00CD6CA0">
      <w:pPr>
        <w:ind w:left="90"/>
        <w:rPr>
          <w:rFonts w:asciiTheme="minorHAnsi" w:eastAsia="Comic Sans MS" w:hAnsiTheme="minorHAnsi" w:cstheme="minorHAnsi"/>
        </w:rPr>
      </w:pPr>
    </w:p>
    <w:p w:rsidR="007F2A5E" w:rsidRDefault="007F2A5E" w:rsidP="00CD6CA0">
      <w:pPr>
        <w:ind w:left="90"/>
        <w:rPr>
          <w:rFonts w:asciiTheme="minorHAnsi" w:eastAsia="Comic Sans MS" w:hAnsiTheme="minorHAnsi" w:cstheme="minorHAnsi"/>
        </w:rPr>
      </w:pPr>
    </w:p>
    <w:p w:rsidR="007F2A5E" w:rsidRDefault="007F2A5E" w:rsidP="00CD6CA0">
      <w:pPr>
        <w:ind w:left="90"/>
        <w:rPr>
          <w:rFonts w:asciiTheme="minorHAnsi" w:eastAsia="Comic Sans MS" w:hAnsiTheme="minorHAnsi" w:cstheme="minorHAnsi"/>
        </w:rPr>
      </w:pPr>
    </w:p>
    <w:p w:rsidR="007F2A5E" w:rsidRDefault="007F2A5E" w:rsidP="00CD6CA0">
      <w:pPr>
        <w:ind w:left="90"/>
        <w:rPr>
          <w:rFonts w:asciiTheme="minorHAnsi" w:eastAsia="Comic Sans MS" w:hAnsiTheme="minorHAnsi" w:cstheme="minorHAnsi"/>
        </w:rPr>
      </w:pPr>
    </w:p>
    <w:p w:rsidR="007F2A5E" w:rsidRDefault="007F2A5E" w:rsidP="00CD6CA0">
      <w:pPr>
        <w:ind w:left="90"/>
        <w:rPr>
          <w:rFonts w:asciiTheme="minorHAnsi" w:eastAsia="Comic Sans MS" w:hAnsiTheme="minorHAnsi" w:cstheme="minorHAnsi"/>
        </w:rPr>
      </w:pPr>
    </w:p>
    <w:p w:rsidR="007F2A5E" w:rsidRDefault="007F2A5E" w:rsidP="00CD6CA0">
      <w:pPr>
        <w:ind w:left="90"/>
        <w:rPr>
          <w:rFonts w:asciiTheme="minorHAnsi" w:eastAsia="Comic Sans MS" w:hAnsiTheme="minorHAnsi" w:cstheme="minorHAnsi"/>
        </w:rPr>
      </w:pPr>
    </w:p>
    <w:p w:rsidR="007F2A5E" w:rsidRDefault="007F2A5E" w:rsidP="00CD6CA0">
      <w:pPr>
        <w:ind w:left="90"/>
        <w:rPr>
          <w:rFonts w:asciiTheme="minorHAnsi" w:eastAsia="Comic Sans MS" w:hAnsiTheme="minorHAnsi" w:cstheme="minorHAnsi"/>
        </w:rPr>
      </w:pPr>
    </w:p>
    <w:p w:rsidR="007F2A5E" w:rsidRDefault="007F2A5E" w:rsidP="007F2A5E">
      <w:pPr>
        <w:ind w:left="90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 xml:space="preserve">5. </w:t>
      </w:r>
      <w:r w:rsidRPr="0077479E">
        <w:rPr>
          <w:rFonts w:asciiTheme="minorHAnsi" w:eastAsia="Comic Sans MS" w:hAnsiTheme="minorHAnsi" w:cstheme="minorHAnsi"/>
        </w:rPr>
        <w:t xml:space="preserve">Pause the video at </w:t>
      </w:r>
      <w:r>
        <w:rPr>
          <w:rFonts w:asciiTheme="minorHAnsi" w:eastAsia="Comic Sans MS" w:hAnsiTheme="minorHAnsi" w:cstheme="minorHAnsi"/>
        </w:rPr>
        <w:t>4:38</w:t>
      </w:r>
      <w:r w:rsidRPr="0077479E">
        <w:rPr>
          <w:rFonts w:asciiTheme="minorHAnsi" w:eastAsia="Comic Sans MS" w:hAnsiTheme="minorHAnsi" w:cstheme="minorHAnsi"/>
        </w:rPr>
        <w:t>, attempt the problem, then evaluate how you did and identify any errors</w:t>
      </w:r>
      <w:r>
        <w:rPr>
          <w:rFonts w:asciiTheme="minorHAnsi" w:eastAsia="Comic Sans MS" w:hAnsiTheme="minorHAnsi" w:cstheme="minorHAnsi"/>
        </w:rPr>
        <w:t>.</w:t>
      </w:r>
    </w:p>
    <w:p w:rsidR="007F2A5E" w:rsidRDefault="007F2A5E" w:rsidP="00CD6CA0">
      <w:pPr>
        <w:ind w:left="90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32B45A0">
            <wp:simplePos x="0" y="0"/>
            <wp:positionH relativeFrom="column">
              <wp:posOffset>139065</wp:posOffset>
            </wp:positionH>
            <wp:positionV relativeFrom="paragraph">
              <wp:posOffset>22804</wp:posOffset>
            </wp:positionV>
            <wp:extent cx="5026025" cy="1653540"/>
            <wp:effectExtent l="0" t="0" r="3175" b="3810"/>
            <wp:wrapTight wrapText="bothSides">
              <wp:wrapPolygon edited="0">
                <wp:start x="0" y="0"/>
                <wp:lineTo x="0" y="21401"/>
                <wp:lineTo x="21532" y="21401"/>
                <wp:lineTo x="2153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025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2A5E" w:rsidRDefault="007F2A5E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 w:rsidP="00CD6CA0">
      <w:pPr>
        <w:ind w:left="90"/>
        <w:rPr>
          <w:rFonts w:asciiTheme="minorHAnsi" w:eastAsia="Comic Sans MS" w:hAnsiTheme="minorHAnsi" w:cstheme="minorHAnsi"/>
        </w:rPr>
      </w:pPr>
    </w:p>
    <w:p w:rsidR="007F2A5E" w:rsidRDefault="007F2A5E" w:rsidP="00CD6CA0">
      <w:pPr>
        <w:ind w:left="90"/>
        <w:rPr>
          <w:rFonts w:asciiTheme="minorHAnsi" w:eastAsia="Comic Sans MS" w:hAnsiTheme="minorHAnsi" w:cstheme="minorHAnsi"/>
        </w:rPr>
      </w:pPr>
    </w:p>
    <w:p w:rsidR="007F2A5E" w:rsidRDefault="007F2A5E" w:rsidP="00CD6CA0">
      <w:pPr>
        <w:ind w:left="90"/>
        <w:rPr>
          <w:rFonts w:asciiTheme="minorHAnsi" w:eastAsia="Comic Sans MS" w:hAnsiTheme="minorHAnsi" w:cstheme="minorHAnsi"/>
        </w:rPr>
      </w:pPr>
    </w:p>
    <w:p w:rsidR="007F2A5E" w:rsidRDefault="007F2A5E" w:rsidP="00CD6CA0">
      <w:pPr>
        <w:ind w:left="90"/>
        <w:rPr>
          <w:rFonts w:asciiTheme="minorHAnsi" w:eastAsia="Comic Sans MS" w:hAnsiTheme="minorHAnsi" w:cstheme="minorHAnsi"/>
        </w:rPr>
      </w:pPr>
    </w:p>
    <w:p w:rsidR="007F2A5E" w:rsidRDefault="007F2A5E" w:rsidP="00CD6CA0">
      <w:pPr>
        <w:ind w:left="90"/>
        <w:rPr>
          <w:rFonts w:asciiTheme="minorHAnsi" w:eastAsia="Comic Sans MS" w:hAnsiTheme="minorHAnsi" w:cstheme="minorHAnsi"/>
        </w:rPr>
      </w:pPr>
    </w:p>
    <w:p w:rsidR="007F2A5E" w:rsidRDefault="007F2A5E" w:rsidP="00CD6CA0">
      <w:pPr>
        <w:ind w:left="90"/>
        <w:rPr>
          <w:rFonts w:asciiTheme="minorHAnsi" w:eastAsia="Comic Sans MS" w:hAnsiTheme="minorHAnsi" w:cstheme="minorHAnsi"/>
        </w:rPr>
      </w:pPr>
    </w:p>
    <w:p w:rsidR="007F2A5E" w:rsidRDefault="007F2A5E" w:rsidP="00CD6CA0">
      <w:pPr>
        <w:ind w:left="90"/>
        <w:rPr>
          <w:rFonts w:asciiTheme="minorHAnsi" w:eastAsia="Comic Sans MS" w:hAnsiTheme="minorHAnsi" w:cstheme="minorHAnsi"/>
        </w:rPr>
      </w:pPr>
    </w:p>
    <w:p w:rsidR="007F2A5E" w:rsidRDefault="007F2A5E" w:rsidP="00CD6CA0">
      <w:pPr>
        <w:ind w:left="90"/>
        <w:rPr>
          <w:rFonts w:asciiTheme="minorHAnsi" w:eastAsia="Comic Sans MS" w:hAnsiTheme="minorHAnsi" w:cstheme="minorHAnsi"/>
        </w:rPr>
      </w:pPr>
    </w:p>
    <w:p w:rsidR="007F2A5E" w:rsidRDefault="007F2A5E" w:rsidP="00CD6CA0">
      <w:pPr>
        <w:ind w:left="90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>6. Key takeaways?</w:t>
      </w:r>
    </w:p>
    <w:p w:rsidR="007F2A5E" w:rsidRDefault="007F2A5E" w:rsidP="00CD6CA0">
      <w:pPr>
        <w:ind w:left="90"/>
        <w:rPr>
          <w:rFonts w:asciiTheme="minorHAnsi" w:eastAsia="Comic Sans MS" w:hAnsiTheme="minorHAnsi" w:cstheme="minorHAnsi"/>
        </w:rPr>
      </w:pPr>
    </w:p>
    <w:p w:rsidR="007F2A5E" w:rsidRDefault="007F2A5E" w:rsidP="00CD6CA0">
      <w:pPr>
        <w:ind w:left="90"/>
        <w:rPr>
          <w:rFonts w:asciiTheme="minorHAnsi" w:eastAsia="Comic Sans MS" w:hAnsiTheme="minorHAnsi" w:cstheme="minorHAnsi"/>
        </w:rPr>
      </w:pPr>
    </w:p>
    <w:p w:rsidR="00CD6CA0" w:rsidRDefault="00CD6CA0"/>
    <w:sectPr w:rsidR="00CD6CA0" w:rsidSect="00FD3AF2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A0"/>
    <w:rsid w:val="00480D65"/>
    <w:rsid w:val="007F2A5E"/>
    <w:rsid w:val="00C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1B29C"/>
  <w15:chartTrackingRefBased/>
  <w15:docId w15:val="{E9108AF0-5D7B-438F-B6B5-A9371F30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CA0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 Kristin</dc:creator>
  <cp:keywords/>
  <dc:description/>
  <cp:lastModifiedBy>Klein Kristin</cp:lastModifiedBy>
  <cp:revision>1</cp:revision>
  <cp:lastPrinted>2021-12-06T19:13:00Z</cp:lastPrinted>
  <dcterms:created xsi:type="dcterms:W3CDTF">2021-12-06T18:56:00Z</dcterms:created>
  <dcterms:modified xsi:type="dcterms:W3CDTF">2021-12-07T00:24:00Z</dcterms:modified>
</cp:coreProperties>
</file>