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Comic Sans MS" w:cs="Comic Sans MS" w:eastAsia="Comic Sans MS" w:hAnsi="Comic Sans MS"/>
          <w:b w:val="1"/>
          <w:sz w:val="30"/>
          <w:szCs w:val="3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0"/>
          <w:szCs w:val="30"/>
          <w:rtl w:val="0"/>
        </w:rPr>
        <w:t xml:space="preserve">AP Chemistry Daily Videos</w:t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Comic Sans MS" w:cs="Comic Sans MS" w:eastAsia="Comic Sans MS" w:hAnsi="Comic Sans MS"/>
          <w:b w:val="1"/>
          <w:sz w:val="30"/>
          <w:szCs w:val="30"/>
        </w:rPr>
      </w:pPr>
      <w:hyperlink r:id="rId6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sz w:val="30"/>
            <w:szCs w:val="30"/>
            <w:u w:val="single"/>
            <w:rtl w:val="0"/>
          </w:rPr>
          <w:t xml:space="preserve">8.5 Acid-Base Titrations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rFonts w:ascii="Comic Sans MS" w:cs="Comic Sans MS" w:eastAsia="Comic Sans MS" w:hAnsi="Comic Sans MS"/>
          <w:b w:val="1"/>
        </w:rPr>
      </w:pPr>
      <w:hyperlink r:id="rId7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u w:val="single"/>
            <w:rtl w:val="0"/>
          </w:rPr>
          <w:t xml:space="preserve">Video #1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numPr>
          <w:ilvl w:val="0"/>
          <w:numId w:val="3"/>
        </w:numPr>
        <w:ind w:left="81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What is the purpose of doing a titration reaction?</w:t>
      </w:r>
    </w:p>
    <w:p w:rsidR="00000000" w:rsidDel="00000000" w:rsidP="00000000" w:rsidRDefault="00000000" w:rsidRPr="00000000" w14:paraId="00000005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numPr>
          <w:ilvl w:val="0"/>
          <w:numId w:val="3"/>
        </w:numPr>
        <w:ind w:left="81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Label the components in a titration. Be sure to describe the purpose of each part.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2514600</wp:posOffset>
            </wp:positionH>
            <wp:positionV relativeFrom="paragraph">
              <wp:posOffset>409575</wp:posOffset>
            </wp:positionV>
            <wp:extent cx="664122" cy="1413388"/>
            <wp:effectExtent b="0" l="0" r="0" t="0"/>
            <wp:wrapSquare wrapText="bothSides" distB="0" distT="0" distL="0" distR="0"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122" cy="14133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numPr>
          <w:ilvl w:val="0"/>
          <w:numId w:val="3"/>
        </w:numPr>
        <w:ind w:left="81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What is the point of the indicator and what should you consider when choosing an indicator?</w:t>
      </w:r>
    </w:p>
    <w:p w:rsidR="00000000" w:rsidDel="00000000" w:rsidP="00000000" w:rsidRDefault="00000000" w:rsidRPr="00000000" w14:paraId="00000012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-147637</wp:posOffset>
            </wp:positionH>
            <wp:positionV relativeFrom="paragraph">
              <wp:posOffset>147417</wp:posOffset>
            </wp:positionV>
            <wp:extent cx="227042" cy="227042"/>
            <wp:effectExtent b="0" l="0" r="0" t="0"/>
            <wp:wrapSquare wrapText="bothSides" distB="0" distT="0" distL="0" distR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7042" cy="2270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pageBreakBefore w:val="0"/>
        <w:numPr>
          <w:ilvl w:val="0"/>
          <w:numId w:val="3"/>
        </w:numPr>
        <w:ind w:left="81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Label the important parts on this curve.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-223837</wp:posOffset>
            </wp:positionH>
            <wp:positionV relativeFrom="paragraph">
              <wp:posOffset>147593</wp:posOffset>
            </wp:positionV>
            <wp:extent cx="390525" cy="152400"/>
            <wp:effectExtent b="0" l="0" r="0" t="0"/>
            <wp:wrapSquare wrapText="bothSides" distB="0" distT="0" distL="0" distR="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152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6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561975</wp:posOffset>
            </wp:positionH>
            <wp:positionV relativeFrom="paragraph">
              <wp:posOffset>61868</wp:posOffset>
            </wp:positionV>
            <wp:extent cx="3543572" cy="2108097"/>
            <wp:effectExtent b="0" l="0" r="0" t="0"/>
            <wp:wrapSquare wrapText="bothSides" distB="0" distT="0" distL="0" distR="0"/>
            <wp:docPr id="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43572" cy="210809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7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numPr>
          <w:ilvl w:val="0"/>
          <w:numId w:val="3"/>
        </w:numPr>
        <w:ind w:left="81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Take notes in how the instructor solved this problem.</w:t>
      </w:r>
    </w:p>
    <w:p w:rsidR="00000000" w:rsidDel="00000000" w:rsidP="00000000" w:rsidRDefault="00000000" w:rsidRPr="00000000" w14:paraId="00000024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</w:rPr>
        <w:drawing>
          <wp:inline distB="114300" distT="114300" distL="114300" distR="114300">
            <wp:extent cx="5943600" cy="381000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numPr>
          <w:ilvl w:val="0"/>
          <w:numId w:val="3"/>
        </w:numPr>
        <w:ind w:left="81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Label important parts of this curve.</w:t>
      </w:r>
      <w:r w:rsidDel="00000000" w:rsidR="00000000" w:rsidRPr="00000000">
        <w:rPr>
          <w:rFonts w:ascii="Comic Sans MS" w:cs="Comic Sans MS" w:eastAsia="Comic Sans MS" w:hAnsi="Comic Sans MS"/>
          <w:b w:val="1"/>
        </w:rPr>
        <w:drawing>
          <wp:inline distB="114300" distT="114300" distL="114300" distR="114300">
            <wp:extent cx="3167063" cy="1925468"/>
            <wp:effectExtent b="0" l="0" r="0" t="0"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67063" cy="19254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numPr>
          <w:ilvl w:val="0"/>
          <w:numId w:val="3"/>
        </w:numPr>
        <w:ind w:left="81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Summarize the most important points at the end of this video.</w:t>
      </w:r>
    </w:p>
    <w:p w:rsidR="00000000" w:rsidDel="00000000" w:rsidP="00000000" w:rsidRDefault="00000000" w:rsidRPr="00000000" w14:paraId="0000002D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hyperlink r:id="rId14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u w:val="single"/>
            <w:rtl w:val="0"/>
          </w:rPr>
          <w:t xml:space="preserve">Video #2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Label the important parts of this curve.</w:t>
      </w:r>
    </w:p>
    <w:p w:rsidR="00000000" w:rsidDel="00000000" w:rsidP="00000000" w:rsidRDefault="00000000" w:rsidRPr="00000000" w14:paraId="00000034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</w:rPr>
        <w:drawing>
          <wp:inline distB="114300" distT="114300" distL="114300" distR="114300">
            <wp:extent cx="3243263" cy="2037434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43263" cy="20374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Complete the following problem and evaluate your work.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3219450</wp:posOffset>
            </wp:positionH>
            <wp:positionV relativeFrom="paragraph">
              <wp:posOffset>28751</wp:posOffset>
            </wp:positionV>
            <wp:extent cx="2928938" cy="915293"/>
            <wp:effectExtent b="0" l="0" r="0" t="0"/>
            <wp:wrapSquare wrapText="bothSides" distB="0" distT="0" distL="0" distR="0"/>
            <wp:docPr id="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28938" cy="91529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6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Summarize the most important points at the end of this video.</w:t>
      </w:r>
    </w:p>
    <w:p w:rsidR="00000000" w:rsidDel="00000000" w:rsidP="00000000" w:rsidRDefault="00000000" w:rsidRPr="00000000" w14:paraId="0000003B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hyperlink r:id="rId17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u w:val="single"/>
            <w:rtl w:val="0"/>
          </w:rPr>
          <w:t xml:space="preserve">Video #3</w:t>
        </w:r>
      </w:hyperlink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3748088</wp:posOffset>
            </wp:positionH>
            <wp:positionV relativeFrom="paragraph">
              <wp:posOffset>200025</wp:posOffset>
            </wp:positionV>
            <wp:extent cx="2738438" cy="646945"/>
            <wp:effectExtent b="0" l="0" r="0" t="0"/>
            <wp:wrapSquare wrapText="bothSides" distB="0" distT="0" distL="0" distR="0"/>
            <wp:docPr id="1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38438" cy="6469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3">
      <w:pPr>
        <w:pageBreakBefore w:val="0"/>
        <w:numPr>
          <w:ilvl w:val="0"/>
          <w:numId w:val="2"/>
        </w:numPr>
        <w:ind w:left="72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Complete the following problem and evaluate your work. </w:t>
      </w:r>
    </w:p>
    <w:p w:rsidR="00000000" w:rsidDel="00000000" w:rsidP="00000000" w:rsidRDefault="00000000" w:rsidRPr="00000000" w14:paraId="00000044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ageBreakBefore w:val="0"/>
        <w:numPr>
          <w:ilvl w:val="0"/>
          <w:numId w:val="2"/>
        </w:numPr>
        <w:ind w:left="72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Complete the following problem and evaluate your work.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3752850</wp:posOffset>
            </wp:positionH>
            <wp:positionV relativeFrom="paragraph">
              <wp:posOffset>0</wp:posOffset>
            </wp:positionV>
            <wp:extent cx="2890838" cy="1056268"/>
            <wp:effectExtent b="0" l="0" r="0" t="0"/>
            <wp:wrapSquare wrapText="bothSides" distB="0" distT="0" distL="0" distR="0"/>
            <wp:docPr id="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90838" cy="10562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8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</w:t>
      </w:r>
    </w:p>
    <w:p w:rsidR="00000000" w:rsidDel="00000000" w:rsidP="00000000" w:rsidRDefault="00000000" w:rsidRPr="00000000" w14:paraId="00000060">
      <w:pPr>
        <w:pageBreakBefore w:val="0"/>
        <w:numPr>
          <w:ilvl w:val="0"/>
          <w:numId w:val="2"/>
        </w:numPr>
        <w:ind w:left="72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Complete the following problem and evaluate your work.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2921145</wp:posOffset>
            </wp:positionH>
            <wp:positionV relativeFrom="paragraph">
              <wp:posOffset>9525</wp:posOffset>
            </wp:positionV>
            <wp:extent cx="3498705" cy="1390606"/>
            <wp:effectExtent b="0" l="0" r="0" t="0"/>
            <wp:wrapSquare wrapText="bothSides" distB="0" distT="0" distL="0" distR="0"/>
            <wp:docPr id="1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98705" cy="139060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21" w:type="default"/>
      <w:headerReference r:id="rId22" w:type="first"/>
      <w:footerReference r:id="rId23" w:type="first"/>
      <w:pgSz w:h="15840" w:w="12240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3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1">
    <w:pPr>
      <w:pageBreakBefore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2">
    <w:pPr>
      <w:pageBreakBefore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.png"/><Relationship Id="rId11" Type="http://schemas.openxmlformats.org/officeDocument/2006/relationships/image" Target="media/image9.png"/><Relationship Id="rId22" Type="http://schemas.openxmlformats.org/officeDocument/2006/relationships/header" Target="header2.xml"/><Relationship Id="rId10" Type="http://schemas.openxmlformats.org/officeDocument/2006/relationships/image" Target="media/image8.png"/><Relationship Id="rId21" Type="http://schemas.openxmlformats.org/officeDocument/2006/relationships/header" Target="header1.xml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23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3.png"/><Relationship Id="rId14" Type="http://schemas.openxmlformats.org/officeDocument/2006/relationships/hyperlink" Target="https://apclassroom.collegeboard.org/7/home?apd=vmasjb5opx" TargetMode="External"/><Relationship Id="rId17" Type="http://schemas.openxmlformats.org/officeDocument/2006/relationships/hyperlink" Target="https://apclassroom.collegeboard.org/7/home?apd=exyq4h4pc3" TargetMode="External"/><Relationship Id="rId16" Type="http://schemas.openxmlformats.org/officeDocument/2006/relationships/image" Target="media/image10.png"/><Relationship Id="rId5" Type="http://schemas.openxmlformats.org/officeDocument/2006/relationships/styles" Target="styles.xml"/><Relationship Id="rId19" Type="http://schemas.openxmlformats.org/officeDocument/2006/relationships/image" Target="media/image11.png"/><Relationship Id="rId6" Type="http://schemas.openxmlformats.org/officeDocument/2006/relationships/hyperlink" Target="https://apclassroom.collegeboard.org/7/home" TargetMode="External"/><Relationship Id="rId18" Type="http://schemas.openxmlformats.org/officeDocument/2006/relationships/image" Target="media/image5.png"/><Relationship Id="rId7" Type="http://schemas.openxmlformats.org/officeDocument/2006/relationships/hyperlink" Target="https://apclassroom.collegeboard.org/7/home?apd=5p4r0nueox" TargetMode="Externa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