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9.8 Cell Potential and Free Energy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4305300</wp:posOffset>
            </wp:positionH>
            <wp:positionV relativeFrom="paragraph">
              <wp:posOffset>272000</wp:posOffset>
            </wp:positionV>
            <wp:extent cx="2213220" cy="2309782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3220" cy="2309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8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voltage?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a half cell?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ab/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Describe what information can be obtained by looking at the table of half-reactions.Make sure your answer includes standard conditions, the symbol for standard conditions, what a reduction potential is, and how you can obtain the voltage for an oxidation process.</w:t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Why are substances with the most positive values favored in reduction reactions? (Hint: What are electrons attracted to?).</w:t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Describe what is  E°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and how it can be calculated.</w:t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@ 4:24, go back to 9.7 and complete the table on page.</w:t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While balancing half reactions, what happens to  E° value when you multiple a half reaction? What happens to  E°when you reverse a reaction?</w:t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3686175" cy="1844043"/>
            <wp:effectExtent b="25400" l="25400" r="25400" t="2540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4404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2867025</wp:posOffset>
            </wp:positionH>
            <wp:positionV relativeFrom="paragraph">
              <wp:posOffset>161925</wp:posOffset>
            </wp:positionV>
            <wp:extent cx="3600450" cy="1601253"/>
            <wp:effectExtent b="25400" l="25400" r="25400" t="25400"/>
            <wp:wrapSquare wrapText="bothSides" distB="0" distT="0" distL="0" distR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0125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Summarize the 5 main points from this video.</w:t>
      </w:r>
    </w:p>
    <w:p w:rsidR="00000000" w:rsidDel="00000000" w:rsidP="00000000" w:rsidRDefault="00000000" w:rsidRPr="00000000" w14:paraId="0000003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123156</wp:posOffset>
            </wp:positionV>
            <wp:extent cx="2676525" cy="542925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Describe each variable in this equation.</w:t>
      </w:r>
    </w:p>
    <w:p w:rsidR="00000000" w:rsidDel="00000000" w:rsidP="00000000" w:rsidRDefault="00000000" w:rsidRPr="00000000" w14:paraId="0000003D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does ΔG relate to E°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?</w:t>
      </w:r>
    </w:p>
    <w:p w:rsidR="00000000" w:rsidDel="00000000" w:rsidP="00000000" w:rsidRDefault="00000000" w:rsidRPr="00000000" w14:paraId="00000044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2981325</wp:posOffset>
            </wp:positionH>
            <wp:positionV relativeFrom="paragraph">
              <wp:posOffset>280943</wp:posOffset>
            </wp:positionV>
            <wp:extent cx="3200400" cy="281635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1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part c from #9’s problem.</w:t>
      </w:r>
    </w:p>
    <w:p w:rsidR="00000000" w:rsidDel="00000000" w:rsidP="00000000" w:rsidRDefault="00000000" w:rsidRPr="00000000" w14:paraId="0000004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Try the problem on your own. Then evaluate your work and identify any errors you may have made.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2524125</wp:posOffset>
            </wp:positionH>
            <wp:positionV relativeFrom="paragraph">
              <wp:posOffset>104775</wp:posOffset>
            </wp:positionV>
            <wp:extent cx="3732711" cy="1848410"/>
            <wp:effectExtent b="25400" l="25400" r="25400" t="2540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2711" cy="184841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440" w:top="81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60fw9npe8l" TargetMode="External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apclassroom.collegeboard.org/7/home?apd=56lbmkbp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