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4DE1" w14:textId="77777777"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09346" wp14:editId="7EDEB054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11211" w14:textId="77777777"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F86CB" wp14:editId="1482F264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B345C" w14:textId="1B707F56"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EC467D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86CB"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" fillcolor="white [3212]" strokecolor="black [3213]" strokeweight="4.5pt">
                <v:stroke dashstyle="1 1"/>
                <v:path arrowok="t"/>
                <v:textbox>
                  <w:txbxContent>
                    <w:p w14:paraId="667B345C" w14:textId="1B707F56"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EC467D">
                        <w:rPr>
                          <w:b/>
                          <w:color w:val="000000" w:themeColor="text1"/>
                          <w:sz w:val="5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75C7C32" w14:textId="77777777"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02153A46" w14:textId="77777777" w:rsidR="00CA276A" w:rsidRDefault="00CA276A">
      <w:pPr>
        <w:pStyle w:val="Body1"/>
        <w:rPr>
          <w:rFonts w:eastAsia="Helvetica"/>
        </w:rPr>
      </w:pPr>
    </w:p>
    <w:p w14:paraId="03693413" w14:textId="77777777" w:rsidR="00CA276A" w:rsidRDefault="00CA276A">
      <w:pPr>
        <w:pStyle w:val="Body1"/>
        <w:rPr>
          <w:rFonts w:eastAsia="Helvetica"/>
        </w:rPr>
      </w:pPr>
    </w:p>
    <w:p w14:paraId="75FF698F" w14:textId="77777777" w:rsidR="001A012F" w:rsidRDefault="001A012F">
      <w:pPr>
        <w:pStyle w:val="Body1"/>
        <w:rPr>
          <w:rFonts w:eastAsia="Helvetica"/>
        </w:rPr>
      </w:pPr>
    </w:p>
    <w:p w14:paraId="62818DAC" w14:textId="77777777" w:rsidR="001A012F" w:rsidRDefault="001A012F">
      <w:pPr>
        <w:pStyle w:val="Body1"/>
        <w:rPr>
          <w:rFonts w:eastAsia="Helvetica"/>
        </w:rPr>
      </w:pPr>
    </w:p>
    <w:p w14:paraId="1F24DE6C" w14:textId="77777777" w:rsidR="001A012F" w:rsidRDefault="001A012F">
      <w:pPr>
        <w:pStyle w:val="Body1"/>
        <w:rPr>
          <w:rFonts w:eastAsia="Helvetica"/>
        </w:rPr>
      </w:pPr>
    </w:p>
    <w:p w14:paraId="64758E07" w14:textId="77777777" w:rsidR="001A012F" w:rsidRDefault="001A012F">
      <w:pPr>
        <w:pStyle w:val="Body1"/>
        <w:rPr>
          <w:rFonts w:eastAsia="Helvetica"/>
        </w:rPr>
      </w:pPr>
    </w:p>
    <w:p w14:paraId="0CD6969C" w14:textId="77777777" w:rsidR="001A012F" w:rsidRDefault="001A012F">
      <w:pPr>
        <w:pStyle w:val="Body1"/>
        <w:rPr>
          <w:rFonts w:eastAsia="Helvetica"/>
        </w:rPr>
      </w:pPr>
    </w:p>
    <w:p w14:paraId="1F5CA003" w14:textId="77777777" w:rsidR="001A012F" w:rsidRDefault="001A012F">
      <w:pPr>
        <w:pStyle w:val="Body1"/>
        <w:rPr>
          <w:rFonts w:eastAsia="Helvetica"/>
        </w:rPr>
      </w:pPr>
    </w:p>
    <w:p w14:paraId="3F73558D" w14:textId="77777777" w:rsidR="001A012F" w:rsidRDefault="001A012F">
      <w:pPr>
        <w:pStyle w:val="Body1"/>
        <w:rPr>
          <w:rFonts w:eastAsia="Helvetica"/>
        </w:rPr>
      </w:pPr>
    </w:p>
    <w:p w14:paraId="46A5E07B" w14:textId="77777777" w:rsidR="001A012F" w:rsidRDefault="001A012F">
      <w:pPr>
        <w:pStyle w:val="Body1"/>
        <w:rPr>
          <w:rFonts w:eastAsia="Helvetica"/>
        </w:rPr>
      </w:pPr>
    </w:p>
    <w:p w14:paraId="64A1BBDA" w14:textId="77777777" w:rsidR="001A012F" w:rsidRDefault="001A012F">
      <w:pPr>
        <w:pStyle w:val="Body1"/>
        <w:rPr>
          <w:rFonts w:eastAsia="Helvetica"/>
        </w:rPr>
      </w:pPr>
    </w:p>
    <w:p w14:paraId="2BB08CFD" w14:textId="77777777" w:rsidR="001A012F" w:rsidRDefault="001A012F">
      <w:pPr>
        <w:pStyle w:val="Body1"/>
        <w:rPr>
          <w:rFonts w:eastAsia="Helvetica"/>
        </w:rPr>
      </w:pPr>
    </w:p>
    <w:p w14:paraId="2F1D83E1" w14:textId="77777777" w:rsidR="001A012F" w:rsidRDefault="001A012F">
      <w:pPr>
        <w:pStyle w:val="Body1"/>
        <w:rPr>
          <w:rFonts w:eastAsia="Helvetica"/>
        </w:rPr>
      </w:pPr>
    </w:p>
    <w:p w14:paraId="1A590A89" w14:textId="77777777" w:rsidR="001A012F" w:rsidRDefault="001A012F">
      <w:pPr>
        <w:pStyle w:val="Body1"/>
        <w:rPr>
          <w:rFonts w:eastAsia="Helvetica"/>
        </w:rPr>
      </w:pPr>
    </w:p>
    <w:p w14:paraId="64F5DB4C" w14:textId="77777777" w:rsidR="001A012F" w:rsidRDefault="001A012F">
      <w:pPr>
        <w:pStyle w:val="Body1"/>
        <w:rPr>
          <w:rFonts w:eastAsia="Helvetica"/>
        </w:rPr>
      </w:pPr>
    </w:p>
    <w:p w14:paraId="46EACEEC" w14:textId="77777777" w:rsidR="001A012F" w:rsidRDefault="001A012F">
      <w:pPr>
        <w:pStyle w:val="Body1"/>
        <w:rPr>
          <w:rFonts w:eastAsia="Helvetica"/>
        </w:rPr>
      </w:pPr>
    </w:p>
    <w:p w14:paraId="3911052F" w14:textId="77777777" w:rsidR="001A012F" w:rsidRDefault="001A012F">
      <w:pPr>
        <w:pStyle w:val="Body1"/>
        <w:rPr>
          <w:rFonts w:eastAsia="Helvetica"/>
        </w:rPr>
      </w:pPr>
    </w:p>
    <w:p w14:paraId="5D00A08F" w14:textId="77777777" w:rsidR="001A012F" w:rsidRDefault="001A012F">
      <w:pPr>
        <w:pStyle w:val="Body1"/>
        <w:rPr>
          <w:rFonts w:eastAsia="Helvetica"/>
        </w:rPr>
      </w:pPr>
    </w:p>
    <w:p w14:paraId="7C1C6889" w14:textId="77777777" w:rsidR="001A012F" w:rsidRDefault="001A012F">
      <w:pPr>
        <w:pStyle w:val="Body1"/>
        <w:rPr>
          <w:rFonts w:eastAsia="Helvetica"/>
        </w:rPr>
      </w:pPr>
    </w:p>
    <w:p w14:paraId="68E340C2" w14:textId="77777777" w:rsidR="001A012F" w:rsidRDefault="001A012F">
      <w:pPr>
        <w:pStyle w:val="Body1"/>
        <w:rPr>
          <w:rFonts w:eastAsia="Helvetica"/>
        </w:rPr>
      </w:pPr>
    </w:p>
    <w:p w14:paraId="71384F61" w14:textId="77777777" w:rsidR="001A012F" w:rsidRDefault="001A012F">
      <w:pPr>
        <w:pStyle w:val="Body1"/>
        <w:rPr>
          <w:rFonts w:eastAsia="Helvetica"/>
        </w:rPr>
      </w:pPr>
    </w:p>
    <w:p w14:paraId="184A3493" w14:textId="77777777" w:rsidR="001A012F" w:rsidRDefault="001A012F">
      <w:pPr>
        <w:pStyle w:val="Body1"/>
        <w:rPr>
          <w:rFonts w:eastAsia="Helvetica"/>
        </w:rPr>
      </w:pPr>
    </w:p>
    <w:p w14:paraId="71CFBA73" w14:textId="77777777" w:rsidR="001A012F" w:rsidRDefault="001A012F">
      <w:pPr>
        <w:pStyle w:val="Body1"/>
        <w:rPr>
          <w:rFonts w:eastAsia="Helvetica"/>
        </w:rPr>
      </w:pPr>
    </w:p>
    <w:p w14:paraId="4930BFD1" w14:textId="77777777" w:rsidR="001A012F" w:rsidRDefault="001A012F">
      <w:pPr>
        <w:pStyle w:val="Body1"/>
        <w:rPr>
          <w:rFonts w:eastAsia="Helvetica"/>
        </w:rPr>
      </w:pPr>
    </w:p>
    <w:p w14:paraId="6E3BA072" w14:textId="77777777" w:rsidR="001A012F" w:rsidRDefault="001A012F">
      <w:pPr>
        <w:pStyle w:val="Body1"/>
        <w:rPr>
          <w:rFonts w:eastAsia="Helvetica"/>
        </w:rPr>
      </w:pPr>
    </w:p>
    <w:p w14:paraId="0087285C" w14:textId="77777777" w:rsidR="001A012F" w:rsidRDefault="001A012F">
      <w:pPr>
        <w:pStyle w:val="Body1"/>
        <w:rPr>
          <w:rFonts w:eastAsia="Helvetica"/>
        </w:rPr>
      </w:pPr>
    </w:p>
    <w:p w14:paraId="5C23F71C" w14:textId="77777777" w:rsidR="001A012F" w:rsidRDefault="001A012F">
      <w:pPr>
        <w:pStyle w:val="Body1"/>
        <w:rPr>
          <w:rFonts w:eastAsia="Helvetica"/>
        </w:rPr>
      </w:pPr>
    </w:p>
    <w:p w14:paraId="6ACBD505" w14:textId="77777777" w:rsidR="001A012F" w:rsidRDefault="001A012F">
      <w:pPr>
        <w:pStyle w:val="Body1"/>
        <w:rPr>
          <w:rFonts w:eastAsia="Helvetica"/>
        </w:rPr>
      </w:pPr>
    </w:p>
    <w:p w14:paraId="28B8230B" w14:textId="77777777" w:rsidR="001A012F" w:rsidRDefault="001A012F">
      <w:pPr>
        <w:pStyle w:val="Body1"/>
        <w:rPr>
          <w:rFonts w:eastAsia="Helvetica"/>
        </w:rPr>
      </w:pPr>
    </w:p>
    <w:p w14:paraId="3B252B26" w14:textId="77777777" w:rsidR="001A012F" w:rsidRDefault="001A012F">
      <w:pPr>
        <w:pStyle w:val="Body1"/>
        <w:rPr>
          <w:rFonts w:eastAsia="Helvetica"/>
        </w:rPr>
      </w:pPr>
    </w:p>
    <w:p w14:paraId="1BF51597" w14:textId="77777777" w:rsidR="001A012F" w:rsidRDefault="001A012F">
      <w:pPr>
        <w:pStyle w:val="Body1"/>
        <w:rPr>
          <w:rFonts w:eastAsia="Helvetica"/>
        </w:rPr>
      </w:pPr>
    </w:p>
    <w:p w14:paraId="244A11F5" w14:textId="77777777" w:rsidR="001A012F" w:rsidRDefault="001A012F">
      <w:pPr>
        <w:pStyle w:val="Body1"/>
        <w:rPr>
          <w:rFonts w:eastAsia="Helvetica"/>
        </w:rPr>
      </w:pPr>
    </w:p>
    <w:p w14:paraId="489F9E26" w14:textId="77777777" w:rsidR="001A012F" w:rsidRDefault="001A012F">
      <w:pPr>
        <w:pStyle w:val="Body1"/>
        <w:rPr>
          <w:rFonts w:eastAsia="Helvetica"/>
        </w:rPr>
      </w:pPr>
    </w:p>
    <w:p w14:paraId="2E82EFD9" w14:textId="77777777" w:rsidR="001A012F" w:rsidRDefault="001A012F">
      <w:pPr>
        <w:pStyle w:val="Body1"/>
        <w:rPr>
          <w:rFonts w:eastAsia="Helvetica"/>
        </w:rPr>
      </w:pPr>
    </w:p>
    <w:p w14:paraId="70381BB7" w14:textId="77777777" w:rsidR="001A012F" w:rsidRDefault="001A012F">
      <w:pPr>
        <w:pStyle w:val="Body1"/>
        <w:rPr>
          <w:rFonts w:eastAsia="Helvetica"/>
        </w:rPr>
      </w:pPr>
    </w:p>
    <w:p w14:paraId="338C2B0D" w14:textId="77777777" w:rsidR="001A012F" w:rsidRDefault="001A012F">
      <w:pPr>
        <w:pStyle w:val="Body1"/>
        <w:rPr>
          <w:rFonts w:eastAsia="Helvetica"/>
        </w:rPr>
      </w:pPr>
    </w:p>
    <w:p w14:paraId="235C5709" w14:textId="77777777" w:rsidR="001A012F" w:rsidRDefault="001A012F">
      <w:pPr>
        <w:pStyle w:val="Body1"/>
        <w:rPr>
          <w:rFonts w:eastAsia="Helvetica"/>
        </w:rPr>
      </w:pPr>
    </w:p>
    <w:p w14:paraId="2883A86C" w14:textId="77777777" w:rsidR="001A012F" w:rsidRDefault="001A012F">
      <w:pPr>
        <w:pStyle w:val="Body1"/>
        <w:rPr>
          <w:rFonts w:eastAsia="Helvetica"/>
        </w:rPr>
      </w:pPr>
    </w:p>
    <w:p w14:paraId="5DE0FAE5" w14:textId="77777777" w:rsidR="001A012F" w:rsidRDefault="001A012F">
      <w:pPr>
        <w:pStyle w:val="Body1"/>
        <w:rPr>
          <w:rFonts w:eastAsia="Helvetica"/>
        </w:rPr>
      </w:pPr>
    </w:p>
    <w:p w14:paraId="1B05FDDB" w14:textId="77777777" w:rsidR="001A012F" w:rsidRDefault="001A012F">
      <w:pPr>
        <w:pStyle w:val="Body1"/>
        <w:rPr>
          <w:rFonts w:eastAsia="Helvetica"/>
        </w:rPr>
      </w:pPr>
    </w:p>
    <w:p w14:paraId="4FE88C28" w14:textId="77777777" w:rsidR="001A012F" w:rsidRDefault="001A012F">
      <w:pPr>
        <w:pStyle w:val="Body1"/>
        <w:rPr>
          <w:rFonts w:eastAsia="Helvetica"/>
        </w:rPr>
      </w:pPr>
    </w:p>
    <w:p w14:paraId="2755ACF4" w14:textId="77777777" w:rsidR="001A012F" w:rsidRDefault="001A012F">
      <w:pPr>
        <w:pStyle w:val="Body1"/>
        <w:rPr>
          <w:rFonts w:eastAsia="Helvetica"/>
        </w:rPr>
      </w:pPr>
    </w:p>
    <w:p w14:paraId="1CD8DEFD" w14:textId="77777777" w:rsidR="001A012F" w:rsidRDefault="001A012F">
      <w:pPr>
        <w:pStyle w:val="Body1"/>
        <w:rPr>
          <w:rFonts w:eastAsia="Helvetica"/>
        </w:rPr>
      </w:pPr>
    </w:p>
    <w:p w14:paraId="46EF5B4A" w14:textId="77777777" w:rsidR="001A012F" w:rsidRDefault="001A012F">
      <w:pPr>
        <w:pStyle w:val="Body1"/>
        <w:rPr>
          <w:rFonts w:eastAsia="Helvetica"/>
        </w:rPr>
      </w:pPr>
    </w:p>
    <w:p w14:paraId="678DF561" w14:textId="77777777" w:rsidR="00A27898" w:rsidRDefault="00A27898">
      <w:pPr>
        <w:pStyle w:val="Body1"/>
        <w:rPr>
          <w:rFonts w:eastAsia="Helvetica"/>
        </w:rPr>
      </w:pPr>
    </w:p>
    <w:p w14:paraId="4C0B7FBA" w14:textId="77777777" w:rsidR="001A012F" w:rsidRDefault="001A012F">
      <w:pPr>
        <w:pStyle w:val="Body1"/>
        <w:rPr>
          <w:rFonts w:eastAsia="Helvetica"/>
        </w:rPr>
      </w:pPr>
    </w:p>
    <w:p w14:paraId="702FD537" w14:textId="77777777" w:rsidR="001A012F" w:rsidRDefault="001A012F">
      <w:pPr>
        <w:pStyle w:val="Body1"/>
        <w:rPr>
          <w:rFonts w:eastAsia="Helvetica"/>
        </w:rPr>
      </w:pPr>
    </w:p>
    <w:p w14:paraId="7613863B" w14:textId="77777777" w:rsidR="001A012F" w:rsidRPr="00047FD3" w:rsidRDefault="004C2887" w:rsidP="00047FD3">
      <w:pPr>
        <w:pStyle w:val="Body1"/>
        <w:rPr>
          <w:rFonts w:asciiTheme="minorHAnsi" w:eastAsia="Helvetica" w:hAnsiTheme="minorHAnsi" w:cstheme="minorHAnsi"/>
          <w:b/>
          <w:sz w:val="20"/>
        </w:rPr>
        <w:sectPr w:rsidR="001A012F" w:rsidRPr="00047FD3" w:rsidSect="001A012F">
          <w:headerReference w:type="default" r:id="rId7"/>
          <w:pgSz w:w="12240" w:h="15840"/>
          <w:pgMar w:top="720" w:right="810" w:bottom="720" w:left="1008" w:header="720" w:footer="864" w:gutter="0"/>
          <w:cols w:space="720"/>
          <w:docGrid w:linePitch="326"/>
        </w:sectPr>
      </w:pPr>
      <w:r>
        <w:rPr>
          <w:rFonts w:asciiTheme="minorHAnsi" w:eastAsia="Helvetica" w:hAnsiTheme="minorHAnsi" w:cstheme="minorHAnsi"/>
          <w:b/>
          <w:sz w:val="20"/>
        </w:rPr>
        <w:br/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This is a general list of some of the topics we have covered this chapter. These are suggested study topics, </w:t>
      </w:r>
      <w:r w:rsidR="00047FD3"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="00047FD3" w:rsidRPr="00047FD3">
        <w:rPr>
          <w:rFonts w:asciiTheme="minorHAnsi" w:eastAsia="Helvetica" w:hAnsiTheme="minorHAnsi" w:cstheme="minorHAnsi"/>
          <w:b/>
          <w:sz w:val="20"/>
        </w:rPr>
        <w:br/>
      </w:r>
    </w:p>
    <w:p w14:paraId="66116AF6" w14:textId="0BE53B00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</w:t>
      </w:r>
      <w:r w:rsidR="00EC467D">
        <w:rPr>
          <w:rFonts w:ascii="Arial" w:eastAsia="Helvetica" w:hAnsi="Arial" w:cs="Arial"/>
          <w:sz w:val="18"/>
        </w:rPr>
        <w:t>o</w:t>
      </w:r>
      <w:bookmarkStart w:id="0" w:name="_GoBack"/>
      <w:bookmarkEnd w:id="0"/>
      <w:r>
        <w:rPr>
          <w:rFonts w:ascii="Arial" w:eastAsia="Helvetica" w:hAnsi="Arial" w:cs="Arial"/>
          <w:sz w:val="18"/>
        </w:rPr>
        <w:t>chemistry</w:t>
      </w:r>
    </w:p>
    <w:p w14:paraId="45413E00" w14:textId="146FD64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Thermodynamics</w:t>
      </w:r>
    </w:p>
    <w:p w14:paraId="72F46FA5" w14:textId="0518384C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Kinetics</w:t>
      </w:r>
    </w:p>
    <w:p w14:paraId="266C117E" w14:textId="7599319D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Equilibrium</w:t>
      </w:r>
    </w:p>
    <w:p w14:paraId="1AE7CEB1" w14:textId="6E9B5C71" w:rsidR="00A27898" w:rsidRPr="00A27898" w:rsidRDefault="00A27898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 w:rsidRPr="00A27898">
        <w:rPr>
          <w:rFonts w:ascii="Arial" w:eastAsia="Helvetica" w:hAnsi="Arial" w:cs="Arial"/>
          <w:sz w:val="18"/>
        </w:rPr>
        <w:t xml:space="preserve">Atomic </w:t>
      </w:r>
      <w:r w:rsidR="00FC1295">
        <w:rPr>
          <w:rFonts w:ascii="Arial" w:eastAsia="Helvetica" w:hAnsi="Arial" w:cs="Arial"/>
          <w:sz w:val="18"/>
        </w:rPr>
        <w:t>Structure</w:t>
      </w:r>
    </w:p>
    <w:p w14:paraId="49F10D74" w14:textId="6F42BE4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Bonding</w:t>
      </w:r>
    </w:p>
    <w:p w14:paraId="3F9DFAF9" w14:textId="5D4E5C2F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Gas Laws</w:t>
      </w:r>
    </w:p>
    <w:p w14:paraId="2AB20883" w14:textId="0648E8D1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IMF’s</w:t>
      </w:r>
    </w:p>
    <w:p w14:paraId="0AFD4C34" w14:textId="53B268CE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Solutions</w:t>
      </w:r>
    </w:p>
    <w:p w14:paraId="32612CBA" w14:textId="2D1328E6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Acid Base</w:t>
      </w:r>
    </w:p>
    <w:p w14:paraId="54FD9A22" w14:textId="5F14B588" w:rsidR="00A27898" w:rsidRPr="00A27898" w:rsidRDefault="00FC1295" w:rsidP="00A27898">
      <w:pPr>
        <w:pStyle w:val="Body1"/>
        <w:numPr>
          <w:ilvl w:val="0"/>
          <w:numId w:val="1"/>
        </w:numPr>
        <w:ind w:left="720"/>
        <w:rPr>
          <w:rFonts w:ascii="Arial" w:eastAsia="Helvetica" w:hAnsi="Arial" w:cs="Arial"/>
          <w:sz w:val="18"/>
        </w:rPr>
      </w:pPr>
      <w:r>
        <w:rPr>
          <w:rFonts w:ascii="Arial" w:eastAsia="Helvetica" w:hAnsi="Arial" w:cs="Arial"/>
          <w:sz w:val="18"/>
        </w:rPr>
        <w:t>Electrochemistry</w:t>
      </w:r>
    </w:p>
    <w:p w14:paraId="7A2EF11C" w14:textId="77777777" w:rsidR="001A012F" w:rsidRDefault="001A012F">
      <w:pPr>
        <w:pStyle w:val="Body1"/>
        <w:rPr>
          <w:rFonts w:eastAsia="Helvetica"/>
        </w:rPr>
        <w:sectPr w:rsidR="001A012F" w:rsidSect="00FD0A67">
          <w:type w:val="continuous"/>
          <w:pgSz w:w="12240" w:h="15840"/>
          <w:pgMar w:top="720" w:right="810" w:bottom="720" w:left="1008" w:header="720" w:footer="864" w:gutter="0"/>
          <w:cols w:num="4" w:space="98"/>
          <w:docGrid w:linePitch="326"/>
        </w:sectPr>
      </w:pPr>
    </w:p>
    <w:p w14:paraId="75E4C4D7" w14:textId="77777777" w:rsidR="00FD79D2" w:rsidRDefault="00FD79D2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64606E1B" w14:textId="77777777" w:rsidR="00047FD3" w:rsidRPr="00047FD3" w:rsidRDefault="00047FD3" w:rsidP="005B56C6">
      <w:pPr>
        <w:pStyle w:val="Body1"/>
        <w:spacing w:before="240"/>
        <w:jc w:val="center"/>
        <w:rPr>
          <w:rFonts w:ascii="Impact" w:eastAsia="Helvetica" w:hAnsi="Impact" w:cstheme="minorHAnsi"/>
          <w:sz w:val="36"/>
          <w:u w:val="single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14:paraId="626CE157" w14:textId="77777777" w:rsidR="00FD79D2" w:rsidRPr="00FD0A6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zh-CN"/>
        </w:rPr>
      </w:pPr>
      <w:r w:rsidRPr="00FD0A67">
        <w:rPr>
          <w:rFonts w:asciiTheme="minorHAnsi" w:hAnsiTheme="minorHAnsi" w:cstheme="minorHAnsi"/>
          <w:sz w:val="22"/>
          <w:szCs w:val="22"/>
          <w:lang w:eastAsia="zh-CN"/>
        </w:rPr>
        <w:t>A one-pager is a written and graphic interpretation of what you’ve learned presented on a single sheet of paper. In this case, you will demonstrate that you h</w:t>
      </w:r>
      <w:r w:rsidR="00FD0A67"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ave successfully practiced </w:t>
      </w:r>
      <w:r w:rsidRPr="00FD0A67">
        <w:rPr>
          <w:rFonts w:asciiTheme="minorHAnsi" w:hAnsiTheme="minorHAnsi" w:cstheme="minorHAnsi"/>
          <w:sz w:val="22"/>
          <w:szCs w:val="22"/>
          <w:lang w:eastAsia="zh-CN"/>
        </w:rPr>
        <w:t xml:space="preserve">strategies commonly used by effective learners. The one-pager will help showcase your thoughts and will provide a reference for later review or further study of the topics. </w:t>
      </w:r>
    </w:p>
    <w:p w14:paraId="060DB727" w14:textId="77777777" w:rsidR="00047FD3" w:rsidRPr="004C2887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sz w:val="14"/>
          <w:lang w:eastAsia="zh-CN"/>
        </w:rPr>
      </w:pPr>
    </w:p>
    <w:p w14:paraId="5737FFE6" w14:textId="77777777" w:rsidR="00047FD3" w:rsidRPr="00A50621" w:rsidRDefault="00047FD3" w:rsidP="00047FD3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14:paraId="1A610541" w14:textId="77777777" w:rsidR="00FD0A67" w:rsidRDefault="00FD0A67" w:rsidP="00047FD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17135B45" w14:textId="77777777" w:rsidR="00047FD3" w:rsidRPr="004C2887" w:rsidRDefault="00FD0A6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Use 8.5 x 11”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unlined paper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="00047FD3" w:rsidRPr="004C2887">
        <w:rPr>
          <w:rFonts w:asciiTheme="minorHAnsi" w:eastAsia="Helvetica" w:hAnsiTheme="minorHAnsi" w:cstheme="minorHAnsi"/>
          <w:sz w:val="18"/>
        </w:rPr>
        <w:t>(you will use the front of this paper).</w:t>
      </w:r>
    </w:p>
    <w:p w14:paraId="5CA11293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Fill the entire paper</w:t>
      </w:r>
    </w:p>
    <w:p w14:paraId="2A526732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14:paraId="364DC22E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14:paraId="601F3075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 w:rsidR="004C2887"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 w:rsidR="004C2887"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14:paraId="2792D8DD" w14:textId="77777777" w:rsidR="00047FD3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="00047FD3"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14:paraId="47966064" w14:textId="77777777" w:rsidR="00047FD3" w:rsidRPr="004C2887" w:rsidRDefault="00047FD3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14:paraId="6EFCA874" w14:textId="77777777" w:rsidR="004C2887" w:rsidRPr="004C2887" w:rsidRDefault="004C2887" w:rsidP="004C288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80" w:right="-108" w:hanging="18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14:paraId="6DD758F5" w14:textId="77777777" w:rsidR="004C2887" w:rsidRDefault="004C2887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4C2887" w:rsidSect="00FD0A67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14:paraId="797CA1B7" w14:textId="77777777" w:rsidR="00047FD3" w:rsidRPr="00A50621" w:rsidRDefault="005B56C6" w:rsidP="00047FD3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</w:pPr>
      <w:r>
        <w:rPr>
          <w:rFonts w:asciiTheme="minorHAnsi" w:eastAsia="Helvetica" w:hAnsiTheme="minorHAnsi" w:cstheme="minorHAnsi"/>
          <w:b/>
          <w:u w:val="single"/>
        </w:rPr>
        <w:br/>
      </w:r>
      <w:r w:rsidR="00047FD3" w:rsidRPr="00A50621">
        <w:rPr>
          <w:rFonts w:asciiTheme="minorHAnsi" w:eastAsia="Helvetica" w:hAnsiTheme="minorHAnsi" w:cstheme="minorHAnsi"/>
          <w:b/>
          <w:u w:val="single"/>
        </w:rPr>
        <w:t>Required Information:</w:t>
      </w:r>
    </w:p>
    <w:p w14:paraId="3D54ED48" w14:textId="77777777" w:rsidR="00FD0A67" w:rsidRDefault="00FD0A67" w:rsidP="00A5062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FD0A67" w:rsidSect="00A50621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14:paraId="7E1FAA1C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14:paraId="1FCDF4E7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Must address all the Review Topics above</w:t>
      </w:r>
    </w:p>
    <w:p w14:paraId="3B38F7CB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14:paraId="1386F13A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List of key concepts/topics</w:t>
      </w:r>
    </w:p>
    <w:p w14:paraId="3AE106AD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14:paraId="65C9F50F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14:paraId="0FCB34F7" w14:textId="77777777" w:rsidR="00FD0A67" w:rsidRPr="004C2887" w:rsidRDefault="00FD0A6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14:paraId="01BBAC85" w14:textId="77777777" w:rsidR="004C2887" w:rsidRPr="004C2887" w:rsidRDefault="004C2887" w:rsidP="004C288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14:paraId="17D6140E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higher level questions about the </w:t>
      </w:r>
      <w:r w:rsidR="004C2887" w:rsidRPr="004C2887">
        <w:rPr>
          <w:rFonts w:asciiTheme="minorHAnsi" w:eastAsia="Helvetica" w:hAnsiTheme="minorHAnsi" w:cstheme="minorHAnsi"/>
          <w:sz w:val="18"/>
        </w:rPr>
        <w:t>concepts</w:t>
      </w:r>
      <w:r w:rsidRPr="004C2887">
        <w:rPr>
          <w:rFonts w:asciiTheme="minorHAnsi" w:eastAsia="Helvetica" w:hAnsiTheme="minorHAnsi" w:cstheme="minorHAnsi"/>
          <w:sz w:val="18"/>
        </w:rPr>
        <w:t xml:space="preserve">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14:paraId="0ACC173C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Two </w:t>
      </w:r>
      <w:r w:rsidR="004C2887" w:rsidRPr="004C2887">
        <w:rPr>
          <w:rFonts w:asciiTheme="minorHAnsi" w:eastAsia="Helvetica" w:hAnsiTheme="minorHAnsi" w:cstheme="minorHAnsi"/>
          <w:sz w:val="18"/>
        </w:rPr>
        <w:t>a</w:t>
      </w:r>
      <w:r w:rsidRPr="004C2887">
        <w:rPr>
          <w:rFonts w:asciiTheme="minorHAnsi" w:eastAsia="Helvetica" w:hAnsiTheme="minorHAnsi" w:cstheme="minorHAnsi"/>
          <w:sz w:val="18"/>
        </w:rPr>
        <w:t>nnotated/explained “representative practice problems” for any topics related to math.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 If no math in the chapter then does not need to be included. </w:t>
      </w:r>
    </w:p>
    <w:p w14:paraId="52A4217A" w14:textId="77777777" w:rsidR="00A50621" w:rsidRPr="004C2887" w:rsidRDefault="00A50621" w:rsidP="00FD0A6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A 10 sentence paragraph that summarizes and connects the information together.</w:t>
      </w:r>
      <w:r w:rsidR="00FD0A67" w:rsidRPr="004C2887">
        <w:rPr>
          <w:rFonts w:asciiTheme="minorHAnsi" w:eastAsia="Helvetica" w:hAnsiTheme="minorHAnsi" w:cstheme="minorHAnsi"/>
          <w:sz w:val="18"/>
        </w:rPr>
        <w:t xml:space="preserve"> Will be done </w:t>
      </w:r>
      <w:r w:rsidR="004C2887" w:rsidRPr="004C2887">
        <w:rPr>
          <w:rFonts w:asciiTheme="minorHAnsi" w:eastAsia="Helvetica" w:hAnsiTheme="minorHAnsi" w:cstheme="minorHAnsi"/>
          <w:sz w:val="18"/>
        </w:rPr>
        <w:t xml:space="preserve">below </w:t>
      </w:r>
      <w:r w:rsidR="00FD0A67" w:rsidRPr="004C2887">
        <w:rPr>
          <w:rFonts w:asciiTheme="minorHAnsi" w:eastAsia="Helvetica" w:hAnsiTheme="minorHAnsi" w:cstheme="minorHAnsi"/>
          <w:sz w:val="18"/>
        </w:rPr>
        <w:t>on this side of the paper.</w:t>
      </w:r>
    </w:p>
    <w:p w14:paraId="7DA52680" w14:textId="77777777" w:rsidR="00FD0A67" w:rsidRDefault="00FD0A67" w:rsidP="004C2887">
      <w:pPr>
        <w:pStyle w:val="Body1"/>
        <w:pBdr>
          <w:bottom w:val="single" w:sz="4" w:space="1" w:color="auto"/>
        </w:pBdr>
        <w:rPr>
          <w:rFonts w:eastAsia="Helvetica"/>
        </w:rPr>
        <w:sectPr w:rsidR="00FD0A67" w:rsidSect="004C2887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</w:p>
    <w:p w14:paraId="43C2ECE4" w14:textId="77777777" w:rsidR="00ED5C53" w:rsidRDefault="00ED5C53" w:rsidP="004C2887">
      <w:pPr>
        <w:pStyle w:val="Body1"/>
        <w:pBdr>
          <w:bottom w:val="single" w:sz="4" w:space="1" w:color="auto"/>
        </w:pBdr>
        <w:rPr>
          <w:rFonts w:eastAsia="Helvetica"/>
        </w:rPr>
      </w:pPr>
    </w:p>
    <w:p w14:paraId="2806D25A" w14:textId="77777777" w:rsidR="00FD0A67" w:rsidRPr="005B56C6" w:rsidRDefault="005B56C6">
      <w:pPr>
        <w:pStyle w:val="Body1"/>
        <w:rPr>
          <w:rFonts w:eastAsia="Helvetica"/>
          <w:b/>
          <w:i/>
          <w:sz w:val="20"/>
        </w:rPr>
      </w:pPr>
      <w:r>
        <w:rPr>
          <w:rFonts w:eastAsia="Helvetica"/>
          <w:b/>
        </w:rPr>
        <w:t xml:space="preserve">Ten Sentence Summary </w:t>
      </w:r>
      <w:r w:rsidRPr="005B56C6">
        <w:rPr>
          <w:rFonts w:eastAsia="Helvetica"/>
        </w:rPr>
        <w:t>-</w:t>
      </w:r>
      <w:r>
        <w:rPr>
          <w:rFonts w:eastAsia="Helvetica"/>
          <w:b/>
        </w:rPr>
        <w:t xml:space="preserve"> </w:t>
      </w:r>
      <w:r>
        <w:rPr>
          <w:rFonts w:eastAsia="Helvetica"/>
          <w:i/>
          <w:sz w:val="20"/>
        </w:rPr>
        <w:t>Pretend you are writing a little miniature textbook selection for this chapter!</w:t>
      </w:r>
    </w:p>
    <w:sectPr w:rsidR="00FD0A67" w:rsidRPr="005B56C6" w:rsidSect="00A50621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8C77A" w14:textId="77777777" w:rsidR="00D44D54" w:rsidRDefault="00D44D54" w:rsidP="00ED5C53">
      <w:r>
        <w:separator/>
      </w:r>
    </w:p>
  </w:endnote>
  <w:endnote w:type="continuationSeparator" w:id="0">
    <w:p w14:paraId="682E3334" w14:textId="77777777" w:rsidR="00D44D54" w:rsidRDefault="00D44D54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BE47D" w14:textId="77777777" w:rsidR="00D44D54" w:rsidRDefault="00D44D54" w:rsidP="00ED5C53">
      <w:r>
        <w:separator/>
      </w:r>
    </w:p>
  </w:footnote>
  <w:footnote w:type="continuationSeparator" w:id="0">
    <w:p w14:paraId="290E50D3" w14:textId="77777777" w:rsidR="00D44D54" w:rsidRDefault="00D44D54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C5D69" w14:textId="77777777" w:rsidR="00ED5C53" w:rsidRPr="00CA276A" w:rsidRDefault="00ED5C53" w:rsidP="00ED5C53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14:paraId="29A85D56" w14:textId="395EFB8E" w:rsidR="00ED5C53" w:rsidRPr="00ED5C53" w:rsidRDefault="00FC1295" w:rsidP="00ED5C53">
    <w:pPr>
      <w:pStyle w:val="Body1"/>
      <w:pBdr>
        <w:bottom w:val="single" w:sz="4" w:space="1" w:color="auto"/>
      </w:pBdr>
      <w:rPr>
        <w:rFonts w:eastAsia="Helvetica"/>
        <w:b/>
      </w:rPr>
    </w:pPr>
    <w:proofErr w:type="spellStart"/>
    <w:r>
      <w:rPr>
        <w:rFonts w:eastAsia="Helvetica"/>
        <w:b/>
      </w:rPr>
      <w:t>Thermo</w:t>
    </w:r>
    <w:r w:rsidR="00EC467D">
      <w:rPr>
        <w:rFonts w:eastAsia="Helvetica"/>
        <w:b/>
      </w:rPr>
      <w:t>dynam</w:t>
    </w:r>
    <w:proofErr w:type="spellEnd"/>
    <w:r w:rsidR="001A012F">
      <w:rPr>
        <w:rFonts w:eastAsia="Helvetica"/>
        <w:b/>
      </w:rPr>
      <w:t xml:space="preserve"> – Review Topics and One Pager</w:t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  <w:r w:rsidR="00ED5C53"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E5"/>
    <w:rsid w:val="00044FED"/>
    <w:rsid w:val="00047FD3"/>
    <w:rsid w:val="001801C1"/>
    <w:rsid w:val="001821FC"/>
    <w:rsid w:val="001846E5"/>
    <w:rsid w:val="001A012F"/>
    <w:rsid w:val="004C2887"/>
    <w:rsid w:val="005674BC"/>
    <w:rsid w:val="00581927"/>
    <w:rsid w:val="005B56C6"/>
    <w:rsid w:val="00617D0A"/>
    <w:rsid w:val="007114FE"/>
    <w:rsid w:val="00997F81"/>
    <w:rsid w:val="009F4BA5"/>
    <w:rsid w:val="00A04E7F"/>
    <w:rsid w:val="00A27898"/>
    <w:rsid w:val="00A50621"/>
    <w:rsid w:val="00A579DE"/>
    <w:rsid w:val="00B05E25"/>
    <w:rsid w:val="00C77D83"/>
    <w:rsid w:val="00CA276A"/>
    <w:rsid w:val="00D44D54"/>
    <w:rsid w:val="00E41EF1"/>
    <w:rsid w:val="00E5421C"/>
    <w:rsid w:val="00EC467D"/>
    <w:rsid w:val="00ED5C53"/>
    <w:rsid w:val="00EE15EF"/>
    <w:rsid w:val="00FC1295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4B2EF18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Microsoft Office User</cp:lastModifiedBy>
  <cp:revision>3</cp:revision>
  <cp:lastPrinted>2019-06-13T04:45:00Z</cp:lastPrinted>
  <dcterms:created xsi:type="dcterms:W3CDTF">2020-03-23T00:21:00Z</dcterms:created>
  <dcterms:modified xsi:type="dcterms:W3CDTF">2020-03-23T00:22:00Z</dcterms:modified>
</cp:coreProperties>
</file>