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8AE" w:rsidRDefault="001658AE" w:rsidP="001658AE">
      <w:pPr>
        <w:jc w:val="center"/>
        <w:rPr>
          <w:rFonts w:ascii="Impact" w:hAnsi="Impact"/>
          <w:sz w:val="72"/>
        </w:rPr>
      </w:pPr>
    </w:p>
    <w:p w:rsidR="001658AE" w:rsidRDefault="001658AE" w:rsidP="001658AE">
      <w:pPr>
        <w:jc w:val="center"/>
        <w:rPr>
          <w:rFonts w:ascii="Impact" w:hAnsi="Impact"/>
          <w:sz w:val="72"/>
        </w:rPr>
      </w:pPr>
    </w:p>
    <w:p w:rsidR="001658AE" w:rsidRDefault="001658AE" w:rsidP="001658AE">
      <w:pPr>
        <w:jc w:val="center"/>
        <w:rPr>
          <w:rFonts w:ascii="Impact" w:hAnsi="Impact"/>
          <w:sz w:val="72"/>
        </w:rPr>
      </w:pPr>
    </w:p>
    <w:p w:rsidR="001658AE" w:rsidRPr="001658AE" w:rsidRDefault="001B75FB" w:rsidP="001658AE">
      <w:pPr>
        <w:jc w:val="center"/>
        <w:rPr>
          <w:rFonts w:ascii="Impact" w:hAnsi="Impact"/>
          <w:sz w:val="72"/>
        </w:rPr>
      </w:pPr>
      <w:r>
        <w:rPr>
          <w:rFonts w:ascii="Impact" w:hAnsi="Impact"/>
          <w:sz w:val="72"/>
        </w:rPr>
        <w:t>Study Materials</w:t>
      </w:r>
      <w:r w:rsidR="001658AE" w:rsidRPr="001658AE">
        <w:rPr>
          <w:rFonts w:ascii="Impact" w:hAnsi="Impact"/>
          <w:sz w:val="72"/>
        </w:rPr>
        <w:t xml:space="preserve"> for </w:t>
      </w:r>
    </w:p>
    <w:p w:rsidR="00837223" w:rsidRPr="001658AE" w:rsidRDefault="001658AE" w:rsidP="001658AE">
      <w:pPr>
        <w:jc w:val="center"/>
        <w:rPr>
          <w:rFonts w:ascii="Impact" w:hAnsi="Impact"/>
          <w:sz w:val="72"/>
        </w:rPr>
      </w:pPr>
      <w:r w:rsidRPr="001658AE">
        <w:rPr>
          <w:rFonts w:ascii="Impact" w:hAnsi="Impact"/>
          <w:sz w:val="72"/>
        </w:rPr>
        <w:t>Unit #</w:t>
      </w:r>
      <w:r w:rsidR="006304C7">
        <w:rPr>
          <w:rFonts w:ascii="Impact" w:hAnsi="Impact"/>
          <w:sz w:val="72"/>
        </w:rPr>
        <w:t>2</w:t>
      </w:r>
      <w:r w:rsidRPr="001658AE">
        <w:rPr>
          <w:rFonts w:ascii="Impact" w:hAnsi="Impact"/>
          <w:sz w:val="72"/>
        </w:rPr>
        <w:t xml:space="preserve"> –</w:t>
      </w:r>
      <w:r w:rsidR="00EE2C20">
        <w:rPr>
          <w:rFonts w:ascii="Impact" w:hAnsi="Impact"/>
          <w:sz w:val="72"/>
        </w:rPr>
        <w:t xml:space="preserve"> Thermo</w:t>
      </w:r>
      <w:r w:rsidR="006304C7">
        <w:rPr>
          <w:rFonts w:ascii="Impact" w:hAnsi="Impact"/>
          <w:sz w:val="72"/>
        </w:rPr>
        <w:t>dynamics</w:t>
      </w:r>
      <w:bookmarkStart w:id="0" w:name="_GoBack"/>
      <w:bookmarkEnd w:id="0"/>
    </w:p>
    <w:sectPr w:rsidR="00837223" w:rsidRPr="001658AE" w:rsidSect="001658AE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8AE"/>
    <w:rsid w:val="001658AE"/>
    <w:rsid w:val="001B75FB"/>
    <w:rsid w:val="004C2A41"/>
    <w:rsid w:val="006304C7"/>
    <w:rsid w:val="00650AD1"/>
    <w:rsid w:val="00C53445"/>
    <w:rsid w:val="00EE2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D95EB"/>
  <w15:chartTrackingRefBased/>
  <w15:docId w15:val="{F0E6E54E-E866-479A-82E7-F02F45B0C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3</cp:revision>
  <cp:lastPrinted>2020-05-04T04:31:00Z</cp:lastPrinted>
  <dcterms:created xsi:type="dcterms:W3CDTF">2021-08-11T20:47:00Z</dcterms:created>
  <dcterms:modified xsi:type="dcterms:W3CDTF">2021-08-24T22:12:00Z</dcterms:modified>
</cp:coreProperties>
</file>