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74F3D" w14:textId="59ABBAED" w:rsidR="000A7F7C" w:rsidRDefault="000A7F7C" w:rsidP="0095361A">
      <w:pPr>
        <w:rPr>
          <w:b/>
          <w:sz w:val="22"/>
          <w:szCs w:val="22"/>
        </w:rPr>
      </w:pPr>
      <w:r>
        <w:rPr>
          <w:b/>
          <w:sz w:val="22"/>
          <w:szCs w:val="22"/>
        </w:rPr>
        <w:t>Dougherty Valley HS AP Chemistry</w:t>
      </w:r>
    </w:p>
    <w:p w14:paraId="08AB4EA5" w14:textId="2C2F001F" w:rsidR="00FE3145" w:rsidRDefault="00B531A3" w:rsidP="0095361A">
      <w:pPr>
        <w:rPr>
          <w:b/>
          <w:sz w:val="22"/>
          <w:szCs w:val="22"/>
        </w:rPr>
      </w:pPr>
      <w:r w:rsidRPr="004379BB">
        <w:rPr>
          <w:b/>
          <w:sz w:val="22"/>
          <w:szCs w:val="22"/>
        </w:rPr>
        <w:t>2020 Exam Sample Questions</w:t>
      </w:r>
    </w:p>
    <w:p w14:paraId="22247FED" w14:textId="77777777" w:rsidR="000A7F7C" w:rsidRPr="004379BB" w:rsidRDefault="000A7F7C" w:rsidP="000A7F7C">
      <w:pPr>
        <w:pBdr>
          <w:bottom w:val="single" w:sz="4" w:space="1" w:color="000000"/>
        </w:pBdr>
        <w:rPr>
          <w:sz w:val="22"/>
          <w:szCs w:val="22"/>
        </w:rPr>
      </w:pPr>
    </w:p>
    <w:p w14:paraId="2EF4C883" w14:textId="77777777" w:rsidR="0095361A" w:rsidRPr="004379BB" w:rsidRDefault="0095361A" w:rsidP="0095361A">
      <w:pPr>
        <w:pStyle w:val="Heading1"/>
        <w:spacing w:line="240" w:lineRule="auto"/>
        <w:ind w:left="-3"/>
        <w:rPr>
          <w:sz w:val="22"/>
        </w:rPr>
      </w:pPr>
      <w:r w:rsidRPr="004379BB">
        <w:rPr>
          <w:sz w:val="22"/>
        </w:rPr>
        <w:t>Sample Question 1</w:t>
      </w:r>
      <w:r w:rsidRPr="004379BB">
        <w:rPr>
          <w:sz w:val="22"/>
        </w:rPr>
        <w:tab/>
      </w:r>
      <w:r w:rsidRPr="004379BB">
        <w:rPr>
          <w:sz w:val="22"/>
        </w:rPr>
        <w:tab/>
      </w:r>
      <w:r w:rsidR="002B7942">
        <w:rPr>
          <w:sz w:val="22"/>
        </w:rPr>
        <w:tab/>
      </w:r>
      <w:r w:rsidR="002B7942">
        <w:rPr>
          <w:sz w:val="22"/>
        </w:rPr>
        <w:tab/>
      </w:r>
      <w:r w:rsidR="002B7942">
        <w:rPr>
          <w:sz w:val="22"/>
        </w:rPr>
        <w:tab/>
      </w:r>
      <w:r w:rsidR="002B7942">
        <w:rPr>
          <w:sz w:val="22"/>
        </w:rPr>
        <w:tab/>
      </w:r>
      <w:r w:rsidR="002B7942">
        <w:rPr>
          <w:sz w:val="22"/>
        </w:rPr>
        <w:tab/>
      </w:r>
      <w:r w:rsidR="002B7942">
        <w:rPr>
          <w:sz w:val="22"/>
        </w:rPr>
        <w:tab/>
      </w:r>
      <w:r w:rsidRPr="004379BB">
        <w:rPr>
          <w:sz w:val="22"/>
        </w:rPr>
        <w:t>Time allotted: 25 minutes (plus 5 minutes to submit)</w:t>
      </w:r>
    </w:p>
    <w:p w14:paraId="7FBD28BF" w14:textId="77777777" w:rsidR="0095361A" w:rsidRPr="004379BB" w:rsidRDefault="0095361A" w:rsidP="0095361A">
      <w:pPr>
        <w:rPr>
          <w:sz w:val="22"/>
          <w:szCs w:val="22"/>
        </w:rPr>
      </w:pPr>
      <w:r w:rsidRPr="004379BB">
        <w:rPr>
          <w:sz w:val="22"/>
          <w:szCs w:val="22"/>
        </w:rPr>
        <w:t xml:space="preserve">Common additives to drinking water include elemental chlorine, chloride ions, and phosphate ions. Recently, reports of elevated lead levels in drinking water have been reported in cities with pipes that contain lead, </w:t>
      </w:r>
      <w:r w:rsidRPr="004379BB">
        <w:rPr>
          <w:rFonts w:eastAsia="Times New Roman"/>
          <w:color w:val="040404"/>
          <w:sz w:val="22"/>
          <w:szCs w:val="22"/>
        </w:rPr>
        <w:t>Pb(</w:t>
      </w:r>
      <w:r w:rsidRPr="004379BB">
        <w:rPr>
          <w:rFonts w:eastAsia="Times New Roman"/>
          <w:i/>
          <w:color w:val="040404"/>
          <w:sz w:val="22"/>
          <w:szCs w:val="22"/>
        </w:rPr>
        <w:t>s</w:t>
      </w:r>
      <w:r w:rsidRPr="004379BB">
        <w:rPr>
          <w:rFonts w:eastAsia="Times New Roman"/>
          <w:color w:val="040404"/>
          <w:sz w:val="22"/>
          <w:szCs w:val="22"/>
        </w:rPr>
        <w:t>)</w:t>
      </w:r>
      <w:r w:rsidRPr="004379BB">
        <w:rPr>
          <w:sz w:val="22"/>
          <w:szCs w:val="22"/>
        </w:rPr>
        <w:t xml:space="preserve">. When </w:t>
      </w:r>
      <w:r w:rsidRPr="004379BB">
        <w:rPr>
          <w:rFonts w:eastAsia="Times New Roman"/>
          <w:color w:val="040404"/>
          <w:sz w:val="22"/>
          <w:szCs w:val="22"/>
        </w:rPr>
        <w:t>Cl</w:t>
      </w:r>
      <w:r w:rsidRPr="004379BB">
        <w:rPr>
          <w:rFonts w:eastAsia="Times New Roman"/>
          <w:color w:val="040404"/>
          <w:sz w:val="22"/>
          <w:szCs w:val="22"/>
          <w:vertAlign w:val="subscript"/>
        </w:rPr>
        <w:t>2</w:t>
      </w:r>
      <w:r w:rsidRPr="004379BB">
        <w:rPr>
          <w:rFonts w:eastAsia="Times New Roman"/>
          <w:color w:val="040404"/>
          <w:sz w:val="22"/>
          <w:szCs w:val="22"/>
        </w:rPr>
        <w:t>(</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w:t>
      </w:r>
      <w:r w:rsidRPr="004379BB">
        <w:rPr>
          <w:sz w:val="22"/>
          <w:szCs w:val="22"/>
        </w:rPr>
        <w:t xml:space="preserve"> flows through a metal pipe containing </w:t>
      </w:r>
      <w:r w:rsidRPr="004379BB">
        <w:rPr>
          <w:rFonts w:eastAsia="Times New Roman"/>
          <w:color w:val="040404"/>
          <w:sz w:val="22"/>
          <w:szCs w:val="22"/>
        </w:rPr>
        <w:t>Pb(</w:t>
      </w:r>
      <w:r w:rsidRPr="004379BB">
        <w:rPr>
          <w:rFonts w:eastAsia="Times New Roman"/>
          <w:i/>
          <w:color w:val="040404"/>
          <w:sz w:val="22"/>
          <w:szCs w:val="22"/>
        </w:rPr>
        <w:t>s</w:t>
      </w:r>
      <w:r w:rsidRPr="004379BB">
        <w:rPr>
          <w:rFonts w:eastAsia="Times New Roman"/>
          <w:color w:val="040404"/>
          <w:sz w:val="22"/>
          <w:szCs w:val="22"/>
        </w:rPr>
        <w:t>)</w:t>
      </w:r>
      <w:r w:rsidRPr="004379BB">
        <w:rPr>
          <w:sz w:val="22"/>
          <w:szCs w:val="22"/>
        </w:rPr>
        <w:t>, some of the lead atoms oxidize, losing two electrons each, and aqueous chloride ions form.</w:t>
      </w:r>
    </w:p>
    <w:p w14:paraId="16D11B74" w14:textId="77777777" w:rsidR="0095361A" w:rsidRPr="004379BB" w:rsidRDefault="0095361A" w:rsidP="0095361A">
      <w:pPr>
        <w:rPr>
          <w:sz w:val="22"/>
          <w:szCs w:val="22"/>
        </w:rPr>
      </w:pPr>
      <w:r w:rsidRPr="004379BB">
        <w:rPr>
          <w:sz w:val="22"/>
          <w:szCs w:val="22"/>
        </w:rPr>
        <w:tab/>
        <w:t xml:space="preserve">a) Write a balanced, net-ionic equation for the reaction between </w:t>
      </w:r>
      <w:r w:rsidRPr="004379BB">
        <w:rPr>
          <w:rFonts w:eastAsia="Times New Roman"/>
          <w:color w:val="040404"/>
          <w:sz w:val="22"/>
          <w:szCs w:val="22"/>
        </w:rPr>
        <w:t>Pb(</w:t>
      </w:r>
      <w:r w:rsidRPr="004379BB">
        <w:rPr>
          <w:rFonts w:eastAsia="Times New Roman"/>
          <w:i/>
          <w:color w:val="040404"/>
          <w:sz w:val="22"/>
          <w:szCs w:val="22"/>
        </w:rPr>
        <w:t>s</w:t>
      </w:r>
      <w:r w:rsidRPr="004379BB">
        <w:rPr>
          <w:rFonts w:eastAsia="Times New Roman"/>
          <w:color w:val="040404"/>
          <w:sz w:val="22"/>
          <w:szCs w:val="22"/>
        </w:rPr>
        <w:t>)</w:t>
      </w:r>
      <w:r w:rsidRPr="004379BB">
        <w:rPr>
          <w:rFonts w:eastAsia="Times New Roman"/>
          <w:sz w:val="22"/>
          <w:szCs w:val="22"/>
        </w:rPr>
        <w:t xml:space="preserve">, and </w:t>
      </w:r>
      <w:r w:rsidRPr="004379BB">
        <w:rPr>
          <w:rFonts w:eastAsia="Times New Roman"/>
          <w:color w:val="040404"/>
          <w:sz w:val="22"/>
          <w:szCs w:val="22"/>
        </w:rPr>
        <w:t>Cl</w:t>
      </w:r>
      <w:r w:rsidRPr="004379BB">
        <w:rPr>
          <w:rFonts w:eastAsia="Times New Roman"/>
          <w:color w:val="040404"/>
          <w:sz w:val="22"/>
          <w:szCs w:val="22"/>
          <w:vertAlign w:val="subscript"/>
        </w:rPr>
        <w:t>2</w:t>
      </w:r>
      <w:r w:rsidRPr="004379BB">
        <w:rPr>
          <w:rFonts w:eastAsia="Times New Roman"/>
          <w:color w:val="040404"/>
          <w:sz w:val="22"/>
          <w:szCs w:val="22"/>
        </w:rPr>
        <w:t>(</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w:t>
      </w:r>
      <w:r w:rsidRPr="004379BB">
        <w:rPr>
          <w:rFonts w:eastAsia="Times New Roman"/>
          <w:sz w:val="22"/>
          <w:szCs w:val="22"/>
        </w:rPr>
        <w:t>.</w:t>
      </w:r>
    </w:p>
    <w:p w14:paraId="6F16F28D" w14:textId="77777777" w:rsidR="007A21A1" w:rsidRPr="004379BB" w:rsidRDefault="007A21A1" w:rsidP="0095361A">
      <w:pPr>
        <w:rPr>
          <w:sz w:val="22"/>
          <w:szCs w:val="22"/>
        </w:rPr>
      </w:pPr>
    </w:p>
    <w:p w14:paraId="5E63FB04" w14:textId="77777777" w:rsidR="0095361A" w:rsidRPr="004379BB" w:rsidRDefault="0095361A" w:rsidP="0095361A">
      <w:pPr>
        <w:rPr>
          <w:sz w:val="22"/>
          <w:szCs w:val="22"/>
        </w:rPr>
      </w:pPr>
    </w:p>
    <w:tbl>
      <w:tblPr>
        <w:tblStyle w:val="TableGrid"/>
        <w:tblpPr w:leftFromText="180" w:rightFromText="180" w:vertAnchor="text" w:horzAnchor="page" w:tblpX="6046" w:tblpY="84"/>
        <w:tblW w:w="5030" w:type="dxa"/>
        <w:tblInd w:w="0" w:type="dxa"/>
        <w:tblLook w:val="04A0" w:firstRow="1" w:lastRow="0" w:firstColumn="1" w:lastColumn="0" w:noHBand="0" w:noVBand="1"/>
      </w:tblPr>
      <w:tblGrid>
        <w:gridCol w:w="3680"/>
        <w:gridCol w:w="1350"/>
      </w:tblGrid>
      <w:tr w:rsidR="0095361A" w:rsidRPr="004379BB" w14:paraId="0B9D0054" w14:textId="77777777" w:rsidTr="000A7F7C">
        <w:trPr>
          <w:trHeight w:val="20"/>
        </w:trPr>
        <w:tc>
          <w:tcPr>
            <w:tcW w:w="3680" w:type="dxa"/>
            <w:tcBorders>
              <w:bottom w:val="single" w:sz="4" w:space="0" w:color="000000"/>
            </w:tcBorders>
            <w:vAlign w:val="center"/>
          </w:tcPr>
          <w:p w14:paraId="3CA1A298" w14:textId="77777777" w:rsidR="0095361A" w:rsidRPr="000A7F7C" w:rsidRDefault="0095361A" w:rsidP="000A7F7C">
            <w:pPr>
              <w:spacing w:line="276" w:lineRule="auto"/>
              <w:jc w:val="center"/>
              <w:rPr>
                <w:rFonts w:ascii="Times New Roman" w:hAnsi="Times New Roman" w:cs="Times New Roman"/>
                <w:b/>
                <w:bCs/>
              </w:rPr>
            </w:pPr>
            <w:r w:rsidRPr="000A7F7C">
              <w:rPr>
                <w:rFonts w:ascii="Times New Roman" w:eastAsia="Times New Roman" w:hAnsi="Times New Roman" w:cs="Times New Roman"/>
                <w:b/>
                <w:bCs/>
              </w:rPr>
              <w:t>Dissolution Reaction</w:t>
            </w:r>
          </w:p>
        </w:tc>
        <w:tc>
          <w:tcPr>
            <w:tcW w:w="1350" w:type="dxa"/>
            <w:tcBorders>
              <w:bottom w:val="single" w:sz="4" w:space="0" w:color="000000"/>
            </w:tcBorders>
            <w:vAlign w:val="center"/>
          </w:tcPr>
          <w:p w14:paraId="1FE76867" w14:textId="77777777" w:rsidR="0095361A" w:rsidRPr="000A7F7C" w:rsidRDefault="0095361A" w:rsidP="000A7F7C">
            <w:pPr>
              <w:spacing w:line="276" w:lineRule="auto"/>
              <w:ind w:left="1"/>
              <w:jc w:val="center"/>
              <w:rPr>
                <w:rFonts w:ascii="Times New Roman" w:hAnsi="Times New Roman" w:cs="Times New Roman"/>
                <w:b/>
                <w:bCs/>
              </w:rPr>
            </w:pPr>
            <w:proofErr w:type="spellStart"/>
            <w:r w:rsidRPr="000A7F7C">
              <w:rPr>
                <w:rFonts w:ascii="Times New Roman" w:eastAsia="Times New Roman" w:hAnsi="Times New Roman" w:cs="Times New Roman"/>
                <w:b/>
                <w:bCs/>
                <w:i/>
                <w:color w:val="040404"/>
              </w:rPr>
              <w:t>Ksp</w:t>
            </w:r>
            <w:proofErr w:type="spellEnd"/>
          </w:p>
        </w:tc>
      </w:tr>
      <w:tr w:rsidR="0095361A" w:rsidRPr="004379BB" w14:paraId="2DC15411" w14:textId="77777777" w:rsidTr="000A7F7C">
        <w:trPr>
          <w:trHeight w:val="20"/>
        </w:trPr>
        <w:tc>
          <w:tcPr>
            <w:tcW w:w="3680" w:type="dxa"/>
            <w:tcBorders>
              <w:top w:val="single" w:sz="4" w:space="0" w:color="000000"/>
            </w:tcBorders>
            <w:vAlign w:val="center"/>
          </w:tcPr>
          <w:p w14:paraId="21223FE1" w14:textId="77777777" w:rsidR="0095361A" w:rsidRPr="004379BB" w:rsidRDefault="0095361A" w:rsidP="000A7F7C">
            <w:pPr>
              <w:spacing w:line="276" w:lineRule="auto"/>
              <w:ind w:right="7"/>
              <w:rPr>
                <w:rFonts w:ascii="Times New Roman" w:hAnsi="Times New Roman" w:cs="Times New Roman"/>
              </w:rPr>
            </w:pPr>
            <w:r w:rsidRPr="004379BB">
              <w:rPr>
                <w:rFonts w:ascii="Times New Roman" w:eastAsia="Times New Roman" w:hAnsi="Times New Roman" w:cs="Times New Roman"/>
                <w:color w:val="040404"/>
              </w:rPr>
              <w:t>PbCl</w:t>
            </w:r>
            <w:r w:rsidRPr="004379BB">
              <w:rPr>
                <w:rFonts w:ascii="Times New Roman" w:eastAsia="Times New Roman" w:hAnsi="Times New Roman" w:cs="Times New Roman"/>
                <w:color w:val="040404"/>
                <w:vertAlign w:val="subscript"/>
              </w:rPr>
              <w:t>2</w:t>
            </w:r>
            <w:r w:rsidRPr="004379BB">
              <w:rPr>
                <w:rFonts w:ascii="Times New Roman" w:eastAsia="Times New Roman" w:hAnsi="Times New Roman" w:cs="Times New Roman"/>
                <w:color w:val="040404"/>
              </w:rPr>
              <w:t>(</w:t>
            </w:r>
            <w:r w:rsidRPr="004379BB">
              <w:rPr>
                <w:rFonts w:ascii="Times New Roman" w:eastAsia="Times New Roman" w:hAnsi="Times New Roman" w:cs="Times New Roman"/>
                <w:i/>
                <w:color w:val="040404"/>
              </w:rPr>
              <w:t>s</w:t>
            </w:r>
            <w:r w:rsidRPr="004379BB">
              <w:rPr>
                <w:rFonts w:ascii="Times New Roman" w:eastAsia="Times New Roman" w:hAnsi="Times New Roman" w:cs="Times New Roman"/>
                <w:color w:val="040404"/>
              </w:rPr>
              <w:t xml:space="preserve">) </w:t>
            </w:r>
            <w:r w:rsidRPr="004379BB">
              <w:rPr>
                <w:rFonts w:ascii="Cambria Math" w:eastAsia="MT Extra" w:hAnsi="Cambria Math" w:cs="Cambria Math"/>
                <w:color w:val="040404"/>
              </w:rPr>
              <w:t>⇆</w:t>
            </w:r>
            <w:r w:rsidRPr="004379BB">
              <w:rPr>
                <w:rFonts w:ascii="Times New Roman" w:eastAsia="MT Extra" w:hAnsi="Times New Roman" w:cs="Times New Roman"/>
                <w:color w:val="040404"/>
              </w:rPr>
              <w:t xml:space="preserve"> </w:t>
            </w:r>
            <w:r w:rsidRPr="004379BB">
              <w:rPr>
                <w:rFonts w:ascii="Times New Roman" w:eastAsia="Times New Roman" w:hAnsi="Times New Roman" w:cs="Times New Roman"/>
                <w:color w:val="040404"/>
              </w:rPr>
              <w:t>Pb</w:t>
            </w:r>
            <w:r w:rsidRPr="004379BB">
              <w:rPr>
                <w:rFonts w:ascii="Times New Roman" w:eastAsia="Times New Roman" w:hAnsi="Times New Roman" w:cs="Times New Roman"/>
                <w:color w:val="040404"/>
                <w:vertAlign w:val="superscript"/>
              </w:rPr>
              <w:t>2+</w:t>
            </w:r>
            <w:r w:rsidRPr="004379BB">
              <w:rPr>
                <w:rFonts w:ascii="Times New Roman" w:eastAsia="Times New Roman" w:hAnsi="Times New Roman" w:cs="Times New Roman"/>
                <w:color w:val="040404"/>
              </w:rPr>
              <w:t>(</w:t>
            </w:r>
            <w:proofErr w:type="spellStart"/>
            <w:r w:rsidRPr="004379BB">
              <w:rPr>
                <w:rFonts w:ascii="Times New Roman" w:eastAsia="Times New Roman" w:hAnsi="Times New Roman" w:cs="Times New Roman"/>
                <w:i/>
                <w:color w:val="040404"/>
              </w:rPr>
              <w:t>aq</w:t>
            </w:r>
            <w:proofErr w:type="spellEnd"/>
            <w:r w:rsidRPr="004379BB">
              <w:rPr>
                <w:rFonts w:ascii="Times New Roman" w:eastAsia="Times New Roman" w:hAnsi="Times New Roman" w:cs="Times New Roman"/>
                <w:color w:val="040404"/>
              </w:rPr>
              <w:t xml:space="preserve">) </w:t>
            </w:r>
            <w:r w:rsidRPr="004379BB">
              <w:rPr>
                <w:rFonts w:ascii="Times New Roman" w:eastAsia="Segoe UI Symbol" w:hAnsi="Times New Roman" w:cs="Times New Roman"/>
                <w:color w:val="040404"/>
              </w:rPr>
              <w:t xml:space="preserve">+ </w:t>
            </w:r>
            <w:r w:rsidRPr="004379BB">
              <w:rPr>
                <w:rFonts w:ascii="Times New Roman" w:eastAsia="Times New Roman" w:hAnsi="Times New Roman" w:cs="Times New Roman"/>
                <w:color w:val="040404"/>
              </w:rPr>
              <w:t>2Cl</w:t>
            </w:r>
            <w:r w:rsidRPr="004379BB">
              <w:rPr>
                <w:rFonts w:ascii="Times New Roman" w:eastAsia="Segoe UI Symbol" w:hAnsi="Times New Roman" w:cs="Times New Roman"/>
                <w:color w:val="040404"/>
                <w:vertAlign w:val="superscript"/>
              </w:rPr>
              <w:t>−</w:t>
            </w:r>
            <w:r w:rsidRPr="004379BB">
              <w:rPr>
                <w:rFonts w:ascii="Times New Roman" w:eastAsia="Times New Roman" w:hAnsi="Times New Roman" w:cs="Times New Roman"/>
                <w:color w:val="040404"/>
              </w:rPr>
              <w:t>(</w:t>
            </w:r>
            <w:proofErr w:type="spellStart"/>
            <w:r w:rsidRPr="004379BB">
              <w:rPr>
                <w:rFonts w:ascii="Times New Roman" w:eastAsia="Times New Roman" w:hAnsi="Times New Roman" w:cs="Times New Roman"/>
                <w:i/>
                <w:color w:val="040404"/>
              </w:rPr>
              <w:t>aq</w:t>
            </w:r>
            <w:proofErr w:type="spellEnd"/>
            <w:r w:rsidRPr="004379BB">
              <w:rPr>
                <w:rFonts w:ascii="Times New Roman" w:eastAsia="Times New Roman" w:hAnsi="Times New Roman" w:cs="Times New Roman"/>
                <w:color w:val="040404"/>
              </w:rPr>
              <w:t>)</w:t>
            </w:r>
          </w:p>
        </w:tc>
        <w:tc>
          <w:tcPr>
            <w:tcW w:w="1350" w:type="dxa"/>
            <w:tcBorders>
              <w:top w:val="single" w:sz="4" w:space="0" w:color="000000"/>
            </w:tcBorders>
            <w:vAlign w:val="center"/>
          </w:tcPr>
          <w:p w14:paraId="39F95868" w14:textId="77777777" w:rsidR="0095361A" w:rsidRPr="004379BB" w:rsidRDefault="0095361A" w:rsidP="000A7F7C">
            <w:pPr>
              <w:spacing w:line="276" w:lineRule="auto"/>
              <w:ind w:right="12"/>
              <w:jc w:val="center"/>
              <w:rPr>
                <w:rFonts w:ascii="Times New Roman" w:hAnsi="Times New Roman" w:cs="Times New Roman"/>
              </w:rPr>
            </w:pPr>
            <w:r w:rsidRPr="004379BB">
              <w:rPr>
                <w:rFonts w:ascii="Times New Roman" w:eastAsia="Times New Roman" w:hAnsi="Times New Roman" w:cs="Times New Roman"/>
                <w:color w:val="040404"/>
              </w:rPr>
              <w:t xml:space="preserve">1.6 </w:t>
            </w:r>
            <w:r w:rsidRPr="004379BB">
              <w:rPr>
                <w:rFonts w:ascii="Times New Roman" w:eastAsia="Segoe UI Symbol" w:hAnsi="Times New Roman" w:cs="Times New Roman"/>
                <w:color w:val="040404"/>
              </w:rPr>
              <w:t xml:space="preserve">× </w:t>
            </w:r>
            <w:r w:rsidRPr="004379BB">
              <w:rPr>
                <w:rFonts w:ascii="Times New Roman" w:eastAsia="Times New Roman" w:hAnsi="Times New Roman" w:cs="Times New Roman"/>
                <w:color w:val="040404"/>
              </w:rPr>
              <w:t>10</w:t>
            </w:r>
            <w:r w:rsidRPr="004379BB">
              <w:rPr>
                <w:rFonts w:ascii="Times New Roman" w:eastAsia="Segoe UI Symbol" w:hAnsi="Times New Roman" w:cs="Times New Roman"/>
                <w:color w:val="040404"/>
                <w:vertAlign w:val="superscript"/>
              </w:rPr>
              <w:t>−</w:t>
            </w:r>
            <w:r w:rsidRPr="004379BB">
              <w:rPr>
                <w:rFonts w:ascii="Times New Roman" w:eastAsia="Times New Roman" w:hAnsi="Times New Roman" w:cs="Times New Roman"/>
                <w:color w:val="040404"/>
                <w:vertAlign w:val="superscript"/>
              </w:rPr>
              <w:t>5</w:t>
            </w:r>
          </w:p>
        </w:tc>
      </w:tr>
      <w:tr w:rsidR="0095361A" w:rsidRPr="004379BB" w14:paraId="5327B4C8" w14:textId="77777777" w:rsidTr="000A7F7C">
        <w:trPr>
          <w:trHeight w:val="20"/>
        </w:trPr>
        <w:tc>
          <w:tcPr>
            <w:tcW w:w="3680" w:type="dxa"/>
            <w:vAlign w:val="center"/>
          </w:tcPr>
          <w:p w14:paraId="6CC2D22F" w14:textId="77777777" w:rsidR="0095361A" w:rsidRPr="004379BB" w:rsidRDefault="0095361A" w:rsidP="000A7F7C">
            <w:pPr>
              <w:spacing w:line="276" w:lineRule="auto"/>
              <w:ind w:left="8"/>
              <w:rPr>
                <w:rFonts w:ascii="Times New Roman" w:hAnsi="Times New Roman" w:cs="Times New Roman"/>
              </w:rPr>
            </w:pPr>
            <w:r w:rsidRPr="004379BB">
              <w:rPr>
                <w:rFonts w:ascii="Times New Roman" w:eastAsia="Times New Roman" w:hAnsi="Times New Roman" w:cs="Times New Roman"/>
                <w:color w:val="040404"/>
              </w:rPr>
              <w:t>Pb</w:t>
            </w:r>
            <w:r w:rsidRPr="004379BB">
              <w:rPr>
                <w:rFonts w:ascii="Times New Roman" w:eastAsia="Times New Roman" w:hAnsi="Times New Roman" w:cs="Times New Roman"/>
                <w:color w:val="040404"/>
                <w:vertAlign w:val="subscript"/>
              </w:rPr>
              <w:t>3</w:t>
            </w:r>
            <w:r w:rsidRPr="004379BB">
              <w:rPr>
                <w:rFonts w:ascii="Times New Roman" w:eastAsia="Times New Roman" w:hAnsi="Times New Roman" w:cs="Times New Roman"/>
                <w:color w:val="040404"/>
              </w:rPr>
              <w:t>(PO</w:t>
            </w:r>
            <w:r w:rsidRPr="004379BB">
              <w:rPr>
                <w:rFonts w:ascii="Times New Roman" w:eastAsia="Times New Roman" w:hAnsi="Times New Roman" w:cs="Times New Roman"/>
                <w:color w:val="040404"/>
                <w:vertAlign w:val="subscript"/>
              </w:rPr>
              <w:t>4</w:t>
            </w:r>
            <w:r w:rsidRPr="004379BB">
              <w:rPr>
                <w:rFonts w:ascii="Times New Roman" w:eastAsia="Times New Roman" w:hAnsi="Times New Roman" w:cs="Times New Roman"/>
                <w:color w:val="040404"/>
              </w:rPr>
              <w:t>)</w:t>
            </w:r>
            <w:r w:rsidRPr="004379BB">
              <w:rPr>
                <w:rFonts w:ascii="Times New Roman" w:eastAsia="Times New Roman" w:hAnsi="Times New Roman" w:cs="Times New Roman"/>
                <w:color w:val="040404"/>
                <w:vertAlign w:val="subscript"/>
              </w:rPr>
              <w:t>2</w:t>
            </w:r>
            <w:r w:rsidRPr="004379BB">
              <w:rPr>
                <w:rFonts w:ascii="Times New Roman" w:eastAsia="Times New Roman" w:hAnsi="Times New Roman" w:cs="Times New Roman"/>
                <w:color w:val="040404"/>
              </w:rPr>
              <w:t>(</w:t>
            </w:r>
            <w:r w:rsidRPr="004379BB">
              <w:rPr>
                <w:rFonts w:ascii="Times New Roman" w:eastAsia="Times New Roman" w:hAnsi="Times New Roman" w:cs="Times New Roman"/>
                <w:i/>
                <w:color w:val="040404"/>
              </w:rPr>
              <w:t>s</w:t>
            </w:r>
            <w:r w:rsidRPr="004379BB">
              <w:rPr>
                <w:rFonts w:ascii="Times New Roman" w:eastAsia="Times New Roman" w:hAnsi="Times New Roman" w:cs="Times New Roman"/>
                <w:color w:val="040404"/>
              </w:rPr>
              <w:t xml:space="preserve">) </w:t>
            </w:r>
            <w:r w:rsidRPr="004379BB">
              <w:rPr>
                <w:rFonts w:ascii="Cambria Math" w:eastAsia="MT Extra" w:hAnsi="Cambria Math" w:cs="Cambria Math"/>
                <w:color w:val="040404"/>
              </w:rPr>
              <w:t>⇆</w:t>
            </w:r>
            <w:r w:rsidRPr="004379BB">
              <w:rPr>
                <w:rFonts w:ascii="Times New Roman" w:eastAsia="MT Extra" w:hAnsi="Times New Roman" w:cs="Times New Roman"/>
                <w:color w:val="040404"/>
              </w:rPr>
              <w:t xml:space="preserve"> </w:t>
            </w:r>
            <w:r w:rsidRPr="004379BB">
              <w:rPr>
                <w:rFonts w:ascii="Times New Roman" w:eastAsia="Times New Roman" w:hAnsi="Times New Roman" w:cs="Times New Roman"/>
                <w:color w:val="040404"/>
              </w:rPr>
              <w:t>3Pb</w:t>
            </w:r>
            <w:r w:rsidRPr="004379BB">
              <w:rPr>
                <w:rFonts w:ascii="Times New Roman" w:eastAsia="Times New Roman" w:hAnsi="Times New Roman" w:cs="Times New Roman"/>
                <w:color w:val="040404"/>
                <w:vertAlign w:val="superscript"/>
              </w:rPr>
              <w:t>2+</w:t>
            </w:r>
            <w:r w:rsidRPr="004379BB">
              <w:rPr>
                <w:rFonts w:ascii="Times New Roman" w:eastAsia="Times New Roman" w:hAnsi="Times New Roman" w:cs="Times New Roman"/>
                <w:color w:val="040404"/>
              </w:rPr>
              <w:t>(</w:t>
            </w:r>
            <w:proofErr w:type="spellStart"/>
            <w:r w:rsidRPr="004379BB">
              <w:rPr>
                <w:rFonts w:ascii="Times New Roman" w:eastAsia="Times New Roman" w:hAnsi="Times New Roman" w:cs="Times New Roman"/>
                <w:i/>
                <w:color w:val="040404"/>
              </w:rPr>
              <w:t>aq</w:t>
            </w:r>
            <w:proofErr w:type="spellEnd"/>
            <w:r w:rsidRPr="004379BB">
              <w:rPr>
                <w:rFonts w:ascii="Times New Roman" w:eastAsia="Times New Roman" w:hAnsi="Times New Roman" w:cs="Times New Roman"/>
                <w:color w:val="040404"/>
              </w:rPr>
              <w:t xml:space="preserve">) </w:t>
            </w:r>
            <w:r w:rsidRPr="004379BB">
              <w:rPr>
                <w:rFonts w:ascii="Times New Roman" w:eastAsia="Segoe UI Symbol" w:hAnsi="Times New Roman" w:cs="Times New Roman"/>
                <w:color w:val="040404"/>
              </w:rPr>
              <w:t xml:space="preserve">+ </w:t>
            </w:r>
            <w:r w:rsidRPr="004379BB">
              <w:rPr>
                <w:rFonts w:ascii="Times New Roman" w:eastAsia="Times New Roman" w:hAnsi="Times New Roman" w:cs="Times New Roman"/>
                <w:color w:val="040404"/>
              </w:rPr>
              <w:t>2PO</w:t>
            </w:r>
            <w:r w:rsidRPr="004379BB">
              <w:rPr>
                <w:rFonts w:ascii="Times New Roman" w:eastAsia="Times New Roman" w:hAnsi="Times New Roman" w:cs="Times New Roman"/>
                <w:color w:val="040404"/>
                <w:vertAlign w:val="subscript"/>
              </w:rPr>
              <w:t>4</w:t>
            </w:r>
            <w:r w:rsidRPr="004379BB">
              <w:rPr>
                <w:rFonts w:ascii="Times New Roman" w:eastAsia="Times New Roman" w:hAnsi="Times New Roman" w:cs="Times New Roman"/>
                <w:color w:val="040404"/>
                <w:vertAlign w:val="superscript"/>
              </w:rPr>
              <w:t>3</w:t>
            </w:r>
            <w:r w:rsidRPr="004379BB">
              <w:rPr>
                <w:rFonts w:ascii="Times New Roman" w:eastAsia="Segoe UI Symbol" w:hAnsi="Times New Roman" w:cs="Times New Roman"/>
                <w:color w:val="040404"/>
                <w:vertAlign w:val="superscript"/>
              </w:rPr>
              <w:t>−</w:t>
            </w:r>
            <w:r w:rsidRPr="004379BB">
              <w:rPr>
                <w:rFonts w:ascii="Times New Roman" w:eastAsia="Times New Roman" w:hAnsi="Times New Roman" w:cs="Times New Roman"/>
                <w:color w:val="040404"/>
              </w:rPr>
              <w:t>(</w:t>
            </w:r>
            <w:proofErr w:type="spellStart"/>
            <w:r w:rsidRPr="004379BB">
              <w:rPr>
                <w:rFonts w:ascii="Times New Roman" w:eastAsia="Times New Roman" w:hAnsi="Times New Roman" w:cs="Times New Roman"/>
                <w:i/>
                <w:color w:val="040404"/>
              </w:rPr>
              <w:t>aq</w:t>
            </w:r>
            <w:proofErr w:type="spellEnd"/>
            <w:r w:rsidRPr="004379BB">
              <w:rPr>
                <w:rFonts w:ascii="Times New Roman" w:eastAsia="Times New Roman" w:hAnsi="Times New Roman" w:cs="Times New Roman"/>
                <w:color w:val="040404"/>
              </w:rPr>
              <w:t>)</w:t>
            </w:r>
          </w:p>
        </w:tc>
        <w:tc>
          <w:tcPr>
            <w:tcW w:w="1350" w:type="dxa"/>
            <w:vAlign w:val="center"/>
          </w:tcPr>
          <w:p w14:paraId="09065641" w14:textId="77777777" w:rsidR="0095361A" w:rsidRPr="004379BB" w:rsidRDefault="0095361A" w:rsidP="000A7F7C">
            <w:pPr>
              <w:spacing w:line="276" w:lineRule="auto"/>
              <w:ind w:right="7"/>
              <w:jc w:val="center"/>
              <w:rPr>
                <w:rFonts w:ascii="Times New Roman" w:hAnsi="Times New Roman" w:cs="Times New Roman"/>
              </w:rPr>
            </w:pPr>
            <w:r w:rsidRPr="004379BB">
              <w:rPr>
                <w:rFonts w:ascii="Times New Roman" w:eastAsia="Times New Roman" w:hAnsi="Times New Roman" w:cs="Times New Roman"/>
                <w:color w:val="040404"/>
              </w:rPr>
              <w:t xml:space="preserve">1.08 </w:t>
            </w:r>
            <w:r w:rsidRPr="004379BB">
              <w:rPr>
                <w:rFonts w:ascii="Times New Roman" w:eastAsia="Segoe UI Symbol" w:hAnsi="Times New Roman" w:cs="Times New Roman"/>
                <w:color w:val="040404"/>
              </w:rPr>
              <w:t xml:space="preserve">× </w:t>
            </w:r>
            <w:r w:rsidRPr="004379BB">
              <w:rPr>
                <w:rFonts w:ascii="Times New Roman" w:eastAsia="Times New Roman" w:hAnsi="Times New Roman" w:cs="Times New Roman"/>
                <w:color w:val="040404"/>
              </w:rPr>
              <w:t>10</w:t>
            </w:r>
            <w:r w:rsidRPr="004379BB">
              <w:rPr>
                <w:rFonts w:ascii="Times New Roman" w:eastAsia="Segoe UI Symbol" w:hAnsi="Times New Roman" w:cs="Times New Roman"/>
                <w:color w:val="040404"/>
                <w:vertAlign w:val="superscript"/>
              </w:rPr>
              <w:t>−</w:t>
            </w:r>
            <w:r w:rsidRPr="004379BB">
              <w:rPr>
                <w:rFonts w:ascii="Times New Roman" w:eastAsia="Times New Roman" w:hAnsi="Times New Roman" w:cs="Times New Roman"/>
                <w:color w:val="040404"/>
                <w:vertAlign w:val="superscript"/>
              </w:rPr>
              <w:t>53</w:t>
            </w:r>
          </w:p>
        </w:tc>
      </w:tr>
    </w:tbl>
    <w:p w14:paraId="354F4D33" w14:textId="77777777" w:rsidR="0095361A" w:rsidRPr="004379BB" w:rsidRDefault="0095361A" w:rsidP="0095361A">
      <w:pPr>
        <w:rPr>
          <w:sz w:val="22"/>
          <w:szCs w:val="22"/>
        </w:rPr>
      </w:pPr>
      <w:r w:rsidRPr="004379BB">
        <w:rPr>
          <w:sz w:val="22"/>
          <w:szCs w:val="22"/>
        </w:rPr>
        <w:t xml:space="preserve">Dissolution reactions and </w:t>
      </w:r>
      <w:proofErr w:type="spellStart"/>
      <w:r w:rsidRPr="004379BB">
        <w:rPr>
          <w:rFonts w:eastAsia="Times New Roman"/>
          <w:i/>
          <w:color w:val="040404"/>
          <w:sz w:val="22"/>
          <w:szCs w:val="22"/>
        </w:rPr>
        <w:t>K</w:t>
      </w:r>
      <w:r w:rsidRPr="004379BB">
        <w:rPr>
          <w:rFonts w:eastAsia="Times New Roman"/>
          <w:i/>
          <w:color w:val="040404"/>
          <w:sz w:val="22"/>
          <w:szCs w:val="22"/>
          <w:vertAlign w:val="subscript"/>
        </w:rPr>
        <w:t>sp</w:t>
      </w:r>
      <w:proofErr w:type="spellEnd"/>
      <w:r w:rsidRPr="004379BB">
        <w:rPr>
          <w:sz w:val="22"/>
          <w:szCs w:val="22"/>
        </w:rPr>
        <w:t xml:space="preserve"> values for two lead compounds are given in the table.</w:t>
      </w:r>
    </w:p>
    <w:p w14:paraId="3E5170A0" w14:textId="77777777" w:rsidR="0095361A" w:rsidRPr="004379BB" w:rsidRDefault="0095361A" w:rsidP="0095361A">
      <w:pPr>
        <w:rPr>
          <w:sz w:val="22"/>
          <w:szCs w:val="22"/>
        </w:rPr>
      </w:pPr>
    </w:p>
    <w:p w14:paraId="555A6E75" w14:textId="77777777" w:rsidR="0095361A" w:rsidRPr="004379BB" w:rsidRDefault="0095361A" w:rsidP="0095361A">
      <w:pPr>
        <w:rPr>
          <w:sz w:val="22"/>
          <w:szCs w:val="22"/>
        </w:rPr>
      </w:pPr>
    </w:p>
    <w:p w14:paraId="094C7186" w14:textId="77777777" w:rsidR="0095361A" w:rsidRPr="004379BB" w:rsidRDefault="0095361A" w:rsidP="0095361A">
      <w:pPr>
        <w:rPr>
          <w:rFonts w:eastAsia="Times New Roman"/>
          <w:sz w:val="22"/>
          <w:szCs w:val="22"/>
        </w:rPr>
      </w:pPr>
      <w:r w:rsidRPr="004379BB">
        <w:rPr>
          <w:sz w:val="22"/>
          <w:szCs w:val="22"/>
        </w:rPr>
        <w:tab/>
        <w:t xml:space="preserve">b) Write the </w:t>
      </w:r>
      <w:proofErr w:type="spellStart"/>
      <w:r w:rsidRPr="004379BB">
        <w:rPr>
          <w:rFonts w:eastAsia="Times New Roman"/>
          <w:i/>
          <w:color w:val="040404"/>
          <w:sz w:val="22"/>
          <w:szCs w:val="22"/>
        </w:rPr>
        <w:t>K</w:t>
      </w:r>
      <w:r w:rsidRPr="004379BB">
        <w:rPr>
          <w:rFonts w:eastAsia="Times New Roman"/>
          <w:i/>
          <w:color w:val="040404"/>
          <w:sz w:val="22"/>
          <w:szCs w:val="22"/>
          <w:vertAlign w:val="subscript"/>
        </w:rPr>
        <w:t>sp</w:t>
      </w:r>
      <w:proofErr w:type="spellEnd"/>
      <w:r w:rsidRPr="004379BB">
        <w:rPr>
          <w:rFonts w:eastAsia="Times New Roman"/>
          <w:sz w:val="22"/>
          <w:szCs w:val="22"/>
        </w:rPr>
        <w:t xml:space="preserve"> expression for the dissolution of </w:t>
      </w:r>
      <w:r w:rsidRPr="004379BB">
        <w:rPr>
          <w:rFonts w:eastAsia="Times New Roman"/>
          <w:color w:val="040404"/>
          <w:sz w:val="22"/>
          <w:szCs w:val="22"/>
        </w:rPr>
        <w:t>Pb</w:t>
      </w:r>
      <w:r w:rsidRPr="004379BB">
        <w:rPr>
          <w:rFonts w:eastAsia="Times New Roman"/>
          <w:color w:val="040404"/>
          <w:sz w:val="22"/>
          <w:szCs w:val="22"/>
          <w:vertAlign w:val="subscript"/>
        </w:rPr>
        <w:t>3</w:t>
      </w:r>
      <w:r w:rsidRPr="004379BB">
        <w:rPr>
          <w:rFonts w:eastAsia="Times New Roman"/>
          <w:color w:val="040404"/>
          <w:sz w:val="22"/>
          <w:szCs w:val="22"/>
        </w:rPr>
        <w:t>(PO</w:t>
      </w:r>
      <w:r w:rsidRPr="004379BB">
        <w:rPr>
          <w:rFonts w:eastAsia="Times New Roman"/>
          <w:color w:val="040404"/>
          <w:sz w:val="22"/>
          <w:szCs w:val="22"/>
          <w:vertAlign w:val="subscript"/>
        </w:rPr>
        <w:t>4</w:t>
      </w:r>
      <w:r w:rsidRPr="004379BB">
        <w:rPr>
          <w:rFonts w:eastAsia="Times New Roman"/>
          <w:color w:val="040404"/>
          <w:sz w:val="22"/>
          <w:szCs w:val="22"/>
        </w:rPr>
        <w:t>)</w:t>
      </w:r>
      <w:r w:rsidRPr="004379BB">
        <w:rPr>
          <w:rFonts w:eastAsia="Times New Roman"/>
          <w:color w:val="040404"/>
          <w:sz w:val="22"/>
          <w:szCs w:val="22"/>
          <w:vertAlign w:val="subscript"/>
        </w:rPr>
        <w:t>2</w:t>
      </w:r>
      <w:r w:rsidRPr="004379BB">
        <w:rPr>
          <w:rFonts w:eastAsia="Times New Roman"/>
          <w:color w:val="040404"/>
          <w:sz w:val="22"/>
          <w:szCs w:val="22"/>
        </w:rPr>
        <w:t>(</w:t>
      </w:r>
      <w:r w:rsidRPr="004379BB">
        <w:rPr>
          <w:rFonts w:eastAsia="Times New Roman"/>
          <w:i/>
          <w:color w:val="040404"/>
          <w:sz w:val="22"/>
          <w:szCs w:val="22"/>
        </w:rPr>
        <w:t>s</w:t>
      </w:r>
      <w:r w:rsidRPr="004379BB">
        <w:rPr>
          <w:rFonts w:eastAsia="Times New Roman"/>
          <w:color w:val="040404"/>
          <w:sz w:val="22"/>
          <w:szCs w:val="22"/>
        </w:rPr>
        <w:t>)</w:t>
      </w:r>
      <w:r w:rsidRPr="004379BB">
        <w:rPr>
          <w:rFonts w:eastAsia="Times New Roman"/>
          <w:sz w:val="22"/>
          <w:szCs w:val="22"/>
        </w:rPr>
        <w:t xml:space="preserve"> in water.</w:t>
      </w:r>
    </w:p>
    <w:p w14:paraId="54ABCE30" w14:textId="77777777" w:rsidR="0095361A" w:rsidRPr="004379BB" w:rsidRDefault="0095361A" w:rsidP="0095361A">
      <w:pPr>
        <w:rPr>
          <w:rFonts w:eastAsia="Times New Roman"/>
          <w:sz w:val="22"/>
          <w:szCs w:val="22"/>
        </w:rPr>
      </w:pPr>
    </w:p>
    <w:p w14:paraId="5E11DD3B" w14:textId="77777777" w:rsidR="0095361A" w:rsidRPr="004379BB" w:rsidRDefault="0095361A" w:rsidP="0095361A">
      <w:pPr>
        <w:rPr>
          <w:rFonts w:eastAsia="Times New Roman"/>
          <w:sz w:val="22"/>
          <w:szCs w:val="22"/>
        </w:rPr>
      </w:pPr>
    </w:p>
    <w:p w14:paraId="6E60F972" w14:textId="6D4C78B1" w:rsidR="0095361A" w:rsidRPr="004379BB" w:rsidRDefault="0095361A" w:rsidP="0095361A">
      <w:pPr>
        <w:rPr>
          <w:rFonts w:eastAsia="Times New Roman"/>
          <w:sz w:val="22"/>
          <w:szCs w:val="22"/>
        </w:rPr>
      </w:pPr>
      <w:r w:rsidRPr="004379BB">
        <w:rPr>
          <w:rFonts w:eastAsia="Times New Roman"/>
          <w:sz w:val="22"/>
          <w:szCs w:val="22"/>
        </w:rPr>
        <w:tab/>
        <w:t xml:space="preserve">c) </w:t>
      </w:r>
      <w:r w:rsidRPr="004379BB">
        <w:rPr>
          <w:sz w:val="22"/>
          <w:szCs w:val="22"/>
        </w:rPr>
        <w:t xml:space="preserve">Calculate the molar solubility of </w:t>
      </w:r>
      <w:r w:rsidRPr="004379BB">
        <w:rPr>
          <w:rFonts w:eastAsia="Times New Roman"/>
          <w:color w:val="040404"/>
          <w:sz w:val="22"/>
          <w:szCs w:val="22"/>
        </w:rPr>
        <w:t>Pb</w:t>
      </w:r>
      <w:r w:rsidRPr="004379BB">
        <w:rPr>
          <w:rFonts w:eastAsia="Times New Roman"/>
          <w:color w:val="040404"/>
          <w:sz w:val="22"/>
          <w:szCs w:val="22"/>
          <w:vertAlign w:val="subscript"/>
        </w:rPr>
        <w:t>3</w:t>
      </w:r>
      <w:r w:rsidRPr="004379BB">
        <w:rPr>
          <w:rFonts w:eastAsia="Times New Roman"/>
          <w:color w:val="040404"/>
          <w:sz w:val="22"/>
          <w:szCs w:val="22"/>
        </w:rPr>
        <w:t>(PO</w:t>
      </w:r>
      <w:r w:rsidRPr="004379BB">
        <w:rPr>
          <w:rFonts w:eastAsia="Times New Roman"/>
          <w:color w:val="040404"/>
          <w:sz w:val="22"/>
          <w:szCs w:val="22"/>
          <w:vertAlign w:val="subscript"/>
        </w:rPr>
        <w:t>4</w:t>
      </w:r>
      <w:r w:rsidRPr="004379BB">
        <w:rPr>
          <w:rFonts w:eastAsia="Times New Roman"/>
          <w:color w:val="040404"/>
          <w:sz w:val="22"/>
          <w:szCs w:val="22"/>
        </w:rPr>
        <w:t>)</w:t>
      </w:r>
      <w:r w:rsidRPr="004379BB">
        <w:rPr>
          <w:rFonts w:eastAsia="Times New Roman"/>
          <w:color w:val="040404"/>
          <w:sz w:val="22"/>
          <w:szCs w:val="22"/>
          <w:vertAlign w:val="subscript"/>
        </w:rPr>
        <w:t>2</w:t>
      </w:r>
      <w:r w:rsidRPr="004379BB">
        <w:rPr>
          <w:rFonts w:eastAsia="Times New Roman"/>
          <w:color w:val="040404"/>
          <w:sz w:val="22"/>
          <w:szCs w:val="22"/>
        </w:rPr>
        <w:t>(</w:t>
      </w:r>
      <w:r w:rsidRPr="004379BB">
        <w:rPr>
          <w:rFonts w:eastAsia="Times New Roman"/>
          <w:i/>
          <w:color w:val="040404"/>
          <w:sz w:val="22"/>
          <w:szCs w:val="22"/>
        </w:rPr>
        <w:t>s</w:t>
      </w:r>
      <w:r w:rsidRPr="004379BB">
        <w:rPr>
          <w:rFonts w:eastAsia="Times New Roman"/>
          <w:color w:val="040404"/>
          <w:sz w:val="22"/>
          <w:szCs w:val="22"/>
        </w:rPr>
        <w:t>)</w:t>
      </w:r>
      <w:r w:rsidRPr="004379BB">
        <w:rPr>
          <w:rFonts w:eastAsia="Times New Roman"/>
          <w:sz w:val="22"/>
          <w:szCs w:val="22"/>
        </w:rPr>
        <w:t xml:space="preserve">. </w:t>
      </w:r>
    </w:p>
    <w:p w14:paraId="194E8287" w14:textId="77777777" w:rsidR="0095361A" w:rsidRDefault="0095361A" w:rsidP="0095361A">
      <w:pPr>
        <w:rPr>
          <w:rFonts w:eastAsia="Times New Roman"/>
          <w:sz w:val="22"/>
          <w:szCs w:val="22"/>
        </w:rPr>
      </w:pPr>
    </w:p>
    <w:p w14:paraId="73F22F1C" w14:textId="77777777" w:rsidR="007A21A1" w:rsidRPr="004379BB" w:rsidRDefault="007A21A1" w:rsidP="0095361A">
      <w:pPr>
        <w:rPr>
          <w:rFonts w:eastAsia="Times New Roman"/>
          <w:sz w:val="22"/>
          <w:szCs w:val="22"/>
        </w:rPr>
      </w:pPr>
    </w:p>
    <w:p w14:paraId="2D063C9C" w14:textId="77777777" w:rsidR="0095361A" w:rsidRPr="004379BB" w:rsidRDefault="0095361A" w:rsidP="0095361A">
      <w:pPr>
        <w:rPr>
          <w:rFonts w:eastAsia="Times New Roman"/>
          <w:sz w:val="22"/>
          <w:szCs w:val="22"/>
        </w:rPr>
      </w:pPr>
    </w:p>
    <w:p w14:paraId="634FF4D3" w14:textId="77777777" w:rsidR="004379BB" w:rsidRPr="004379BB" w:rsidRDefault="0095361A" w:rsidP="004379BB">
      <w:pPr>
        <w:rPr>
          <w:rFonts w:eastAsia="Times New Roman"/>
          <w:sz w:val="22"/>
          <w:szCs w:val="22"/>
        </w:rPr>
      </w:pPr>
      <w:r w:rsidRPr="004379BB">
        <w:rPr>
          <w:rFonts w:eastAsia="Times New Roman"/>
          <w:sz w:val="22"/>
          <w:szCs w:val="22"/>
        </w:rPr>
        <w:tab/>
        <w:t xml:space="preserve">d) </w:t>
      </w:r>
      <w:r w:rsidRPr="004379BB">
        <w:rPr>
          <w:sz w:val="22"/>
          <w:szCs w:val="22"/>
        </w:rPr>
        <w:t xml:space="preserve">Using the table of </w:t>
      </w:r>
      <w:proofErr w:type="spellStart"/>
      <w:r w:rsidRPr="004379BB">
        <w:rPr>
          <w:rFonts w:eastAsia="Times New Roman"/>
          <w:i/>
          <w:color w:val="040404"/>
          <w:sz w:val="22"/>
          <w:szCs w:val="22"/>
        </w:rPr>
        <w:t>K</w:t>
      </w:r>
      <w:r w:rsidRPr="004379BB">
        <w:rPr>
          <w:rFonts w:eastAsia="Times New Roman"/>
          <w:i/>
          <w:color w:val="040404"/>
          <w:sz w:val="22"/>
          <w:szCs w:val="22"/>
          <w:vertAlign w:val="subscript"/>
        </w:rPr>
        <w:t>sp</w:t>
      </w:r>
      <w:proofErr w:type="spellEnd"/>
      <w:r w:rsidRPr="004379BB">
        <w:rPr>
          <w:rFonts w:eastAsia="Times New Roman"/>
          <w:sz w:val="22"/>
          <w:szCs w:val="22"/>
        </w:rPr>
        <w:t xml:space="preserve"> values above, explain why the addition of </w:t>
      </w:r>
      <w:r w:rsidRPr="004379BB">
        <w:rPr>
          <w:rFonts w:eastAsia="Times New Roman"/>
          <w:color w:val="040404"/>
          <w:sz w:val="22"/>
          <w:szCs w:val="22"/>
        </w:rPr>
        <w:t>PO</w:t>
      </w:r>
      <w:r w:rsidRPr="004379BB">
        <w:rPr>
          <w:rFonts w:eastAsia="Times New Roman"/>
          <w:color w:val="040404"/>
          <w:sz w:val="22"/>
          <w:szCs w:val="22"/>
          <w:vertAlign w:val="subscript"/>
        </w:rPr>
        <w:t>4</w:t>
      </w:r>
      <w:r w:rsidRPr="004379BB">
        <w:rPr>
          <w:rFonts w:eastAsia="Times New Roman"/>
          <w:color w:val="040404"/>
          <w:sz w:val="22"/>
          <w:szCs w:val="22"/>
          <w:vertAlign w:val="superscript"/>
        </w:rPr>
        <w:t>3</w:t>
      </w:r>
      <w:r w:rsidRPr="004379BB">
        <w:rPr>
          <w:rFonts w:eastAsia="Segoe UI Symbol"/>
          <w:color w:val="040404"/>
          <w:sz w:val="22"/>
          <w:szCs w:val="22"/>
          <w:vertAlign w:val="superscript"/>
        </w:rPr>
        <w:t>−</w:t>
      </w:r>
      <w:r w:rsidRPr="004379BB">
        <w:rPr>
          <w:rFonts w:eastAsia="Times New Roman"/>
          <w:color w:val="040404"/>
          <w:sz w:val="22"/>
          <w:szCs w:val="22"/>
        </w:rPr>
        <w:t>(</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w:t>
      </w:r>
      <w:r w:rsidRPr="004379BB">
        <w:rPr>
          <w:rFonts w:eastAsia="Times New Roman"/>
          <w:sz w:val="22"/>
          <w:szCs w:val="22"/>
        </w:rPr>
        <w:t xml:space="preserve"> is more effective at reducing </w:t>
      </w:r>
      <w:r w:rsidRPr="004379BB">
        <w:rPr>
          <w:rFonts w:eastAsia="Times New Roman"/>
          <w:color w:val="040404"/>
          <w:sz w:val="22"/>
          <w:szCs w:val="22"/>
        </w:rPr>
        <w:t>[Pb</w:t>
      </w:r>
      <w:r w:rsidRPr="004379BB">
        <w:rPr>
          <w:rFonts w:eastAsia="Times New Roman"/>
          <w:color w:val="040404"/>
          <w:sz w:val="22"/>
          <w:szCs w:val="22"/>
          <w:vertAlign w:val="superscript"/>
        </w:rPr>
        <w:t>2</w:t>
      </w:r>
      <w:r w:rsidRPr="004379BB">
        <w:rPr>
          <w:rFonts w:eastAsia="Segoe UI Symbol"/>
          <w:color w:val="040404"/>
          <w:sz w:val="22"/>
          <w:szCs w:val="22"/>
          <w:vertAlign w:val="superscript"/>
        </w:rPr>
        <w:t>+</w:t>
      </w:r>
      <w:r w:rsidRPr="004379BB">
        <w:rPr>
          <w:rFonts w:eastAsia="Times New Roman"/>
          <w:color w:val="040404"/>
          <w:sz w:val="22"/>
          <w:szCs w:val="22"/>
        </w:rPr>
        <w:t>]</w:t>
      </w:r>
      <w:r w:rsidRPr="004379BB">
        <w:rPr>
          <w:rFonts w:eastAsia="Times New Roman"/>
          <w:sz w:val="22"/>
          <w:szCs w:val="22"/>
        </w:rPr>
        <w:t xml:space="preserve"> in </w:t>
      </w:r>
      <w:r w:rsidR="004379BB">
        <w:rPr>
          <w:rFonts w:eastAsia="Times New Roman"/>
          <w:sz w:val="22"/>
          <w:szCs w:val="22"/>
        </w:rPr>
        <w:tab/>
      </w:r>
      <w:r w:rsidR="004379BB">
        <w:rPr>
          <w:rFonts w:eastAsia="Times New Roman"/>
          <w:sz w:val="22"/>
          <w:szCs w:val="22"/>
        </w:rPr>
        <w:tab/>
      </w:r>
      <w:r w:rsidR="004379BB">
        <w:rPr>
          <w:rFonts w:eastAsia="Times New Roman"/>
          <w:sz w:val="22"/>
          <w:szCs w:val="22"/>
        </w:rPr>
        <w:tab/>
      </w:r>
      <w:r w:rsidRPr="004379BB">
        <w:rPr>
          <w:rFonts w:eastAsia="Times New Roman"/>
          <w:sz w:val="22"/>
          <w:szCs w:val="22"/>
        </w:rPr>
        <w:t xml:space="preserve">drinking water than </w:t>
      </w:r>
      <w:r w:rsidRPr="004379BB">
        <w:rPr>
          <w:rFonts w:eastAsia="Times New Roman"/>
          <w:color w:val="040404"/>
          <w:sz w:val="22"/>
          <w:szCs w:val="22"/>
        </w:rPr>
        <w:t>Cl</w:t>
      </w:r>
      <w:r w:rsidRPr="004379BB">
        <w:rPr>
          <w:rFonts w:eastAsia="Segoe UI Symbol"/>
          <w:color w:val="040404"/>
          <w:sz w:val="22"/>
          <w:szCs w:val="22"/>
          <w:vertAlign w:val="superscript"/>
        </w:rPr>
        <w:t>−</w:t>
      </w:r>
      <w:r w:rsidRPr="004379BB">
        <w:rPr>
          <w:rFonts w:eastAsia="Times New Roman"/>
          <w:color w:val="040404"/>
          <w:sz w:val="22"/>
          <w:szCs w:val="22"/>
        </w:rPr>
        <w:t>(</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w:t>
      </w:r>
      <w:r w:rsidRPr="004379BB">
        <w:rPr>
          <w:rFonts w:eastAsia="Times New Roman"/>
          <w:sz w:val="22"/>
          <w:szCs w:val="22"/>
        </w:rPr>
        <w:t>.</w:t>
      </w:r>
    </w:p>
    <w:p w14:paraId="0D703FC9" w14:textId="77777777" w:rsidR="004379BB" w:rsidRDefault="004379BB" w:rsidP="004379BB">
      <w:pPr>
        <w:rPr>
          <w:rFonts w:eastAsia="Times New Roman"/>
          <w:sz w:val="22"/>
          <w:szCs w:val="22"/>
        </w:rPr>
      </w:pPr>
    </w:p>
    <w:p w14:paraId="264BC289" w14:textId="77777777" w:rsidR="007A21A1" w:rsidRDefault="007A21A1" w:rsidP="004379BB">
      <w:pPr>
        <w:rPr>
          <w:rFonts w:eastAsia="Times New Roman"/>
          <w:sz w:val="22"/>
          <w:szCs w:val="22"/>
        </w:rPr>
      </w:pPr>
    </w:p>
    <w:p w14:paraId="4372C44E" w14:textId="77777777" w:rsidR="007A21A1" w:rsidRDefault="007A21A1" w:rsidP="004379BB">
      <w:pPr>
        <w:rPr>
          <w:rFonts w:eastAsia="Times New Roman"/>
          <w:sz w:val="22"/>
          <w:szCs w:val="22"/>
        </w:rPr>
      </w:pPr>
    </w:p>
    <w:p w14:paraId="24E1C991" w14:textId="77777777" w:rsidR="007A21A1" w:rsidRPr="004379BB" w:rsidRDefault="007A21A1" w:rsidP="004379BB">
      <w:pPr>
        <w:rPr>
          <w:rFonts w:eastAsia="Times New Roman"/>
          <w:sz w:val="22"/>
          <w:szCs w:val="22"/>
        </w:rPr>
      </w:pPr>
    </w:p>
    <w:p w14:paraId="04FE825E" w14:textId="77777777" w:rsidR="004379BB" w:rsidRPr="004379BB" w:rsidRDefault="004379BB" w:rsidP="004379BB">
      <w:pPr>
        <w:rPr>
          <w:rFonts w:eastAsia="Times New Roman"/>
          <w:sz w:val="22"/>
          <w:szCs w:val="22"/>
        </w:rPr>
      </w:pPr>
      <w:r w:rsidRPr="004379BB">
        <w:rPr>
          <w:rFonts w:eastAsia="Times New Roman"/>
          <w:sz w:val="22"/>
          <w:szCs w:val="22"/>
        </w:rPr>
        <w:tab/>
        <w:t xml:space="preserve">e) </w:t>
      </w:r>
      <w:r w:rsidR="0095361A" w:rsidRPr="004379BB">
        <w:rPr>
          <w:sz w:val="22"/>
          <w:szCs w:val="22"/>
        </w:rPr>
        <w:t xml:space="preserve">Cities try to maintain a maximum dissolved lead concentration of </w:t>
      </w:r>
      <w:r w:rsidR="0095361A" w:rsidRPr="004379BB">
        <w:rPr>
          <w:rFonts w:eastAsia="Times New Roman"/>
          <w:color w:val="040404"/>
          <w:sz w:val="22"/>
          <w:szCs w:val="22"/>
        </w:rPr>
        <w:t>[Pb</w:t>
      </w:r>
      <w:r w:rsidR="0095361A" w:rsidRPr="004379BB">
        <w:rPr>
          <w:rFonts w:eastAsia="Times New Roman"/>
          <w:color w:val="040404"/>
          <w:sz w:val="22"/>
          <w:szCs w:val="22"/>
          <w:vertAlign w:val="superscript"/>
        </w:rPr>
        <w:t>2</w:t>
      </w:r>
      <w:r w:rsidR="0095361A" w:rsidRPr="004379BB">
        <w:rPr>
          <w:rFonts w:eastAsia="Segoe UI Symbol"/>
          <w:color w:val="040404"/>
          <w:sz w:val="22"/>
          <w:szCs w:val="22"/>
          <w:vertAlign w:val="superscript"/>
        </w:rPr>
        <w:t>+</w:t>
      </w:r>
      <w:r w:rsidR="0095361A" w:rsidRPr="004379BB">
        <w:rPr>
          <w:rFonts w:eastAsia="Times New Roman"/>
          <w:color w:val="040404"/>
          <w:sz w:val="22"/>
          <w:szCs w:val="22"/>
        </w:rPr>
        <w:t xml:space="preserve">] </w:t>
      </w:r>
      <w:r w:rsidR="0095361A" w:rsidRPr="004379BB">
        <w:rPr>
          <w:rFonts w:eastAsia="Segoe UI Symbol"/>
          <w:color w:val="040404"/>
          <w:sz w:val="22"/>
          <w:szCs w:val="22"/>
        </w:rPr>
        <w:t xml:space="preserve">= </w:t>
      </w:r>
      <w:r w:rsidR="0095361A" w:rsidRPr="004379BB">
        <w:rPr>
          <w:rFonts w:eastAsia="Times New Roman"/>
          <w:color w:val="040404"/>
          <w:sz w:val="22"/>
          <w:szCs w:val="22"/>
        </w:rPr>
        <w:t xml:space="preserve">1.0 </w:t>
      </w:r>
      <w:r w:rsidR="0095361A" w:rsidRPr="004379BB">
        <w:rPr>
          <w:rFonts w:eastAsia="Segoe UI Symbol"/>
          <w:color w:val="040404"/>
          <w:sz w:val="22"/>
          <w:szCs w:val="22"/>
        </w:rPr>
        <w:t xml:space="preserve">× </w:t>
      </w:r>
      <w:r w:rsidR="0095361A" w:rsidRPr="004379BB">
        <w:rPr>
          <w:rFonts w:eastAsia="Times New Roman"/>
          <w:color w:val="040404"/>
          <w:sz w:val="22"/>
          <w:szCs w:val="22"/>
        </w:rPr>
        <w:t>10</w:t>
      </w:r>
      <w:r w:rsidR="0095361A" w:rsidRPr="004379BB">
        <w:rPr>
          <w:rFonts w:eastAsia="Segoe UI Symbol"/>
          <w:color w:val="040404"/>
          <w:sz w:val="22"/>
          <w:szCs w:val="22"/>
          <w:vertAlign w:val="superscript"/>
        </w:rPr>
        <w:t>−</w:t>
      </w:r>
      <w:r w:rsidR="0095361A" w:rsidRPr="004379BB">
        <w:rPr>
          <w:rFonts w:eastAsia="Times New Roman"/>
          <w:color w:val="040404"/>
          <w:sz w:val="22"/>
          <w:szCs w:val="22"/>
          <w:vertAlign w:val="superscript"/>
        </w:rPr>
        <w:t xml:space="preserve">9 </w:t>
      </w:r>
      <w:r w:rsidRPr="004379BB">
        <w:rPr>
          <w:rFonts w:eastAsia="Times New Roman"/>
          <w:i/>
          <w:color w:val="040404"/>
          <w:sz w:val="22"/>
          <w:szCs w:val="22"/>
        </w:rPr>
        <w:t>M</w:t>
      </w:r>
      <w:r w:rsidR="0095361A" w:rsidRPr="004379BB">
        <w:rPr>
          <w:rFonts w:eastAsia="Times New Roman"/>
          <w:sz w:val="22"/>
          <w:szCs w:val="22"/>
        </w:rPr>
        <w:t xml:space="preserve">. If a sample of water has </w:t>
      </w:r>
      <w:r>
        <w:rPr>
          <w:rFonts w:eastAsia="Times New Roman"/>
          <w:sz w:val="22"/>
          <w:szCs w:val="22"/>
        </w:rPr>
        <w:tab/>
      </w:r>
      <w:r>
        <w:rPr>
          <w:rFonts w:eastAsia="Times New Roman"/>
          <w:sz w:val="22"/>
          <w:szCs w:val="22"/>
        </w:rPr>
        <w:tab/>
      </w:r>
      <w:r>
        <w:rPr>
          <w:rFonts w:eastAsia="Times New Roman"/>
          <w:sz w:val="22"/>
          <w:szCs w:val="22"/>
        </w:rPr>
        <w:tab/>
      </w:r>
      <w:r w:rsidR="0095361A" w:rsidRPr="004379BB">
        <w:rPr>
          <w:rFonts w:eastAsia="Times New Roman"/>
          <w:color w:val="040404"/>
          <w:sz w:val="22"/>
          <w:szCs w:val="22"/>
        </w:rPr>
        <w:t>[Pb</w:t>
      </w:r>
      <w:r w:rsidR="0095361A" w:rsidRPr="004379BB">
        <w:rPr>
          <w:rFonts w:eastAsia="Times New Roman"/>
          <w:color w:val="040404"/>
          <w:sz w:val="22"/>
          <w:szCs w:val="22"/>
          <w:vertAlign w:val="superscript"/>
        </w:rPr>
        <w:t>2</w:t>
      </w:r>
      <w:r w:rsidR="0095361A" w:rsidRPr="004379BB">
        <w:rPr>
          <w:rFonts w:eastAsia="Segoe UI Symbol"/>
          <w:color w:val="040404"/>
          <w:sz w:val="22"/>
          <w:szCs w:val="22"/>
          <w:vertAlign w:val="superscript"/>
        </w:rPr>
        <w:t>+</w:t>
      </w:r>
      <w:r w:rsidR="0095361A" w:rsidRPr="004379BB">
        <w:rPr>
          <w:rFonts w:eastAsia="Times New Roman"/>
          <w:color w:val="040404"/>
          <w:sz w:val="22"/>
          <w:szCs w:val="22"/>
        </w:rPr>
        <w:t xml:space="preserve">] </w:t>
      </w:r>
      <w:r w:rsidR="0095361A" w:rsidRPr="004379BB">
        <w:rPr>
          <w:rFonts w:eastAsia="Segoe UI Symbol"/>
          <w:color w:val="040404"/>
          <w:sz w:val="22"/>
          <w:szCs w:val="22"/>
        </w:rPr>
        <w:t xml:space="preserve">= </w:t>
      </w:r>
      <w:r w:rsidR="0095361A" w:rsidRPr="004379BB">
        <w:rPr>
          <w:rFonts w:eastAsia="Times New Roman"/>
          <w:color w:val="040404"/>
          <w:sz w:val="22"/>
          <w:szCs w:val="22"/>
        </w:rPr>
        <w:t xml:space="preserve">1.0 </w:t>
      </w:r>
      <w:r w:rsidR="0095361A" w:rsidRPr="004379BB">
        <w:rPr>
          <w:rFonts w:eastAsia="Segoe UI Symbol"/>
          <w:color w:val="040404"/>
          <w:sz w:val="22"/>
          <w:szCs w:val="22"/>
        </w:rPr>
        <w:t xml:space="preserve">× </w:t>
      </w:r>
      <w:r w:rsidR="0095361A" w:rsidRPr="004379BB">
        <w:rPr>
          <w:rFonts w:eastAsia="Times New Roman"/>
          <w:color w:val="040404"/>
          <w:sz w:val="22"/>
          <w:szCs w:val="22"/>
        </w:rPr>
        <w:t>10</w:t>
      </w:r>
      <w:r w:rsidR="0095361A" w:rsidRPr="004379BB">
        <w:rPr>
          <w:rFonts w:eastAsia="Segoe UI Symbol"/>
          <w:color w:val="040404"/>
          <w:sz w:val="22"/>
          <w:szCs w:val="22"/>
          <w:vertAlign w:val="superscript"/>
        </w:rPr>
        <w:t>−</w:t>
      </w:r>
      <w:r w:rsidR="0095361A" w:rsidRPr="004379BB">
        <w:rPr>
          <w:rFonts w:eastAsia="Times New Roman"/>
          <w:color w:val="040404"/>
          <w:sz w:val="22"/>
          <w:szCs w:val="22"/>
          <w:vertAlign w:val="superscript"/>
        </w:rPr>
        <w:t>9</w:t>
      </w:r>
      <w:r w:rsidR="0095361A" w:rsidRPr="004379BB">
        <w:rPr>
          <w:rFonts w:eastAsia="Times New Roman"/>
          <w:i/>
          <w:color w:val="040404"/>
          <w:sz w:val="22"/>
          <w:szCs w:val="22"/>
        </w:rPr>
        <w:t>M</w:t>
      </w:r>
      <w:r w:rsidR="0095361A" w:rsidRPr="004379BB">
        <w:rPr>
          <w:rFonts w:eastAsia="Times New Roman"/>
          <w:sz w:val="22"/>
          <w:szCs w:val="22"/>
        </w:rPr>
        <w:t xml:space="preserve"> and enough phosphate is added such that </w:t>
      </w:r>
      <w:r w:rsidR="0095361A" w:rsidRPr="004379BB">
        <w:rPr>
          <w:rFonts w:eastAsia="Times New Roman"/>
          <w:color w:val="040404"/>
          <w:sz w:val="22"/>
          <w:szCs w:val="22"/>
        </w:rPr>
        <w:t>[PO</w:t>
      </w:r>
      <w:r w:rsidR="0095361A" w:rsidRPr="004379BB">
        <w:rPr>
          <w:rFonts w:eastAsia="Times New Roman"/>
          <w:color w:val="040404"/>
          <w:sz w:val="22"/>
          <w:szCs w:val="22"/>
          <w:vertAlign w:val="subscript"/>
        </w:rPr>
        <w:t>4</w:t>
      </w:r>
      <w:r w:rsidR="0095361A" w:rsidRPr="004379BB">
        <w:rPr>
          <w:rFonts w:eastAsia="Times New Roman"/>
          <w:color w:val="040404"/>
          <w:sz w:val="22"/>
          <w:szCs w:val="22"/>
          <w:vertAlign w:val="superscript"/>
        </w:rPr>
        <w:t>3</w:t>
      </w:r>
      <w:r w:rsidR="0095361A" w:rsidRPr="004379BB">
        <w:rPr>
          <w:rFonts w:eastAsia="Segoe UI Symbol"/>
          <w:color w:val="040404"/>
          <w:sz w:val="22"/>
          <w:szCs w:val="22"/>
          <w:vertAlign w:val="superscript"/>
        </w:rPr>
        <w:t>−</w:t>
      </w:r>
      <w:r w:rsidR="0095361A" w:rsidRPr="004379BB">
        <w:rPr>
          <w:rFonts w:eastAsia="Times New Roman"/>
          <w:color w:val="040404"/>
          <w:sz w:val="22"/>
          <w:szCs w:val="22"/>
        </w:rPr>
        <w:t xml:space="preserve">] </w:t>
      </w:r>
      <w:r w:rsidR="0095361A" w:rsidRPr="004379BB">
        <w:rPr>
          <w:rFonts w:eastAsia="Segoe UI Symbol"/>
          <w:color w:val="040404"/>
          <w:sz w:val="22"/>
          <w:szCs w:val="22"/>
        </w:rPr>
        <w:t xml:space="preserve">= </w:t>
      </w:r>
      <w:r w:rsidR="0095361A" w:rsidRPr="004379BB">
        <w:rPr>
          <w:rFonts w:eastAsia="Times New Roman"/>
          <w:color w:val="040404"/>
          <w:sz w:val="22"/>
          <w:szCs w:val="22"/>
        </w:rPr>
        <w:t xml:space="preserve">3.0 </w:t>
      </w:r>
      <w:r w:rsidR="0095361A" w:rsidRPr="004379BB">
        <w:rPr>
          <w:rFonts w:eastAsia="Segoe UI Symbol"/>
          <w:color w:val="040404"/>
          <w:sz w:val="22"/>
          <w:szCs w:val="22"/>
        </w:rPr>
        <w:t xml:space="preserve">× </w:t>
      </w:r>
      <w:r w:rsidR="0095361A" w:rsidRPr="004379BB">
        <w:rPr>
          <w:rFonts w:eastAsia="Times New Roman"/>
          <w:color w:val="040404"/>
          <w:sz w:val="22"/>
          <w:szCs w:val="22"/>
        </w:rPr>
        <w:t>10</w:t>
      </w:r>
      <w:r w:rsidR="0095361A" w:rsidRPr="004379BB">
        <w:rPr>
          <w:rFonts w:eastAsia="Segoe UI Symbol"/>
          <w:color w:val="040404"/>
          <w:sz w:val="22"/>
          <w:szCs w:val="22"/>
          <w:vertAlign w:val="superscript"/>
        </w:rPr>
        <w:t>−</w:t>
      </w:r>
      <w:r w:rsidR="0095361A" w:rsidRPr="004379BB">
        <w:rPr>
          <w:rFonts w:eastAsia="Times New Roman"/>
          <w:color w:val="040404"/>
          <w:sz w:val="22"/>
          <w:szCs w:val="22"/>
          <w:vertAlign w:val="superscript"/>
        </w:rPr>
        <w:t>5</w:t>
      </w:r>
      <w:proofErr w:type="gramStart"/>
      <w:r w:rsidR="0095361A" w:rsidRPr="004379BB">
        <w:rPr>
          <w:rFonts w:eastAsia="Times New Roman"/>
          <w:i/>
          <w:color w:val="040404"/>
          <w:sz w:val="22"/>
          <w:szCs w:val="22"/>
        </w:rPr>
        <w:t xml:space="preserve">M </w:t>
      </w:r>
      <w:r w:rsidR="0095361A" w:rsidRPr="004379BB">
        <w:rPr>
          <w:rFonts w:eastAsia="Times New Roman"/>
          <w:sz w:val="22"/>
          <w:szCs w:val="22"/>
        </w:rPr>
        <w:t>,</w:t>
      </w:r>
      <w:proofErr w:type="gramEnd"/>
      <w:r w:rsidR="0095361A" w:rsidRPr="004379BB">
        <w:rPr>
          <w:rFonts w:eastAsia="Times New Roman"/>
          <w:sz w:val="22"/>
          <w:szCs w:val="22"/>
        </w:rPr>
        <w:t xml:space="preserve"> would the concentration of </w:t>
      </w:r>
      <w:r>
        <w:rPr>
          <w:rFonts w:eastAsia="Times New Roman"/>
          <w:sz w:val="22"/>
          <w:szCs w:val="22"/>
        </w:rPr>
        <w:tab/>
      </w:r>
      <w:r>
        <w:rPr>
          <w:rFonts w:eastAsia="Times New Roman"/>
          <w:sz w:val="22"/>
          <w:szCs w:val="22"/>
        </w:rPr>
        <w:tab/>
      </w:r>
      <w:r>
        <w:rPr>
          <w:rFonts w:eastAsia="Times New Roman"/>
          <w:sz w:val="22"/>
          <w:szCs w:val="22"/>
        </w:rPr>
        <w:tab/>
      </w:r>
      <w:r w:rsidR="0095361A" w:rsidRPr="004379BB">
        <w:rPr>
          <w:rFonts w:eastAsia="Times New Roman"/>
          <w:color w:val="040404"/>
          <w:sz w:val="22"/>
          <w:szCs w:val="22"/>
        </w:rPr>
        <w:t>Pb</w:t>
      </w:r>
      <w:r w:rsidR="0095361A" w:rsidRPr="004379BB">
        <w:rPr>
          <w:rFonts w:eastAsia="Times New Roman"/>
          <w:color w:val="040404"/>
          <w:sz w:val="22"/>
          <w:szCs w:val="22"/>
          <w:vertAlign w:val="superscript"/>
        </w:rPr>
        <w:t>2+</w:t>
      </w:r>
      <w:r w:rsidR="0095361A" w:rsidRPr="004379BB">
        <w:rPr>
          <w:rFonts w:eastAsia="Times New Roman"/>
          <w:color w:val="040404"/>
          <w:sz w:val="22"/>
          <w:szCs w:val="22"/>
        </w:rPr>
        <w:t>(</w:t>
      </w:r>
      <w:proofErr w:type="spellStart"/>
      <w:r w:rsidR="0095361A" w:rsidRPr="004379BB">
        <w:rPr>
          <w:rFonts w:eastAsia="Times New Roman"/>
          <w:i/>
          <w:color w:val="040404"/>
          <w:sz w:val="22"/>
          <w:szCs w:val="22"/>
        </w:rPr>
        <w:t>aq</w:t>
      </w:r>
      <w:proofErr w:type="spellEnd"/>
      <w:r w:rsidR="0095361A" w:rsidRPr="004379BB">
        <w:rPr>
          <w:rFonts w:eastAsia="Times New Roman"/>
          <w:color w:val="040404"/>
          <w:sz w:val="22"/>
          <w:szCs w:val="22"/>
        </w:rPr>
        <w:t>)</w:t>
      </w:r>
      <w:r w:rsidR="0095361A" w:rsidRPr="004379BB">
        <w:rPr>
          <w:rFonts w:eastAsia="Times New Roman"/>
          <w:sz w:val="22"/>
          <w:szCs w:val="22"/>
        </w:rPr>
        <w:t xml:space="preserve"> increase</w:t>
      </w:r>
      <w:r>
        <w:rPr>
          <w:rFonts w:eastAsia="Times New Roman"/>
          <w:sz w:val="22"/>
          <w:szCs w:val="22"/>
        </w:rPr>
        <w:t xml:space="preserve">, decrease, or remain the same?     </w:t>
      </w:r>
      <w:r w:rsidR="0095361A" w:rsidRPr="004379BB">
        <w:rPr>
          <w:rFonts w:eastAsia="Times New Roman"/>
          <w:sz w:val="22"/>
          <w:szCs w:val="22"/>
        </w:rPr>
        <w:t xml:space="preserve">Justify your answer with a comparison of </w:t>
      </w:r>
      <w:r w:rsidR="0095361A" w:rsidRPr="004379BB">
        <w:rPr>
          <w:rFonts w:eastAsia="Times New Roman"/>
          <w:i/>
          <w:color w:val="040404"/>
          <w:sz w:val="22"/>
          <w:szCs w:val="22"/>
        </w:rPr>
        <w:t>Q</w:t>
      </w:r>
      <w:r w:rsidR="0095361A" w:rsidRPr="004379BB">
        <w:rPr>
          <w:rFonts w:eastAsia="Times New Roman"/>
          <w:sz w:val="22"/>
          <w:szCs w:val="22"/>
        </w:rPr>
        <w:t xml:space="preserve"> and </w:t>
      </w:r>
      <w:proofErr w:type="spellStart"/>
      <w:proofErr w:type="gramStart"/>
      <w:r w:rsidR="0095361A" w:rsidRPr="004379BB">
        <w:rPr>
          <w:rFonts w:eastAsia="Times New Roman"/>
          <w:i/>
          <w:color w:val="040404"/>
          <w:sz w:val="22"/>
          <w:szCs w:val="22"/>
        </w:rPr>
        <w:t>K</w:t>
      </w:r>
      <w:r w:rsidR="0095361A" w:rsidRPr="004379BB">
        <w:rPr>
          <w:rFonts w:eastAsia="Times New Roman"/>
          <w:i/>
          <w:color w:val="040404"/>
          <w:sz w:val="22"/>
          <w:szCs w:val="22"/>
          <w:vertAlign w:val="subscript"/>
        </w:rPr>
        <w:t>sp</w:t>
      </w:r>
      <w:proofErr w:type="spellEnd"/>
      <w:r w:rsidR="0095361A" w:rsidRPr="004379BB">
        <w:rPr>
          <w:rFonts w:eastAsia="Times New Roman"/>
          <w:i/>
          <w:color w:val="040404"/>
          <w:sz w:val="22"/>
          <w:szCs w:val="22"/>
          <w:vertAlign w:val="subscript"/>
        </w:rPr>
        <w:t xml:space="preserve"> </w:t>
      </w:r>
      <w:r w:rsidR="0095361A" w:rsidRPr="004379BB">
        <w:rPr>
          <w:rFonts w:eastAsia="Times New Roman"/>
          <w:sz w:val="22"/>
          <w:szCs w:val="22"/>
        </w:rPr>
        <w:t>.</w:t>
      </w:r>
      <w:proofErr w:type="gramEnd"/>
      <w:r w:rsidR="0095361A" w:rsidRPr="004379BB">
        <w:rPr>
          <w:rFonts w:eastAsia="Times New Roman"/>
          <w:sz w:val="22"/>
          <w:szCs w:val="22"/>
        </w:rPr>
        <w:t xml:space="preserve"> </w:t>
      </w:r>
    </w:p>
    <w:p w14:paraId="32DBF696" w14:textId="77777777" w:rsidR="004379BB" w:rsidRDefault="004379BB" w:rsidP="004379BB">
      <w:pPr>
        <w:rPr>
          <w:rFonts w:eastAsia="Times New Roman"/>
          <w:sz w:val="22"/>
          <w:szCs w:val="22"/>
        </w:rPr>
      </w:pPr>
    </w:p>
    <w:p w14:paraId="3B8FB94D" w14:textId="77777777" w:rsidR="007A21A1" w:rsidRDefault="007A21A1" w:rsidP="004379BB">
      <w:pPr>
        <w:rPr>
          <w:rFonts w:eastAsia="Times New Roman"/>
          <w:sz w:val="22"/>
          <w:szCs w:val="22"/>
        </w:rPr>
      </w:pPr>
    </w:p>
    <w:p w14:paraId="13C48C87" w14:textId="77777777" w:rsidR="007A21A1" w:rsidRDefault="007A21A1" w:rsidP="004379BB">
      <w:pPr>
        <w:rPr>
          <w:rFonts w:eastAsia="Times New Roman"/>
          <w:sz w:val="22"/>
          <w:szCs w:val="22"/>
        </w:rPr>
      </w:pPr>
    </w:p>
    <w:p w14:paraId="764FCA71" w14:textId="77777777" w:rsidR="007A21A1" w:rsidRPr="004379BB" w:rsidRDefault="007A21A1" w:rsidP="004379BB">
      <w:pPr>
        <w:rPr>
          <w:rFonts w:eastAsia="Times New Roman"/>
          <w:sz w:val="22"/>
          <w:szCs w:val="22"/>
        </w:rPr>
      </w:pPr>
    </w:p>
    <w:p w14:paraId="6E16421D" w14:textId="77777777" w:rsidR="004379BB" w:rsidRPr="004379BB" w:rsidRDefault="004379BB" w:rsidP="004379BB">
      <w:pPr>
        <w:rPr>
          <w:rFonts w:eastAsia="Times New Roman"/>
          <w:sz w:val="22"/>
          <w:szCs w:val="22"/>
        </w:rPr>
      </w:pPr>
      <w:r w:rsidRPr="004379BB">
        <w:rPr>
          <w:rFonts w:eastAsia="Times New Roman"/>
          <w:sz w:val="22"/>
          <w:szCs w:val="22"/>
        </w:rPr>
        <w:tab/>
        <w:t xml:space="preserve">f) </w:t>
      </w:r>
      <w:r w:rsidR="0095361A" w:rsidRPr="004379BB">
        <w:rPr>
          <w:sz w:val="22"/>
          <w:szCs w:val="22"/>
        </w:rPr>
        <w:t xml:space="preserve">Higher concentrations of </w:t>
      </w:r>
      <w:r w:rsidR="0095361A" w:rsidRPr="004379BB">
        <w:rPr>
          <w:rFonts w:eastAsia="Times New Roman"/>
          <w:color w:val="040404"/>
          <w:sz w:val="22"/>
          <w:szCs w:val="22"/>
        </w:rPr>
        <w:t>Pb</w:t>
      </w:r>
      <w:r w:rsidR="0095361A" w:rsidRPr="004379BB">
        <w:rPr>
          <w:rFonts w:eastAsia="Times New Roman"/>
          <w:color w:val="040404"/>
          <w:sz w:val="22"/>
          <w:szCs w:val="22"/>
          <w:vertAlign w:val="superscript"/>
        </w:rPr>
        <w:t>2+</w:t>
      </w:r>
      <w:r w:rsidR="0095361A" w:rsidRPr="004379BB">
        <w:rPr>
          <w:rFonts w:eastAsia="Times New Roman"/>
          <w:color w:val="040404"/>
          <w:sz w:val="22"/>
          <w:szCs w:val="22"/>
        </w:rPr>
        <w:t>(</w:t>
      </w:r>
      <w:proofErr w:type="spellStart"/>
      <w:r w:rsidR="0095361A" w:rsidRPr="004379BB">
        <w:rPr>
          <w:rFonts w:eastAsia="Times New Roman"/>
          <w:i/>
          <w:color w:val="040404"/>
          <w:sz w:val="22"/>
          <w:szCs w:val="22"/>
        </w:rPr>
        <w:t>aq</w:t>
      </w:r>
      <w:proofErr w:type="spellEnd"/>
      <w:r w:rsidR="0095361A" w:rsidRPr="004379BB">
        <w:rPr>
          <w:rFonts w:eastAsia="Times New Roman"/>
          <w:color w:val="040404"/>
          <w:sz w:val="22"/>
          <w:szCs w:val="22"/>
        </w:rPr>
        <w:t>)</w:t>
      </w:r>
      <w:r w:rsidR="0095361A" w:rsidRPr="004379BB">
        <w:rPr>
          <w:rFonts w:eastAsia="Times New Roman"/>
          <w:sz w:val="22"/>
          <w:szCs w:val="22"/>
        </w:rPr>
        <w:t xml:space="preserve"> are found in pipes carrying hot water than in pipes carrying cold water. </w:t>
      </w:r>
    </w:p>
    <w:p w14:paraId="66F3567B" w14:textId="77777777" w:rsidR="004379BB" w:rsidRPr="004379BB" w:rsidRDefault="004379BB" w:rsidP="004379BB">
      <w:pPr>
        <w:rPr>
          <w:rFonts w:eastAsia="Times New Roman"/>
          <w:sz w:val="22"/>
          <w:szCs w:val="22"/>
        </w:rPr>
      </w:pPr>
      <w:r w:rsidRPr="004379BB">
        <w:rPr>
          <w:rFonts w:eastAsia="Times New Roman"/>
          <w:sz w:val="22"/>
          <w:szCs w:val="22"/>
        </w:rPr>
        <w:tab/>
      </w:r>
      <w:r w:rsidRPr="004379BB">
        <w:rPr>
          <w:rFonts w:eastAsia="Times New Roman"/>
          <w:sz w:val="22"/>
          <w:szCs w:val="22"/>
        </w:rPr>
        <w:tab/>
      </w:r>
      <w:r w:rsidR="0095361A" w:rsidRPr="004379BB">
        <w:rPr>
          <w:rFonts w:eastAsia="Times New Roman"/>
          <w:sz w:val="22"/>
          <w:szCs w:val="22"/>
        </w:rPr>
        <w:t>Is</w:t>
      </w:r>
      <w:r w:rsidRPr="004379BB">
        <w:rPr>
          <w:rFonts w:eastAsia="Times New Roman"/>
          <w:sz w:val="22"/>
          <w:szCs w:val="22"/>
        </w:rPr>
        <w:t xml:space="preserve"> </w:t>
      </w:r>
      <w:r w:rsidR="0095361A" w:rsidRPr="004379BB">
        <w:rPr>
          <w:rFonts w:eastAsia="Times New Roman"/>
          <w:sz w:val="22"/>
          <w:szCs w:val="22"/>
        </w:rPr>
        <w:t xml:space="preserve">this observation consistent with a negative enthalpy of dissolution, </w:t>
      </w:r>
      <w:proofErr w:type="spellStart"/>
      <w:r w:rsidR="0095361A" w:rsidRPr="004379BB">
        <w:rPr>
          <w:rFonts w:eastAsia="Segoe UI Symbol"/>
          <w:color w:val="040404"/>
          <w:sz w:val="22"/>
          <w:szCs w:val="22"/>
        </w:rPr>
        <w:t>Δ</w:t>
      </w:r>
      <w:proofErr w:type="gramStart"/>
      <w:r w:rsidR="0095361A" w:rsidRPr="004379BB">
        <w:rPr>
          <w:rFonts w:eastAsia="Times New Roman"/>
          <w:i/>
          <w:color w:val="040404"/>
          <w:sz w:val="22"/>
          <w:szCs w:val="22"/>
        </w:rPr>
        <w:t>H</w:t>
      </w:r>
      <w:r w:rsidR="0095361A" w:rsidRPr="004379BB">
        <w:rPr>
          <w:rFonts w:eastAsia="Times New Roman"/>
          <w:i/>
          <w:color w:val="040404"/>
          <w:sz w:val="22"/>
          <w:szCs w:val="22"/>
          <w:vertAlign w:val="subscript"/>
        </w:rPr>
        <w:t>soln</w:t>
      </w:r>
      <w:proofErr w:type="spellEnd"/>
      <w:r w:rsidR="0095361A" w:rsidRPr="004379BB">
        <w:rPr>
          <w:rFonts w:eastAsia="Times New Roman"/>
          <w:i/>
          <w:color w:val="040404"/>
          <w:sz w:val="22"/>
          <w:szCs w:val="22"/>
          <w:vertAlign w:val="subscript"/>
        </w:rPr>
        <w:t xml:space="preserve"> </w:t>
      </w:r>
      <w:r w:rsidR="0095361A" w:rsidRPr="004379BB">
        <w:rPr>
          <w:rFonts w:eastAsia="Times New Roman"/>
          <w:sz w:val="22"/>
          <w:szCs w:val="22"/>
        </w:rPr>
        <w:t>?</w:t>
      </w:r>
      <w:proofErr w:type="gramEnd"/>
      <w:r w:rsidR="0095361A" w:rsidRPr="004379BB">
        <w:rPr>
          <w:rFonts w:eastAsia="Times New Roman"/>
          <w:sz w:val="22"/>
          <w:szCs w:val="22"/>
        </w:rPr>
        <w:t xml:space="preserve"> </w:t>
      </w:r>
    </w:p>
    <w:p w14:paraId="2049A7F1" w14:textId="77777777" w:rsidR="0095361A" w:rsidRPr="004379BB" w:rsidRDefault="004379BB" w:rsidP="004379BB">
      <w:pPr>
        <w:rPr>
          <w:rFonts w:eastAsia="Times New Roman"/>
          <w:sz w:val="22"/>
          <w:szCs w:val="22"/>
        </w:rPr>
      </w:pPr>
      <w:r w:rsidRPr="004379BB">
        <w:rPr>
          <w:rFonts w:eastAsia="Times New Roman"/>
          <w:sz w:val="22"/>
          <w:szCs w:val="22"/>
        </w:rPr>
        <w:tab/>
      </w:r>
      <w:r w:rsidRPr="004379BB">
        <w:rPr>
          <w:rFonts w:eastAsia="Times New Roman"/>
          <w:sz w:val="22"/>
          <w:szCs w:val="22"/>
        </w:rPr>
        <w:tab/>
      </w:r>
      <w:r w:rsidR="0095361A" w:rsidRPr="004379BB">
        <w:rPr>
          <w:rFonts w:eastAsia="Times New Roman"/>
          <w:sz w:val="22"/>
          <w:szCs w:val="22"/>
        </w:rPr>
        <w:t xml:space="preserve">Justify your answer with regards to </w:t>
      </w:r>
      <w:proofErr w:type="spellStart"/>
      <w:r w:rsidR="0095361A" w:rsidRPr="004379BB">
        <w:rPr>
          <w:rFonts w:eastAsia="Times New Roman"/>
          <w:sz w:val="22"/>
          <w:szCs w:val="22"/>
        </w:rPr>
        <w:t>LeChâtelier’s</w:t>
      </w:r>
      <w:proofErr w:type="spellEnd"/>
      <w:r w:rsidR="0095361A" w:rsidRPr="004379BB">
        <w:rPr>
          <w:rFonts w:eastAsia="Times New Roman"/>
          <w:sz w:val="22"/>
          <w:szCs w:val="22"/>
        </w:rPr>
        <w:t xml:space="preserve"> principle.</w:t>
      </w:r>
    </w:p>
    <w:p w14:paraId="44BC9AAC" w14:textId="77777777" w:rsidR="004379BB" w:rsidRDefault="004379BB" w:rsidP="0095361A">
      <w:pPr>
        <w:rPr>
          <w:sz w:val="22"/>
          <w:szCs w:val="22"/>
        </w:rPr>
      </w:pPr>
    </w:p>
    <w:p w14:paraId="12869553" w14:textId="77777777" w:rsidR="007A21A1" w:rsidRDefault="007A21A1" w:rsidP="0095361A">
      <w:pPr>
        <w:rPr>
          <w:sz w:val="22"/>
          <w:szCs w:val="22"/>
        </w:rPr>
      </w:pPr>
    </w:p>
    <w:p w14:paraId="417242AB" w14:textId="77777777" w:rsidR="007A21A1" w:rsidRPr="004379BB" w:rsidRDefault="007A21A1" w:rsidP="0095361A">
      <w:pPr>
        <w:rPr>
          <w:sz w:val="22"/>
          <w:szCs w:val="22"/>
        </w:rPr>
      </w:pPr>
    </w:p>
    <w:p w14:paraId="57747755" w14:textId="77777777" w:rsidR="007A21A1" w:rsidRDefault="007A21A1" w:rsidP="004379BB">
      <w:pPr>
        <w:rPr>
          <w:sz w:val="22"/>
          <w:szCs w:val="22"/>
        </w:rPr>
      </w:pPr>
    </w:p>
    <w:p w14:paraId="2A12D039" w14:textId="77777777" w:rsidR="004379BB" w:rsidRDefault="004379BB" w:rsidP="004379BB">
      <w:pPr>
        <w:rPr>
          <w:sz w:val="22"/>
          <w:szCs w:val="22"/>
        </w:rPr>
      </w:pPr>
      <w:r w:rsidRPr="004379BB">
        <w:rPr>
          <w:noProof/>
          <w:sz w:val="22"/>
          <w:szCs w:val="22"/>
        </w:rPr>
        <w:drawing>
          <wp:anchor distT="0" distB="0" distL="114300" distR="114300" simplePos="0" relativeHeight="251685888" behindDoc="1" locked="0" layoutInCell="1" allowOverlap="1" wp14:anchorId="23B10935" wp14:editId="59BAFC76">
            <wp:simplePos x="0" y="0"/>
            <wp:positionH relativeFrom="column">
              <wp:posOffset>4286250</wp:posOffset>
            </wp:positionH>
            <wp:positionV relativeFrom="paragraph">
              <wp:posOffset>18415</wp:posOffset>
            </wp:positionV>
            <wp:extent cx="2490470" cy="1020445"/>
            <wp:effectExtent l="0" t="0" r="5080" b="8255"/>
            <wp:wrapTight wrapText="bothSides">
              <wp:wrapPolygon edited="0">
                <wp:start x="0" y="0"/>
                <wp:lineTo x="0" y="21371"/>
                <wp:lineTo x="21479" y="21371"/>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047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61A" w:rsidRPr="004379BB">
        <w:rPr>
          <w:sz w:val="22"/>
          <w:szCs w:val="22"/>
        </w:rPr>
        <w:t>A student researches the properties of the phosphate ion and finds the following Lewis electron-dot diagrams and table of bond lengths:</w:t>
      </w:r>
    </w:p>
    <w:tbl>
      <w:tblPr>
        <w:tblStyle w:val="TableGrid"/>
        <w:tblpPr w:leftFromText="180" w:rightFromText="180" w:vertAnchor="text" w:horzAnchor="page" w:tblpX="2724" w:tblpY="136"/>
        <w:tblW w:w="2510" w:type="dxa"/>
        <w:tblInd w:w="0" w:type="dxa"/>
        <w:tblLook w:val="04A0" w:firstRow="1" w:lastRow="0" w:firstColumn="1" w:lastColumn="0" w:noHBand="0" w:noVBand="1"/>
      </w:tblPr>
      <w:tblGrid>
        <w:gridCol w:w="980"/>
        <w:gridCol w:w="1530"/>
      </w:tblGrid>
      <w:tr w:rsidR="004379BB" w:rsidRPr="004379BB" w14:paraId="1514D024" w14:textId="77777777" w:rsidTr="000A7F7C">
        <w:trPr>
          <w:trHeight w:val="144"/>
        </w:trPr>
        <w:tc>
          <w:tcPr>
            <w:tcW w:w="980" w:type="dxa"/>
            <w:tcBorders>
              <w:bottom w:val="single" w:sz="4" w:space="0" w:color="000000"/>
            </w:tcBorders>
            <w:vAlign w:val="center"/>
          </w:tcPr>
          <w:p w14:paraId="2ECAD41A" w14:textId="77777777" w:rsidR="004379BB" w:rsidRPr="000A7F7C" w:rsidRDefault="004379BB" w:rsidP="000A7F7C">
            <w:pPr>
              <w:spacing w:line="276" w:lineRule="auto"/>
              <w:jc w:val="center"/>
              <w:rPr>
                <w:rFonts w:ascii="Times New Roman" w:hAnsi="Times New Roman" w:cs="Times New Roman"/>
                <w:b/>
                <w:bCs/>
              </w:rPr>
            </w:pPr>
            <w:r w:rsidRPr="000A7F7C">
              <w:rPr>
                <w:rFonts w:ascii="Times New Roman" w:eastAsia="Times New Roman" w:hAnsi="Times New Roman" w:cs="Times New Roman"/>
                <w:b/>
                <w:bCs/>
              </w:rPr>
              <w:t>Bond type</w:t>
            </w:r>
          </w:p>
        </w:tc>
        <w:tc>
          <w:tcPr>
            <w:tcW w:w="1530" w:type="dxa"/>
            <w:tcBorders>
              <w:bottom w:val="single" w:sz="4" w:space="0" w:color="000000"/>
            </w:tcBorders>
            <w:vAlign w:val="center"/>
          </w:tcPr>
          <w:p w14:paraId="3637C888" w14:textId="77777777" w:rsidR="004379BB" w:rsidRPr="000A7F7C" w:rsidRDefault="004379BB" w:rsidP="000A7F7C">
            <w:pPr>
              <w:spacing w:line="276" w:lineRule="auto"/>
              <w:jc w:val="center"/>
              <w:rPr>
                <w:rFonts w:ascii="Times New Roman" w:hAnsi="Times New Roman" w:cs="Times New Roman"/>
                <w:b/>
                <w:bCs/>
              </w:rPr>
            </w:pPr>
            <w:r w:rsidRPr="000A7F7C">
              <w:rPr>
                <w:rFonts w:ascii="Times New Roman" w:eastAsia="Times New Roman" w:hAnsi="Times New Roman" w:cs="Times New Roman"/>
                <w:b/>
                <w:bCs/>
              </w:rPr>
              <w:t>Bond length (pm)</w:t>
            </w:r>
          </w:p>
        </w:tc>
      </w:tr>
      <w:tr w:rsidR="004379BB" w:rsidRPr="004379BB" w14:paraId="09080021" w14:textId="77777777" w:rsidTr="000A7F7C">
        <w:trPr>
          <w:trHeight w:val="144"/>
        </w:trPr>
        <w:tc>
          <w:tcPr>
            <w:tcW w:w="980" w:type="dxa"/>
            <w:tcBorders>
              <w:top w:val="single" w:sz="4" w:space="0" w:color="000000"/>
              <w:left w:val="single" w:sz="4" w:space="0" w:color="221F20"/>
              <w:bottom w:val="single" w:sz="4" w:space="0" w:color="221F20"/>
              <w:right w:val="single" w:sz="4" w:space="0" w:color="221F20"/>
            </w:tcBorders>
            <w:vAlign w:val="center"/>
          </w:tcPr>
          <w:p w14:paraId="5A81BA89" w14:textId="77777777" w:rsidR="004379BB" w:rsidRPr="004379BB" w:rsidRDefault="004379BB" w:rsidP="000A7F7C">
            <w:pPr>
              <w:spacing w:line="276" w:lineRule="auto"/>
              <w:jc w:val="center"/>
              <w:rPr>
                <w:rFonts w:ascii="Times New Roman" w:hAnsi="Times New Roman" w:cs="Times New Roman"/>
              </w:rPr>
            </w:pPr>
            <w:r w:rsidRPr="004379BB">
              <w:rPr>
                <w:rFonts w:ascii="Times New Roman" w:eastAsia="Times New Roman" w:hAnsi="Times New Roman" w:cs="Times New Roman"/>
              </w:rPr>
              <w:t>P−O</w:t>
            </w:r>
          </w:p>
        </w:tc>
        <w:tc>
          <w:tcPr>
            <w:tcW w:w="1530" w:type="dxa"/>
            <w:tcBorders>
              <w:top w:val="single" w:sz="4" w:space="0" w:color="000000"/>
              <w:left w:val="single" w:sz="4" w:space="0" w:color="221F20"/>
              <w:bottom w:val="single" w:sz="4" w:space="0" w:color="221F20"/>
              <w:right w:val="single" w:sz="4" w:space="0" w:color="221F20"/>
            </w:tcBorders>
            <w:vAlign w:val="center"/>
          </w:tcPr>
          <w:p w14:paraId="3DDE0238" w14:textId="77777777" w:rsidR="004379BB" w:rsidRPr="004379BB" w:rsidRDefault="004379BB" w:rsidP="000A7F7C">
            <w:pPr>
              <w:spacing w:line="276" w:lineRule="auto"/>
              <w:jc w:val="center"/>
              <w:rPr>
                <w:rFonts w:ascii="Times New Roman" w:hAnsi="Times New Roman" w:cs="Times New Roman"/>
              </w:rPr>
            </w:pPr>
            <w:r w:rsidRPr="004379BB">
              <w:rPr>
                <w:rFonts w:ascii="Times New Roman" w:eastAsia="Times New Roman" w:hAnsi="Times New Roman" w:cs="Times New Roman"/>
              </w:rPr>
              <w:t>163</w:t>
            </w:r>
          </w:p>
        </w:tc>
      </w:tr>
      <w:tr w:rsidR="004379BB" w:rsidRPr="004379BB" w14:paraId="5D900203" w14:textId="77777777" w:rsidTr="004379BB">
        <w:trPr>
          <w:trHeight w:val="144"/>
        </w:trPr>
        <w:tc>
          <w:tcPr>
            <w:tcW w:w="980" w:type="dxa"/>
            <w:tcBorders>
              <w:top w:val="single" w:sz="4" w:space="0" w:color="221F20"/>
              <w:left w:val="single" w:sz="4" w:space="0" w:color="221F20"/>
              <w:bottom w:val="single" w:sz="4" w:space="0" w:color="221F20"/>
              <w:right w:val="single" w:sz="4" w:space="0" w:color="221F20"/>
            </w:tcBorders>
            <w:vAlign w:val="center"/>
          </w:tcPr>
          <w:p w14:paraId="12F9A70A" w14:textId="77777777" w:rsidR="004379BB" w:rsidRPr="004379BB" w:rsidRDefault="004379BB" w:rsidP="000A7F7C">
            <w:pPr>
              <w:spacing w:line="276" w:lineRule="auto"/>
              <w:jc w:val="center"/>
              <w:rPr>
                <w:rFonts w:ascii="Times New Roman" w:hAnsi="Times New Roman" w:cs="Times New Roman"/>
              </w:rPr>
            </w:pPr>
            <w:r w:rsidRPr="004379BB">
              <w:rPr>
                <w:rFonts w:ascii="Times New Roman" w:eastAsia="Times New Roman" w:hAnsi="Times New Roman" w:cs="Times New Roman"/>
              </w:rPr>
              <w:t>P=O</w:t>
            </w:r>
          </w:p>
        </w:tc>
        <w:tc>
          <w:tcPr>
            <w:tcW w:w="1530" w:type="dxa"/>
            <w:tcBorders>
              <w:top w:val="single" w:sz="4" w:space="0" w:color="221F20"/>
              <w:left w:val="single" w:sz="4" w:space="0" w:color="221F20"/>
              <w:bottom w:val="single" w:sz="4" w:space="0" w:color="221F20"/>
              <w:right w:val="single" w:sz="4" w:space="0" w:color="221F20"/>
            </w:tcBorders>
            <w:vAlign w:val="center"/>
          </w:tcPr>
          <w:p w14:paraId="0E89F531" w14:textId="77777777" w:rsidR="004379BB" w:rsidRPr="004379BB" w:rsidRDefault="004379BB" w:rsidP="000A7F7C">
            <w:pPr>
              <w:spacing w:line="276" w:lineRule="auto"/>
              <w:jc w:val="center"/>
              <w:rPr>
                <w:rFonts w:ascii="Times New Roman" w:hAnsi="Times New Roman" w:cs="Times New Roman"/>
              </w:rPr>
            </w:pPr>
            <w:r w:rsidRPr="004379BB">
              <w:rPr>
                <w:rFonts w:ascii="Times New Roman" w:eastAsia="Times New Roman" w:hAnsi="Times New Roman" w:cs="Times New Roman"/>
              </w:rPr>
              <w:t>150</w:t>
            </w:r>
          </w:p>
        </w:tc>
      </w:tr>
    </w:tbl>
    <w:p w14:paraId="78AA032E" w14:textId="29BF1716" w:rsidR="004379BB" w:rsidRDefault="004379BB" w:rsidP="004379BB">
      <w:pPr>
        <w:rPr>
          <w:sz w:val="20"/>
          <w:szCs w:val="20"/>
        </w:rPr>
      </w:pPr>
    </w:p>
    <w:p w14:paraId="22E57957" w14:textId="77777777" w:rsidR="000A7F7C" w:rsidRPr="000A7F7C" w:rsidRDefault="000A7F7C" w:rsidP="004379BB">
      <w:pPr>
        <w:rPr>
          <w:sz w:val="20"/>
          <w:szCs w:val="20"/>
        </w:rPr>
      </w:pPr>
    </w:p>
    <w:p w14:paraId="2D48F09A" w14:textId="77777777" w:rsidR="004379BB" w:rsidRDefault="004379BB" w:rsidP="004379BB">
      <w:pPr>
        <w:rPr>
          <w:sz w:val="22"/>
          <w:szCs w:val="22"/>
        </w:rPr>
      </w:pPr>
    </w:p>
    <w:p w14:paraId="62430535" w14:textId="77777777" w:rsidR="004379BB" w:rsidRDefault="004379BB" w:rsidP="004379BB">
      <w:pPr>
        <w:rPr>
          <w:sz w:val="22"/>
          <w:szCs w:val="22"/>
        </w:rPr>
      </w:pPr>
    </w:p>
    <w:p w14:paraId="402BA41C" w14:textId="77777777" w:rsidR="004379BB" w:rsidRDefault="004379BB" w:rsidP="004379BB">
      <w:pPr>
        <w:rPr>
          <w:sz w:val="22"/>
          <w:szCs w:val="22"/>
        </w:rPr>
      </w:pPr>
    </w:p>
    <w:p w14:paraId="6543A88D" w14:textId="77777777" w:rsidR="004379BB" w:rsidRDefault="004379BB" w:rsidP="004379BB">
      <w:pPr>
        <w:rPr>
          <w:sz w:val="22"/>
          <w:szCs w:val="22"/>
        </w:rPr>
      </w:pPr>
    </w:p>
    <w:p w14:paraId="6FA61604" w14:textId="77777777" w:rsidR="004379BB" w:rsidRDefault="004379BB" w:rsidP="004379BB">
      <w:pPr>
        <w:rPr>
          <w:sz w:val="22"/>
          <w:szCs w:val="22"/>
        </w:rPr>
      </w:pPr>
      <w:r>
        <w:rPr>
          <w:sz w:val="22"/>
          <w:szCs w:val="22"/>
        </w:rPr>
        <w:tab/>
        <w:t xml:space="preserve">g) </w:t>
      </w:r>
      <w:r w:rsidR="0095361A" w:rsidRPr="004379BB">
        <w:rPr>
          <w:sz w:val="22"/>
          <w:szCs w:val="22"/>
        </w:rPr>
        <w:t>Using diagram 1, the student claims that the bond angles are 90°.</w:t>
      </w:r>
      <w:r>
        <w:rPr>
          <w:sz w:val="22"/>
          <w:szCs w:val="22"/>
        </w:rPr>
        <w:t xml:space="preserve"> </w:t>
      </w:r>
      <w:r w:rsidR="0095361A" w:rsidRPr="004379BB">
        <w:rPr>
          <w:sz w:val="22"/>
          <w:szCs w:val="22"/>
        </w:rPr>
        <w:t xml:space="preserve">Do you agree or disagree with the student’s claim? </w:t>
      </w:r>
      <w:r>
        <w:rPr>
          <w:sz w:val="22"/>
          <w:szCs w:val="22"/>
        </w:rPr>
        <w:tab/>
      </w:r>
      <w:r>
        <w:rPr>
          <w:sz w:val="22"/>
          <w:szCs w:val="22"/>
        </w:rPr>
        <w:tab/>
      </w:r>
      <w:r w:rsidR="0095361A" w:rsidRPr="004379BB">
        <w:rPr>
          <w:sz w:val="22"/>
          <w:szCs w:val="22"/>
        </w:rPr>
        <w:t>Justify your answer in terms of VSEPR theory.</w:t>
      </w:r>
    </w:p>
    <w:p w14:paraId="51A78DC4" w14:textId="77777777" w:rsidR="004379BB" w:rsidRDefault="004379BB" w:rsidP="004379BB">
      <w:pPr>
        <w:rPr>
          <w:sz w:val="22"/>
          <w:szCs w:val="22"/>
        </w:rPr>
      </w:pPr>
    </w:p>
    <w:p w14:paraId="3F6DEE15" w14:textId="608D980B" w:rsidR="007A21A1" w:rsidRDefault="007A21A1" w:rsidP="004379BB">
      <w:pPr>
        <w:rPr>
          <w:sz w:val="22"/>
          <w:szCs w:val="22"/>
        </w:rPr>
      </w:pPr>
    </w:p>
    <w:p w14:paraId="330ED37C" w14:textId="77777777" w:rsidR="000A7F7C" w:rsidRDefault="000A7F7C" w:rsidP="004379BB">
      <w:pPr>
        <w:rPr>
          <w:sz w:val="22"/>
          <w:szCs w:val="22"/>
        </w:rPr>
      </w:pPr>
    </w:p>
    <w:p w14:paraId="77538101" w14:textId="77777777" w:rsidR="004379BB" w:rsidRDefault="004379BB" w:rsidP="004379BB">
      <w:pPr>
        <w:rPr>
          <w:sz w:val="22"/>
          <w:szCs w:val="22"/>
        </w:rPr>
      </w:pPr>
      <w:r>
        <w:rPr>
          <w:sz w:val="22"/>
          <w:szCs w:val="22"/>
        </w:rPr>
        <w:tab/>
        <w:t xml:space="preserve">h) </w:t>
      </w:r>
      <w:r w:rsidR="0095361A" w:rsidRPr="004379BB">
        <w:rPr>
          <w:sz w:val="22"/>
          <w:szCs w:val="22"/>
        </w:rPr>
        <w:t xml:space="preserve">The student also finds that all four P—O bonds in phosphate have a bond length of 162.5 pm. </w:t>
      </w:r>
    </w:p>
    <w:p w14:paraId="477C0CA4" w14:textId="586CC9FB" w:rsidR="007A21A1" w:rsidRDefault="004379BB" w:rsidP="002B7942">
      <w:pPr>
        <w:rPr>
          <w:sz w:val="22"/>
          <w:szCs w:val="22"/>
        </w:rPr>
      </w:pPr>
      <w:r>
        <w:rPr>
          <w:sz w:val="22"/>
          <w:szCs w:val="22"/>
        </w:rPr>
        <w:tab/>
      </w:r>
      <w:r>
        <w:rPr>
          <w:sz w:val="22"/>
          <w:szCs w:val="22"/>
        </w:rPr>
        <w:tab/>
      </w:r>
      <w:r w:rsidR="0095361A" w:rsidRPr="004379BB">
        <w:rPr>
          <w:sz w:val="22"/>
          <w:szCs w:val="22"/>
        </w:rPr>
        <w:t>Which diagram is consistent with this finding? Justify your answer.</w:t>
      </w:r>
    </w:p>
    <w:p w14:paraId="7CFDD46E" w14:textId="77777777" w:rsidR="0095361A" w:rsidRPr="004379BB" w:rsidRDefault="007A21A1" w:rsidP="002B7942">
      <w:pPr>
        <w:rPr>
          <w:sz w:val="22"/>
          <w:szCs w:val="22"/>
        </w:rPr>
      </w:pPr>
      <w:r w:rsidRPr="004379BB">
        <w:rPr>
          <w:noProof/>
          <w:sz w:val="22"/>
          <w:szCs w:val="22"/>
        </w:rPr>
        <w:lastRenderedPageBreak/>
        <w:drawing>
          <wp:anchor distT="0" distB="0" distL="114300" distR="114300" simplePos="0" relativeHeight="251686912" behindDoc="1" locked="0" layoutInCell="1" allowOverlap="1" wp14:anchorId="75741C45" wp14:editId="026D885E">
            <wp:simplePos x="0" y="0"/>
            <wp:positionH relativeFrom="column">
              <wp:posOffset>4685982</wp:posOffset>
            </wp:positionH>
            <wp:positionV relativeFrom="paragraph">
              <wp:posOffset>47625</wp:posOffset>
            </wp:positionV>
            <wp:extent cx="2047875" cy="1554480"/>
            <wp:effectExtent l="0" t="0" r="9525" b="7620"/>
            <wp:wrapTight wrapText="bothSides">
              <wp:wrapPolygon edited="0">
                <wp:start x="0" y="0"/>
                <wp:lineTo x="0" y="21441"/>
                <wp:lineTo x="21500" y="21441"/>
                <wp:lineTo x="21500" y="0"/>
                <wp:lineTo x="0" y="0"/>
              </wp:wrapPolygon>
            </wp:wrapTight>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1554480"/>
                    </a:xfrm>
                    <a:prstGeom prst="rect">
                      <a:avLst/>
                    </a:prstGeom>
                  </pic:spPr>
                </pic:pic>
              </a:graphicData>
            </a:graphic>
          </wp:anchor>
        </w:drawing>
      </w:r>
      <w:r w:rsidR="002B7942">
        <w:rPr>
          <w:sz w:val="22"/>
          <w:szCs w:val="22"/>
        </w:rPr>
        <w:tab/>
      </w:r>
      <w:proofErr w:type="spellStart"/>
      <w:r w:rsidR="002B7942">
        <w:rPr>
          <w:sz w:val="22"/>
          <w:szCs w:val="22"/>
        </w:rPr>
        <w:t>i</w:t>
      </w:r>
      <w:proofErr w:type="spellEnd"/>
      <w:r w:rsidR="002B7942">
        <w:rPr>
          <w:sz w:val="22"/>
          <w:szCs w:val="22"/>
        </w:rPr>
        <w:t xml:space="preserve">) </w:t>
      </w:r>
      <w:r w:rsidR="0095361A" w:rsidRPr="004379BB">
        <w:rPr>
          <w:sz w:val="22"/>
          <w:szCs w:val="22"/>
        </w:rPr>
        <w:t xml:space="preserve">The student generates the following particulate diagram of an aqueous </w:t>
      </w:r>
      <w:r>
        <w:rPr>
          <w:sz w:val="22"/>
          <w:szCs w:val="22"/>
        </w:rPr>
        <w:tab/>
      </w:r>
      <w:r>
        <w:rPr>
          <w:sz w:val="22"/>
          <w:szCs w:val="22"/>
        </w:rPr>
        <w:tab/>
      </w:r>
      <w:r>
        <w:rPr>
          <w:sz w:val="22"/>
          <w:szCs w:val="22"/>
        </w:rPr>
        <w:tab/>
      </w:r>
      <w:r w:rsidR="0095361A" w:rsidRPr="004379BB">
        <w:rPr>
          <w:sz w:val="22"/>
          <w:szCs w:val="22"/>
        </w:rPr>
        <w:t>solution containing phosphate ions. The</w:t>
      </w:r>
      <w:r>
        <w:rPr>
          <w:sz w:val="22"/>
          <w:szCs w:val="22"/>
        </w:rPr>
        <w:t xml:space="preserve"> </w:t>
      </w:r>
      <w:r w:rsidR="0095361A" w:rsidRPr="004379BB">
        <w:rPr>
          <w:sz w:val="22"/>
          <w:szCs w:val="22"/>
        </w:rPr>
        <w:t xml:space="preserve">student uses dashed lines to show </w:t>
      </w:r>
      <w:r>
        <w:rPr>
          <w:sz w:val="22"/>
          <w:szCs w:val="22"/>
        </w:rPr>
        <w:tab/>
      </w:r>
      <w:r>
        <w:rPr>
          <w:sz w:val="22"/>
          <w:szCs w:val="22"/>
        </w:rPr>
        <w:tab/>
      </w:r>
      <w:r w:rsidR="0095361A" w:rsidRPr="004379BB">
        <w:rPr>
          <w:sz w:val="22"/>
          <w:szCs w:val="22"/>
        </w:rPr>
        <w:t xml:space="preserve">hydrogen bonding and omits lone pairs of electrons for clarity. Identify the </w:t>
      </w:r>
      <w:r>
        <w:rPr>
          <w:sz w:val="22"/>
          <w:szCs w:val="22"/>
        </w:rPr>
        <w:tab/>
      </w:r>
      <w:r>
        <w:rPr>
          <w:sz w:val="22"/>
          <w:szCs w:val="22"/>
        </w:rPr>
        <w:tab/>
      </w:r>
      <w:r w:rsidR="0095361A" w:rsidRPr="004379BB">
        <w:rPr>
          <w:sz w:val="22"/>
          <w:szCs w:val="22"/>
        </w:rPr>
        <w:t>letter</w:t>
      </w:r>
      <w:r>
        <w:rPr>
          <w:sz w:val="22"/>
          <w:szCs w:val="22"/>
        </w:rPr>
        <w:t xml:space="preserve"> </w:t>
      </w:r>
      <w:r w:rsidR="0095361A" w:rsidRPr="004379BB">
        <w:rPr>
          <w:sz w:val="22"/>
          <w:szCs w:val="22"/>
        </w:rPr>
        <w:t xml:space="preserve">corresponding to an incorrect hydrogen bonding interaction in the </w:t>
      </w:r>
      <w:r>
        <w:rPr>
          <w:sz w:val="22"/>
          <w:szCs w:val="22"/>
        </w:rPr>
        <w:tab/>
      </w:r>
      <w:r>
        <w:rPr>
          <w:sz w:val="22"/>
          <w:szCs w:val="22"/>
        </w:rPr>
        <w:tab/>
      </w:r>
      <w:r w:rsidR="0095361A" w:rsidRPr="004379BB">
        <w:rPr>
          <w:sz w:val="22"/>
          <w:szCs w:val="22"/>
        </w:rPr>
        <w:t xml:space="preserve">student’s diagram, and indicate how the diagram should be changed to be </w:t>
      </w:r>
      <w:r>
        <w:rPr>
          <w:sz w:val="22"/>
          <w:szCs w:val="22"/>
        </w:rPr>
        <w:tab/>
      </w:r>
      <w:r>
        <w:rPr>
          <w:sz w:val="22"/>
          <w:szCs w:val="22"/>
        </w:rPr>
        <w:tab/>
      </w:r>
      <w:r w:rsidR="0095361A" w:rsidRPr="004379BB">
        <w:rPr>
          <w:sz w:val="22"/>
          <w:szCs w:val="22"/>
        </w:rPr>
        <w:t>correct.</w:t>
      </w:r>
    </w:p>
    <w:p w14:paraId="30CB6C89" w14:textId="77777777" w:rsidR="0095361A" w:rsidRDefault="0095361A" w:rsidP="002B7942">
      <w:pPr>
        <w:ind w:left="588" w:right="676"/>
        <w:rPr>
          <w:sz w:val="22"/>
          <w:szCs w:val="22"/>
        </w:rPr>
      </w:pPr>
    </w:p>
    <w:p w14:paraId="070F7EE4" w14:textId="77777777" w:rsidR="002B7942" w:rsidRDefault="002B7942" w:rsidP="002B7942">
      <w:pPr>
        <w:ind w:left="588" w:right="676"/>
        <w:rPr>
          <w:sz w:val="22"/>
          <w:szCs w:val="22"/>
        </w:rPr>
      </w:pPr>
    </w:p>
    <w:p w14:paraId="7883B05D" w14:textId="77777777" w:rsidR="002B7942" w:rsidRDefault="002B7942" w:rsidP="002B7942">
      <w:pPr>
        <w:ind w:left="588" w:right="676"/>
        <w:rPr>
          <w:sz w:val="22"/>
          <w:szCs w:val="22"/>
        </w:rPr>
      </w:pPr>
    </w:p>
    <w:p w14:paraId="6F11E12F" w14:textId="77777777" w:rsidR="002B7942" w:rsidRDefault="002B7942" w:rsidP="002B7942">
      <w:pPr>
        <w:ind w:left="588" w:right="676"/>
        <w:rPr>
          <w:sz w:val="22"/>
          <w:szCs w:val="22"/>
        </w:rPr>
      </w:pPr>
    </w:p>
    <w:p w14:paraId="1BF8BC97" w14:textId="5AD40EB1" w:rsidR="002B7942" w:rsidRDefault="0095361A" w:rsidP="002B7942">
      <w:pPr>
        <w:rPr>
          <w:sz w:val="22"/>
          <w:szCs w:val="22"/>
        </w:rPr>
      </w:pPr>
      <w:r w:rsidRPr="004379BB">
        <w:rPr>
          <w:sz w:val="22"/>
          <w:szCs w:val="22"/>
        </w:rPr>
        <w:t xml:space="preserve">The complete photoelectron spectra of phosphorus and of oxygen are given in the following diagrams. </w:t>
      </w:r>
    </w:p>
    <w:p w14:paraId="3067B1B7" w14:textId="77777777" w:rsidR="002B7942" w:rsidRDefault="007A21A1" w:rsidP="002B7942">
      <w:pPr>
        <w:rPr>
          <w:sz w:val="22"/>
          <w:szCs w:val="22"/>
        </w:rPr>
      </w:pPr>
      <w:r>
        <w:rPr>
          <w:noProof/>
        </w:rPr>
        <w:drawing>
          <wp:anchor distT="0" distB="0" distL="114300" distR="114300" simplePos="0" relativeHeight="251688960" behindDoc="0" locked="0" layoutInCell="1" allowOverlap="1" wp14:anchorId="3F153705" wp14:editId="2BEC8F7D">
            <wp:simplePos x="0" y="0"/>
            <wp:positionH relativeFrom="column">
              <wp:posOffset>3433445</wp:posOffset>
            </wp:positionH>
            <wp:positionV relativeFrom="paragraph">
              <wp:posOffset>45085</wp:posOffset>
            </wp:positionV>
            <wp:extent cx="3044752" cy="1330480"/>
            <wp:effectExtent l="0" t="0" r="381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7"/>
                    <a:stretch>
                      <a:fillRect/>
                    </a:stretch>
                  </pic:blipFill>
                  <pic:spPr>
                    <a:xfrm>
                      <a:off x="0" y="0"/>
                      <a:ext cx="3044752" cy="1330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2D4982A2" wp14:editId="78253A9E">
            <wp:simplePos x="0" y="0"/>
            <wp:positionH relativeFrom="column">
              <wp:posOffset>76200</wp:posOffset>
            </wp:positionH>
            <wp:positionV relativeFrom="page">
              <wp:posOffset>2165667</wp:posOffset>
            </wp:positionV>
            <wp:extent cx="3061970" cy="133794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a:stretch>
                      <a:fillRect/>
                    </a:stretch>
                  </pic:blipFill>
                  <pic:spPr>
                    <a:xfrm>
                      <a:off x="0" y="0"/>
                      <a:ext cx="3061970" cy="1337945"/>
                    </a:xfrm>
                    <a:prstGeom prst="rect">
                      <a:avLst/>
                    </a:prstGeom>
                  </pic:spPr>
                </pic:pic>
              </a:graphicData>
            </a:graphic>
            <wp14:sizeRelH relativeFrom="margin">
              <wp14:pctWidth>0</wp14:pctWidth>
            </wp14:sizeRelH>
            <wp14:sizeRelV relativeFrom="margin">
              <wp14:pctHeight>0</wp14:pctHeight>
            </wp14:sizeRelV>
          </wp:anchor>
        </w:drawing>
      </w:r>
    </w:p>
    <w:p w14:paraId="1519908D" w14:textId="77777777" w:rsidR="002B7942" w:rsidRDefault="002B7942" w:rsidP="002B7942">
      <w:pPr>
        <w:rPr>
          <w:sz w:val="22"/>
          <w:szCs w:val="22"/>
        </w:rPr>
      </w:pPr>
    </w:p>
    <w:p w14:paraId="10CB2740" w14:textId="77777777" w:rsidR="002B7942" w:rsidRDefault="002B7942" w:rsidP="002B7942">
      <w:pPr>
        <w:rPr>
          <w:sz w:val="22"/>
          <w:szCs w:val="22"/>
        </w:rPr>
      </w:pPr>
    </w:p>
    <w:p w14:paraId="5CAD744D" w14:textId="77777777" w:rsidR="002B7942" w:rsidRDefault="002B7942" w:rsidP="002B7942">
      <w:pPr>
        <w:rPr>
          <w:sz w:val="22"/>
          <w:szCs w:val="22"/>
        </w:rPr>
      </w:pPr>
    </w:p>
    <w:p w14:paraId="055394B4" w14:textId="77777777" w:rsidR="002B7942" w:rsidRDefault="002B7942" w:rsidP="002B7942">
      <w:pPr>
        <w:rPr>
          <w:sz w:val="22"/>
          <w:szCs w:val="22"/>
        </w:rPr>
      </w:pPr>
    </w:p>
    <w:p w14:paraId="727C71FD" w14:textId="77777777" w:rsidR="002B7942" w:rsidRDefault="002B7942" w:rsidP="002B7942">
      <w:pPr>
        <w:rPr>
          <w:sz w:val="22"/>
          <w:szCs w:val="22"/>
        </w:rPr>
      </w:pPr>
    </w:p>
    <w:p w14:paraId="2B2DE462" w14:textId="77777777" w:rsidR="002B7942" w:rsidRDefault="002B7942" w:rsidP="002B7942">
      <w:pPr>
        <w:rPr>
          <w:sz w:val="22"/>
          <w:szCs w:val="22"/>
        </w:rPr>
      </w:pPr>
    </w:p>
    <w:p w14:paraId="1A9F459E" w14:textId="77777777" w:rsidR="002B7942" w:rsidRDefault="002B7942" w:rsidP="002B7942">
      <w:pPr>
        <w:rPr>
          <w:sz w:val="22"/>
          <w:szCs w:val="22"/>
        </w:rPr>
      </w:pPr>
    </w:p>
    <w:p w14:paraId="6B3E72D9" w14:textId="77777777" w:rsidR="002B7942" w:rsidRDefault="002B7942" w:rsidP="002B7942">
      <w:pPr>
        <w:rPr>
          <w:sz w:val="22"/>
          <w:szCs w:val="22"/>
        </w:rPr>
      </w:pPr>
    </w:p>
    <w:p w14:paraId="55C8CE5D" w14:textId="77777777" w:rsidR="002B7942" w:rsidRDefault="002B7942" w:rsidP="002B7942">
      <w:pPr>
        <w:rPr>
          <w:sz w:val="22"/>
          <w:szCs w:val="22"/>
        </w:rPr>
      </w:pPr>
      <w:r>
        <w:rPr>
          <w:sz w:val="22"/>
          <w:szCs w:val="22"/>
        </w:rPr>
        <w:t xml:space="preserve">j) </w:t>
      </w:r>
      <w:r w:rsidR="0095361A" w:rsidRPr="004379BB">
        <w:rPr>
          <w:sz w:val="22"/>
          <w:szCs w:val="22"/>
        </w:rPr>
        <w:t xml:space="preserve">The student notices that the rightmost peak of O is taller than the rightmost peak of P. The student claims that this is </w:t>
      </w:r>
      <w:r>
        <w:rPr>
          <w:sz w:val="22"/>
          <w:szCs w:val="22"/>
        </w:rPr>
        <w:tab/>
      </w:r>
      <w:r w:rsidR="0095361A" w:rsidRPr="004379BB">
        <w:rPr>
          <w:sz w:val="22"/>
          <w:szCs w:val="22"/>
        </w:rPr>
        <w:t xml:space="preserve">because O has fewer occupied electron shells, which means that the valence electrons are closer to the nucleus and </w:t>
      </w:r>
      <w:r>
        <w:rPr>
          <w:sz w:val="22"/>
          <w:szCs w:val="22"/>
        </w:rPr>
        <w:tab/>
      </w:r>
      <w:r w:rsidR="0095361A" w:rsidRPr="004379BB">
        <w:rPr>
          <w:sz w:val="22"/>
          <w:szCs w:val="22"/>
        </w:rPr>
        <w:t xml:space="preserve">experience greater attraction. </w:t>
      </w:r>
      <w:r>
        <w:rPr>
          <w:sz w:val="22"/>
          <w:szCs w:val="22"/>
        </w:rPr>
        <w:t xml:space="preserve"> </w:t>
      </w:r>
      <w:r w:rsidR="0095361A" w:rsidRPr="004379BB">
        <w:rPr>
          <w:sz w:val="22"/>
          <w:szCs w:val="22"/>
        </w:rPr>
        <w:t xml:space="preserve">Do you agree or disagree with the student’s claim? </w:t>
      </w:r>
    </w:p>
    <w:p w14:paraId="13A1B668" w14:textId="77777777" w:rsidR="0095361A" w:rsidRDefault="002B7942" w:rsidP="002B7942">
      <w:pPr>
        <w:rPr>
          <w:sz w:val="22"/>
          <w:szCs w:val="22"/>
        </w:rPr>
      </w:pPr>
      <w:r>
        <w:rPr>
          <w:sz w:val="22"/>
          <w:szCs w:val="22"/>
        </w:rPr>
        <w:tab/>
      </w:r>
      <w:r w:rsidR="0095361A" w:rsidRPr="004379BB">
        <w:rPr>
          <w:sz w:val="22"/>
          <w:szCs w:val="22"/>
        </w:rPr>
        <w:t xml:space="preserve">Justify your answer based on the data </w:t>
      </w:r>
      <w:r>
        <w:rPr>
          <w:sz w:val="22"/>
          <w:szCs w:val="22"/>
        </w:rPr>
        <w:tab/>
      </w:r>
      <w:r w:rsidR="0095361A" w:rsidRPr="004379BB">
        <w:rPr>
          <w:sz w:val="22"/>
          <w:szCs w:val="22"/>
        </w:rPr>
        <w:t>and principles of atomic structure.</w:t>
      </w:r>
    </w:p>
    <w:p w14:paraId="3DDF677B" w14:textId="77777777" w:rsidR="002B7942" w:rsidRDefault="002B7942" w:rsidP="002B7942">
      <w:pPr>
        <w:rPr>
          <w:sz w:val="22"/>
          <w:szCs w:val="22"/>
        </w:rPr>
      </w:pPr>
    </w:p>
    <w:p w14:paraId="3E91C043" w14:textId="77777777" w:rsidR="00CA51ED" w:rsidRDefault="00CA51ED" w:rsidP="002B7942">
      <w:pPr>
        <w:rPr>
          <w:sz w:val="22"/>
          <w:szCs w:val="22"/>
        </w:rPr>
      </w:pPr>
    </w:p>
    <w:p w14:paraId="7889975D" w14:textId="77777777" w:rsidR="00CA51ED" w:rsidRPr="004379BB" w:rsidRDefault="00CA51ED" w:rsidP="002B7942">
      <w:pPr>
        <w:rPr>
          <w:sz w:val="22"/>
          <w:szCs w:val="22"/>
        </w:rPr>
      </w:pPr>
    </w:p>
    <w:p w14:paraId="5180C07F" w14:textId="77777777" w:rsidR="007A21A1" w:rsidRDefault="007A21A1" w:rsidP="002B7942">
      <w:pPr>
        <w:pStyle w:val="Heading1"/>
        <w:spacing w:line="240" w:lineRule="auto"/>
        <w:ind w:left="-3"/>
        <w:rPr>
          <w:sz w:val="22"/>
        </w:rPr>
      </w:pPr>
    </w:p>
    <w:p w14:paraId="5365AFC3" w14:textId="71B91078" w:rsidR="007A21A1" w:rsidRDefault="007A21A1" w:rsidP="007A21A1"/>
    <w:p w14:paraId="63B9BCBC" w14:textId="678A5CEC" w:rsidR="000A7F7C" w:rsidRDefault="000A7F7C" w:rsidP="007A21A1"/>
    <w:p w14:paraId="421BC7C4" w14:textId="3ECB719C" w:rsidR="000A7F7C" w:rsidRDefault="000A7F7C" w:rsidP="007A21A1"/>
    <w:p w14:paraId="1DD24B7C" w14:textId="27A69769" w:rsidR="000A7F7C" w:rsidRDefault="000A7F7C" w:rsidP="007A21A1"/>
    <w:p w14:paraId="3D0B55EF" w14:textId="76EC93E7" w:rsidR="000A7F7C" w:rsidRDefault="000A7F7C" w:rsidP="007A21A1"/>
    <w:p w14:paraId="6CF2FC34" w14:textId="40C23753" w:rsidR="000A7F7C" w:rsidRDefault="000A7F7C" w:rsidP="007A21A1"/>
    <w:p w14:paraId="75D13C4C" w14:textId="770324F2" w:rsidR="000A7F7C" w:rsidRDefault="000A7F7C" w:rsidP="007A21A1"/>
    <w:p w14:paraId="4EAD4323" w14:textId="67F56CDB" w:rsidR="000A7F7C" w:rsidRDefault="000A7F7C" w:rsidP="007A21A1"/>
    <w:p w14:paraId="4D5DF0EA" w14:textId="27F0154E" w:rsidR="000A7F7C" w:rsidRDefault="000A7F7C" w:rsidP="007A21A1"/>
    <w:p w14:paraId="406E1213" w14:textId="59B83A58" w:rsidR="000A7F7C" w:rsidRDefault="000A7F7C" w:rsidP="007A21A1"/>
    <w:p w14:paraId="0BA31AD6" w14:textId="0B49478E" w:rsidR="000A7F7C" w:rsidRDefault="000A7F7C" w:rsidP="007A21A1"/>
    <w:p w14:paraId="154AD4D3" w14:textId="72D36C01" w:rsidR="000A7F7C" w:rsidRDefault="000A7F7C" w:rsidP="007A21A1"/>
    <w:p w14:paraId="33E35BE6" w14:textId="34495202" w:rsidR="000A7F7C" w:rsidRDefault="000A7F7C" w:rsidP="007A21A1"/>
    <w:p w14:paraId="7BDBED31" w14:textId="3F27622B" w:rsidR="000A7F7C" w:rsidRDefault="000A7F7C" w:rsidP="007A21A1"/>
    <w:p w14:paraId="64EDDEB7" w14:textId="1485FD2E" w:rsidR="000A7F7C" w:rsidRDefault="000A7F7C" w:rsidP="007A21A1"/>
    <w:p w14:paraId="734E9A5C" w14:textId="2984B4A8" w:rsidR="000A7F7C" w:rsidRDefault="000A7F7C" w:rsidP="007A21A1"/>
    <w:p w14:paraId="631366F9" w14:textId="7A624568" w:rsidR="000A7F7C" w:rsidRDefault="000A7F7C" w:rsidP="007A21A1"/>
    <w:p w14:paraId="270D96A7" w14:textId="4F593F7C" w:rsidR="000A7F7C" w:rsidRDefault="000A7F7C" w:rsidP="007A21A1"/>
    <w:p w14:paraId="2DE56871" w14:textId="54E47C35" w:rsidR="000A7F7C" w:rsidRDefault="000A7F7C" w:rsidP="007A21A1"/>
    <w:p w14:paraId="5C7DF031" w14:textId="66747A10" w:rsidR="000A7F7C" w:rsidRDefault="000A7F7C" w:rsidP="007A21A1"/>
    <w:p w14:paraId="1D7BB818" w14:textId="2E5222FF" w:rsidR="000A7F7C" w:rsidRDefault="000A7F7C" w:rsidP="007A21A1"/>
    <w:p w14:paraId="201565E8" w14:textId="6FF343E1" w:rsidR="000A7F7C" w:rsidRDefault="000A7F7C" w:rsidP="007A21A1"/>
    <w:p w14:paraId="627FFD55" w14:textId="6326839D" w:rsidR="000A7F7C" w:rsidRDefault="000A7F7C" w:rsidP="007A21A1"/>
    <w:p w14:paraId="579400CA" w14:textId="63EF2EA8" w:rsidR="000A7F7C" w:rsidRDefault="000A7F7C" w:rsidP="007A21A1"/>
    <w:p w14:paraId="69DDC4BC" w14:textId="7BD15B1A" w:rsidR="000A7F7C" w:rsidRDefault="000A7F7C" w:rsidP="007A21A1"/>
    <w:p w14:paraId="29A0E97C" w14:textId="77777777" w:rsidR="000A7F7C" w:rsidRPr="007A21A1" w:rsidRDefault="000A7F7C" w:rsidP="007A21A1"/>
    <w:p w14:paraId="7F14ADB1" w14:textId="77777777" w:rsidR="0095361A" w:rsidRPr="004379BB" w:rsidRDefault="0095361A" w:rsidP="002B7942">
      <w:pPr>
        <w:pStyle w:val="Heading1"/>
        <w:spacing w:line="240" w:lineRule="auto"/>
        <w:ind w:left="-3"/>
        <w:rPr>
          <w:sz w:val="22"/>
        </w:rPr>
      </w:pPr>
      <w:r w:rsidRPr="004379BB">
        <w:rPr>
          <w:sz w:val="22"/>
        </w:rPr>
        <w:lastRenderedPageBreak/>
        <w:t>Sample Question 2</w:t>
      </w:r>
      <w:r w:rsidR="002B7942">
        <w:rPr>
          <w:sz w:val="22"/>
        </w:rPr>
        <w:tab/>
      </w:r>
      <w:r w:rsidR="002B7942">
        <w:rPr>
          <w:sz w:val="22"/>
        </w:rPr>
        <w:tab/>
      </w:r>
      <w:r w:rsidR="002B7942">
        <w:rPr>
          <w:sz w:val="22"/>
        </w:rPr>
        <w:tab/>
      </w:r>
      <w:r w:rsidR="002B7942">
        <w:rPr>
          <w:sz w:val="22"/>
        </w:rPr>
        <w:tab/>
      </w:r>
      <w:r w:rsidR="002B7942">
        <w:rPr>
          <w:sz w:val="22"/>
        </w:rPr>
        <w:tab/>
      </w:r>
      <w:r w:rsidR="002B7942">
        <w:rPr>
          <w:sz w:val="22"/>
        </w:rPr>
        <w:tab/>
      </w:r>
      <w:r w:rsidR="002B7942">
        <w:rPr>
          <w:sz w:val="22"/>
        </w:rPr>
        <w:tab/>
      </w:r>
      <w:r w:rsidR="002B7942">
        <w:rPr>
          <w:sz w:val="22"/>
        </w:rPr>
        <w:tab/>
      </w:r>
      <w:r w:rsidR="002B7942">
        <w:rPr>
          <w:sz w:val="22"/>
        </w:rPr>
        <w:tab/>
      </w:r>
      <w:r w:rsidR="002B7942">
        <w:rPr>
          <w:sz w:val="22"/>
        </w:rPr>
        <w:tab/>
      </w:r>
      <w:r w:rsidRPr="004379BB">
        <w:rPr>
          <w:sz w:val="22"/>
        </w:rPr>
        <w:t>Time allotted: 15 minutes (plus 5 minutes to submit)</w:t>
      </w:r>
    </w:p>
    <w:p w14:paraId="5758680B" w14:textId="77777777" w:rsidR="002B7942" w:rsidRDefault="0095361A" w:rsidP="002B7942">
      <w:pPr>
        <w:ind w:left="3"/>
        <w:rPr>
          <w:sz w:val="22"/>
          <w:szCs w:val="22"/>
        </w:rPr>
      </w:pPr>
      <w:proofErr w:type="spellStart"/>
      <w:r w:rsidRPr="004379BB">
        <w:rPr>
          <w:sz w:val="22"/>
          <w:szCs w:val="22"/>
        </w:rPr>
        <w:t>Methanoic</w:t>
      </w:r>
      <w:proofErr w:type="spellEnd"/>
      <w:r w:rsidRPr="004379BB">
        <w:rPr>
          <w:sz w:val="22"/>
          <w:szCs w:val="22"/>
        </w:rPr>
        <w:t xml:space="preserve"> acid, </w:t>
      </w:r>
      <w:proofErr w:type="gramStart"/>
      <w:r w:rsidRPr="004379BB">
        <w:rPr>
          <w:rFonts w:eastAsia="Times New Roman"/>
          <w:color w:val="040404"/>
          <w:sz w:val="22"/>
          <w:szCs w:val="22"/>
        </w:rPr>
        <w:t>HCOOH(</w:t>
      </w:r>
      <w:proofErr w:type="spellStart"/>
      <w:proofErr w:type="gramEnd"/>
      <w:r w:rsidRPr="004379BB">
        <w:rPr>
          <w:rFonts w:eastAsia="Times New Roman"/>
          <w:i/>
          <w:color w:val="040404"/>
          <w:sz w:val="22"/>
          <w:szCs w:val="22"/>
        </w:rPr>
        <w:t>aq</w:t>
      </w:r>
      <w:proofErr w:type="spellEnd"/>
      <w:r w:rsidRPr="004379BB">
        <w:rPr>
          <w:rFonts w:eastAsia="Times New Roman"/>
          <w:color w:val="040404"/>
          <w:sz w:val="22"/>
          <w:szCs w:val="22"/>
        </w:rPr>
        <w:t xml:space="preserve">) </w:t>
      </w:r>
      <w:r w:rsidRPr="004379BB">
        <w:rPr>
          <w:sz w:val="22"/>
          <w:szCs w:val="22"/>
        </w:rPr>
        <w:t xml:space="preserve">, is a monoprotic acid that can be synthesized by the reaction between </w:t>
      </w:r>
      <w:r w:rsidRPr="004379BB">
        <w:rPr>
          <w:rFonts w:eastAsia="Times New Roman"/>
          <w:color w:val="040404"/>
          <w:sz w:val="22"/>
          <w:szCs w:val="22"/>
        </w:rPr>
        <w:t>CO</w:t>
      </w:r>
      <w:r w:rsidR="002B7942">
        <w:rPr>
          <w:sz w:val="22"/>
          <w:szCs w:val="22"/>
        </w:rPr>
        <w:t xml:space="preserve"> and </w:t>
      </w:r>
      <w:r w:rsidRPr="004379BB">
        <w:rPr>
          <w:rFonts w:eastAsia="Times New Roman"/>
          <w:color w:val="040404"/>
          <w:sz w:val="22"/>
          <w:szCs w:val="22"/>
        </w:rPr>
        <w:t>NH</w:t>
      </w:r>
      <w:r w:rsidRPr="004379BB">
        <w:rPr>
          <w:rFonts w:eastAsia="Times New Roman"/>
          <w:color w:val="040404"/>
          <w:sz w:val="22"/>
          <w:szCs w:val="22"/>
          <w:vertAlign w:val="subscript"/>
        </w:rPr>
        <w:t>3</w:t>
      </w:r>
      <w:r w:rsidR="002B7942">
        <w:rPr>
          <w:sz w:val="22"/>
          <w:szCs w:val="22"/>
          <w:vertAlign w:val="subscript"/>
        </w:rPr>
        <w:t xml:space="preserve"> </w:t>
      </w:r>
      <w:r w:rsidRPr="004379BB">
        <w:rPr>
          <w:sz w:val="22"/>
          <w:szCs w:val="22"/>
        </w:rPr>
        <w:t>in the presence of hydronium ions. A proposed mechanism for the reaction consists of the three elementary steps shown below.</w:t>
      </w:r>
    </w:p>
    <w:p w14:paraId="759C5ADD" w14:textId="77777777" w:rsidR="0095361A" w:rsidRPr="004379BB" w:rsidRDefault="002B7942" w:rsidP="002B7942">
      <w:pPr>
        <w:ind w:left="3"/>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5361A" w:rsidRPr="004379BB">
        <w:rPr>
          <w:rFonts w:eastAsia="Times New Roman"/>
          <w:color w:val="040404"/>
          <w:sz w:val="22"/>
          <w:szCs w:val="22"/>
        </w:rPr>
        <w:t>Step 1:           CH</w:t>
      </w:r>
      <w:r w:rsidR="0095361A" w:rsidRPr="004379BB">
        <w:rPr>
          <w:rFonts w:eastAsia="Times New Roman"/>
          <w:color w:val="040404"/>
          <w:sz w:val="22"/>
          <w:szCs w:val="22"/>
          <w:vertAlign w:val="subscript"/>
        </w:rPr>
        <w:t>3</w:t>
      </w:r>
      <w:proofErr w:type="gramStart"/>
      <w:r w:rsidR="0095361A" w:rsidRPr="004379BB">
        <w:rPr>
          <w:rFonts w:eastAsia="Times New Roman"/>
          <w:color w:val="040404"/>
          <w:sz w:val="22"/>
          <w:szCs w:val="22"/>
        </w:rPr>
        <w:t>OH  +</w:t>
      </w:r>
      <w:proofErr w:type="gramEnd"/>
      <w:r w:rsidR="0095361A" w:rsidRPr="004379BB">
        <w:rPr>
          <w:rFonts w:eastAsia="Times New Roman"/>
          <w:color w:val="040404"/>
          <w:sz w:val="22"/>
          <w:szCs w:val="22"/>
        </w:rPr>
        <w:t xml:space="preserve">  CO </w:t>
      </w:r>
      <w:r w:rsidR="0095361A" w:rsidRPr="004379BB">
        <w:rPr>
          <w:rFonts w:eastAsia="Segoe UI Symbol"/>
          <w:color w:val="040404"/>
          <w:sz w:val="22"/>
          <w:szCs w:val="22"/>
        </w:rPr>
        <w:t xml:space="preserve">→ </w:t>
      </w:r>
      <w:r w:rsidR="0095361A" w:rsidRPr="004379BB">
        <w:rPr>
          <w:rFonts w:eastAsia="Times New Roman"/>
          <w:color w:val="040404"/>
          <w:sz w:val="22"/>
          <w:szCs w:val="22"/>
        </w:rPr>
        <w:t>HCO</w:t>
      </w:r>
      <w:r w:rsidR="0095361A" w:rsidRPr="004379BB">
        <w:rPr>
          <w:rFonts w:eastAsia="Times New Roman"/>
          <w:color w:val="040404"/>
          <w:sz w:val="22"/>
          <w:szCs w:val="22"/>
          <w:vertAlign w:val="subscript"/>
        </w:rPr>
        <w:t>2</w:t>
      </w:r>
      <w:r w:rsidR="0095361A" w:rsidRPr="004379BB">
        <w:rPr>
          <w:rFonts w:eastAsia="Times New Roman"/>
          <w:color w:val="040404"/>
          <w:sz w:val="22"/>
          <w:szCs w:val="22"/>
        </w:rPr>
        <w:t>CH</w:t>
      </w:r>
      <w:r w:rsidR="0095361A" w:rsidRPr="004379BB">
        <w:rPr>
          <w:rFonts w:eastAsia="Times New Roman"/>
          <w:color w:val="040404"/>
          <w:sz w:val="22"/>
          <w:szCs w:val="22"/>
          <w:vertAlign w:val="subscript"/>
        </w:rPr>
        <w:t>3</w:t>
      </w:r>
      <w:r w:rsidR="0095361A" w:rsidRPr="004379BB">
        <w:rPr>
          <w:rFonts w:eastAsia="Times New Roman"/>
          <w:color w:val="040404"/>
          <w:sz w:val="22"/>
          <w:szCs w:val="22"/>
          <w:vertAlign w:val="subscript"/>
        </w:rPr>
        <w:tab/>
      </w:r>
      <w:r>
        <w:rPr>
          <w:rFonts w:eastAsia="Times New Roman"/>
          <w:color w:val="040404"/>
          <w:sz w:val="22"/>
          <w:szCs w:val="22"/>
          <w:vertAlign w:val="subscript"/>
        </w:rPr>
        <w:tab/>
      </w:r>
      <w:r>
        <w:rPr>
          <w:rFonts w:eastAsia="Times New Roman"/>
          <w:color w:val="040404"/>
          <w:sz w:val="22"/>
          <w:szCs w:val="22"/>
          <w:vertAlign w:val="subscript"/>
        </w:rPr>
        <w:tab/>
      </w:r>
      <w:r>
        <w:rPr>
          <w:rFonts w:eastAsia="Times New Roman"/>
          <w:color w:val="040404"/>
          <w:sz w:val="22"/>
          <w:szCs w:val="22"/>
          <w:vertAlign w:val="subscript"/>
        </w:rPr>
        <w:tab/>
      </w:r>
      <w:r>
        <w:rPr>
          <w:rFonts w:eastAsia="Times New Roman"/>
          <w:color w:val="040404"/>
          <w:sz w:val="22"/>
          <w:szCs w:val="22"/>
          <w:vertAlign w:val="subscript"/>
        </w:rPr>
        <w:tab/>
      </w:r>
      <w:r w:rsidR="0095361A" w:rsidRPr="004379BB">
        <w:rPr>
          <w:rFonts w:eastAsia="Times New Roman"/>
          <w:i/>
          <w:color w:val="040404"/>
          <w:sz w:val="22"/>
          <w:szCs w:val="22"/>
        </w:rPr>
        <w:t>slow</w:t>
      </w:r>
    </w:p>
    <w:p w14:paraId="0A56CD92" w14:textId="77777777" w:rsidR="002B7942" w:rsidRDefault="0095361A" w:rsidP="002B7942">
      <w:pPr>
        <w:rPr>
          <w:sz w:val="22"/>
          <w:szCs w:val="22"/>
        </w:rPr>
      </w:pPr>
      <w:r w:rsidRPr="004379BB">
        <w:rPr>
          <w:rFonts w:eastAsia="Times New Roman"/>
          <w:color w:val="040404"/>
          <w:sz w:val="22"/>
          <w:szCs w:val="22"/>
        </w:rPr>
        <w:t xml:space="preserve">               </w:t>
      </w:r>
      <w:r w:rsidR="002B7942">
        <w:rPr>
          <w:rFonts w:eastAsia="Times New Roman"/>
          <w:color w:val="040404"/>
          <w:sz w:val="22"/>
          <w:szCs w:val="22"/>
        </w:rPr>
        <w:tab/>
      </w:r>
      <w:r w:rsidR="002B7942">
        <w:rPr>
          <w:rFonts w:eastAsia="Times New Roman"/>
          <w:color w:val="040404"/>
          <w:sz w:val="22"/>
          <w:szCs w:val="22"/>
        </w:rPr>
        <w:tab/>
      </w:r>
      <w:r w:rsidR="002B7942">
        <w:rPr>
          <w:rFonts w:eastAsia="Times New Roman"/>
          <w:color w:val="040404"/>
          <w:sz w:val="22"/>
          <w:szCs w:val="22"/>
        </w:rPr>
        <w:tab/>
      </w:r>
      <w:r w:rsidR="002B7942">
        <w:rPr>
          <w:rFonts w:eastAsia="Times New Roman"/>
          <w:color w:val="040404"/>
          <w:sz w:val="22"/>
          <w:szCs w:val="22"/>
        </w:rPr>
        <w:tab/>
      </w:r>
      <w:r w:rsidR="002B7942">
        <w:rPr>
          <w:rFonts w:eastAsia="Times New Roman"/>
          <w:color w:val="040404"/>
          <w:sz w:val="22"/>
          <w:szCs w:val="22"/>
        </w:rPr>
        <w:tab/>
      </w:r>
      <w:r w:rsidRPr="004379BB">
        <w:rPr>
          <w:rFonts w:eastAsia="Times New Roman"/>
          <w:color w:val="040404"/>
          <w:sz w:val="22"/>
          <w:szCs w:val="22"/>
        </w:rPr>
        <w:t xml:space="preserve">Step 2:    </w:t>
      </w:r>
      <w:r w:rsidR="002B7942">
        <w:rPr>
          <w:rFonts w:eastAsia="Times New Roman"/>
          <w:color w:val="040404"/>
          <w:sz w:val="22"/>
          <w:szCs w:val="22"/>
        </w:rPr>
        <w:tab/>
      </w:r>
      <w:r w:rsidRPr="004379BB">
        <w:rPr>
          <w:rFonts w:eastAsia="Times New Roman"/>
          <w:color w:val="040404"/>
          <w:sz w:val="22"/>
          <w:szCs w:val="22"/>
        </w:rPr>
        <w:t xml:space="preserve"> HCO</w:t>
      </w:r>
      <w:r w:rsidRPr="004379BB">
        <w:rPr>
          <w:rFonts w:eastAsia="Times New Roman"/>
          <w:color w:val="040404"/>
          <w:sz w:val="22"/>
          <w:szCs w:val="22"/>
          <w:vertAlign w:val="subscript"/>
        </w:rPr>
        <w:t>2</w:t>
      </w:r>
      <w:r w:rsidRPr="004379BB">
        <w:rPr>
          <w:rFonts w:eastAsia="Times New Roman"/>
          <w:color w:val="040404"/>
          <w:sz w:val="22"/>
          <w:szCs w:val="22"/>
        </w:rPr>
        <w:t>CH</w:t>
      </w:r>
      <w:r w:rsidRPr="004379BB">
        <w:rPr>
          <w:rFonts w:eastAsia="Times New Roman"/>
          <w:color w:val="040404"/>
          <w:sz w:val="22"/>
          <w:szCs w:val="22"/>
          <w:vertAlign w:val="subscript"/>
        </w:rPr>
        <w:t>3</w:t>
      </w:r>
      <w:r w:rsidRPr="004379BB">
        <w:rPr>
          <w:rFonts w:eastAsia="Times New Roman"/>
          <w:color w:val="040404"/>
          <w:sz w:val="22"/>
          <w:szCs w:val="22"/>
        </w:rPr>
        <w:t xml:space="preserve"> </w:t>
      </w:r>
      <w:proofErr w:type="gramStart"/>
      <w:r w:rsidRPr="004379BB">
        <w:rPr>
          <w:rFonts w:eastAsia="Times New Roman"/>
          <w:color w:val="040404"/>
          <w:sz w:val="22"/>
          <w:szCs w:val="22"/>
        </w:rPr>
        <w:t>+  NH</w:t>
      </w:r>
      <w:proofErr w:type="gramEnd"/>
      <w:r w:rsidRPr="004379BB">
        <w:rPr>
          <w:rFonts w:eastAsia="Times New Roman"/>
          <w:color w:val="040404"/>
          <w:sz w:val="22"/>
          <w:szCs w:val="22"/>
          <w:vertAlign w:val="subscript"/>
        </w:rPr>
        <w:t xml:space="preserve">3 </w:t>
      </w:r>
      <w:r w:rsidRPr="004379BB">
        <w:rPr>
          <w:rFonts w:eastAsia="Segoe UI Symbol"/>
          <w:color w:val="040404"/>
          <w:sz w:val="22"/>
          <w:szCs w:val="22"/>
        </w:rPr>
        <w:t xml:space="preserve">→ </w:t>
      </w:r>
      <w:r w:rsidRPr="004379BB">
        <w:rPr>
          <w:rFonts w:eastAsia="Times New Roman"/>
          <w:color w:val="040404"/>
          <w:sz w:val="22"/>
          <w:szCs w:val="22"/>
        </w:rPr>
        <w:t>HCONH</w:t>
      </w:r>
      <w:r w:rsidRPr="004379BB">
        <w:rPr>
          <w:rFonts w:eastAsia="Times New Roman"/>
          <w:color w:val="040404"/>
          <w:sz w:val="22"/>
          <w:szCs w:val="22"/>
          <w:vertAlign w:val="subscript"/>
        </w:rPr>
        <w:t>2</w:t>
      </w:r>
      <w:r w:rsidRPr="004379BB">
        <w:rPr>
          <w:rFonts w:eastAsia="Times New Roman"/>
          <w:color w:val="040404"/>
          <w:sz w:val="22"/>
          <w:szCs w:val="22"/>
        </w:rPr>
        <w:t xml:space="preserve"> +  CH</w:t>
      </w:r>
      <w:r w:rsidRPr="004379BB">
        <w:rPr>
          <w:rFonts w:eastAsia="Times New Roman"/>
          <w:color w:val="040404"/>
          <w:sz w:val="22"/>
          <w:szCs w:val="22"/>
          <w:vertAlign w:val="subscript"/>
        </w:rPr>
        <w:t>3</w:t>
      </w:r>
      <w:r w:rsidR="002B7942">
        <w:rPr>
          <w:rFonts w:eastAsia="Times New Roman"/>
          <w:color w:val="040404"/>
          <w:sz w:val="22"/>
          <w:szCs w:val="22"/>
        </w:rPr>
        <w:t xml:space="preserve">OH         </w:t>
      </w:r>
      <w:r w:rsidRPr="004379BB">
        <w:rPr>
          <w:rFonts w:eastAsia="Times New Roman"/>
          <w:color w:val="040404"/>
          <w:sz w:val="22"/>
          <w:szCs w:val="22"/>
        </w:rPr>
        <w:t xml:space="preserve"> </w:t>
      </w:r>
      <w:r w:rsidRPr="004379BB">
        <w:rPr>
          <w:rFonts w:eastAsia="Times New Roman"/>
          <w:i/>
          <w:color w:val="040404"/>
          <w:sz w:val="22"/>
          <w:szCs w:val="22"/>
        </w:rPr>
        <w:t>fast</w:t>
      </w:r>
    </w:p>
    <w:p w14:paraId="3F190220" w14:textId="77777777" w:rsidR="0095361A" w:rsidRDefault="00CA51ED" w:rsidP="002B7942">
      <w:pPr>
        <w:rPr>
          <w:rFonts w:eastAsia="Times New Roman"/>
          <w:i/>
          <w:color w:val="040404"/>
          <w:sz w:val="22"/>
          <w:szCs w:val="22"/>
        </w:rPr>
      </w:pPr>
      <w:r>
        <w:rPr>
          <w:noProof/>
          <w:sz w:val="22"/>
          <w:szCs w:val="22"/>
        </w:rPr>
        <mc:AlternateContent>
          <mc:Choice Requires="wps">
            <w:drawing>
              <wp:anchor distT="0" distB="0" distL="114300" distR="114300" simplePos="0" relativeHeight="251692032" behindDoc="0" locked="0" layoutInCell="1" allowOverlap="1" wp14:anchorId="4746C153" wp14:editId="007365CC">
                <wp:simplePos x="0" y="0"/>
                <wp:positionH relativeFrom="column">
                  <wp:posOffset>1190625</wp:posOffset>
                </wp:positionH>
                <wp:positionV relativeFrom="paragraph">
                  <wp:posOffset>150178</wp:posOffset>
                </wp:positionV>
                <wp:extent cx="37528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752850"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9E3F6" id="Straight Connector 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3.75pt,11.85pt" to="38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" strokecolor="black [3200]">
                <v:stroke joinstyle="miter"/>
              </v:line>
            </w:pict>
          </mc:Fallback>
        </mc:AlternateContent>
      </w:r>
      <w:r w:rsidR="002B7942">
        <w:rPr>
          <w:sz w:val="22"/>
          <w:szCs w:val="22"/>
        </w:rPr>
        <w:tab/>
      </w:r>
      <w:r w:rsidR="002B7942">
        <w:rPr>
          <w:sz w:val="22"/>
          <w:szCs w:val="22"/>
        </w:rPr>
        <w:tab/>
      </w:r>
      <w:r w:rsidR="002B7942">
        <w:rPr>
          <w:sz w:val="22"/>
          <w:szCs w:val="22"/>
        </w:rPr>
        <w:tab/>
      </w:r>
      <w:r w:rsidR="002B7942">
        <w:rPr>
          <w:sz w:val="22"/>
          <w:szCs w:val="22"/>
        </w:rPr>
        <w:tab/>
      </w:r>
      <w:r w:rsidR="002B7942">
        <w:rPr>
          <w:sz w:val="22"/>
          <w:szCs w:val="22"/>
        </w:rPr>
        <w:tab/>
      </w:r>
      <w:r w:rsidR="002B7942">
        <w:rPr>
          <w:sz w:val="22"/>
          <w:szCs w:val="22"/>
        </w:rPr>
        <w:tab/>
      </w:r>
      <w:r w:rsidR="002B7942">
        <w:rPr>
          <w:sz w:val="22"/>
          <w:szCs w:val="22"/>
        </w:rPr>
        <w:tab/>
      </w:r>
      <w:r w:rsidR="0095361A" w:rsidRPr="004379BB">
        <w:rPr>
          <w:rFonts w:eastAsia="Times New Roman"/>
          <w:color w:val="040404"/>
          <w:sz w:val="22"/>
          <w:szCs w:val="22"/>
        </w:rPr>
        <w:t>Step 3:     HCONH</w:t>
      </w:r>
      <w:r w:rsidR="0095361A" w:rsidRPr="004379BB">
        <w:rPr>
          <w:rFonts w:eastAsia="Times New Roman"/>
          <w:color w:val="040404"/>
          <w:sz w:val="22"/>
          <w:szCs w:val="22"/>
          <w:vertAlign w:val="subscript"/>
        </w:rPr>
        <w:t>2</w:t>
      </w:r>
      <w:r w:rsidR="0095361A" w:rsidRPr="004379BB">
        <w:rPr>
          <w:rFonts w:eastAsia="Times New Roman"/>
          <w:color w:val="040404"/>
          <w:sz w:val="22"/>
          <w:szCs w:val="22"/>
        </w:rPr>
        <w:t xml:space="preserve"> </w:t>
      </w:r>
      <w:proofErr w:type="gramStart"/>
      <w:r w:rsidR="0095361A" w:rsidRPr="004379BB">
        <w:rPr>
          <w:rFonts w:eastAsia="Times New Roman"/>
          <w:color w:val="040404"/>
          <w:sz w:val="22"/>
          <w:szCs w:val="22"/>
        </w:rPr>
        <w:t>+  H</w:t>
      </w:r>
      <w:proofErr w:type="gramEnd"/>
      <w:r w:rsidR="0095361A" w:rsidRPr="004379BB">
        <w:rPr>
          <w:rFonts w:eastAsia="Times New Roman"/>
          <w:color w:val="040404"/>
          <w:sz w:val="22"/>
          <w:szCs w:val="22"/>
          <w:vertAlign w:val="subscript"/>
        </w:rPr>
        <w:t>3</w:t>
      </w:r>
      <w:r w:rsidR="0095361A" w:rsidRPr="004379BB">
        <w:rPr>
          <w:rFonts w:eastAsia="Times New Roman"/>
          <w:color w:val="040404"/>
          <w:sz w:val="22"/>
          <w:szCs w:val="22"/>
        </w:rPr>
        <w:t>O</w:t>
      </w:r>
      <w:r w:rsidR="0095361A" w:rsidRPr="004379BB">
        <w:rPr>
          <w:rFonts w:eastAsia="Times New Roman"/>
          <w:color w:val="040404"/>
          <w:sz w:val="22"/>
          <w:szCs w:val="22"/>
          <w:vertAlign w:val="superscript"/>
        </w:rPr>
        <w:t xml:space="preserve">+ </w:t>
      </w:r>
      <w:r w:rsidR="0095361A" w:rsidRPr="004379BB">
        <w:rPr>
          <w:rFonts w:eastAsia="Segoe UI Symbol"/>
          <w:color w:val="040404"/>
          <w:sz w:val="22"/>
          <w:szCs w:val="22"/>
        </w:rPr>
        <w:t xml:space="preserve">→ </w:t>
      </w:r>
      <w:r w:rsidR="0095361A" w:rsidRPr="004379BB">
        <w:rPr>
          <w:rFonts w:eastAsia="Times New Roman"/>
          <w:color w:val="040404"/>
          <w:sz w:val="22"/>
          <w:szCs w:val="22"/>
        </w:rPr>
        <w:t>HCOOH  +  NH</w:t>
      </w:r>
      <w:r w:rsidR="0095361A" w:rsidRPr="004379BB">
        <w:rPr>
          <w:rFonts w:eastAsia="Times New Roman"/>
          <w:color w:val="040404"/>
          <w:sz w:val="22"/>
          <w:szCs w:val="22"/>
          <w:vertAlign w:val="subscript"/>
        </w:rPr>
        <w:t>4</w:t>
      </w:r>
      <w:r w:rsidR="0095361A" w:rsidRPr="004379BB">
        <w:rPr>
          <w:rFonts w:eastAsia="Times New Roman"/>
          <w:color w:val="040404"/>
          <w:sz w:val="22"/>
          <w:szCs w:val="22"/>
          <w:vertAlign w:val="superscript"/>
        </w:rPr>
        <w:t>+</w:t>
      </w:r>
      <w:r w:rsidR="0095361A" w:rsidRPr="004379BB">
        <w:rPr>
          <w:rFonts w:eastAsia="Times New Roman"/>
          <w:color w:val="040404"/>
          <w:sz w:val="22"/>
          <w:szCs w:val="22"/>
          <w:vertAlign w:val="superscript"/>
        </w:rPr>
        <w:tab/>
      </w:r>
      <w:r w:rsidR="002B7942">
        <w:rPr>
          <w:rFonts w:eastAsia="Times New Roman"/>
          <w:color w:val="040404"/>
          <w:sz w:val="22"/>
          <w:szCs w:val="22"/>
          <w:vertAlign w:val="superscript"/>
        </w:rPr>
        <w:tab/>
      </w:r>
      <w:r w:rsidR="002B7942">
        <w:rPr>
          <w:rFonts w:eastAsia="Times New Roman"/>
          <w:color w:val="040404"/>
          <w:sz w:val="22"/>
          <w:szCs w:val="22"/>
          <w:vertAlign w:val="superscript"/>
        </w:rPr>
        <w:tab/>
      </w:r>
      <w:r w:rsidR="0095361A" w:rsidRPr="004379BB">
        <w:rPr>
          <w:rFonts w:eastAsia="Times New Roman"/>
          <w:i/>
          <w:color w:val="040404"/>
          <w:sz w:val="22"/>
          <w:szCs w:val="22"/>
        </w:rPr>
        <w:t>fast</w:t>
      </w:r>
    </w:p>
    <w:p w14:paraId="3D736648" w14:textId="77777777" w:rsidR="00CA51ED" w:rsidRDefault="002B7942" w:rsidP="00CA51ED">
      <w:pPr>
        <w:spacing w:before="120"/>
        <w:rPr>
          <w:sz w:val="22"/>
          <w:szCs w:val="22"/>
        </w:rPr>
      </w:pPr>
      <w:r>
        <w:rPr>
          <w:rFonts w:eastAsia="Times New Roman"/>
          <w:color w:val="040404"/>
          <w:sz w:val="22"/>
          <w:szCs w:val="22"/>
        </w:rPr>
        <w:tab/>
      </w:r>
      <w:r>
        <w:rPr>
          <w:rFonts w:eastAsia="Times New Roman"/>
          <w:color w:val="040404"/>
          <w:sz w:val="22"/>
          <w:szCs w:val="22"/>
        </w:rPr>
        <w:tab/>
      </w:r>
      <w:r w:rsidR="00CA51ED">
        <w:rPr>
          <w:rFonts w:eastAsia="Times New Roman"/>
          <w:color w:val="040404"/>
          <w:sz w:val="22"/>
          <w:szCs w:val="22"/>
        </w:rPr>
        <w:tab/>
      </w:r>
      <w:r w:rsidR="00CA51ED">
        <w:rPr>
          <w:rFonts w:eastAsia="Times New Roman"/>
          <w:color w:val="040404"/>
          <w:sz w:val="22"/>
          <w:szCs w:val="22"/>
        </w:rPr>
        <w:tab/>
      </w:r>
      <w:r w:rsidR="0095361A" w:rsidRPr="004379BB">
        <w:rPr>
          <w:rFonts w:eastAsia="Times New Roman"/>
          <w:color w:val="040404"/>
          <w:sz w:val="22"/>
          <w:szCs w:val="22"/>
        </w:rPr>
        <w:t xml:space="preserve">Overall reaction:    CO </w:t>
      </w:r>
      <w:r w:rsidR="0095361A" w:rsidRPr="004379BB">
        <w:rPr>
          <w:rFonts w:eastAsia="Segoe UI Symbol"/>
          <w:color w:val="040404"/>
          <w:sz w:val="22"/>
          <w:szCs w:val="22"/>
        </w:rPr>
        <w:t xml:space="preserve">+ </w:t>
      </w:r>
      <w:r w:rsidR="0095361A" w:rsidRPr="004379BB">
        <w:rPr>
          <w:rFonts w:eastAsia="Times New Roman"/>
          <w:color w:val="040404"/>
          <w:sz w:val="22"/>
          <w:szCs w:val="22"/>
        </w:rPr>
        <w:t>NH</w:t>
      </w:r>
      <w:r w:rsidR="0095361A" w:rsidRPr="004379BB">
        <w:rPr>
          <w:rFonts w:eastAsia="Times New Roman"/>
          <w:color w:val="040404"/>
          <w:sz w:val="22"/>
          <w:szCs w:val="22"/>
          <w:vertAlign w:val="subscript"/>
        </w:rPr>
        <w:t xml:space="preserve">3 </w:t>
      </w:r>
      <w:r w:rsidR="0095361A" w:rsidRPr="004379BB">
        <w:rPr>
          <w:rFonts w:eastAsia="Segoe UI Symbol"/>
          <w:color w:val="040404"/>
          <w:sz w:val="22"/>
          <w:szCs w:val="22"/>
        </w:rPr>
        <w:t xml:space="preserve">+ </w:t>
      </w:r>
      <w:r w:rsidR="0095361A" w:rsidRPr="004379BB">
        <w:rPr>
          <w:rFonts w:eastAsia="Times New Roman"/>
          <w:color w:val="040404"/>
          <w:sz w:val="22"/>
          <w:szCs w:val="22"/>
        </w:rPr>
        <w:t>H</w:t>
      </w:r>
      <w:r w:rsidR="0095361A" w:rsidRPr="004379BB">
        <w:rPr>
          <w:rFonts w:eastAsia="Times New Roman"/>
          <w:color w:val="040404"/>
          <w:sz w:val="22"/>
          <w:szCs w:val="22"/>
          <w:vertAlign w:val="subscript"/>
        </w:rPr>
        <w:t>3</w:t>
      </w:r>
      <w:r w:rsidR="0095361A" w:rsidRPr="004379BB">
        <w:rPr>
          <w:rFonts w:eastAsia="Times New Roman"/>
          <w:color w:val="040404"/>
          <w:sz w:val="22"/>
          <w:szCs w:val="22"/>
        </w:rPr>
        <w:t>O</w:t>
      </w:r>
      <w:r w:rsidR="0095361A" w:rsidRPr="004379BB">
        <w:rPr>
          <w:rFonts w:eastAsia="Times New Roman"/>
          <w:color w:val="040404"/>
          <w:sz w:val="22"/>
          <w:szCs w:val="22"/>
          <w:vertAlign w:val="superscript"/>
        </w:rPr>
        <w:t xml:space="preserve">+ </w:t>
      </w:r>
      <w:r w:rsidR="0095361A" w:rsidRPr="004379BB">
        <w:rPr>
          <w:rFonts w:eastAsia="Segoe UI Symbol"/>
          <w:color w:val="040404"/>
          <w:sz w:val="22"/>
          <w:szCs w:val="22"/>
        </w:rPr>
        <w:t xml:space="preserve">→ </w:t>
      </w:r>
      <w:proofErr w:type="gramStart"/>
      <w:r w:rsidR="0095361A" w:rsidRPr="004379BB">
        <w:rPr>
          <w:rFonts w:eastAsia="Times New Roman"/>
          <w:color w:val="040404"/>
          <w:sz w:val="22"/>
          <w:szCs w:val="22"/>
        </w:rPr>
        <w:t>HCOOH  +</w:t>
      </w:r>
      <w:proofErr w:type="gramEnd"/>
      <w:r w:rsidR="0095361A" w:rsidRPr="004379BB">
        <w:rPr>
          <w:rFonts w:eastAsia="Times New Roman"/>
          <w:color w:val="040404"/>
          <w:sz w:val="22"/>
          <w:szCs w:val="22"/>
        </w:rPr>
        <w:t xml:space="preserve">  NH</w:t>
      </w:r>
      <w:r w:rsidR="0095361A" w:rsidRPr="004379BB">
        <w:rPr>
          <w:rFonts w:eastAsia="Times New Roman"/>
          <w:color w:val="040404"/>
          <w:sz w:val="22"/>
          <w:szCs w:val="22"/>
          <w:vertAlign w:val="subscript"/>
        </w:rPr>
        <w:t>4</w:t>
      </w:r>
      <w:r w:rsidR="0095361A" w:rsidRPr="004379BB">
        <w:rPr>
          <w:rFonts w:eastAsia="Times New Roman"/>
          <w:color w:val="040404"/>
          <w:sz w:val="22"/>
          <w:szCs w:val="22"/>
          <w:vertAlign w:val="superscript"/>
        </w:rPr>
        <w:t>+</w:t>
      </w:r>
      <w:r w:rsidR="0095361A" w:rsidRPr="004379BB">
        <w:rPr>
          <w:rFonts w:eastAsia="Times New Roman"/>
          <w:color w:val="040404"/>
          <w:sz w:val="22"/>
          <w:szCs w:val="22"/>
        </w:rPr>
        <w:t xml:space="preserve">              </w:t>
      </w:r>
      <w:proofErr w:type="spellStart"/>
      <w:r w:rsidR="0095361A" w:rsidRPr="004379BB">
        <w:rPr>
          <w:rFonts w:eastAsia="Segoe UI Symbol"/>
          <w:color w:val="040404"/>
          <w:sz w:val="22"/>
          <w:szCs w:val="22"/>
        </w:rPr>
        <w:t>Δ</w:t>
      </w:r>
      <w:r w:rsidR="0095361A" w:rsidRPr="004379BB">
        <w:rPr>
          <w:rFonts w:eastAsia="Times New Roman"/>
          <w:i/>
          <w:color w:val="040404"/>
          <w:sz w:val="22"/>
          <w:szCs w:val="22"/>
        </w:rPr>
        <w:t>H</w:t>
      </w:r>
      <w:r w:rsidR="0095361A" w:rsidRPr="004379BB">
        <w:rPr>
          <w:rFonts w:eastAsia="Times New Roman"/>
          <w:i/>
          <w:color w:val="040404"/>
          <w:sz w:val="22"/>
          <w:szCs w:val="22"/>
          <w:vertAlign w:val="subscript"/>
        </w:rPr>
        <w:t>rxn</w:t>
      </w:r>
      <w:proofErr w:type="spellEnd"/>
      <w:r w:rsidR="0095361A" w:rsidRPr="004379BB">
        <w:rPr>
          <w:rFonts w:eastAsia="Times New Roman"/>
          <w:i/>
          <w:color w:val="040404"/>
          <w:sz w:val="22"/>
          <w:szCs w:val="22"/>
          <w:vertAlign w:val="subscript"/>
        </w:rPr>
        <w:t xml:space="preserve"> </w:t>
      </w:r>
      <w:r w:rsidR="0095361A" w:rsidRPr="004379BB">
        <w:rPr>
          <w:rFonts w:eastAsia="Segoe UI Symbol"/>
          <w:color w:val="040404"/>
          <w:sz w:val="22"/>
          <w:szCs w:val="22"/>
        </w:rPr>
        <w:t>= −</w:t>
      </w:r>
      <w:r w:rsidR="0095361A" w:rsidRPr="004379BB">
        <w:rPr>
          <w:rFonts w:eastAsia="Times New Roman"/>
          <w:color w:val="040404"/>
          <w:sz w:val="22"/>
          <w:szCs w:val="22"/>
        </w:rPr>
        <w:t>81 kJ/</w:t>
      </w:r>
      <w:proofErr w:type="spellStart"/>
      <w:r w:rsidR="0095361A" w:rsidRPr="004379BB">
        <w:rPr>
          <w:rFonts w:eastAsia="Times New Roman"/>
          <w:color w:val="040404"/>
          <w:sz w:val="22"/>
          <w:szCs w:val="22"/>
        </w:rPr>
        <w:t>mol</w:t>
      </w:r>
      <w:r w:rsidR="0095361A" w:rsidRPr="004379BB">
        <w:rPr>
          <w:rFonts w:eastAsia="Times New Roman"/>
          <w:i/>
          <w:color w:val="040404"/>
          <w:sz w:val="22"/>
          <w:szCs w:val="22"/>
          <w:vertAlign w:val="subscript"/>
        </w:rPr>
        <w:t>rxn</w:t>
      </w:r>
      <w:proofErr w:type="spellEnd"/>
    </w:p>
    <w:p w14:paraId="0F27BE23" w14:textId="77777777" w:rsidR="00CA51ED" w:rsidRDefault="00CA51ED" w:rsidP="00CA51ED">
      <w:pPr>
        <w:spacing w:before="120"/>
        <w:rPr>
          <w:sz w:val="22"/>
          <w:szCs w:val="22"/>
        </w:rPr>
      </w:pPr>
      <w:r>
        <w:rPr>
          <w:sz w:val="22"/>
          <w:szCs w:val="22"/>
        </w:rPr>
        <w:tab/>
        <w:t xml:space="preserve">a) </w:t>
      </w:r>
      <w:r w:rsidR="0095361A" w:rsidRPr="004379BB">
        <w:rPr>
          <w:sz w:val="22"/>
          <w:szCs w:val="22"/>
        </w:rPr>
        <w:t>Write the chemical formula of a species that behaves as a catalyst in the mechanism.</w:t>
      </w:r>
    </w:p>
    <w:p w14:paraId="02B6005D" w14:textId="77777777" w:rsidR="00CA51ED" w:rsidRDefault="00CA51ED" w:rsidP="00CA51ED">
      <w:pPr>
        <w:spacing w:before="120"/>
        <w:rPr>
          <w:sz w:val="22"/>
          <w:szCs w:val="22"/>
        </w:rPr>
      </w:pPr>
    </w:p>
    <w:p w14:paraId="1B389361" w14:textId="77777777" w:rsidR="0095361A" w:rsidRPr="004379BB" w:rsidRDefault="00CA51ED" w:rsidP="00CA51ED">
      <w:pPr>
        <w:spacing w:before="120"/>
        <w:rPr>
          <w:sz w:val="22"/>
          <w:szCs w:val="22"/>
        </w:rPr>
      </w:pPr>
      <w:r>
        <w:rPr>
          <w:sz w:val="22"/>
          <w:szCs w:val="22"/>
        </w:rPr>
        <w:tab/>
        <w:t xml:space="preserve">b) </w:t>
      </w:r>
      <w:r w:rsidR="0095361A" w:rsidRPr="004379BB">
        <w:rPr>
          <w:sz w:val="22"/>
          <w:szCs w:val="22"/>
        </w:rPr>
        <w:t xml:space="preserve">According to the proposed mechanism, if additional </w:t>
      </w:r>
      <w:r w:rsidR="0095361A" w:rsidRPr="00CA51ED">
        <w:rPr>
          <w:rFonts w:eastAsia="Times New Roman"/>
          <w:color w:val="040404"/>
          <w:sz w:val="22"/>
          <w:szCs w:val="22"/>
        </w:rPr>
        <w:t>NH</w:t>
      </w:r>
      <w:r w:rsidR="0095361A" w:rsidRPr="004379BB">
        <w:rPr>
          <w:rFonts w:eastAsia="Times New Roman"/>
          <w:color w:val="040404"/>
          <w:sz w:val="22"/>
          <w:szCs w:val="22"/>
          <w:vertAlign w:val="subscript"/>
        </w:rPr>
        <w:t>3</w:t>
      </w:r>
      <w:r w:rsidR="0095361A" w:rsidRPr="004379BB">
        <w:rPr>
          <w:sz w:val="22"/>
          <w:szCs w:val="22"/>
          <w:vertAlign w:val="subscript"/>
        </w:rPr>
        <w:t xml:space="preserve"> </w:t>
      </w:r>
      <w:r w:rsidR="0095361A" w:rsidRPr="004379BB">
        <w:rPr>
          <w:sz w:val="22"/>
          <w:szCs w:val="22"/>
        </w:rPr>
        <w:t xml:space="preserve">is added to the reaction mixture, will the rate of the overall </w:t>
      </w:r>
      <w:r>
        <w:rPr>
          <w:sz w:val="22"/>
          <w:szCs w:val="22"/>
        </w:rPr>
        <w:tab/>
      </w:r>
      <w:r>
        <w:rPr>
          <w:sz w:val="22"/>
          <w:szCs w:val="22"/>
        </w:rPr>
        <w:tab/>
      </w:r>
      <w:r w:rsidR="0095361A" w:rsidRPr="004379BB">
        <w:rPr>
          <w:sz w:val="22"/>
          <w:szCs w:val="22"/>
        </w:rPr>
        <w:t>reaction increase, decrease, or remain the same? Justify your answer.</w:t>
      </w:r>
    </w:p>
    <w:p w14:paraId="647AAE6E" w14:textId="77777777" w:rsidR="00CA51ED" w:rsidRDefault="00CA51ED" w:rsidP="0095361A">
      <w:pPr>
        <w:ind w:left="12"/>
        <w:rPr>
          <w:sz w:val="22"/>
          <w:szCs w:val="22"/>
        </w:rPr>
      </w:pPr>
    </w:p>
    <w:p w14:paraId="518299A9" w14:textId="77777777" w:rsidR="00CA51ED" w:rsidRDefault="00CA51ED" w:rsidP="00CA51ED">
      <w:pPr>
        <w:ind w:left="12"/>
        <w:rPr>
          <w:sz w:val="22"/>
          <w:szCs w:val="22"/>
        </w:rPr>
      </w:pPr>
    </w:p>
    <w:p w14:paraId="1A4DD139" w14:textId="77777777" w:rsidR="00CA51ED" w:rsidRDefault="00CA51ED" w:rsidP="00CA51ED">
      <w:pPr>
        <w:ind w:left="12"/>
        <w:rPr>
          <w:sz w:val="22"/>
          <w:szCs w:val="22"/>
        </w:rPr>
      </w:pPr>
    </w:p>
    <w:p w14:paraId="36602F9B" w14:textId="77777777" w:rsidR="007A21A1" w:rsidRDefault="007A21A1" w:rsidP="00CA51ED">
      <w:pPr>
        <w:ind w:left="12"/>
        <w:rPr>
          <w:sz w:val="22"/>
          <w:szCs w:val="22"/>
        </w:rPr>
      </w:pPr>
    </w:p>
    <w:p w14:paraId="230F141E" w14:textId="77777777" w:rsidR="00CA51ED" w:rsidRDefault="00CA51ED" w:rsidP="00CA51ED">
      <w:pPr>
        <w:ind w:left="12"/>
        <w:rPr>
          <w:sz w:val="22"/>
          <w:szCs w:val="22"/>
        </w:rPr>
      </w:pPr>
      <w:r w:rsidRPr="004379BB">
        <w:rPr>
          <w:noProof/>
          <w:sz w:val="22"/>
          <w:szCs w:val="22"/>
        </w:rPr>
        <w:drawing>
          <wp:anchor distT="0" distB="0" distL="114300" distR="114300" simplePos="0" relativeHeight="251693056" behindDoc="1" locked="0" layoutInCell="1" allowOverlap="1" wp14:anchorId="6614F203" wp14:editId="4C95520E">
            <wp:simplePos x="0" y="0"/>
            <wp:positionH relativeFrom="column">
              <wp:posOffset>5024120</wp:posOffset>
            </wp:positionH>
            <wp:positionV relativeFrom="paragraph">
              <wp:posOffset>78423</wp:posOffset>
            </wp:positionV>
            <wp:extent cx="1455064" cy="1343025"/>
            <wp:effectExtent l="0" t="0" r="0" b="0"/>
            <wp:wrapTight wrapText="bothSides">
              <wp:wrapPolygon edited="0">
                <wp:start x="0" y="0"/>
                <wp:lineTo x="0" y="21140"/>
                <wp:lineTo x="21213" y="21140"/>
                <wp:lineTo x="21213" y="0"/>
                <wp:lineTo x="0" y="0"/>
              </wp:wrapPolygon>
            </wp:wrapTight>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064" cy="1343025"/>
                    </a:xfrm>
                    <a:prstGeom prst="rect">
                      <a:avLst/>
                    </a:prstGeom>
                  </pic:spPr>
                </pic:pic>
              </a:graphicData>
            </a:graphic>
          </wp:anchor>
        </w:drawing>
      </w:r>
      <w:r w:rsidR="0095361A" w:rsidRPr="004379BB">
        <w:rPr>
          <w:sz w:val="22"/>
          <w:szCs w:val="22"/>
        </w:rPr>
        <w:t xml:space="preserve">A student generates the following potential energy diagram for the overall reaction. </w:t>
      </w:r>
    </w:p>
    <w:p w14:paraId="14838F54" w14:textId="77777777" w:rsidR="00CA51ED" w:rsidRDefault="00CA51ED" w:rsidP="00CA51ED">
      <w:pPr>
        <w:ind w:left="12"/>
        <w:rPr>
          <w:sz w:val="22"/>
          <w:szCs w:val="22"/>
        </w:rPr>
      </w:pPr>
    </w:p>
    <w:p w14:paraId="161E477C" w14:textId="77777777" w:rsidR="0095361A" w:rsidRDefault="00CA51ED" w:rsidP="00CA51ED">
      <w:pPr>
        <w:ind w:left="12"/>
        <w:rPr>
          <w:sz w:val="22"/>
          <w:szCs w:val="22"/>
        </w:rPr>
      </w:pPr>
      <w:r>
        <w:rPr>
          <w:sz w:val="22"/>
          <w:szCs w:val="22"/>
        </w:rPr>
        <w:tab/>
        <w:t xml:space="preserve">c) </w:t>
      </w:r>
      <w:r w:rsidR="0095361A" w:rsidRPr="004379BB">
        <w:rPr>
          <w:sz w:val="22"/>
          <w:szCs w:val="22"/>
        </w:rPr>
        <w:t xml:space="preserve">Is the student’s diagram consistent with the enthalpy of the overall reaction? </w:t>
      </w:r>
      <w:r>
        <w:rPr>
          <w:sz w:val="22"/>
          <w:szCs w:val="22"/>
        </w:rPr>
        <w:tab/>
      </w:r>
      <w:r>
        <w:rPr>
          <w:sz w:val="22"/>
          <w:szCs w:val="22"/>
        </w:rPr>
        <w:tab/>
      </w:r>
      <w:r>
        <w:rPr>
          <w:sz w:val="22"/>
          <w:szCs w:val="22"/>
        </w:rPr>
        <w:tab/>
      </w:r>
      <w:r>
        <w:rPr>
          <w:sz w:val="22"/>
          <w:szCs w:val="22"/>
        </w:rPr>
        <w:tab/>
      </w:r>
      <w:r>
        <w:rPr>
          <w:sz w:val="22"/>
          <w:szCs w:val="22"/>
        </w:rPr>
        <w:tab/>
      </w:r>
      <w:r w:rsidR="0095361A" w:rsidRPr="004379BB">
        <w:rPr>
          <w:sz w:val="22"/>
          <w:szCs w:val="22"/>
        </w:rPr>
        <w:t>Justify your answer.</w:t>
      </w:r>
    </w:p>
    <w:p w14:paraId="22A91BD7" w14:textId="77777777" w:rsidR="00CA51ED" w:rsidRDefault="00CA51ED" w:rsidP="00CA51ED">
      <w:pPr>
        <w:ind w:left="12"/>
        <w:rPr>
          <w:sz w:val="22"/>
          <w:szCs w:val="22"/>
        </w:rPr>
      </w:pPr>
    </w:p>
    <w:p w14:paraId="4C9DDEFF" w14:textId="77777777" w:rsidR="00CA51ED" w:rsidRDefault="00CA51ED" w:rsidP="00CA51ED">
      <w:pPr>
        <w:ind w:left="12"/>
        <w:rPr>
          <w:sz w:val="22"/>
          <w:szCs w:val="22"/>
        </w:rPr>
      </w:pPr>
    </w:p>
    <w:p w14:paraId="5F80B8F2" w14:textId="77777777" w:rsidR="007A21A1" w:rsidRDefault="007A21A1" w:rsidP="00CA51ED">
      <w:pPr>
        <w:ind w:left="12"/>
        <w:rPr>
          <w:sz w:val="22"/>
          <w:szCs w:val="22"/>
        </w:rPr>
      </w:pPr>
    </w:p>
    <w:p w14:paraId="684413B9" w14:textId="77777777" w:rsidR="007A21A1" w:rsidRDefault="007A21A1" w:rsidP="00CA51ED">
      <w:pPr>
        <w:ind w:left="12"/>
        <w:rPr>
          <w:sz w:val="22"/>
          <w:szCs w:val="22"/>
        </w:rPr>
      </w:pPr>
    </w:p>
    <w:p w14:paraId="16B58B0F" w14:textId="77777777" w:rsidR="007A21A1" w:rsidRDefault="007A21A1" w:rsidP="00CA51ED">
      <w:pPr>
        <w:ind w:left="12"/>
        <w:rPr>
          <w:sz w:val="22"/>
          <w:szCs w:val="22"/>
        </w:rPr>
      </w:pPr>
    </w:p>
    <w:p w14:paraId="4DA472AC" w14:textId="77777777" w:rsidR="00CA51ED" w:rsidRDefault="00CA51ED" w:rsidP="00CA51ED">
      <w:pPr>
        <w:ind w:left="12"/>
        <w:rPr>
          <w:sz w:val="22"/>
          <w:szCs w:val="22"/>
        </w:rPr>
      </w:pPr>
    </w:p>
    <w:p w14:paraId="38D0217A" w14:textId="77777777" w:rsidR="00CA51ED" w:rsidRDefault="00CA51ED" w:rsidP="00CA51ED">
      <w:pPr>
        <w:ind w:left="12"/>
        <w:rPr>
          <w:sz w:val="22"/>
          <w:szCs w:val="22"/>
        </w:rPr>
      </w:pPr>
    </w:p>
    <w:p w14:paraId="23A11BDD" w14:textId="77777777" w:rsidR="00CA51ED" w:rsidRDefault="00CA51ED" w:rsidP="00CA51ED">
      <w:pPr>
        <w:ind w:left="12"/>
        <w:rPr>
          <w:sz w:val="22"/>
          <w:szCs w:val="22"/>
        </w:rPr>
      </w:pPr>
    </w:p>
    <w:p w14:paraId="76B6BF41" w14:textId="77777777" w:rsidR="00CA51ED" w:rsidRPr="004379BB" w:rsidRDefault="00CA51ED" w:rsidP="00CA51ED">
      <w:pPr>
        <w:ind w:left="12"/>
        <w:rPr>
          <w:sz w:val="22"/>
          <w:szCs w:val="22"/>
        </w:rPr>
      </w:pPr>
    </w:p>
    <w:tbl>
      <w:tblPr>
        <w:tblStyle w:val="TableGrid"/>
        <w:tblpPr w:leftFromText="180" w:rightFromText="180" w:vertAnchor="text" w:horzAnchor="margin" w:tblpXSpec="right" w:tblpY="100"/>
        <w:tblW w:w="6913" w:type="dxa"/>
        <w:tblInd w:w="0" w:type="dxa"/>
        <w:tblLook w:val="04A0" w:firstRow="1" w:lastRow="0" w:firstColumn="1" w:lastColumn="0" w:noHBand="0" w:noVBand="1"/>
      </w:tblPr>
      <w:tblGrid>
        <w:gridCol w:w="2305"/>
        <w:gridCol w:w="2304"/>
        <w:gridCol w:w="2304"/>
      </w:tblGrid>
      <w:tr w:rsidR="00CA51ED" w:rsidRPr="004379BB" w14:paraId="3FF8D3F8" w14:textId="77777777" w:rsidTr="00CA51ED">
        <w:trPr>
          <w:trHeight w:val="20"/>
        </w:trPr>
        <w:tc>
          <w:tcPr>
            <w:tcW w:w="2305" w:type="dxa"/>
            <w:tcBorders>
              <w:top w:val="single" w:sz="4" w:space="0" w:color="221F20"/>
              <w:left w:val="single" w:sz="4" w:space="0" w:color="221F20"/>
              <w:bottom w:val="single" w:sz="4" w:space="0" w:color="221F20"/>
              <w:right w:val="single" w:sz="4" w:space="0" w:color="221F20"/>
            </w:tcBorders>
            <w:vAlign w:val="center"/>
          </w:tcPr>
          <w:p w14:paraId="5BD415E0" w14:textId="77777777" w:rsidR="00CA51ED" w:rsidRPr="004379BB" w:rsidRDefault="00CA51ED" w:rsidP="00CA51ED">
            <w:pPr>
              <w:jc w:val="center"/>
              <w:rPr>
                <w:rFonts w:ascii="Times New Roman" w:hAnsi="Times New Roman" w:cs="Times New Roman"/>
              </w:rPr>
            </w:pPr>
            <w:r w:rsidRPr="004379BB">
              <w:rPr>
                <w:rFonts w:ascii="Times New Roman" w:eastAsia="Times New Roman" w:hAnsi="Times New Roman" w:cs="Times New Roman"/>
                <w:b/>
              </w:rPr>
              <w:t>Substance</w:t>
            </w:r>
          </w:p>
        </w:tc>
        <w:tc>
          <w:tcPr>
            <w:tcW w:w="2304" w:type="dxa"/>
            <w:tcBorders>
              <w:top w:val="single" w:sz="4" w:space="0" w:color="221F20"/>
              <w:left w:val="single" w:sz="4" w:space="0" w:color="221F20"/>
              <w:bottom w:val="single" w:sz="4" w:space="0" w:color="221F20"/>
              <w:right w:val="single" w:sz="4" w:space="0" w:color="221F20"/>
            </w:tcBorders>
            <w:vAlign w:val="center"/>
          </w:tcPr>
          <w:p w14:paraId="7258168D" w14:textId="77777777" w:rsidR="00CA51ED" w:rsidRPr="004379BB" w:rsidRDefault="00CA51ED" w:rsidP="00CA51ED">
            <w:pPr>
              <w:ind w:left="27"/>
              <w:jc w:val="center"/>
              <w:rPr>
                <w:rFonts w:ascii="Times New Roman" w:hAnsi="Times New Roman" w:cs="Times New Roman"/>
              </w:rPr>
            </w:pPr>
            <w:r w:rsidRPr="004379BB">
              <w:rPr>
                <w:rFonts w:ascii="Times New Roman" w:eastAsia="Times New Roman" w:hAnsi="Times New Roman" w:cs="Times New Roman"/>
                <w:color w:val="040404"/>
              </w:rPr>
              <w:t>HCOOH</w:t>
            </w:r>
          </w:p>
        </w:tc>
        <w:tc>
          <w:tcPr>
            <w:tcW w:w="2304" w:type="dxa"/>
            <w:tcBorders>
              <w:top w:val="single" w:sz="4" w:space="0" w:color="221F20"/>
              <w:left w:val="single" w:sz="4" w:space="0" w:color="221F20"/>
              <w:bottom w:val="single" w:sz="4" w:space="0" w:color="221F20"/>
              <w:right w:val="single" w:sz="4" w:space="0" w:color="221F20"/>
            </w:tcBorders>
            <w:vAlign w:val="center"/>
          </w:tcPr>
          <w:p w14:paraId="386619CE" w14:textId="77777777" w:rsidR="00CA51ED" w:rsidRPr="004379BB" w:rsidRDefault="00CA51ED" w:rsidP="00CA51ED">
            <w:pPr>
              <w:ind w:left="23"/>
              <w:jc w:val="center"/>
              <w:rPr>
                <w:rFonts w:ascii="Times New Roman" w:hAnsi="Times New Roman" w:cs="Times New Roman"/>
              </w:rPr>
            </w:pPr>
            <w:r w:rsidRPr="004379BB">
              <w:rPr>
                <w:rFonts w:ascii="Times New Roman" w:eastAsia="Times New Roman" w:hAnsi="Times New Roman" w:cs="Times New Roman"/>
                <w:color w:val="040404"/>
              </w:rPr>
              <w:t>CH</w:t>
            </w:r>
            <w:r w:rsidRPr="004379BB">
              <w:rPr>
                <w:rFonts w:ascii="Times New Roman" w:eastAsia="Times New Roman" w:hAnsi="Times New Roman" w:cs="Times New Roman"/>
                <w:color w:val="040404"/>
                <w:vertAlign w:val="subscript"/>
              </w:rPr>
              <w:t>3</w:t>
            </w:r>
            <w:r w:rsidRPr="004379BB">
              <w:rPr>
                <w:rFonts w:ascii="Times New Roman" w:eastAsia="Times New Roman" w:hAnsi="Times New Roman" w:cs="Times New Roman"/>
                <w:color w:val="040404"/>
              </w:rPr>
              <w:t>OH</w:t>
            </w:r>
          </w:p>
        </w:tc>
      </w:tr>
      <w:tr w:rsidR="00CA51ED" w:rsidRPr="004379BB" w14:paraId="661B7EEE" w14:textId="77777777" w:rsidTr="00CA51ED">
        <w:trPr>
          <w:trHeight w:val="20"/>
        </w:trPr>
        <w:tc>
          <w:tcPr>
            <w:tcW w:w="2305" w:type="dxa"/>
            <w:tcBorders>
              <w:top w:val="single" w:sz="4" w:space="0" w:color="221F20"/>
              <w:left w:val="single" w:sz="4" w:space="0" w:color="221F20"/>
              <w:bottom w:val="single" w:sz="4" w:space="0" w:color="221F20"/>
              <w:right w:val="single" w:sz="4" w:space="0" w:color="221F20"/>
            </w:tcBorders>
            <w:vAlign w:val="center"/>
          </w:tcPr>
          <w:p w14:paraId="47E8ACA8" w14:textId="77777777" w:rsidR="00CA51ED" w:rsidRPr="004379BB" w:rsidRDefault="00CA51ED" w:rsidP="00CA51ED">
            <w:pPr>
              <w:jc w:val="center"/>
              <w:rPr>
                <w:rFonts w:ascii="Times New Roman" w:hAnsi="Times New Roman" w:cs="Times New Roman"/>
              </w:rPr>
            </w:pPr>
            <w:r w:rsidRPr="004379BB">
              <w:rPr>
                <w:rFonts w:ascii="Times New Roman" w:eastAsia="Times New Roman" w:hAnsi="Times New Roman" w:cs="Times New Roman"/>
                <w:b/>
              </w:rPr>
              <w:t>Structure</w:t>
            </w:r>
          </w:p>
        </w:tc>
        <w:tc>
          <w:tcPr>
            <w:tcW w:w="2304" w:type="dxa"/>
            <w:tcBorders>
              <w:top w:val="single" w:sz="4" w:space="0" w:color="221F20"/>
              <w:left w:val="single" w:sz="4" w:space="0" w:color="221F20"/>
              <w:bottom w:val="single" w:sz="4" w:space="0" w:color="221F20"/>
              <w:right w:val="single" w:sz="4" w:space="0" w:color="221F20"/>
            </w:tcBorders>
            <w:vAlign w:val="center"/>
          </w:tcPr>
          <w:p w14:paraId="44348186" w14:textId="77777777" w:rsidR="00CA51ED" w:rsidRPr="004379BB" w:rsidRDefault="00CA51ED" w:rsidP="00CA51ED">
            <w:pPr>
              <w:ind w:left="448"/>
              <w:jc w:val="center"/>
              <w:rPr>
                <w:rFonts w:ascii="Times New Roman" w:hAnsi="Times New Roman" w:cs="Times New Roman"/>
              </w:rPr>
            </w:pPr>
            <w:r w:rsidRPr="004379BB">
              <w:rPr>
                <w:noProof/>
              </w:rPr>
              <w:drawing>
                <wp:inline distT="0" distB="0" distL="0" distR="0" wp14:anchorId="1779B6C9" wp14:editId="3365EC60">
                  <wp:extent cx="792480" cy="581660"/>
                  <wp:effectExtent l="0" t="0" r="0" b="0"/>
                  <wp:docPr id="621" name="Picture 621"/>
                  <wp:cNvGraphicFramePr/>
                  <a:graphic xmlns:a="http://schemas.openxmlformats.org/drawingml/2006/main">
                    <a:graphicData uri="http://schemas.openxmlformats.org/drawingml/2006/picture">
                      <pic:pic xmlns:pic="http://schemas.openxmlformats.org/drawingml/2006/picture">
                        <pic:nvPicPr>
                          <pic:cNvPr id="621" name="Picture 621"/>
                          <pic:cNvPicPr/>
                        </pic:nvPicPr>
                        <pic:blipFill>
                          <a:blip r:embed="rId10"/>
                          <a:stretch>
                            <a:fillRect/>
                          </a:stretch>
                        </pic:blipFill>
                        <pic:spPr>
                          <a:xfrm>
                            <a:off x="0" y="0"/>
                            <a:ext cx="792480" cy="581660"/>
                          </a:xfrm>
                          <a:prstGeom prst="rect">
                            <a:avLst/>
                          </a:prstGeom>
                        </pic:spPr>
                      </pic:pic>
                    </a:graphicData>
                  </a:graphic>
                </wp:inline>
              </w:drawing>
            </w:r>
          </w:p>
        </w:tc>
        <w:tc>
          <w:tcPr>
            <w:tcW w:w="2304" w:type="dxa"/>
            <w:tcBorders>
              <w:top w:val="single" w:sz="4" w:space="0" w:color="221F20"/>
              <w:left w:val="single" w:sz="4" w:space="0" w:color="221F20"/>
              <w:bottom w:val="single" w:sz="4" w:space="0" w:color="221F20"/>
              <w:right w:val="single" w:sz="4" w:space="0" w:color="221F20"/>
            </w:tcBorders>
            <w:vAlign w:val="center"/>
          </w:tcPr>
          <w:p w14:paraId="2D59B903" w14:textId="77777777" w:rsidR="00CA51ED" w:rsidRPr="004379BB" w:rsidRDefault="00CA51ED" w:rsidP="00CA51ED">
            <w:pPr>
              <w:ind w:left="447"/>
              <w:jc w:val="center"/>
              <w:rPr>
                <w:rFonts w:ascii="Times New Roman" w:hAnsi="Times New Roman" w:cs="Times New Roman"/>
              </w:rPr>
            </w:pPr>
            <w:r w:rsidRPr="004379BB">
              <w:rPr>
                <w:noProof/>
              </w:rPr>
              <w:drawing>
                <wp:inline distT="0" distB="0" distL="0" distR="0" wp14:anchorId="6829F0EB" wp14:editId="2C0C639B">
                  <wp:extent cx="793750" cy="584835"/>
                  <wp:effectExtent l="0" t="0" r="0" b="0"/>
                  <wp:docPr id="623" name="Picture 623"/>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r:embed="rId11"/>
                          <a:stretch>
                            <a:fillRect/>
                          </a:stretch>
                        </pic:blipFill>
                        <pic:spPr>
                          <a:xfrm>
                            <a:off x="0" y="0"/>
                            <a:ext cx="793750" cy="584835"/>
                          </a:xfrm>
                          <a:prstGeom prst="rect">
                            <a:avLst/>
                          </a:prstGeom>
                        </pic:spPr>
                      </pic:pic>
                    </a:graphicData>
                  </a:graphic>
                </wp:inline>
              </w:drawing>
            </w:r>
          </w:p>
        </w:tc>
      </w:tr>
      <w:tr w:rsidR="00CA51ED" w:rsidRPr="004379BB" w14:paraId="09AE7D3F" w14:textId="77777777" w:rsidTr="00CA51ED">
        <w:trPr>
          <w:trHeight w:val="20"/>
        </w:trPr>
        <w:tc>
          <w:tcPr>
            <w:tcW w:w="2305" w:type="dxa"/>
            <w:tcBorders>
              <w:top w:val="single" w:sz="4" w:space="0" w:color="221F20"/>
              <w:left w:val="single" w:sz="4" w:space="0" w:color="221F20"/>
              <w:bottom w:val="single" w:sz="4" w:space="0" w:color="221F20"/>
              <w:right w:val="single" w:sz="4" w:space="0" w:color="221F20"/>
            </w:tcBorders>
            <w:vAlign w:val="center"/>
          </w:tcPr>
          <w:p w14:paraId="47E15E4E" w14:textId="77777777" w:rsidR="00CA51ED" w:rsidRPr="004379BB" w:rsidRDefault="00CA51ED" w:rsidP="00CA51ED">
            <w:pPr>
              <w:jc w:val="center"/>
              <w:rPr>
                <w:rFonts w:ascii="Times New Roman" w:hAnsi="Times New Roman" w:cs="Times New Roman"/>
              </w:rPr>
            </w:pPr>
            <w:r w:rsidRPr="004379BB">
              <w:rPr>
                <w:rFonts w:ascii="Times New Roman" w:eastAsia="Times New Roman" w:hAnsi="Times New Roman" w:cs="Times New Roman"/>
                <w:b/>
              </w:rPr>
              <w:t xml:space="preserve">Vapor Pressure at </w:t>
            </w:r>
            <w:r w:rsidRPr="004379BB">
              <w:rPr>
                <w:rFonts w:ascii="Times New Roman" w:eastAsia="Times New Roman" w:hAnsi="Times New Roman" w:cs="Times New Roman"/>
                <w:color w:val="040404"/>
              </w:rPr>
              <w:t>50</w:t>
            </w:r>
            <w:r w:rsidRPr="004379BB">
              <w:rPr>
                <w:rFonts w:ascii="Times New Roman" w:eastAsia="Segoe UI Symbol" w:hAnsi="Times New Roman" w:cs="Times New Roman"/>
                <w:color w:val="040404"/>
              </w:rPr>
              <w:t>°</w:t>
            </w:r>
            <w:r w:rsidRPr="004379BB">
              <w:rPr>
                <w:rFonts w:ascii="Times New Roman" w:eastAsia="Times New Roman" w:hAnsi="Times New Roman" w:cs="Times New Roman"/>
                <w:color w:val="040404"/>
              </w:rPr>
              <w:t>C</w:t>
            </w:r>
          </w:p>
        </w:tc>
        <w:tc>
          <w:tcPr>
            <w:tcW w:w="2304" w:type="dxa"/>
            <w:tcBorders>
              <w:top w:val="single" w:sz="4" w:space="0" w:color="221F20"/>
              <w:left w:val="single" w:sz="4" w:space="0" w:color="221F20"/>
              <w:bottom w:val="single" w:sz="4" w:space="0" w:color="221F20"/>
              <w:right w:val="single" w:sz="4" w:space="0" w:color="221F20"/>
            </w:tcBorders>
            <w:vAlign w:val="center"/>
          </w:tcPr>
          <w:p w14:paraId="2BEBBB1E" w14:textId="77777777" w:rsidR="00CA51ED" w:rsidRPr="004379BB" w:rsidRDefault="00CA51ED" w:rsidP="00CA51ED">
            <w:pPr>
              <w:ind w:right="3"/>
              <w:jc w:val="center"/>
              <w:rPr>
                <w:rFonts w:ascii="Times New Roman" w:hAnsi="Times New Roman" w:cs="Times New Roman"/>
              </w:rPr>
            </w:pPr>
            <w:r w:rsidRPr="004379BB">
              <w:rPr>
                <w:rFonts w:ascii="Times New Roman" w:eastAsia="Times New Roman" w:hAnsi="Times New Roman" w:cs="Times New Roman"/>
                <w:color w:val="040404"/>
              </w:rPr>
              <w:t>17.3 kPa</w:t>
            </w:r>
          </w:p>
        </w:tc>
        <w:tc>
          <w:tcPr>
            <w:tcW w:w="2304" w:type="dxa"/>
            <w:tcBorders>
              <w:top w:val="single" w:sz="4" w:space="0" w:color="221F20"/>
              <w:left w:val="single" w:sz="4" w:space="0" w:color="221F20"/>
              <w:bottom w:val="single" w:sz="4" w:space="0" w:color="221F20"/>
              <w:right w:val="single" w:sz="4" w:space="0" w:color="221F20"/>
            </w:tcBorders>
            <w:vAlign w:val="center"/>
          </w:tcPr>
          <w:p w14:paraId="0D762D24" w14:textId="77777777" w:rsidR="00CA51ED" w:rsidRPr="004379BB" w:rsidRDefault="00CA51ED" w:rsidP="00CA51ED">
            <w:pPr>
              <w:ind w:left="14"/>
              <w:jc w:val="center"/>
              <w:rPr>
                <w:rFonts w:ascii="Times New Roman" w:hAnsi="Times New Roman" w:cs="Times New Roman"/>
              </w:rPr>
            </w:pPr>
            <w:r w:rsidRPr="004379BB">
              <w:rPr>
                <w:rFonts w:ascii="Times New Roman" w:eastAsia="Times New Roman" w:hAnsi="Times New Roman" w:cs="Times New Roman"/>
                <w:color w:val="040404"/>
              </w:rPr>
              <w:t>55.6 kPa</w:t>
            </w:r>
          </w:p>
        </w:tc>
      </w:tr>
    </w:tbl>
    <w:p w14:paraId="06079216" w14:textId="77777777" w:rsidR="0095361A" w:rsidRPr="004379BB" w:rsidRDefault="0095361A" w:rsidP="0095361A">
      <w:pPr>
        <w:rPr>
          <w:sz w:val="22"/>
          <w:szCs w:val="22"/>
        </w:rPr>
      </w:pPr>
      <w:r w:rsidRPr="004379BB">
        <w:rPr>
          <w:sz w:val="22"/>
          <w:szCs w:val="22"/>
        </w:rPr>
        <w:t xml:space="preserve">At the end of the reaction, </w:t>
      </w:r>
      <w:r w:rsidRPr="004379BB">
        <w:rPr>
          <w:rFonts w:eastAsia="Times New Roman"/>
          <w:color w:val="040404"/>
          <w:sz w:val="22"/>
          <w:szCs w:val="22"/>
        </w:rPr>
        <w:t>HCOOH</w:t>
      </w:r>
      <w:r w:rsidRPr="004379BB">
        <w:rPr>
          <w:sz w:val="22"/>
          <w:szCs w:val="22"/>
        </w:rPr>
        <w:t xml:space="preserve"> is separated from </w:t>
      </w:r>
      <w:r w:rsidRPr="004379BB">
        <w:rPr>
          <w:rFonts w:eastAsia="Times New Roman"/>
          <w:color w:val="040404"/>
          <w:sz w:val="22"/>
          <w:szCs w:val="22"/>
        </w:rPr>
        <w:t>CH</w:t>
      </w:r>
      <w:r w:rsidRPr="004379BB">
        <w:rPr>
          <w:rFonts w:eastAsia="Times New Roman"/>
          <w:color w:val="040404"/>
          <w:sz w:val="22"/>
          <w:szCs w:val="22"/>
          <w:vertAlign w:val="subscript"/>
        </w:rPr>
        <w:t>3</w:t>
      </w:r>
      <w:r w:rsidRPr="004379BB">
        <w:rPr>
          <w:rFonts w:eastAsia="Times New Roman"/>
          <w:color w:val="040404"/>
          <w:sz w:val="22"/>
          <w:szCs w:val="22"/>
        </w:rPr>
        <w:t>OH</w:t>
      </w:r>
      <w:r w:rsidRPr="004379BB">
        <w:rPr>
          <w:sz w:val="22"/>
          <w:szCs w:val="22"/>
        </w:rPr>
        <w:t xml:space="preserve"> by distillation. </w:t>
      </w:r>
    </w:p>
    <w:p w14:paraId="6B7C124F" w14:textId="77777777" w:rsidR="00CA51ED" w:rsidRDefault="0095361A" w:rsidP="00CA51ED">
      <w:pPr>
        <w:rPr>
          <w:sz w:val="22"/>
          <w:szCs w:val="22"/>
        </w:rPr>
      </w:pPr>
      <w:r w:rsidRPr="004379BB">
        <w:rPr>
          <w:sz w:val="22"/>
          <w:szCs w:val="22"/>
        </w:rPr>
        <w:t xml:space="preserve">The chemical structures and vapor pressures at </w:t>
      </w:r>
      <w:r w:rsidRPr="004379BB">
        <w:rPr>
          <w:rFonts w:eastAsia="Times New Roman"/>
          <w:color w:val="040404"/>
          <w:sz w:val="22"/>
          <w:szCs w:val="22"/>
        </w:rPr>
        <w:t>50</w:t>
      </w:r>
      <w:r w:rsidRPr="004379BB">
        <w:rPr>
          <w:rFonts w:eastAsia="Segoe UI Symbol"/>
          <w:color w:val="040404"/>
          <w:sz w:val="22"/>
          <w:szCs w:val="22"/>
        </w:rPr>
        <w:t>°</w:t>
      </w:r>
      <w:r w:rsidRPr="004379BB">
        <w:rPr>
          <w:rFonts w:eastAsia="Times New Roman"/>
          <w:color w:val="040404"/>
          <w:sz w:val="22"/>
          <w:szCs w:val="22"/>
        </w:rPr>
        <w:t>C</w:t>
      </w:r>
      <w:r w:rsidRPr="004379BB">
        <w:rPr>
          <w:sz w:val="22"/>
          <w:szCs w:val="22"/>
        </w:rPr>
        <w:t xml:space="preserve"> for th</w:t>
      </w:r>
      <w:r w:rsidR="00CA51ED">
        <w:rPr>
          <w:sz w:val="22"/>
          <w:szCs w:val="22"/>
        </w:rPr>
        <w:t>e two substances are given</w:t>
      </w:r>
      <w:r w:rsidRPr="004379BB">
        <w:rPr>
          <w:sz w:val="22"/>
          <w:szCs w:val="22"/>
        </w:rPr>
        <w:t>.</w:t>
      </w:r>
    </w:p>
    <w:p w14:paraId="11D74302" w14:textId="77777777" w:rsidR="00CA51ED" w:rsidRDefault="00CA51ED" w:rsidP="00CA51ED">
      <w:pPr>
        <w:rPr>
          <w:sz w:val="22"/>
          <w:szCs w:val="22"/>
        </w:rPr>
      </w:pPr>
    </w:p>
    <w:p w14:paraId="0A326332" w14:textId="77777777" w:rsidR="00CA51ED" w:rsidRDefault="00CA51ED" w:rsidP="00CA51ED">
      <w:pPr>
        <w:rPr>
          <w:sz w:val="22"/>
          <w:szCs w:val="22"/>
        </w:rPr>
      </w:pPr>
    </w:p>
    <w:p w14:paraId="4A1422DF" w14:textId="77777777" w:rsidR="00CA51ED" w:rsidRDefault="00CA51ED" w:rsidP="00CA51ED">
      <w:pPr>
        <w:rPr>
          <w:sz w:val="22"/>
          <w:szCs w:val="22"/>
        </w:rPr>
      </w:pPr>
      <w:r>
        <w:rPr>
          <w:sz w:val="22"/>
          <w:szCs w:val="22"/>
        </w:rPr>
        <w:tab/>
        <w:t xml:space="preserve">d) </w:t>
      </w:r>
      <w:r w:rsidR="0095361A" w:rsidRPr="004379BB">
        <w:rPr>
          <w:sz w:val="22"/>
          <w:szCs w:val="22"/>
        </w:rPr>
        <w:t xml:space="preserve">Identify the types of intermolecular forces in </w:t>
      </w:r>
      <w:r w:rsidR="0095361A" w:rsidRPr="004379BB">
        <w:rPr>
          <w:rFonts w:eastAsia="Times New Roman"/>
          <w:color w:val="040404"/>
          <w:sz w:val="22"/>
          <w:szCs w:val="22"/>
        </w:rPr>
        <w:t>HCOOH</w:t>
      </w:r>
      <w:r w:rsidR="0095361A" w:rsidRPr="004379BB">
        <w:rPr>
          <w:sz w:val="22"/>
          <w:szCs w:val="22"/>
        </w:rPr>
        <w:t xml:space="preserve"> and </w:t>
      </w:r>
      <w:r w:rsidR="0095361A" w:rsidRPr="004379BB">
        <w:rPr>
          <w:rFonts w:eastAsia="Times New Roman"/>
          <w:color w:val="040404"/>
          <w:sz w:val="22"/>
          <w:szCs w:val="22"/>
        </w:rPr>
        <w:t>CH</w:t>
      </w:r>
      <w:r w:rsidR="0095361A" w:rsidRPr="004379BB">
        <w:rPr>
          <w:rFonts w:eastAsia="Times New Roman"/>
          <w:color w:val="040404"/>
          <w:sz w:val="22"/>
          <w:szCs w:val="22"/>
          <w:vertAlign w:val="subscript"/>
        </w:rPr>
        <w:t>3</w:t>
      </w:r>
      <w:r>
        <w:rPr>
          <w:rFonts w:eastAsia="Times New Roman"/>
          <w:color w:val="040404"/>
          <w:sz w:val="22"/>
          <w:szCs w:val="22"/>
        </w:rPr>
        <w:t>OH</w:t>
      </w:r>
      <w:r w:rsidR="0095361A" w:rsidRPr="004379BB">
        <w:rPr>
          <w:sz w:val="22"/>
          <w:szCs w:val="22"/>
        </w:rPr>
        <w:t>.</w:t>
      </w:r>
    </w:p>
    <w:p w14:paraId="018A9736" w14:textId="77777777" w:rsidR="00CA51ED" w:rsidRDefault="00CA51ED" w:rsidP="00CA51ED">
      <w:pPr>
        <w:rPr>
          <w:sz w:val="22"/>
          <w:szCs w:val="22"/>
        </w:rPr>
      </w:pPr>
    </w:p>
    <w:p w14:paraId="3CD7B00F" w14:textId="77777777" w:rsidR="00CA51ED" w:rsidRDefault="00CA51ED" w:rsidP="00CA51ED">
      <w:pPr>
        <w:rPr>
          <w:sz w:val="22"/>
          <w:szCs w:val="22"/>
        </w:rPr>
      </w:pPr>
    </w:p>
    <w:p w14:paraId="398A0731" w14:textId="77777777" w:rsidR="00CA51ED" w:rsidRDefault="00CA51ED" w:rsidP="00CA51ED">
      <w:pPr>
        <w:rPr>
          <w:sz w:val="22"/>
          <w:szCs w:val="22"/>
        </w:rPr>
      </w:pPr>
    </w:p>
    <w:p w14:paraId="7F42BCA3" w14:textId="77777777" w:rsidR="007A21A1" w:rsidRDefault="007A21A1" w:rsidP="00CA51ED">
      <w:pPr>
        <w:rPr>
          <w:sz w:val="22"/>
          <w:szCs w:val="22"/>
        </w:rPr>
      </w:pPr>
    </w:p>
    <w:p w14:paraId="3E4BB140" w14:textId="77777777" w:rsidR="0095361A" w:rsidRDefault="00CA51ED" w:rsidP="00CA51ED">
      <w:pPr>
        <w:rPr>
          <w:sz w:val="22"/>
          <w:szCs w:val="22"/>
        </w:rPr>
      </w:pPr>
      <w:r>
        <w:rPr>
          <w:sz w:val="22"/>
          <w:szCs w:val="22"/>
        </w:rPr>
        <w:tab/>
        <w:t xml:space="preserve">e) </w:t>
      </w:r>
      <w:r w:rsidR="0095361A" w:rsidRPr="004379BB">
        <w:rPr>
          <w:sz w:val="22"/>
          <w:szCs w:val="22"/>
        </w:rPr>
        <w:t xml:space="preserve">When an equimolar mixture of the two compounds is heated to </w:t>
      </w:r>
      <w:r w:rsidR="0095361A" w:rsidRPr="004379BB">
        <w:rPr>
          <w:rFonts w:eastAsia="Times New Roman"/>
          <w:color w:val="040404"/>
          <w:sz w:val="22"/>
          <w:szCs w:val="22"/>
        </w:rPr>
        <w:t>50</w:t>
      </w:r>
      <w:r w:rsidR="0095361A" w:rsidRPr="004379BB">
        <w:rPr>
          <w:rFonts w:eastAsia="Segoe UI Symbol"/>
          <w:color w:val="040404"/>
          <w:sz w:val="22"/>
          <w:szCs w:val="22"/>
        </w:rPr>
        <w:t>°</w:t>
      </w:r>
      <w:r w:rsidR="0095361A" w:rsidRPr="004379BB">
        <w:rPr>
          <w:rFonts w:eastAsia="Times New Roman"/>
          <w:color w:val="040404"/>
          <w:sz w:val="22"/>
          <w:szCs w:val="22"/>
        </w:rPr>
        <w:t>C</w:t>
      </w:r>
      <w:r w:rsidR="0095361A" w:rsidRPr="004379BB">
        <w:rPr>
          <w:sz w:val="22"/>
          <w:szCs w:val="22"/>
        </w:rPr>
        <w:t xml:space="preserve"> in the distillation, the vapor phase contains a </w:t>
      </w:r>
      <w:r>
        <w:rPr>
          <w:sz w:val="22"/>
          <w:szCs w:val="22"/>
        </w:rPr>
        <w:tab/>
      </w:r>
      <w:r>
        <w:rPr>
          <w:sz w:val="22"/>
          <w:szCs w:val="22"/>
        </w:rPr>
        <w:tab/>
      </w:r>
      <w:r>
        <w:rPr>
          <w:sz w:val="22"/>
          <w:szCs w:val="22"/>
        </w:rPr>
        <w:tab/>
      </w:r>
      <w:r w:rsidR="0095361A" w:rsidRPr="004379BB">
        <w:rPr>
          <w:sz w:val="22"/>
          <w:szCs w:val="22"/>
        </w:rPr>
        <w:t xml:space="preserve">higher mole fraction of </w:t>
      </w:r>
      <w:r w:rsidR="0095361A" w:rsidRPr="004379BB">
        <w:rPr>
          <w:rFonts w:eastAsia="Times New Roman"/>
          <w:color w:val="040404"/>
          <w:sz w:val="22"/>
          <w:szCs w:val="22"/>
        </w:rPr>
        <w:t>CH</w:t>
      </w:r>
      <w:r w:rsidR="0095361A" w:rsidRPr="004379BB">
        <w:rPr>
          <w:rFonts w:eastAsia="Times New Roman"/>
          <w:color w:val="040404"/>
          <w:sz w:val="22"/>
          <w:szCs w:val="22"/>
          <w:vertAlign w:val="subscript"/>
        </w:rPr>
        <w:t>3</w:t>
      </w:r>
      <w:r w:rsidR="0095361A" w:rsidRPr="004379BB">
        <w:rPr>
          <w:rFonts w:eastAsia="Times New Roman"/>
          <w:color w:val="040404"/>
          <w:sz w:val="22"/>
          <w:szCs w:val="22"/>
        </w:rPr>
        <w:t>OH</w:t>
      </w:r>
      <w:r w:rsidR="0095361A" w:rsidRPr="004379BB">
        <w:rPr>
          <w:sz w:val="22"/>
          <w:szCs w:val="22"/>
        </w:rPr>
        <w:t xml:space="preserve"> molecules. Explain this result in terms of the types and relative strengths of </w:t>
      </w:r>
      <w:r>
        <w:rPr>
          <w:sz w:val="22"/>
          <w:szCs w:val="22"/>
        </w:rPr>
        <w:tab/>
      </w:r>
      <w:r>
        <w:rPr>
          <w:sz w:val="22"/>
          <w:szCs w:val="22"/>
        </w:rPr>
        <w:tab/>
      </w:r>
      <w:r>
        <w:rPr>
          <w:sz w:val="22"/>
          <w:szCs w:val="22"/>
        </w:rPr>
        <w:tab/>
      </w:r>
      <w:r>
        <w:rPr>
          <w:sz w:val="22"/>
          <w:szCs w:val="22"/>
        </w:rPr>
        <w:tab/>
      </w:r>
      <w:r w:rsidR="0095361A" w:rsidRPr="004379BB">
        <w:rPr>
          <w:sz w:val="22"/>
          <w:szCs w:val="22"/>
        </w:rPr>
        <w:t>intermolecular forces in both substances.</w:t>
      </w:r>
    </w:p>
    <w:p w14:paraId="78DBBDC9" w14:textId="77777777" w:rsidR="00CA51ED" w:rsidRDefault="00CA51ED" w:rsidP="00CA51ED">
      <w:pPr>
        <w:rPr>
          <w:sz w:val="22"/>
          <w:szCs w:val="22"/>
        </w:rPr>
      </w:pPr>
    </w:p>
    <w:p w14:paraId="210CCA8C" w14:textId="77777777" w:rsidR="007A21A1" w:rsidRDefault="007A21A1" w:rsidP="00CA51ED">
      <w:pPr>
        <w:rPr>
          <w:sz w:val="22"/>
          <w:szCs w:val="22"/>
        </w:rPr>
      </w:pPr>
    </w:p>
    <w:p w14:paraId="02C32086" w14:textId="1444838E" w:rsidR="007A21A1" w:rsidRDefault="007A21A1" w:rsidP="00CA51ED">
      <w:pPr>
        <w:rPr>
          <w:sz w:val="22"/>
          <w:szCs w:val="22"/>
        </w:rPr>
      </w:pPr>
    </w:p>
    <w:p w14:paraId="23779D9A" w14:textId="3EE5ED92" w:rsidR="000A7F7C" w:rsidRDefault="000A7F7C" w:rsidP="00CA51ED">
      <w:pPr>
        <w:rPr>
          <w:sz w:val="22"/>
          <w:szCs w:val="22"/>
        </w:rPr>
      </w:pPr>
    </w:p>
    <w:p w14:paraId="15D7BE9A" w14:textId="10B7D524" w:rsidR="000A7F7C" w:rsidRDefault="000A7F7C" w:rsidP="00CA51ED">
      <w:pPr>
        <w:rPr>
          <w:sz w:val="22"/>
          <w:szCs w:val="22"/>
        </w:rPr>
      </w:pPr>
    </w:p>
    <w:p w14:paraId="77788C95" w14:textId="66B62D68" w:rsidR="000A7F7C" w:rsidRDefault="000A7F7C" w:rsidP="00CA51ED">
      <w:pPr>
        <w:rPr>
          <w:sz w:val="22"/>
          <w:szCs w:val="22"/>
        </w:rPr>
      </w:pPr>
    </w:p>
    <w:p w14:paraId="75F8E397" w14:textId="68401EE0" w:rsidR="000A7F7C" w:rsidRDefault="000A7F7C" w:rsidP="00CA51ED">
      <w:pPr>
        <w:rPr>
          <w:sz w:val="22"/>
          <w:szCs w:val="22"/>
        </w:rPr>
      </w:pPr>
    </w:p>
    <w:p w14:paraId="7EED5D80" w14:textId="7328E771" w:rsidR="000A7F7C" w:rsidRDefault="000A7F7C" w:rsidP="00CA51ED">
      <w:pPr>
        <w:rPr>
          <w:sz w:val="22"/>
          <w:szCs w:val="22"/>
        </w:rPr>
      </w:pPr>
    </w:p>
    <w:p w14:paraId="0343C248" w14:textId="5980EABE" w:rsidR="000A7F7C" w:rsidRDefault="000A7F7C" w:rsidP="00CA51ED">
      <w:pPr>
        <w:rPr>
          <w:sz w:val="22"/>
          <w:szCs w:val="22"/>
        </w:rPr>
      </w:pPr>
    </w:p>
    <w:p w14:paraId="41BA69C5" w14:textId="277886E1" w:rsidR="000A7F7C" w:rsidRDefault="000A7F7C" w:rsidP="00CA51ED">
      <w:pPr>
        <w:rPr>
          <w:sz w:val="22"/>
          <w:szCs w:val="22"/>
        </w:rPr>
      </w:pPr>
    </w:p>
    <w:p w14:paraId="55DB372F" w14:textId="55E0F0EC" w:rsidR="000A7F7C" w:rsidRDefault="000A7F7C" w:rsidP="00CA51ED">
      <w:pPr>
        <w:rPr>
          <w:sz w:val="22"/>
          <w:szCs w:val="22"/>
        </w:rPr>
      </w:pPr>
    </w:p>
    <w:p w14:paraId="31876853" w14:textId="32BA02C8" w:rsidR="000A7F7C" w:rsidRDefault="000A7F7C" w:rsidP="00CA51ED">
      <w:pPr>
        <w:rPr>
          <w:sz w:val="22"/>
          <w:szCs w:val="22"/>
        </w:rPr>
      </w:pPr>
    </w:p>
    <w:p w14:paraId="25098933" w14:textId="77777777" w:rsidR="000A7F7C" w:rsidRDefault="000A7F7C" w:rsidP="00CA51ED">
      <w:pPr>
        <w:rPr>
          <w:sz w:val="22"/>
          <w:szCs w:val="22"/>
        </w:rPr>
      </w:pPr>
    </w:p>
    <w:p w14:paraId="12C368FC" w14:textId="79E13B7F" w:rsidR="0095361A" w:rsidRDefault="0095361A" w:rsidP="00CA51ED">
      <w:pPr>
        <w:ind w:left="1178"/>
        <w:jc w:val="center"/>
        <w:rPr>
          <w:rFonts w:eastAsia="Times New Roman"/>
          <w:color w:val="040404"/>
          <w:sz w:val="22"/>
          <w:szCs w:val="22"/>
        </w:rPr>
      </w:pPr>
      <w:proofErr w:type="gramStart"/>
      <w:r w:rsidRPr="004379BB">
        <w:rPr>
          <w:rFonts w:eastAsia="Times New Roman"/>
          <w:color w:val="040404"/>
          <w:sz w:val="22"/>
          <w:szCs w:val="22"/>
        </w:rPr>
        <w:lastRenderedPageBreak/>
        <w:t>HCOOH(</w:t>
      </w:r>
      <w:proofErr w:type="spellStart"/>
      <w:proofErr w:type="gramEnd"/>
      <w:r w:rsidRPr="004379BB">
        <w:rPr>
          <w:rFonts w:eastAsia="Times New Roman"/>
          <w:i/>
          <w:color w:val="040404"/>
          <w:sz w:val="22"/>
          <w:szCs w:val="22"/>
        </w:rPr>
        <w:t>aq</w:t>
      </w:r>
      <w:proofErr w:type="spellEnd"/>
      <w:r w:rsidRPr="004379BB">
        <w:rPr>
          <w:rFonts w:eastAsia="Times New Roman"/>
          <w:color w:val="040404"/>
          <w:sz w:val="22"/>
          <w:szCs w:val="22"/>
        </w:rPr>
        <w:t>)  +  NaOH(</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 xml:space="preserve">) </w:t>
      </w:r>
      <w:r w:rsidRPr="004379BB">
        <w:rPr>
          <w:rFonts w:eastAsia="Segoe UI Symbol"/>
          <w:color w:val="040404"/>
          <w:sz w:val="22"/>
          <w:szCs w:val="22"/>
        </w:rPr>
        <w:t>→</w:t>
      </w:r>
      <w:r w:rsidRPr="004379BB">
        <w:rPr>
          <w:rFonts w:eastAsia="Times New Roman"/>
          <w:color w:val="040404"/>
          <w:sz w:val="22"/>
          <w:szCs w:val="22"/>
        </w:rPr>
        <w:t xml:space="preserve"> </w:t>
      </w:r>
      <w:proofErr w:type="spellStart"/>
      <w:r w:rsidRPr="004379BB">
        <w:rPr>
          <w:rFonts w:eastAsia="Times New Roman"/>
          <w:color w:val="040404"/>
          <w:sz w:val="22"/>
          <w:szCs w:val="22"/>
        </w:rPr>
        <w:t>NaHCOO</w:t>
      </w:r>
      <w:proofErr w:type="spellEnd"/>
      <w:r w:rsidRPr="004379BB">
        <w:rPr>
          <w:rFonts w:eastAsia="Times New Roman"/>
          <w:color w:val="040404"/>
          <w:sz w:val="22"/>
          <w:szCs w:val="22"/>
        </w:rPr>
        <w:t>(</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  +  H</w:t>
      </w:r>
      <w:r w:rsidRPr="004379BB">
        <w:rPr>
          <w:rFonts w:eastAsia="Times New Roman"/>
          <w:color w:val="040404"/>
          <w:sz w:val="22"/>
          <w:szCs w:val="22"/>
          <w:vertAlign w:val="subscript"/>
        </w:rPr>
        <w:t>2</w:t>
      </w:r>
      <w:r w:rsidRPr="004379BB">
        <w:rPr>
          <w:rFonts w:eastAsia="Times New Roman"/>
          <w:color w:val="040404"/>
          <w:sz w:val="22"/>
          <w:szCs w:val="22"/>
        </w:rPr>
        <w:t>O(</w:t>
      </w:r>
      <w:r w:rsidRPr="004379BB">
        <w:rPr>
          <w:rFonts w:eastAsia="Times New Roman"/>
          <w:i/>
          <w:color w:val="040404"/>
          <w:sz w:val="22"/>
          <w:szCs w:val="22"/>
        </w:rPr>
        <w:t>l</w:t>
      </w:r>
      <w:r w:rsidRPr="004379BB">
        <w:rPr>
          <w:rFonts w:eastAsia="Times New Roman"/>
          <w:color w:val="040404"/>
          <w:sz w:val="22"/>
          <w:szCs w:val="22"/>
        </w:rPr>
        <w:t>)</w:t>
      </w:r>
    </w:p>
    <w:p w14:paraId="50B46C66" w14:textId="77777777" w:rsidR="000A7F7C" w:rsidRPr="004379BB" w:rsidRDefault="000A7F7C" w:rsidP="00CA51ED">
      <w:pPr>
        <w:ind w:left="1178"/>
        <w:jc w:val="center"/>
        <w:rPr>
          <w:sz w:val="22"/>
          <w:szCs w:val="22"/>
        </w:rPr>
      </w:pPr>
    </w:p>
    <w:tbl>
      <w:tblPr>
        <w:tblStyle w:val="TableGrid"/>
        <w:tblpPr w:leftFromText="180" w:rightFromText="180" w:vertAnchor="text" w:horzAnchor="margin" w:tblpXSpec="right" w:tblpY="156"/>
        <w:tblW w:w="5575" w:type="dxa"/>
        <w:tblInd w:w="0" w:type="dxa"/>
        <w:tblLook w:val="04A0" w:firstRow="1" w:lastRow="0" w:firstColumn="1" w:lastColumn="0" w:noHBand="0" w:noVBand="1"/>
      </w:tblPr>
      <w:tblGrid>
        <w:gridCol w:w="535"/>
        <w:gridCol w:w="1260"/>
        <w:gridCol w:w="1260"/>
        <w:gridCol w:w="1260"/>
        <w:gridCol w:w="1260"/>
      </w:tblGrid>
      <w:tr w:rsidR="00CA51ED" w:rsidRPr="004379BB" w14:paraId="400E725C" w14:textId="77777777" w:rsidTr="000A7F7C">
        <w:trPr>
          <w:trHeight w:val="640"/>
        </w:trPr>
        <w:tc>
          <w:tcPr>
            <w:tcW w:w="535" w:type="dxa"/>
            <w:tcBorders>
              <w:top w:val="single" w:sz="4" w:space="0" w:color="221F20"/>
              <w:left w:val="single" w:sz="4" w:space="0" w:color="221F20"/>
              <w:bottom w:val="single" w:sz="4" w:space="0" w:color="221F20"/>
              <w:right w:val="single" w:sz="4" w:space="0" w:color="221F20"/>
            </w:tcBorders>
            <w:vAlign w:val="center"/>
          </w:tcPr>
          <w:p w14:paraId="6D9F36C8" w14:textId="77777777" w:rsidR="00CA51ED" w:rsidRPr="004379BB" w:rsidRDefault="00CA51ED" w:rsidP="00CA51ED">
            <w:pPr>
              <w:jc w:val="center"/>
              <w:rPr>
                <w:rFonts w:ascii="Times New Roman" w:hAnsi="Times New Roman" w:cs="Times New Roman"/>
              </w:rPr>
            </w:pPr>
            <w:r w:rsidRPr="004379BB">
              <w:rPr>
                <w:rFonts w:ascii="Times New Roman" w:hAnsi="Times New Roman" w:cs="Times New Roman"/>
              </w:rPr>
              <w:t>Trial</w:t>
            </w:r>
          </w:p>
        </w:tc>
        <w:tc>
          <w:tcPr>
            <w:tcW w:w="1260" w:type="dxa"/>
            <w:tcBorders>
              <w:top w:val="single" w:sz="4" w:space="0" w:color="221F20"/>
              <w:left w:val="single" w:sz="4" w:space="0" w:color="221F20"/>
              <w:bottom w:val="single" w:sz="4" w:space="0" w:color="221F20"/>
              <w:right w:val="single" w:sz="4" w:space="0" w:color="221F20"/>
            </w:tcBorders>
            <w:vAlign w:val="center"/>
          </w:tcPr>
          <w:p w14:paraId="10058015" w14:textId="77777777" w:rsidR="00CA51ED" w:rsidRPr="000A7F7C" w:rsidRDefault="00CA51ED" w:rsidP="00CA51ED">
            <w:pPr>
              <w:ind w:right="48"/>
              <w:jc w:val="center"/>
              <w:rPr>
                <w:rFonts w:ascii="Times New Roman" w:hAnsi="Times New Roman" w:cs="Times New Roman"/>
                <w:b/>
                <w:bCs/>
              </w:rPr>
            </w:pPr>
            <w:r w:rsidRPr="000A7F7C">
              <w:rPr>
                <w:rFonts w:ascii="Times New Roman" w:hAnsi="Times New Roman" w:cs="Times New Roman"/>
                <w:b/>
                <w:bCs/>
              </w:rPr>
              <w:t>Volume of</w:t>
            </w:r>
          </w:p>
          <w:p w14:paraId="3E0F6EFC" w14:textId="77777777" w:rsidR="00CA51ED" w:rsidRPr="000A7F7C" w:rsidRDefault="00CA51ED" w:rsidP="00CA51ED">
            <w:pPr>
              <w:ind w:right="56"/>
              <w:jc w:val="center"/>
              <w:rPr>
                <w:rFonts w:ascii="Times New Roman" w:hAnsi="Times New Roman" w:cs="Times New Roman"/>
                <w:b/>
                <w:bCs/>
              </w:rPr>
            </w:pPr>
            <w:r w:rsidRPr="000A7F7C">
              <w:rPr>
                <w:rFonts w:ascii="Times New Roman" w:eastAsia="Times New Roman" w:hAnsi="Times New Roman" w:cs="Times New Roman"/>
                <w:b/>
                <w:bCs/>
                <w:color w:val="040404"/>
              </w:rPr>
              <w:t>HCOOH</w:t>
            </w:r>
          </w:p>
        </w:tc>
        <w:tc>
          <w:tcPr>
            <w:tcW w:w="1260" w:type="dxa"/>
            <w:tcBorders>
              <w:top w:val="single" w:sz="4" w:space="0" w:color="221F20"/>
              <w:left w:val="single" w:sz="4" w:space="0" w:color="221F20"/>
              <w:bottom w:val="single" w:sz="4" w:space="0" w:color="221F20"/>
              <w:right w:val="single" w:sz="4" w:space="0" w:color="221F20"/>
            </w:tcBorders>
            <w:vAlign w:val="center"/>
          </w:tcPr>
          <w:p w14:paraId="71218CB7" w14:textId="77777777" w:rsidR="00CA51ED" w:rsidRPr="000A7F7C" w:rsidRDefault="00CA51ED" w:rsidP="00CA51ED">
            <w:pPr>
              <w:jc w:val="center"/>
              <w:rPr>
                <w:rFonts w:ascii="Times New Roman" w:hAnsi="Times New Roman" w:cs="Times New Roman"/>
                <w:b/>
                <w:bCs/>
              </w:rPr>
            </w:pPr>
            <w:r w:rsidRPr="000A7F7C">
              <w:rPr>
                <w:rFonts w:ascii="Times New Roman" w:hAnsi="Times New Roman" w:cs="Times New Roman"/>
                <w:b/>
                <w:bCs/>
              </w:rPr>
              <w:t xml:space="preserve">Initial </w:t>
            </w:r>
            <w:proofErr w:type="spellStart"/>
            <w:r w:rsidRPr="000A7F7C">
              <w:rPr>
                <w:rFonts w:ascii="Times New Roman" w:hAnsi="Times New Roman" w:cs="Times New Roman"/>
                <w:b/>
                <w:bCs/>
              </w:rPr>
              <w:t>Buret</w:t>
            </w:r>
            <w:proofErr w:type="spellEnd"/>
            <w:r w:rsidRPr="000A7F7C">
              <w:rPr>
                <w:rFonts w:ascii="Times New Roman" w:hAnsi="Times New Roman" w:cs="Times New Roman"/>
                <w:b/>
                <w:bCs/>
              </w:rPr>
              <w:t xml:space="preserve"> Reading</w:t>
            </w:r>
          </w:p>
        </w:tc>
        <w:tc>
          <w:tcPr>
            <w:tcW w:w="1260" w:type="dxa"/>
            <w:tcBorders>
              <w:top w:val="single" w:sz="4" w:space="0" w:color="221F20"/>
              <w:left w:val="single" w:sz="4" w:space="0" w:color="221F20"/>
              <w:bottom w:val="single" w:sz="4" w:space="0" w:color="221F20"/>
              <w:right w:val="single" w:sz="4" w:space="0" w:color="221F20"/>
            </w:tcBorders>
            <w:vAlign w:val="center"/>
          </w:tcPr>
          <w:p w14:paraId="2F203A26" w14:textId="77777777" w:rsidR="00CA51ED" w:rsidRPr="000A7F7C" w:rsidRDefault="00CA51ED" w:rsidP="00CA51ED">
            <w:pPr>
              <w:jc w:val="center"/>
              <w:rPr>
                <w:rFonts w:ascii="Times New Roman" w:hAnsi="Times New Roman" w:cs="Times New Roman"/>
                <w:b/>
                <w:bCs/>
              </w:rPr>
            </w:pPr>
            <w:r w:rsidRPr="000A7F7C">
              <w:rPr>
                <w:rFonts w:ascii="Times New Roman" w:hAnsi="Times New Roman" w:cs="Times New Roman"/>
                <w:b/>
                <w:bCs/>
              </w:rPr>
              <w:t xml:space="preserve">Final </w:t>
            </w:r>
            <w:proofErr w:type="spellStart"/>
            <w:r w:rsidRPr="000A7F7C">
              <w:rPr>
                <w:rFonts w:ascii="Times New Roman" w:hAnsi="Times New Roman" w:cs="Times New Roman"/>
                <w:b/>
                <w:bCs/>
              </w:rPr>
              <w:t>Buret</w:t>
            </w:r>
            <w:proofErr w:type="spellEnd"/>
            <w:r w:rsidRPr="000A7F7C">
              <w:rPr>
                <w:rFonts w:ascii="Times New Roman" w:hAnsi="Times New Roman" w:cs="Times New Roman"/>
                <w:b/>
                <w:bCs/>
              </w:rPr>
              <w:t xml:space="preserve"> Reading</w:t>
            </w:r>
          </w:p>
        </w:tc>
        <w:tc>
          <w:tcPr>
            <w:tcW w:w="1260" w:type="dxa"/>
            <w:tcBorders>
              <w:top w:val="single" w:sz="4" w:space="0" w:color="221F20"/>
              <w:left w:val="single" w:sz="4" w:space="0" w:color="221F20"/>
              <w:bottom w:val="single" w:sz="4" w:space="0" w:color="221F20"/>
              <w:right w:val="single" w:sz="4" w:space="0" w:color="221F20"/>
            </w:tcBorders>
            <w:vAlign w:val="center"/>
          </w:tcPr>
          <w:p w14:paraId="02638C6A" w14:textId="77777777" w:rsidR="00CA51ED" w:rsidRPr="000A7F7C" w:rsidRDefault="00CA51ED" w:rsidP="00CA51ED">
            <w:pPr>
              <w:jc w:val="center"/>
              <w:rPr>
                <w:rFonts w:ascii="Times New Roman" w:hAnsi="Times New Roman" w:cs="Times New Roman"/>
                <w:b/>
                <w:bCs/>
              </w:rPr>
            </w:pPr>
            <w:r w:rsidRPr="000A7F7C">
              <w:rPr>
                <w:rFonts w:ascii="Times New Roman" w:hAnsi="Times New Roman" w:cs="Times New Roman"/>
                <w:b/>
                <w:bCs/>
              </w:rPr>
              <w:t xml:space="preserve">Volume of </w:t>
            </w:r>
            <w:r w:rsidRPr="000A7F7C">
              <w:rPr>
                <w:rFonts w:ascii="Times New Roman" w:eastAsia="Times New Roman" w:hAnsi="Times New Roman" w:cs="Times New Roman"/>
                <w:b/>
                <w:bCs/>
                <w:color w:val="040404"/>
              </w:rPr>
              <w:t>NaOH</w:t>
            </w:r>
            <w:r w:rsidRPr="000A7F7C">
              <w:rPr>
                <w:rFonts w:ascii="Times New Roman" w:hAnsi="Times New Roman" w:cs="Times New Roman"/>
                <w:b/>
                <w:bCs/>
              </w:rPr>
              <w:t xml:space="preserve"> Dispensed</w:t>
            </w:r>
          </w:p>
        </w:tc>
      </w:tr>
      <w:tr w:rsidR="00CA51ED" w:rsidRPr="004379BB" w14:paraId="0C0EF110" w14:textId="77777777" w:rsidTr="000A7F7C">
        <w:trPr>
          <w:trHeight w:val="414"/>
        </w:trPr>
        <w:tc>
          <w:tcPr>
            <w:tcW w:w="535" w:type="dxa"/>
            <w:tcBorders>
              <w:top w:val="single" w:sz="4" w:space="0" w:color="221F20"/>
              <w:left w:val="single" w:sz="4" w:space="0" w:color="221F20"/>
              <w:bottom w:val="single" w:sz="4" w:space="0" w:color="221F20"/>
              <w:right w:val="single" w:sz="4" w:space="0" w:color="221F20"/>
            </w:tcBorders>
            <w:vAlign w:val="center"/>
          </w:tcPr>
          <w:p w14:paraId="05460194" w14:textId="77777777" w:rsidR="00CA51ED" w:rsidRPr="004379BB" w:rsidRDefault="00CA51ED" w:rsidP="00CA51ED">
            <w:pPr>
              <w:ind w:right="47"/>
              <w:jc w:val="center"/>
              <w:rPr>
                <w:rFonts w:ascii="Times New Roman" w:hAnsi="Times New Roman" w:cs="Times New Roman"/>
              </w:rPr>
            </w:pPr>
            <w:r w:rsidRPr="004379BB">
              <w:rPr>
                <w:rFonts w:ascii="Times New Roman" w:hAnsi="Times New Roman" w:cs="Times New Roman"/>
              </w:rPr>
              <w:t>1</w:t>
            </w:r>
          </w:p>
        </w:tc>
        <w:tc>
          <w:tcPr>
            <w:tcW w:w="1260" w:type="dxa"/>
            <w:tcBorders>
              <w:top w:val="single" w:sz="4" w:space="0" w:color="221F20"/>
              <w:left w:val="single" w:sz="4" w:space="0" w:color="221F20"/>
              <w:bottom w:val="single" w:sz="4" w:space="0" w:color="221F20"/>
              <w:right w:val="single" w:sz="4" w:space="0" w:color="221F20"/>
            </w:tcBorders>
            <w:vAlign w:val="center"/>
          </w:tcPr>
          <w:p w14:paraId="69B74030" w14:textId="77777777" w:rsidR="00CA51ED" w:rsidRPr="004379BB" w:rsidRDefault="00CA51ED" w:rsidP="00CA51ED">
            <w:pPr>
              <w:ind w:right="62"/>
              <w:jc w:val="center"/>
              <w:rPr>
                <w:rFonts w:ascii="Times New Roman" w:hAnsi="Times New Roman" w:cs="Times New Roman"/>
              </w:rPr>
            </w:pPr>
            <w:r w:rsidRPr="004379BB">
              <w:rPr>
                <w:rFonts w:ascii="Times New Roman" w:eastAsia="Times New Roman" w:hAnsi="Times New Roman" w:cs="Times New Roman"/>
                <w:color w:val="040404"/>
              </w:rPr>
              <w:t>20.00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36265ED5" w14:textId="77777777" w:rsidR="00CA51ED" w:rsidRPr="004379BB" w:rsidRDefault="00CA51ED" w:rsidP="00CA51ED">
            <w:pPr>
              <w:ind w:right="70"/>
              <w:jc w:val="center"/>
              <w:rPr>
                <w:rFonts w:ascii="Times New Roman" w:hAnsi="Times New Roman" w:cs="Times New Roman"/>
              </w:rPr>
            </w:pPr>
            <w:r w:rsidRPr="004379BB">
              <w:rPr>
                <w:rFonts w:ascii="Times New Roman" w:eastAsia="Times New Roman" w:hAnsi="Times New Roman" w:cs="Times New Roman"/>
                <w:color w:val="040404"/>
              </w:rPr>
              <w:t>10.94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7910F2B5" w14:textId="77777777" w:rsidR="00CA51ED" w:rsidRPr="004379BB" w:rsidRDefault="00CA51ED" w:rsidP="00CA51ED">
            <w:pPr>
              <w:ind w:right="62"/>
              <w:jc w:val="center"/>
              <w:rPr>
                <w:rFonts w:ascii="Times New Roman" w:hAnsi="Times New Roman" w:cs="Times New Roman"/>
              </w:rPr>
            </w:pPr>
            <w:r w:rsidRPr="004379BB">
              <w:rPr>
                <w:rFonts w:ascii="Times New Roman" w:eastAsia="Times New Roman" w:hAnsi="Times New Roman" w:cs="Times New Roman"/>
                <w:color w:val="040404"/>
              </w:rPr>
              <w:t>27.61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1A3C0816" w14:textId="77777777" w:rsidR="00CA51ED" w:rsidRPr="004379BB" w:rsidRDefault="00CA51ED" w:rsidP="00CA51ED">
            <w:pPr>
              <w:ind w:right="78"/>
              <w:jc w:val="center"/>
              <w:rPr>
                <w:rFonts w:ascii="Times New Roman" w:hAnsi="Times New Roman" w:cs="Times New Roman"/>
              </w:rPr>
            </w:pPr>
            <w:r w:rsidRPr="004379BB">
              <w:rPr>
                <w:rFonts w:ascii="Times New Roman" w:eastAsia="Times New Roman" w:hAnsi="Times New Roman" w:cs="Times New Roman"/>
                <w:color w:val="040404"/>
              </w:rPr>
              <w:t>16.67 mL</w:t>
            </w:r>
          </w:p>
        </w:tc>
      </w:tr>
      <w:tr w:rsidR="00CA51ED" w:rsidRPr="004379BB" w14:paraId="611136BC" w14:textId="77777777" w:rsidTr="000A7F7C">
        <w:trPr>
          <w:trHeight w:val="414"/>
        </w:trPr>
        <w:tc>
          <w:tcPr>
            <w:tcW w:w="535" w:type="dxa"/>
            <w:tcBorders>
              <w:top w:val="single" w:sz="4" w:space="0" w:color="221F20"/>
              <w:left w:val="single" w:sz="4" w:space="0" w:color="221F20"/>
              <w:bottom w:val="single" w:sz="4" w:space="0" w:color="221F20"/>
              <w:right w:val="single" w:sz="4" w:space="0" w:color="221F20"/>
            </w:tcBorders>
            <w:vAlign w:val="center"/>
          </w:tcPr>
          <w:p w14:paraId="3442A7B7" w14:textId="77777777" w:rsidR="00CA51ED" w:rsidRPr="004379BB" w:rsidRDefault="00CA51ED" w:rsidP="00CA51ED">
            <w:pPr>
              <w:ind w:right="48"/>
              <w:jc w:val="center"/>
              <w:rPr>
                <w:rFonts w:ascii="Times New Roman" w:hAnsi="Times New Roman" w:cs="Times New Roman"/>
              </w:rPr>
            </w:pPr>
            <w:r w:rsidRPr="004379BB">
              <w:rPr>
                <w:rFonts w:ascii="Times New Roman" w:hAnsi="Times New Roman" w:cs="Times New Roman"/>
              </w:rPr>
              <w:t>2</w:t>
            </w:r>
          </w:p>
        </w:tc>
        <w:tc>
          <w:tcPr>
            <w:tcW w:w="1260" w:type="dxa"/>
            <w:tcBorders>
              <w:top w:val="single" w:sz="4" w:space="0" w:color="221F20"/>
              <w:left w:val="single" w:sz="4" w:space="0" w:color="221F20"/>
              <w:bottom w:val="single" w:sz="4" w:space="0" w:color="221F20"/>
              <w:right w:val="single" w:sz="4" w:space="0" w:color="221F20"/>
            </w:tcBorders>
            <w:vAlign w:val="center"/>
          </w:tcPr>
          <w:p w14:paraId="7C28D418" w14:textId="77777777" w:rsidR="00CA51ED" w:rsidRPr="004379BB" w:rsidRDefault="00CA51ED" w:rsidP="00CA51ED">
            <w:pPr>
              <w:ind w:right="61"/>
              <w:jc w:val="center"/>
              <w:rPr>
                <w:rFonts w:ascii="Times New Roman" w:hAnsi="Times New Roman" w:cs="Times New Roman"/>
              </w:rPr>
            </w:pPr>
            <w:r w:rsidRPr="004379BB">
              <w:rPr>
                <w:rFonts w:ascii="Times New Roman" w:eastAsia="Times New Roman" w:hAnsi="Times New Roman" w:cs="Times New Roman"/>
                <w:color w:val="040404"/>
              </w:rPr>
              <w:t>20.00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455D9AE6" w14:textId="77777777" w:rsidR="00CA51ED" w:rsidRPr="004379BB" w:rsidRDefault="00CA51ED" w:rsidP="00CA51ED">
            <w:pPr>
              <w:ind w:right="62"/>
              <w:jc w:val="center"/>
              <w:rPr>
                <w:rFonts w:ascii="Times New Roman" w:hAnsi="Times New Roman" w:cs="Times New Roman"/>
              </w:rPr>
            </w:pPr>
            <w:r w:rsidRPr="004379BB">
              <w:rPr>
                <w:rFonts w:ascii="Times New Roman" w:eastAsia="Times New Roman" w:hAnsi="Times New Roman" w:cs="Times New Roman"/>
                <w:color w:val="040404"/>
              </w:rPr>
              <w:t>27.61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330C3EE6" w14:textId="77777777" w:rsidR="00CA51ED" w:rsidRPr="004379BB" w:rsidRDefault="00CA51ED" w:rsidP="00CA51ED">
            <w:pPr>
              <w:ind w:right="61"/>
              <w:jc w:val="center"/>
              <w:rPr>
                <w:rFonts w:ascii="Times New Roman" w:hAnsi="Times New Roman" w:cs="Times New Roman"/>
              </w:rPr>
            </w:pPr>
            <w:r w:rsidRPr="004379BB">
              <w:rPr>
                <w:rFonts w:ascii="Times New Roman" w:eastAsia="Times New Roman" w:hAnsi="Times New Roman" w:cs="Times New Roman"/>
                <w:color w:val="040404"/>
              </w:rPr>
              <w:t>48.84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77D5D31F" w14:textId="77777777" w:rsidR="00CA51ED" w:rsidRPr="004379BB" w:rsidRDefault="00CA51ED" w:rsidP="00CA51ED">
            <w:pPr>
              <w:ind w:right="48"/>
              <w:jc w:val="center"/>
              <w:rPr>
                <w:rFonts w:ascii="Times New Roman" w:hAnsi="Times New Roman" w:cs="Times New Roman"/>
              </w:rPr>
            </w:pPr>
            <w:r w:rsidRPr="004379BB">
              <w:rPr>
                <w:rFonts w:ascii="Times New Roman" w:hAnsi="Times New Roman" w:cs="Times New Roman"/>
              </w:rPr>
              <w:t>?</w:t>
            </w:r>
          </w:p>
        </w:tc>
      </w:tr>
      <w:tr w:rsidR="00CA51ED" w:rsidRPr="004379BB" w14:paraId="1D5BC5FC" w14:textId="77777777" w:rsidTr="000A7F7C">
        <w:trPr>
          <w:trHeight w:val="414"/>
        </w:trPr>
        <w:tc>
          <w:tcPr>
            <w:tcW w:w="535" w:type="dxa"/>
            <w:tcBorders>
              <w:top w:val="single" w:sz="4" w:space="0" w:color="221F20"/>
              <w:left w:val="single" w:sz="4" w:space="0" w:color="221F20"/>
              <w:bottom w:val="single" w:sz="4" w:space="0" w:color="221F20"/>
              <w:right w:val="single" w:sz="4" w:space="0" w:color="221F20"/>
            </w:tcBorders>
            <w:vAlign w:val="center"/>
          </w:tcPr>
          <w:p w14:paraId="6C6DA87B" w14:textId="77777777" w:rsidR="00CA51ED" w:rsidRPr="004379BB" w:rsidRDefault="00CA51ED" w:rsidP="00CA51ED">
            <w:pPr>
              <w:ind w:right="48"/>
              <w:jc w:val="center"/>
              <w:rPr>
                <w:rFonts w:ascii="Times New Roman" w:hAnsi="Times New Roman" w:cs="Times New Roman"/>
              </w:rPr>
            </w:pPr>
            <w:r w:rsidRPr="004379BB">
              <w:rPr>
                <w:rFonts w:ascii="Times New Roman" w:hAnsi="Times New Roman" w:cs="Times New Roman"/>
              </w:rPr>
              <w:t>3</w:t>
            </w:r>
          </w:p>
        </w:tc>
        <w:tc>
          <w:tcPr>
            <w:tcW w:w="1260" w:type="dxa"/>
            <w:tcBorders>
              <w:top w:val="single" w:sz="4" w:space="0" w:color="221F20"/>
              <w:left w:val="single" w:sz="4" w:space="0" w:color="221F20"/>
              <w:bottom w:val="single" w:sz="4" w:space="0" w:color="221F20"/>
              <w:right w:val="single" w:sz="4" w:space="0" w:color="221F20"/>
            </w:tcBorders>
            <w:vAlign w:val="center"/>
          </w:tcPr>
          <w:p w14:paraId="45E55CE3" w14:textId="77777777" w:rsidR="00CA51ED" w:rsidRPr="004379BB" w:rsidRDefault="00CA51ED" w:rsidP="00CA51ED">
            <w:pPr>
              <w:ind w:right="62"/>
              <w:jc w:val="center"/>
              <w:rPr>
                <w:rFonts w:ascii="Times New Roman" w:hAnsi="Times New Roman" w:cs="Times New Roman"/>
              </w:rPr>
            </w:pPr>
            <w:r w:rsidRPr="004379BB">
              <w:rPr>
                <w:rFonts w:ascii="Times New Roman" w:eastAsia="Times New Roman" w:hAnsi="Times New Roman" w:cs="Times New Roman"/>
                <w:color w:val="040404"/>
              </w:rPr>
              <w:t>20.00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0B294104" w14:textId="77777777" w:rsidR="00CA51ED" w:rsidRPr="004379BB" w:rsidRDefault="00CA51ED" w:rsidP="00CA51ED">
            <w:pPr>
              <w:ind w:right="54"/>
              <w:jc w:val="center"/>
              <w:rPr>
                <w:rFonts w:ascii="Times New Roman" w:hAnsi="Times New Roman" w:cs="Times New Roman"/>
              </w:rPr>
            </w:pPr>
            <w:r w:rsidRPr="004379BB">
              <w:rPr>
                <w:rFonts w:ascii="Times New Roman" w:eastAsia="Times New Roman" w:hAnsi="Times New Roman" w:cs="Times New Roman"/>
                <w:color w:val="040404"/>
              </w:rPr>
              <w:t>1.12 mL</w:t>
            </w:r>
          </w:p>
        </w:tc>
        <w:tc>
          <w:tcPr>
            <w:tcW w:w="1260" w:type="dxa"/>
            <w:tcBorders>
              <w:top w:val="single" w:sz="4" w:space="0" w:color="221F20"/>
              <w:left w:val="single" w:sz="4" w:space="0" w:color="221F20"/>
              <w:bottom w:val="single" w:sz="4" w:space="0" w:color="221F20"/>
              <w:right w:val="single" w:sz="4" w:space="0" w:color="221F20"/>
            </w:tcBorders>
            <w:vAlign w:val="center"/>
          </w:tcPr>
          <w:p w14:paraId="48AFF40B" w14:textId="77777777" w:rsidR="00CA51ED" w:rsidRPr="004379BB" w:rsidRDefault="00CA51ED" w:rsidP="00CA51ED">
            <w:pPr>
              <w:ind w:right="48"/>
              <w:jc w:val="center"/>
              <w:rPr>
                <w:rFonts w:ascii="Times New Roman" w:hAnsi="Times New Roman" w:cs="Times New Roman"/>
              </w:rPr>
            </w:pPr>
            <w:r w:rsidRPr="004379BB">
              <w:rPr>
                <w:rFonts w:ascii="Times New Roman" w:hAnsi="Times New Roman" w:cs="Times New Roman"/>
              </w:rPr>
              <w:t>?</w:t>
            </w:r>
          </w:p>
        </w:tc>
        <w:tc>
          <w:tcPr>
            <w:tcW w:w="1260" w:type="dxa"/>
            <w:tcBorders>
              <w:top w:val="single" w:sz="4" w:space="0" w:color="221F20"/>
              <w:left w:val="single" w:sz="4" w:space="0" w:color="221F20"/>
              <w:bottom w:val="single" w:sz="4" w:space="0" w:color="221F20"/>
              <w:right w:val="single" w:sz="4" w:space="0" w:color="221F20"/>
            </w:tcBorders>
            <w:vAlign w:val="center"/>
          </w:tcPr>
          <w:p w14:paraId="21322FAD" w14:textId="77777777" w:rsidR="00CA51ED" w:rsidRPr="004379BB" w:rsidRDefault="00CA51ED" w:rsidP="00CA51ED">
            <w:pPr>
              <w:ind w:right="48"/>
              <w:jc w:val="center"/>
              <w:rPr>
                <w:rFonts w:ascii="Times New Roman" w:hAnsi="Times New Roman" w:cs="Times New Roman"/>
              </w:rPr>
            </w:pPr>
            <w:r w:rsidRPr="004379BB">
              <w:rPr>
                <w:rFonts w:ascii="Times New Roman" w:hAnsi="Times New Roman" w:cs="Times New Roman"/>
              </w:rPr>
              <w:t>?</w:t>
            </w:r>
          </w:p>
        </w:tc>
      </w:tr>
    </w:tbl>
    <w:p w14:paraId="64C7089F" w14:textId="77777777" w:rsidR="00CA51ED" w:rsidRDefault="0095361A" w:rsidP="00CA51ED">
      <w:pPr>
        <w:rPr>
          <w:sz w:val="22"/>
          <w:szCs w:val="22"/>
        </w:rPr>
      </w:pPr>
      <w:r w:rsidRPr="004379BB">
        <w:rPr>
          <w:sz w:val="22"/>
          <w:szCs w:val="22"/>
        </w:rPr>
        <w:t xml:space="preserve">The student uses </w:t>
      </w:r>
      <w:r w:rsidRPr="004379BB">
        <w:rPr>
          <w:rFonts w:eastAsia="Times New Roman"/>
          <w:color w:val="040404"/>
          <w:sz w:val="22"/>
          <w:szCs w:val="22"/>
        </w:rPr>
        <w:t>NaOH(</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w:t>
      </w:r>
      <w:r w:rsidRPr="004379BB">
        <w:rPr>
          <w:sz w:val="22"/>
          <w:szCs w:val="22"/>
        </w:rPr>
        <w:t xml:space="preserve"> to titrate a </w:t>
      </w:r>
      <w:proofErr w:type="spellStart"/>
      <w:r w:rsidRPr="004379BB">
        <w:rPr>
          <w:sz w:val="22"/>
          <w:szCs w:val="22"/>
        </w:rPr>
        <w:t>methanoic</w:t>
      </w:r>
      <w:proofErr w:type="spellEnd"/>
      <w:r w:rsidRPr="004379BB">
        <w:rPr>
          <w:sz w:val="22"/>
          <w:szCs w:val="22"/>
        </w:rPr>
        <w:t xml:space="preserve"> acid solution of unknown concentration. A balanced chemical equation for the reaction appears above. The student places </w:t>
      </w:r>
      <w:r w:rsidRPr="004379BB">
        <w:rPr>
          <w:rFonts w:eastAsia="Times New Roman"/>
          <w:color w:val="040404"/>
          <w:sz w:val="22"/>
          <w:szCs w:val="22"/>
        </w:rPr>
        <w:t xml:space="preserve">20.00 mL </w:t>
      </w:r>
      <w:r w:rsidRPr="004379BB">
        <w:rPr>
          <w:sz w:val="22"/>
          <w:szCs w:val="22"/>
        </w:rPr>
        <w:t xml:space="preserve">of the </w:t>
      </w:r>
      <w:r w:rsidRPr="004379BB">
        <w:rPr>
          <w:rFonts w:eastAsia="Times New Roman"/>
          <w:color w:val="040404"/>
          <w:sz w:val="22"/>
          <w:szCs w:val="22"/>
        </w:rPr>
        <w:t>HCOOH</w:t>
      </w:r>
      <w:r w:rsidRPr="004379BB">
        <w:rPr>
          <w:sz w:val="22"/>
          <w:szCs w:val="22"/>
        </w:rPr>
        <w:t xml:space="preserve"> solution into a flask and uses a </w:t>
      </w:r>
      <w:proofErr w:type="spellStart"/>
      <w:r w:rsidRPr="004379BB">
        <w:rPr>
          <w:sz w:val="22"/>
          <w:szCs w:val="22"/>
        </w:rPr>
        <w:t>buret</w:t>
      </w:r>
      <w:proofErr w:type="spellEnd"/>
      <w:r w:rsidRPr="004379BB">
        <w:rPr>
          <w:sz w:val="22"/>
          <w:szCs w:val="22"/>
        </w:rPr>
        <w:t xml:space="preserve"> filled with </w:t>
      </w:r>
      <w:r w:rsidRPr="004379BB">
        <w:rPr>
          <w:rFonts w:eastAsia="Times New Roman"/>
          <w:color w:val="040404"/>
          <w:sz w:val="22"/>
          <w:szCs w:val="22"/>
        </w:rPr>
        <w:t xml:space="preserve">0.300 </w:t>
      </w:r>
      <w:r w:rsidRPr="004379BB">
        <w:rPr>
          <w:rFonts w:eastAsia="Times New Roman"/>
          <w:i/>
          <w:color w:val="040404"/>
          <w:sz w:val="22"/>
          <w:szCs w:val="22"/>
        </w:rPr>
        <w:t>M</w:t>
      </w:r>
      <w:r w:rsidRPr="004379BB">
        <w:rPr>
          <w:rFonts w:eastAsia="Times New Roman"/>
          <w:color w:val="040404"/>
          <w:sz w:val="22"/>
          <w:szCs w:val="22"/>
        </w:rPr>
        <w:t xml:space="preserve"> NaOH</w:t>
      </w:r>
      <w:r w:rsidRPr="004379BB">
        <w:rPr>
          <w:sz w:val="22"/>
          <w:szCs w:val="22"/>
        </w:rPr>
        <w:t xml:space="preserve"> to deliver just enough </w:t>
      </w:r>
      <w:r w:rsidRPr="004379BB">
        <w:rPr>
          <w:rFonts w:eastAsia="Times New Roman"/>
          <w:color w:val="040404"/>
          <w:sz w:val="22"/>
          <w:szCs w:val="22"/>
        </w:rPr>
        <w:t>NaOH(</w:t>
      </w:r>
      <w:proofErr w:type="spellStart"/>
      <w:r w:rsidRPr="004379BB">
        <w:rPr>
          <w:rFonts w:eastAsia="Times New Roman"/>
          <w:i/>
          <w:color w:val="040404"/>
          <w:sz w:val="22"/>
          <w:szCs w:val="22"/>
        </w:rPr>
        <w:t>aq</w:t>
      </w:r>
      <w:proofErr w:type="spellEnd"/>
      <w:r w:rsidRPr="004379BB">
        <w:rPr>
          <w:rFonts w:eastAsia="Times New Roman"/>
          <w:color w:val="040404"/>
          <w:sz w:val="22"/>
          <w:szCs w:val="22"/>
        </w:rPr>
        <w:t>)</w:t>
      </w:r>
      <w:r w:rsidRPr="004379BB">
        <w:rPr>
          <w:sz w:val="22"/>
          <w:szCs w:val="22"/>
        </w:rPr>
        <w:t xml:space="preserve"> to reach the endpoint. The incomplete data from the student’s three trials are summarized in the following table.</w:t>
      </w:r>
    </w:p>
    <w:p w14:paraId="42A29ED1" w14:textId="77777777" w:rsidR="00CA51ED" w:rsidRDefault="00CA51ED" w:rsidP="00CA51ED">
      <w:pPr>
        <w:rPr>
          <w:sz w:val="22"/>
          <w:szCs w:val="22"/>
        </w:rPr>
      </w:pPr>
    </w:p>
    <w:p w14:paraId="73B396B5" w14:textId="77777777" w:rsidR="00CA51ED" w:rsidRDefault="00CA51ED" w:rsidP="00CA51ED">
      <w:pPr>
        <w:rPr>
          <w:sz w:val="22"/>
          <w:szCs w:val="22"/>
        </w:rPr>
      </w:pPr>
      <w:r>
        <w:rPr>
          <w:sz w:val="22"/>
          <w:szCs w:val="22"/>
        </w:rPr>
        <w:tab/>
        <w:t xml:space="preserve">f) </w:t>
      </w:r>
      <w:r w:rsidR="0095361A" w:rsidRPr="004379BB">
        <w:rPr>
          <w:sz w:val="22"/>
          <w:szCs w:val="22"/>
        </w:rPr>
        <w:t xml:space="preserve">Calculate the molarity of </w:t>
      </w:r>
      <w:r w:rsidR="0095361A" w:rsidRPr="004379BB">
        <w:rPr>
          <w:rFonts w:eastAsia="Times New Roman"/>
          <w:color w:val="040404"/>
          <w:sz w:val="22"/>
          <w:szCs w:val="22"/>
        </w:rPr>
        <w:t>HCOOH</w:t>
      </w:r>
      <w:r w:rsidR="0095361A" w:rsidRPr="004379BB">
        <w:rPr>
          <w:sz w:val="22"/>
          <w:szCs w:val="22"/>
        </w:rPr>
        <w:t xml:space="preserve"> from the student’s data for Trial 1.</w:t>
      </w:r>
    </w:p>
    <w:p w14:paraId="4BA99557" w14:textId="77777777" w:rsidR="00CA51ED" w:rsidRDefault="00CA51ED" w:rsidP="00CA51ED">
      <w:pPr>
        <w:rPr>
          <w:sz w:val="22"/>
          <w:szCs w:val="22"/>
        </w:rPr>
      </w:pPr>
    </w:p>
    <w:p w14:paraId="43D3008C" w14:textId="77777777" w:rsidR="00CA51ED" w:rsidRDefault="00CA51ED" w:rsidP="00CA51ED">
      <w:pPr>
        <w:rPr>
          <w:sz w:val="22"/>
          <w:szCs w:val="22"/>
        </w:rPr>
      </w:pPr>
    </w:p>
    <w:p w14:paraId="10C8E1D0" w14:textId="34AF693C" w:rsidR="007A21A1" w:rsidRDefault="007A21A1" w:rsidP="00CA51ED">
      <w:pPr>
        <w:rPr>
          <w:sz w:val="22"/>
          <w:szCs w:val="22"/>
        </w:rPr>
      </w:pPr>
    </w:p>
    <w:p w14:paraId="4864F704" w14:textId="77777777" w:rsidR="000A7F7C" w:rsidRDefault="000A7F7C" w:rsidP="00CA51ED">
      <w:pPr>
        <w:rPr>
          <w:sz w:val="22"/>
          <w:szCs w:val="22"/>
        </w:rPr>
      </w:pPr>
      <w:bookmarkStart w:id="0" w:name="_GoBack"/>
      <w:bookmarkEnd w:id="0"/>
    </w:p>
    <w:p w14:paraId="058BB212" w14:textId="77777777" w:rsidR="00CA51ED" w:rsidRDefault="00CA51ED" w:rsidP="00CA51ED">
      <w:pPr>
        <w:rPr>
          <w:sz w:val="22"/>
          <w:szCs w:val="22"/>
        </w:rPr>
      </w:pPr>
      <w:r>
        <w:rPr>
          <w:sz w:val="22"/>
          <w:szCs w:val="22"/>
        </w:rPr>
        <w:tab/>
        <w:t xml:space="preserve">g) </w:t>
      </w:r>
      <w:r w:rsidR="0095361A" w:rsidRPr="004379BB">
        <w:rPr>
          <w:sz w:val="22"/>
          <w:szCs w:val="22"/>
        </w:rPr>
        <w:t xml:space="preserve">The final </w:t>
      </w:r>
      <w:proofErr w:type="spellStart"/>
      <w:r w:rsidR="0095361A" w:rsidRPr="004379BB">
        <w:rPr>
          <w:sz w:val="22"/>
          <w:szCs w:val="22"/>
        </w:rPr>
        <w:t>buret</w:t>
      </w:r>
      <w:proofErr w:type="spellEnd"/>
      <w:r w:rsidR="0095361A" w:rsidRPr="004379BB">
        <w:rPr>
          <w:sz w:val="22"/>
          <w:szCs w:val="22"/>
        </w:rPr>
        <w:t xml:space="preserve"> reading for Trial 3 is shown in the experimental setup below. What should the student report as the </w:t>
      </w:r>
      <w:r>
        <w:rPr>
          <w:sz w:val="22"/>
          <w:szCs w:val="22"/>
        </w:rPr>
        <w:tab/>
      </w:r>
      <w:r>
        <w:rPr>
          <w:sz w:val="22"/>
          <w:szCs w:val="22"/>
        </w:rPr>
        <w:tab/>
      </w:r>
      <w:r>
        <w:rPr>
          <w:sz w:val="22"/>
          <w:szCs w:val="22"/>
        </w:rPr>
        <w:tab/>
      </w:r>
      <w:r w:rsidR="0095361A" w:rsidRPr="004379BB">
        <w:rPr>
          <w:sz w:val="22"/>
          <w:szCs w:val="22"/>
        </w:rPr>
        <w:t xml:space="preserve">volume of </w:t>
      </w:r>
      <w:r w:rsidR="0095361A" w:rsidRPr="004379BB">
        <w:rPr>
          <w:rFonts w:eastAsia="Times New Roman"/>
          <w:color w:val="040404"/>
          <w:sz w:val="22"/>
          <w:szCs w:val="22"/>
        </w:rPr>
        <w:t>NaOH(</w:t>
      </w:r>
      <w:proofErr w:type="spellStart"/>
      <w:r w:rsidR="0095361A" w:rsidRPr="004379BB">
        <w:rPr>
          <w:rFonts w:eastAsia="Times New Roman"/>
          <w:i/>
          <w:color w:val="040404"/>
          <w:sz w:val="22"/>
          <w:szCs w:val="22"/>
        </w:rPr>
        <w:t>aq</w:t>
      </w:r>
      <w:proofErr w:type="spellEnd"/>
      <w:r w:rsidR="0095361A" w:rsidRPr="004379BB">
        <w:rPr>
          <w:rFonts w:eastAsia="Times New Roman"/>
          <w:color w:val="040404"/>
          <w:sz w:val="22"/>
          <w:szCs w:val="22"/>
        </w:rPr>
        <w:t>)</w:t>
      </w:r>
      <w:r w:rsidR="0095361A" w:rsidRPr="004379BB">
        <w:rPr>
          <w:sz w:val="22"/>
          <w:szCs w:val="22"/>
        </w:rPr>
        <w:t xml:space="preserve"> dispensed for Trial 3 in the data table? </w:t>
      </w:r>
    </w:p>
    <w:p w14:paraId="5B3B1748" w14:textId="77777777" w:rsidR="007A21A1" w:rsidRDefault="00CA51ED" w:rsidP="007A21A1">
      <w:pPr>
        <w:rPr>
          <w:sz w:val="22"/>
          <w:szCs w:val="22"/>
        </w:rPr>
      </w:pPr>
      <w:r>
        <w:rPr>
          <w:sz w:val="22"/>
          <w:szCs w:val="22"/>
        </w:rPr>
        <w:tab/>
      </w:r>
      <w:r>
        <w:rPr>
          <w:sz w:val="22"/>
          <w:szCs w:val="22"/>
        </w:rPr>
        <w:tab/>
      </w:r>
      <w:r w:rsidR="0095361A" w:rsidRPr="004379BB">
        <w:rPr>
          <w:sz w:val="22"/>
          <w:szCs w:val="22"/>
        </w:rPr>
        <w:t xml:space="preserve">Clearly show the final reading from the </w:t>
      </w:r>
      <w:proofErr w:type="spellStart"/>
      <w:r w:rsidR="0095361A" w:rsidRPr="004379BB">
        <w:rPr>
          <w:sz w:val="22"/>
          <w:szCs w:val="22"/>
        </w:rPr>
        <w:t>buret</w:t>
      </w:r>
      <w:proofErr w:type="spellEnd"/>
      <w:r w:rsidR="0095361A" w:rsidRPr="004379BB">
        <w:rPr>
          <w:sz w:val="22"/>
          <w:szCs w:val="22"/>
        </w:rPr>
        <w:t xml:space="preserve"> and the calculation of the volume dispensed.</w:t>
      </w:r>
    </w:p>
    <w:p w14:paraId="04F90E96" w14:textId="77777777" w:rsidR="007A21A1" w:rsidRDefault="007A21A1" w:rsidP="007A21A1">
      <w:pPr>
        <w:rPr>
          <w:sz w:val="22"/>
          <w:szCs w:val="22"/>
        </w:rPr>
      </w:pPr>
    </w:p>
    <w:p w14:paraId="61B13368" w14:textId="77777777" w:rsidR="007A21A1" w:rsidRDefault="007A21A1" w:rsidP="007A21A1">
      <w:pPr>
        <w:rPr>
          <w:sz w:val="22"/>
          <w:szCs w:val="22"/>
        </w:rPr>
      </w:pPr>
    </w:p>
    <w:p w14:paraId="660E0F58" w14:textId="481FC3E0" w:rsidR="007A21A1" w:rsidRDefault="007A21A1" w:rsidP="007A21A1">
      <w:pPr>
        <w:rPr>
          <w:sz w:val="22"/>
          <w:szCs w:val="22"/>
        </w:rPr>
      </w:pPr>
      <w:r>
        <w:rPr>
          <w:sz w:val="22"/>
          <w:szCs w:val="22"/>
        </w:rPr>
        <w:tab/>
      </w:r>
    </w:p>
    <w:p w14:paraId="446F98C2" w14:textId="129C8090" w:rsidR="007A21A1" w:rsidRDefault="007A21A1" w:rsidP="007A21A1">
      <w:pPr>
        <w:rPr>
          <w:sz w:val="22"/>
          <w:szCs w:val="22"/>
        </w:rPr>
      </w:pPr>
    </w:p>
    <w:p w14:paraId="199F3A0F" w14:textId="0D57E877" w:rsidR="000A7F7C" w:rsidRDefault="000A7F7C" w:rsidP="007A21A1">
      <w:pPr>
        <w:rPr>
          <w:sz w:val="22"/>
          <w:szCs w:val="22"/>
        </w:rPr>
      </w:pPr>
    </w:p>
    <w:p w14:paraId="084412A3" w14:textId="007DD402" w:rsidR="007A21A1" w:rsidRDefault="000A7F7C" w:rsidP="007A21A1">
      <w:pPr>
        <w:rPr>
          <w:sz w:val="22"/>
          <w:szCs w:val="22"/>
        </w:rPr>
      </w:pPr>
      <w:r w:rsidRPr="004379BB">
        <w:rPr>
          <w:noProof/>
          <w:sz w:val="22"/>
          <w:szCs w:val="22"/>
        </w:rPr>
        <w:drawing>
          <wp:anchor distT="0" distB="0" distL="114300" distR="114300" simplePos="0" relativeHeight="251694080" behindDoc="1" locked="0" layoutInCell="1" allowOverlap="1" wp14:anchorId="7255EAED" wp14:editId="574602CA">
            <wp:simplePos x="0" y="0"/>
            <wp:positionH relativeFrom="column">
              <wp:posOffset>5257165</wp:posOffset>
            </wp:positionH>
            <wp:positionV relativeFrom="paragraph">
              <wp:posOffset>35435</wp:posOffset>
            </wp:positionV>
            <wp:extent cx="1480820" cy="3108960"/>
            <wp:effectExtent l="0" t="0" r="5080" b="2540"/>
            <wp:wrapTight wrapText="bothSides">
              <wp:wrapPolygon edited="0">
                <wp:start x="0" y="0"/>
                <wp:lineTo x="0" y="21529"/>
                <wp:lineTo x="6484" y="21529"/>
                <wp:lineTo x="6484" y="11294"/>
                <wp:lineTo x="10189" y="11294"/>
                <wp:lineTo x="19266" y="10324"/>
                <wp:lineTo x="19266" y="9882"/>
                <wp:lineTo x="21304" y="8471"/>
                <wp:lineTo x="21489" y="7941"/>
                <wp:lineTo x="21489" y="5647"/>
                <wp:lineTo x="20377" y="4853"/>
                <wp:lineTo x="19451" y="4235"/>
                <wp:lineTo x="19636" y="3794"/>
                <wp:lineTo x="14449" y="3176"/>
                <wp:lineTo x="6484" y="2824"/>
                <wp:lineTo x="6484" y="0"/>
                <wp:lineTo x="0" y="0"/>
              </wp:wrapPolygon>
            </wp:wrapTight>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12">
                      <a:extLst>
                        <a:ext uri="{28A0092B-C50C-407E-A947-70E740481C1C}">
                          <a14:useLocalDpi xmlns:a14="http://schemas.microsoft.com/office/drawing/2010/main" val="0"/>
                        </a:ext>
                      </a:extLst>
                    </a:blip>
                    <a:stretch>
                      <a:fillRect/>
                    </a:stretch>
                  </pic:blipFill>
                  <pic:spPr>
                    <a:xfrm>
                      <a:off x="0" y="0"/>
                      <a:ext cx="1480820" cy="3108960"/>
                    </a:xfrm>
                    <a:prstGeom prst="rect">
                      <a:avLst/>
                    </a:prstGeom>
                  </pic:spPr>
                </pic:pic>
              </a:graphicData>
            </a:graphic>
          </wp:anchor>
        </w:drawing>
      </w:r>
    </w:p>
    <w:p w14:paraId="368BA79F" w14:textId="77777777" w:rsidR="007A21A1" w:rsidRDefault="007A21A1" w:rsidP="007A21A1">
      <w:pPr>
        <w:rPr>
          <w:sz w:val="22"/>
          <w:szCs w:val="22"/>
        </w:rPr>
      </w:pPr>
    </w:p>
    <w:p w14:paraId="26AA3F47" w14:textId="77777777" w:rsidR="007A21A1" w:rsidRDefault="007A21A1" w:rsidP="007A21A1">
      <w:pPr>
        <w:rPr>
          <w:sz w:val="22"/>
          <w:szCs w:val="22"/>
        </w:rPr>
      </w:pPr>
      <w:r>
        <w:rPr>
          <w:sz w:val="22"/>
          <w:szCs w:val="22"/>
        </w:rPr>
        <w:tab/>
        <w:t xml:space="preserve">h) </w:t>
      </w:r>
      <w:r w:rsidR="0095361A" w:rsidRPr="004379BB">
        <w:rPr>
          <w:sz w:val="22"/>
          <w:szCs w:val="22"/>
        </w:rPr>
        <w:t xml:space="preserve">The student calculates a value of </w:t>
      </w:r>
      <w:r w:rsidR="0095361A" w:rsidRPr="004379BB">
        <w:rPr>
          <w:rFonts w:eastAsia="Times New Roman"/>
          <w:color w:val="040404"/>
          <w:sz w:val="22"/>
          <w:szCs w:val="22"/>
        </w:rPr>
        <w:t>[</w:t>
      </w:r>
      <w:proofErr w:type="gramStart"/>
      <w:r w:rsidR="0095361A" w:rsidRPr="004379BB">
        <w:rPr>
          <w:rFonts w:eastAsia="Times New Roman"/>
          <w:color w:val="040404"/>
          <w:sz w:val="22"/>
          <w:szCs w:val="22"/>
        </w:rPr>
        <w:t>HCOOH(</w:t>
      </w:r>
      <w:proofErr w:type="spellStart"/>
      <w:proofErr w:type="gramEnd"/>
      <w:r w:rsidR="0095361A" w:rsidRPr="004379BB">
        <w:rPr>
          <w:rFonts w:eastAsia="Times New Roman"/>
          <w:i/>
          <w:color w:val="040404"/>
          <w:sz w:val="22"/>
          <w:szCs w:val="22"/>
        </w:rPr>
        <w:t>aq</w:t>
      </w:r>
      <w:proofErr w:type="spellEnd"/>
      <w:r w:rsidR="0095361A" w:rsidRPr="004379BB">
        <w:rPr>
          <w:rFonts w:eastAsia="Times New Roman"/>
          <w:color w:val="040404"/>
          <w:sz w:val="22"/>
          <w:szCs w:val="22"/>
        </w:rPr>
        <w:t>)]</w:t>
      </w:r>
      <w:r w:rsidR="0095361A" w:rsidRPr="004379BB">
        <w:rPr>
          <w:sz w:val="22"/>
          <w:szCs w:val="22"/>
        </w:rPr>
        <w:t xml:space="preserve"> for Trial 2 that is significantly </w:t>
      </w:r>
      <w:r w:rsidR="0095361A" w:rsidRPr="007A21A1">
        <w:rPr>
          <w:sz w:val="22"/>
          <w:szCs w:val="22"/>
        </w:rPr>
        <w:t>higher</w:t>
      </w:r>
    </w:p>
    <w:p w14:paraId="6C4A4954" w14:textId="77777777" w:rsidR="007A21A1" w:rsidRDefault="007A21A1" w:rsidP="007A21A1">
      <w:pPr>
        <w:rPr>
          <w:sz w:val="22"/>
          <w:szCs w:val="22"/>
        </w:rPr>
      </w:pPr>
      <w:r>
        <w:rPr>
          <w:sz w:val="22"/>
          <w:szCs w:val="22"/>
        </w:rPr>
        <w:tab/>
      </w:r>
      <w:r>
        <w:rPr>
          <w:sz w:val="22"/>
          <w:szCs w:val="22"/>
        </w:rPr>
        <w:tab/>
      </w:r>
      <w:r w:rsidR="0095361A" w:rsidRPr="007A21A1">
        <w:rPr>
          <w:sz w:val="22"/>
          <w:szCs w:val="22"/>
        </w:rPr>
        <w:t xml:space="preserve">than the value for the other two trials. The student claims that the reason for the </w:t>
      </w:r>
    </w:p>
    <w:p w14:paraId="78EC00BE" w14:textId="77777777" w:rsidR="0095361A" w:rsidRPr="007A21A1" w:rsidRDefault="007A21A1" w:rsidP="007A21A1">
      <w:pPr>
        <w:rPr>
          <w:sz w:val="22"/>
          <w:szCs w:val="22"/>
        </w:rPr>
      </w:pPr>
      <w:r>
        <w:rPr>
          <w:sz w:val="22"/>
          <w:szCs w:val="22"/>
        </w:rPr>
        <w:tab/>
      </w:r>
      <w:r>
        <w:rPr>
          <w:sz w:val="22"/>
          <w:szCs w:val="22"/>
        </w:rPr>
        <w:tab/>
      </w:r>
      <w:r w:rsidR="0095361A" w:rsidRPr="007A21A1">
        <w:rPr>
          <w:sz w:val="22"/>
          <w:szCs w:val="22"/>
        </w:rPr>
        <w:t xml:space="preserve">higher calculated concentration is that water remained in the flask to which the </w:t>
      </w:r>
      <w:r>
        <w:rPr>
          <w:sz w:val="22"/>
          <w:szCs w:val="22"/>
        </w:rPr>
        <w:tab/>
      </w:r>
      <w:r>
        <w:rPr>
          <w:sz w:val="22"/>
          <w:szCs w:val="22"/>
        </w:rPr>
        <w:tab/>
      </w:r>
      <w:r>
        <w:rPr>
          <w:sz w:val="22"/>
          <w:szCs w:val="22"/>
        </w:rPr>
        <w:tab/>
      </w:r>
      <w:r>
        <w:rPr>
          <w:sz w:val="22"/>
          <w:szCs w:val="22"/>
        </w:rPr>
        <w:tab/>
      </w:r>
      <w:proofErr w:type="gramStart"/>
      <w:r w:rsidR="0095361A" w:rsidRPr="007A21A1">
        <w:rPr>
          <w:rFonts w:eastAsia="Times New Roman"/>
          <w:color w:val="040404"/>
          <w:sz w:val="22"/>
          <w:szCs w:val="22"/>
        </w:rPr>
        <w:t>HCOOH(</w:t>
      </w:r>
      <w:proofErr w:type="spellStart"/>
      <w:proofErr w:type="gramEnd"/>
      <w:r w:rsidR="0095361A" w:rsidRPr="007A21A1">
        <w:rPr>
          <w:rFonts w:eastAsia="Times New Roman"/>
          <w:i/>
          <w:color w:val="040404"/>
          <w:sz w:val="22"/>
          <w:szCs w:val="22"/>
        </w:rPr>
        <w:t>aq</w:t>
      </w:r>
      <w:proofErr w:type="spellEnd"/>
      <w:r w:rsidR="0095361A" w:rsidRPr="007A21A1">
        <w:rPr>
          <w:rFonts w:eastAsia="Times New Roman"/>
          <w:color w:val="040404"/>
          <w:sz w:val="22"/>
          <w:szCs w:val="22"/>
        </w:rPr>
        <w:t>)</w:t>
      </w:r>
      <w:r w:rsidR="0095361A" w:rsidRPr="007A21A1">
        <w:rPr>
          <w:sz w:val="22"/>
          <w:szCs w:val="22"/>
        </w:rPr>
        <w:t xml:space="preserve"> was added, which meant more </w:t>
      </w:r>
      <w:r w:rsidR="0095361A" w:rsidRPr="007A21A1">
        <w:rPr>
          <w:rFonts w:eastAsia="Times New Roman"/>
          <w:color w:val="040404"/>
          <w:sz w:val="22"/>
          <w:szCs w:val="22"/>
        </w:rPr>
        <w:t>NaOH(</w:t>
      </w:r>
      <w:proofErr w:type="spellStart"/>
      <w:r w:rsidR="0095361A" w:rsidRPr="007A21A1">
        <w:rPr>
          <w:rFonts w:eastAsia="Times New Roman"/>
          <w:i/>
          <w:color w:val="040404"/>
          <w:sz w:val="22"/>
          <w:szCs w:val="22"/>
        </w:rPr>
        <w:t>aq</w:t>
      </w:r>
      <w:proofErr w:type="spellEnd"/>
      <w:r w:rsidR="0095361A" w:rsidRPr="007A21A1">
        <w:rPr>
          <w:rFonts w:eastAsia="Times New Roman"/>
          <w:color w:val="040404"/>
          <w:sz w:val="22"/>
          <w:szCs w:val="22"/>
        </w:rPr>
        <w:t>)</w:t>
      </w:r>
      <w:r w:rsidR="0095361A" w:rsidRPr="007A21A1">
        <w:rPr>
          <w:sz w:val="22"/>
          <w:szCs w:val="22"/>
        </w:rPr>
        <w:t xml:space="preserve"> was needed to reach the </w:t>
      </w:r>
      <w:r>
        <w:rPr>
          <w:sz w:val="22"/>
          <w:szCs w:val="22"/>
        </w:rPr>
        <w:tab/>
      </w:r>
      <w:r>
        <w:rPr>
          <w:sz w:val="22"/>
          <w:szCs w:val="22"/>
        </w:rPr>
        <w:tab/>
      </w:r>
      <w:r>
        <w:rPr>
          <w:sz w:val="22"/>
          <w:szCs w:val="22"/>
        </w:rPr>
        <w:tab/>
      </w:r>
      <w:r>
        <w:rPr>
          <w:sz w:val="22"/>
          <w:szCs w:val="22"/>
        </w:rPr>
        <w:tab/>
      </w:r>
      <w:r w:rsidR="0095361A" w:rsidRPr="007A21A1">
        <w:rPr>
          <w:sz w:val="22"/>
          <w:szCs w:val="22"/>
        </w:rPr>
        <w:t xml:space="preserve">endpoint. Do you agree or disagree with the student’s claim? Justify your answer. </w:t>
      </w:r>
    </w:p>
    <w:p w14:paraId="10E56227" w14:textId="77777777" w:rsidR="0095361A" w:rsidRPr="004379BB" w:rsidRDefault="0095361A" w:rsidP="0095361A">
      <w:pPr>
        <w:ind w:right="676"/>
        <w:rPr>
          <w:sz w:val="22"/>
          <w:szCs w:val="22"/>
        </w:rPr>
      </w:pPr>
    </w:p>
    <w:p w14:paraId="4AF31FA6" w14:textId="77777777" w:rsidR="0095361A" w:rsidRPr="004379BB" w:rsidRDefault="0095361A" w:rsidP="0095361A">
      <w:pPr>
        <w:ind w:right="676"/>
        <w:rPr>
          <w:sz w:val="22"/>
          <w:szCs w:val="22"/>
        </w:rPr>
      </w:pPr>
    </w:p>
    <w:p w14:paraId="6C1206F5" w14:textId="77777777" w:rsidR="0095361A" w:rsidRPr="004379BB" w:rsidRDefault="0095361A" w:rsidP="0095361A">
      <w:pPr>
        <w:rPr>
          <w:sz w:val="22"/>
          <w:szCs w:val="22"/>
        </w:rPr>
      </w:pPr>
    </w:p>
    <w:p w14:paraId="0AA1D52D" w14:textId="77777777" w:rsidR="0095361A" w:rsidRPr="004379BB" w:rsidRDefault="0095361A" w:rsidP="0095361A">
      <w:pPr>
        <w:rPr>
          <w:sz w:val="22"/>
          <w:szCs w:val="22"/>
        </w:rPr>
      </w:pPr>
    </w:p>
    <w:p w14:paraId="7D7BCFAC" w14:textId="77777777" w:rsidR="0095361A" w:rsidRPr="004379BB" w:rsidRDefault="0095361A" w:rsidP="0095361A">
      <w:pPr>
        <w:rPr>
          <w:sz w:val="22"/>
          <w:szCs w:val="22"/>
        </w:rPr>
      </w:pPr>
    </w:p>
    <w:p w14:paraId="11DAFFC2" w14:textId="77777777" w:rsidR="0095361A" w:rsidRPr="004379BB" w:rsidRDefault="0095361A" w:rsidP="0095361A">
      <w:pPr>
        <w:rPr>
          <w:sz w:val="22"/>
          <w:szCs w:val="22"/>
        </w:rPr>
      </w:pPr>
    </w:p>
    <w:p w14:paraId="19927C23" w14:textId="77777777" w:rsidR="0095361A" w:rsidRPr="004379BB" w:rsidRDefault="0095361A" w:rsidP="0095361A">
      <w:pPr>
        <w:rPr>
          <w:sz w:val="22"/>
          <w:szCs w:val="22"/>
        </w:rPr>
      </w:pPr>
    </w:p>
    <w:sectPr w:rsidR="0095361A" w:rsidRPr="004379BB" w:rsidSect="007911E4">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215"/>
    <w:multiLevelType w:val="hybridMultilevel"/>
    <w:tmpl w:val="B64AD836"/>
    <w:lvl w:ilvl="0" w:tplc="1110F15E">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260BDD4">
      <w:start w:val="4"/>
      <w:numFmt w:val="lowerLetter"/>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6561C3A">
      <w:start w:val="1"/>
      <w:numFmt w:val="lowerRoman"/>
      <w:lvlText w:val="%3"/>
      <w:lvlJc w:val="left"/>
      <w:pPr>
        <w:ind w:left="14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56C5B24">
      <w:start w:val="1"/>
      <w:numFmt w:val="decimal"/>
      <w:lvlText w:val="%4"/>
      <w:lvlJc w:val="left"/>
      <w:pPr>
        <w:ind w:left="21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9AC0030">
      <w:start w:val="1"/>
      <w:numFmt w:val="lowerLetter"/>
      <w:lvlText w:val="%5"/>
      <w:lvlJc w:val="left"/>
      <w:pPr>
        <w:ind w:left="28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66C5C4E">
      <w:start w:val="1"/>
      <w:numFmt w:val="lowerRoman"/>
      <w:lvlText w:val="%6"/>
      <w:lvlJc w:val="left"/>
      <w:pPr>
        <w:ind w:left="3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160BE00">
      <w:start w:val="1"/>
      <w:numFmt w:val="decimal"/>
      <w:lvlText w:val="%7"/>
      <w:lvlJc w:val="left"/>
      <w:pPr>
        <w:ind w:left="43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F7EBAA4">
      <w:start w:val="1"/>
      <w:numFmt w:val="lowerLetter"/>
      <w:lvlText w:val="%8"/>
      <w:lvlJc w:val="left"/>
      <w:pPr>
        <w:ind w:left="50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96C8D9A">
      <w:start w:val="1"/>
      <w:numFmt w:val="lowerRoman"/>
      <w:lvlText w:val="%9"/>
      <w:lvlJc w:val="left"/>
      <w:pPr>
        <w:ind w:left="5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12CC492C"/>
    <w:multiLevelType w:val="hybridMultilevel"/>
    <w:tmpl w:val="CF662772"/>
    <w:lvl w:ilvl="0" w:tplc="CD282DD4">
      <w:start w:val="1"/>
      <w:numFmt w:val="lowerLetter"/>
      <w:lvlText w:val="(%1)"/>
      <w:lvlJc w:val="left"/>
      <w:pPr>
        <w:ind w:left="7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C4CA622">
      <w:start w:val="1"/>
      <w:numFmt w:val="lowerLetter"/>
      <w:lvlText w:val="%2"/>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A46DD38">
      <w:start w:val="1"/>
      <w:numFmt w:val="lowerRoman"/>
      <w:lvlText w:val="%3"/>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CA02EEC">
      <w:start w:val="1"/>
      <w:numFmt w:val="decimal"/>
      <w:lvlText w:val="%4"/>
      <w:lvlJc w:val="left"/>
      <w:pPr>
        <w:ind w:left="28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24E88AE">
      <w:start w:val="1"/>
      <w:numFmt w:val="lowerLetter"/>
      <w:lvlText w:val="%5"/>
      <w:lvlJc w:val="left"/>
      <w:pPr>
        <w:ind w:left="36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C9C0F00">
      <w:start w:val="1"/>
      <w:numFmt w:val="lowerRoman"/>
      <w:lvlText w:val="%6"/>
      <w:lvlJc w:val="left"/>
      <w:pPr>
        <w:ind w:left="43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BE01020">
      <w:start w:val="1"/>
      <w:numFmt w:val="decimal"/>
      <w:lvlText w:val="%7"/>
      <w:lvlJc w:val="left"/>
      <w:pPr>
        <w:ind w:left="50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3D86350">
      <w:start w:val="1"/>
      <w:numFmt w:val="lowerLetter"/>
      <w:lvlText w:val="%8"/>
      <w:lvlJc w:val="left"/>
      <w:pPr>
        <w:ind w:left="57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1928BF6">
      <w:start w:val="1"/>
      <w:numFmt w:val="lowerRoman"/>
      <w:lvlText w:val="%9"/>
      <w:lvlJc w:val="left"/>
      <w:pPr>
        <w:ind w:left="64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1977273F"/>
    <w:multiLevelType w:val="hybridMultilevel"/>
    <w:tmpl w:val="BC7465F4"/>
    <w:lvl w:ilvl="0" w:tplc="CEBC8B4C">
      <w:start w:val="1"/>
      <w:numFmt w:val="lowerRoman"/>
      <w:lvlText w:val="(%1)"/>
      <w:lvlJc w:val="left"/>
      <w:pPr>
        <w:ind w:left="12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8808554">
      <w:start w:val="1"/>
      <w:numFmt w:val="lowerLetter"/>
      <w:lvlText w:val="%2"/>
      <w:lvlJc w:val="left"/>
      <w:pPr>
        <w:ind w:left="19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C603B92">
      <w:start w:val="1"/>
      <w:numFmt w:val="lowerRoman"/>
      <w:lvlText w:val="%3"/>
      <w:lvlJc w:val="left"/>
      <w:pPr>
        <w:ind w:left="26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CDC1034">
      <w:start w:val="1"/>
      <w:numFmt w:val="decimal"/>
      <w:lvlText w:val="%4"/>
      <w:lvlJc w:val="left"/>
      <w:pPr>
        <w:ind w:left="33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6AA179E">
      <w:start w:val="1"/>
      <w:numFmt w:val="lowerLetter"/>
      <w:lvlText w:val="%5"/>
      <w:lvlJc w:val="left"/>
      <w:pPr>
        <w:ind w:left="40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9589FBC">
      <w:start w:val="1"/>
      <w:numFmt w:val="lowerRoman"/>
      <w:lvlText w:val="%6"/>
      <w:lvlJc w:val="left"/>
      <w:pPr>
        <w:ind w:left="48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E86A4E0">
      <w:start w:val="1"/>
      <w:numFmt w:val="decimal"/>
      <w:lvlText w:val="%7"/>
      <w:lvlJc w:val="left"/>
      <w:pPr>
        <w:ind w:left="552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8767642">
      <w:start w:val="1"/>
      <w:numFmt w:val="lowerLetter"/>
      <w:lvlText w:val="%8"/>
      <w:lvlJc w:val="left"/>
      <w:pPr>
        <w:ind w:left="624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3A0B828">
      <w:start w:val="1"/>
      <w:numFmt w:val="lowerRoman"/>
      <w:lvlText w:val="%9"/>
      <w:lvlJc w:val="left"/>
      <w:pPr>
        <w:ind w:left="69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1AAC781B"/>
    <w:multiLevelType w:val="hybridMultilevel"/>
    <w:tmpl w:val="092E6FBA"/>
    <w:lvl w:ilvl="0" w:tplc="999EAB14">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D16074A">
      <w:start w:val="1"/>
      <w:numFmt w:val="lowerLetter"/>
      <w:lvlText w:val="%2"/>
      <w:lvlJc w:val="left"/>
      <w:pPr>
        <w:ind w:left="9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20265E2">
      <w:start w:val="1"/>
      <w:numFmt w:val="lowerRoman"/>
      <w:lvlText w:val="%3"/>
      <w:lvlJc w:val="left"/>
      <w:pPr>
        <w:ind w:left="14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9C81C8E">
      <w:start w:val="1"/>
      <w:numFmt w:val="decimal"/>
      <w:lvlText w:val="%4"/>
      <w:lvlJc w:val="left"/>
      <w:pPr>
        <w:ind w:left="19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C30772C">
      <w:start w:val="1"/>
      <w:numFmt w:val="decimal"/>
      <w:lvlRestart w:val="0"/>
      <w:lvlText w:val="%5"/>
      <w:lvlJc w:val="left"/>
      <w:pPr>
        <w:ind w:left="30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A5A9528">
      <w:start w:val="1"/>
      <w:numFmt w:val="lowerRoman"/>
      <w:lvlText w:val="%6"/>
      <w:lvlJc w:val="left"/>
      <w:pPr>
        <w:ind w:left="32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35AF0EA">
      <w:start w:val="1"/>
      <w:numFmt w:val="decimal"/>
      <w:lvlText w:val="%7"/>
      <w:lvlJc w:val="left"/>
      <w:pPr>
        <w:ind w:left="39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08CEF92">
      <w:start w:val="1"/>
      <w:numFmt w:val="lowerLetter"/>
      <w:lvlText w:val="%8"/>
      <w:lvlJc w:val="left"/>
      <w:pPr>
        <w:ind w:left="46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FCEEFFA">
      <w:start w:val="1"/>
      <w:numFmt w:val="lowerRoman"/>
      <w:lvlText w:val="%9"/>
      <w:lvlJc w:val="left"/>
      <w:pPr>
        <w:ind w:left="54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1CA34A1F"/>
    <w:multiLevelType w:val="hybridMultilevel"/>
    <w:tmpl w:val="7FBE08EA"/>
    <w:lvl w:ilvl="0" w:tplc="441C5E44">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21054F2">
      <w:start w:val="1"/>
      <w:numFmt w:val="lowerLetter"/>
      <w:lvlText w:val="%2"/>
      <w:lvlJc w:val="left"/>
      <w:pPr>
        <w:ind w:left="55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784B620">
      <w:start w:val="1"/>
      <w:numFmt w:val="lowerRoman"/>
      <w:lvlText w:val="%3"/>
      <w:lvlJc w:val="left"/>
      <w:pPr>
        <w:ind w:left="75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2A2D2CC">
      <w:start w:val="1"/>
      <w:numFmt w:val="decimal"/>
      <w:lvlText w:val="%4"/>
      <w:lvlJc w:val="left"/>
      <w:pPr>
        <w:ind w:left="94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912DA9C">
      <w:start w:val="1"/>
      <w:numFmt w:val="lowerRoman"/>
      <w:lvlRestart w:val="0"/>
      <w:lvlText w:val="(%5)"/>
      <w:lvlJc w:val="left"/>
      <w:pPr>
        <w:ind w:left="169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05456FA">
      <w:start w:val="1"/>
      <w:numFmt w:val="lowerRoman"/>
      <w:lvlText w:val="%6"/>
      <w:lvlJc w:val="left"/>
      <w:pPr>
        <w:ind w:left="185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A40F6BC">
      <w:start w:val="1"/>
      <w:numFmt w:val="decimal"/>
      <w:lvlText w:val="%7"/>
      <w:lvlJc w:val="left"/>
      <w:pPr>
        <w:ind w:left="257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00C94C4">
      <w:start w:val="1"/>
      <w:numFmt w:val="lowerLetter"/>
      <w:lvlText w:val="%8"/>
      <w:lvlJc w:val="left"/>
      <w:pPr>
        <w:ind w:left="329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DAE1A7E">
      <w:start w:val="1"/>
      <w:numFmt w:val="lowerRoman"/>
      <w:lvlText w:val="%9"/>
      <w:lvlJc w:val="left"/>
      <w:pPr>
        <w:ind w:left="40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DE806C6"/>
    <w:multiLevelType w:val="hybridMultilevel"/>
    <w:tmpl w:val="3946C088"/>
    <w:lvl w:ilvl="0" w:tplc="A0AC7168">
      <w:start w:val="1"/>
      <w:numFmt w:val="bullet"/>
      <w:lvlText w:val="•"/>
      <w:lvlJc w:val="left"/>
      <w:pPr>
        <w:ind w:left="3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2FD8F63A">
      <w:start w:val="1"/>
      <w:numFmt w:val="bullet"/>
      <w:lvlText w:val="o"/>
      <w:lvlJc w:val="left"/>
      <w:pPr>
        <w:ind w:left="125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D80A8CB6">
      <w:start w:val="1"/>
      <w:numFmt w:val="bullet"/>
      <w:lvlRestart w:val="0"/>
      <w:lvlText w:val="•"/>
      <w:lvlJc w:val="left"/>
      <w:pPr>
        <w:ind w:left="218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C0F4ECEC">
      <w:start w:val="1"/>
      <w:numFmt w:val="bullet"/>
      <w:lvlText w:val="•"/>
      <w:lvlJc w:val="left"/>
      <w:pPr>
        <w:ind w:left="2875"/>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A5D46000">
      <w:start w:val="1"/>
      <w:numFmt w:val="bullet"/>
      <w:lvlText w:val="o"/>
      <w:lvlJc w:val="left"/>
      <w:pPr>
        <w:ind w:left="3595"/>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7424EA0C">
      <w:start w:val="1"/>
      <w:numFmt w:val="bullet"/>
      <w:lvlText w:val="▪"/>
      <w:lvlJc w:val="left"/>
      <w:pPr>
        <w:ind w:left="4315"/>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61E4C258">
      <w:start w:val="1"/>
      <w:numFmt w:val="bullet"/>
      <w:lvlText w:val="•"/>
      <w:lvlJc w:val="left"/>
      <w:pPr>
        <w:ind w:left="5035"/>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65A60076">
      <w:start w:val="1"/>
      <w:numFmt w:val="bullet"/>
      <w:lvlText w:val="o"/>
      <w:lvlJc w:val="left"/>
      <w:pPr>
        <w:ind w:left="5755"/>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28F82C6C">
      <w:start w:val="1"/>
      <w:numFmt w:val="bullet"/>
      <w:lvlText w:val="▪"/>
      <w:lvlJc w:val="left"/>
      <w:pPr>
        <w:ind w:left="6475"/>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DF74EDC"/>
    <w:multiLevelType w:val="hybridMultilevel"/>
    <w:tmpl w:val="44A6E172"/>
    <w:lvl w:ilvl="0" w:tplc="6ACEFBEE">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9DA1344">
      <w:start w:val="1"/>
      <w:numFmt w:val="lowerLetter"/>
      <w:lvlText w:val="%2"/>
      <w:lvlJc w:val="left"/>
      <w:pPr>
        <w:ind w:left="43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3787104">
      <w:start w:val="3"/>
      <w:numFmt w:val="lowerLetter"/>
      <w:lvlRestart w:val="0"/>
      <w:lvlText w:val="(%3)"/>
      <w:lvlJc w:val="left"/>
      <w:pPr>
        <w:ind w:left="5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9F21AE4">
      <w:start w:val="1"/>
      <w:numFmt w:val="decimal"/>
      <w:lvlText w:val="%4"/>
      <w:lvlJc w:val="left"/>
      <w:pPr>
        <w:ind w:left="123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DACD872">
      <w:start w:val="1"/>
      <w:numFmt w:val="lowerLetter"/>
      <w:lvlText w:val="%5"/>
      <w:lvlJc w:val="left"/>
      <w:pPr>
        <w:ind w:left="195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5744308">
      <w:start w:val="1"/>
      <w:numFmt w:val="lowerRoman"/>
      <w:lvlText w:val="%6"/>
      <w:lvlJc w:val="left"/>
      <w:pPr>
        <w:ind w:left="267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534C908">
      <w:start w:val="1"/>
      <w:numFmt w:val="decimal"/>
      <w:lvlText w:val="%7"/>
      <w:lvlJc w:val="left"/>
      <w:pPr>
        <w:ind w:left="339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7EC097C">
      <w:start w:val="1"/>
      <w:numFmt w:val="lowerLetter"/>
      <w:lvlText w:val="%8"/>
      <w:lvlJc w:val="left"/>
      <w:pPr>
        <w:ind w:left="411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07E6F0A">
      <w:start w:val="1"/>
      <w:numFmt w:val="lowerRoman"/>
      <w:lvlText w:val="%9"/>
      <w:lvlJc w:val="left"/>
      <w:pPr>
        <w:ind w:left="483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1F257C0B"/>
    <w:multiLevelType w:val="hybridMultilevel"/>
    <w:tmpl w:val="F956FEFE"/>
    <w:lvl w:ilvl="0" w:tplc="19E60042">
      <w:start w:val="2"/>
      <w:numFmt w:val="decimal"/>
      <w:lvlText w:val="%1."/>
      <w:lvlJc w:val="left"/>
      <w:pPr>
        <w:ind w:left="3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9269A92">
      <w:start w:val="1"/>
      <w:numFmt w:val="lowerLetter"/>
      <w:lvlText w:val="%2"/>
      <w:lvlJc w:val="left"/>
      <w:pPr>
        <w:ind w:left="10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C96BA42">
      <w:start w:val="1"/>
      <w:numFmt w:val="lowerRoman"/>
      <w:lvlText w:val="%3"/>
      <w:lvlJc w:val="left"/>
      <w:pPr>
        <w:ind w:left="18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9205A22">
      <w:start w:val="1"/>
      <w:numFmt w:val="decimal"/>
      <w:lvlText w:val="%4"/>
      <w:lvlJc w:val="left"/>
      <w:pPr>
        <w:ind w:left="25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28E78FE">
      <w:start w:val="1"/>
      <w:numFmt w:val="lowerLetter"/>
      <w:lvlText w:val="%5"/>
      <w:lvlJc w:val="left"/>
      <w:pPr>
        <w:ind w:left="32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2E08304">
      <w:start w:val="1"/>
      <w:numFmt w:val="lowerRoman"/>
      <w:lvlText w:val="%6"/>
      <w:lvlJc w:val="left"/>
      <w:pPr>
        <w:ind w:left="39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7FE5A72">
      <w:start w:val="1"/>
      <w:numFmt w:val="decimal"/>
      <w:lvlText w:val="%7"/>
      <w:lvlJc w:val="left"/>
      <w:pPr>
        <w:ind w:left="46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C0C9100">
      <w:start w:val="1"/>
      <w:numFmt w:val="lowerLetter"/>
      <w:lvlText w:val="%8"/>
      <w:lvlJc w:val="left"/>
      <w:pPr>
        <w:ind w:left="54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642A560">
      <w:start w:val="1"/>
      <w:numFmt w:val="lowerRoman"/>
      <w:lvlText w:val="%9"/>
      <w:lvlJc w:val="left"/>
      <w:pPr>
        <w:ind w:left="61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1FE71877"/>
    <w:multiLevelType w:val="hybridMultilevel"/>
    <w:tmpl w:val="76CE2240"/>
    <w:lvl w:ilvl="0" w:tplc="48101094">
      <w:start w:val="7"/>
      <w:numFmt w:val="lowerLetter"/>
      <w:lvlText w:val="(%1)"/>
      <w:lvlJc w:val="left"/>
      <w:pPr>
        <w:ind w:left="588"/>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1" w:tplc="5BD20BCC">
      <w:start w:val="1"/>
      <w:numFmt w:val="lowerLetter"/>
      <w:lvlText w:val="%2"/>
      <w:lvlJc w:val="left"/>
      <w:pPr>
        <w:ind w:left="12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2" w:tplc="D92872BE">
      <w:start w:val="1"/>
      <w:numFmt w:val="lowerRoman"/>
      <w:lvlText w:val="%3"/>
      <w:lvlJc w:val="left"/>
      <w:pPr>
        <w:ind w:left="19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3" w:tplc="4068670E">
      <w:start w:val="1"/>
      <w:numFmt w:val="decimal"/>
      <w:lvlText w:val="%4"/>
      <w:lvlJc w:val="left"/>
      <w:pPr>
        <w:ind w:left="27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4" w:tplc="F44A42B8">
      <w:start w:val="1"/>
      <w:numFmt w:val="lowerLetter"/>
      <w:lvlText w:val="%5"/>
      <w:lvlJc w:val="left"/>
      <w:pPr>
        <w:ind w:left="342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5" w:tplc="0016BB94">
      <w:start w:val="1"/>
      <w:numFmt w:val="lowerRoman"/>
      <w:lvlText w:val="%6"/>
      <w:lvlJc w:val="left"/>
      <w:pPr>
        <w:ind w:left="414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6" w:tplc="D3C4ACAA">
      <w:start w:val="1"/>
      <w:numFmt w:val="decimal"/>
      <w:lvlText w:val="%7"/>
      <w:lvlJc w:val="left"/>
      <w:pPr>
        <w:ind w:left="48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7" w:tplc="60EEFC58">
      <w:start w:val="1"/>
      <w:numFmt w:val="lowerLetter"/>
      <w:lvlText w:val="%8"/>
      <w:lvlJc w:val="left"/>
      <w:pPr>
        <w:ind w:left="55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8" w:tplc="583E9542">
      <w:start w:val="1"/>
      <w:numFmt w:val="lowerRoman"/>
      <w:lvlText w:val="%9"/>
      <w:lvlJc w:val="left"/>
      <w:pPr>
        <w:ind w:left="63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abstractNum>
  <w:abstractNum w:abstractNumId="9" w15:restartNumberingAfterBreak="0">
    <w:nsid w:val="27BB6B99"/>
    <w:multiLevelType w:val="hybridMultilevel"/>
    <w:tmpl w:val="11B00734"/>
    <w:lvl w:ilvl="0" w:tplc="B596DA8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3EA77E">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02089E">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12AA34">
      <w:start w:val="4"/>
      <w:numFmt w:val="lowerLetter"/>
      <w:lvlRestart w:val="0"/>
      <w:lvlText w:val="(%4)"/>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29AFE">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183F7C">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0811A0">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2AE260">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74727C">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484777"/>
    <w:multiLevelType w:val="hybridMultilevel"/>
    <w:tmpl w:val="D51E867E"/>
    <w:lvl w:ilvl="0" w:tplc="24B0ED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66E1CA">
      <w:start w:val="1"/>
      <w:numFmt w:val="lowerLetter"/>
      <w:lvlText w:val="%2"/>
      <w:lvlJc w:val="left"/>
      <w:pPr>
        <w:ind w:left="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EEB886">
      <w:start w:val="1"/>
      <w:numFmt w:val="lowerRoman"/>
      <w:lvlText w:val="%3"/>
      <w:lvlJc w:val="left"/>
      <w:pPr>
        <w:ind w:left="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62C6B8">
      <w:start w:val="1"/>
      <w:numFmt w:val="lowerLetter"/>
      <w:lvlRestart w:val="0"/>
      <w:lvlText w:val="(%4)"/>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C49F88">
      <w:start w:val="1"/>
      <w:numFmt w:val="lowerLetter"/>
      <w:lvlText w:val="%5"/>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6F362">
      <w:start w:val="1"/>
      <w:numFmt w:val="lowerRoman"/>
      <w:lvlText w:val="%6"/>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98BCAA">
      <w:start w:val="1"/>
      <w:numFmt w:val="decimal"/>
      <w:lvlText w:val="%7"/>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848464">
      <w:start w:val="1"/>
      <w:numFmt w:val="lowerLetter"/>
      <w:lvlText w:val="%8"/>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5068AA">
      <w:start w:val="1"/>
      <w:numFmt w:val="lowerRoman"/>
      <w:lvlText w:val="%9"/>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1B3ADD"/>
    <w:multiLevelType w:val="hybridMultilevel"/>
    <w:tmpl w:val="EF505CAA"/>
    <w:lvl w:ilvl="0" w:tplc="60D442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32E1DA">
      <w:start w:val="1"/>
      <w:numFmt w:val="lowerLetter"/>
      <w:lvlText w:val="%2"/>
      <w:lvlJc w:val="left"/>
      <w:pPr>
        <w:ind w:left="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D46748">
      <w:start w:val="1"/>
      <w:numFmt w:val="lowerRoman"/>
      <w:lvlText w:val="%3"/>
      <w:lvlJc w:val="left"/>
      <w:pPr>
        <w:ind w:left="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484FBA">
      <w:start w:val="1"/>
      <w:numFmt w:val="decimal"/>
      <w:lvlText w:val="%4"/>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6ADD28">
      <w:start w:val="1"/>
      <w:numFmt w:val="lowerRoman"/>
      <w:lvlRestart w:val="0"/>
      <w:lvlText w:val="(%5)"/>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1A6E78">
      <w:start w:val="1"/>
      <w:numFmt w:val="lowerRoman"/>
      <w:lvlText w:val="%6"/>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183ACC">
      <w:start w:val="1"/>
      <w:numFmt w:val="decimal"/>
      <w:lvlText w:val="%7"/>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FE2DB8">
      <w:start w:val="1"/>
      <w:numFmt w:val="lowerLetter"/>
      <w:lvlText w:val="%8"/>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6031AA">
      <w:start w:val="1"/>
      <w:numFmt w:val="lowerRoman"/>
      <w:lvlText w:val="%9"/>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E94194"/>
    <w:multiLevelType w:val="hybridMultilevel"/>
    <w:tmpl w:val="120A7A30"/>
    <w:lvl w:ilvl="0" w:tplc="19AC28DA">
      <w:start w:val="6"/>
      <w:numFmt w:val="decimal"/>
      <w:lvlText w:val="%1."/>
      <w:lvlJc w:val="left"/>
      <w:pPr>
        <w:ind w:left="28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D12EEC8">
      <w:start w:val="1"/>
      <w:numFmt w:val="lowerLetter"/>
      <w:lvlText w:val="(%2)"/>
      <w:lvlJc w:val="left"/>
      <w:pPr>
        <w:ind w:left="65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E7223FC">
      <w:start w:val="1"/>
      <w:numFmt w:val="lowerRoman"/>
      <w:lvlText w:val="(%3)"/>
      <w:lvlJc w:val="left"/>
      <w:pPr>
        <w:ind w:left="11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BCA35DC">
      <w:start w:val="1"/>
      <w:numFmt w:val="decimal"/>
      <w:lvlText w:val="%4"/>
      <w:lvlJc w:val="left"/>
      <w:pPr>
        <w:ind w:left="18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D883EA4">
      <w:start w:val="1"/>
      <w:numFmt w:val="lowerLetter"/>
      <w:lvlText w:val="%5"/>
      <w:lvlJc w:val="left"/>
      <w:pPr>
        <w:ind w:left="254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C58C76E">
      <w:start w:val="1"/>
      <w:numFmt w:val="lowerRoman"/>
      <w:lvlText w:val="%6"/>
      <w:lvlJc w:val="left"/>
      <w:pPr>
        <w:ind w:left="32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11C062E">
      <w:start w:val="1"/>
      <w:numFmt w:val="decimal"/>
      <w:lvlText w:val="%7"/>
      <w:lvlJc w:val="left"/>
      <w:pPr>
        <w:ind w:left="39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5E89034">
      <w:start w:val="1"/>
      <w:numFmt w:val="lowerLetter"/>
      <w:lvlText w:val="%8"/>
      <w:lvlJc w:val="left"/>
      <w:pPr>
        <w:ind w:left="47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98E329C">
      <w:start w:val="1"/>
      <w:numFmt w:val="lowerRoman"/>
      <w:lvlText w:val="%9"/>
      <w:lvlJc w:val="left"/>
      <w:pPr>
        <w:ind w:left="54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31C107FE"/>
    <w:multiLevelType w:val="hybridMultilevel"/>
    <w:tmpl w:val="98988B1E"/>
    <w:lvl w:ilvl="0" w:tplc="60D0660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BE9E54">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D60DDA">
      <w:start w:val="1"/>
      <w:numFmt w:val="lowerRoman"/>
      <w:lvlText w:val="%3"/>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561572">
      <w:start w:val="1"/>
      <w:numFmt w:val="decimal"/>
      <w:lvlText w:val="%4"/>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2CC958">
      <w:start w:val="1"/>
      <w:numFmt w:val="lowerLetter"/>
      <w:lvlText w:val="%5"/>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205804">
      <w:start w:val="1"/>
      <w:numFmt w:val="lowerRoman"/>
      <w:lvlText w:val="%6"/>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400CA">
      <w:start w:val="1"/>
      <w:numFmt w:val="decimal"/>
      <w:lvlText w:val="%7"/>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E6CAE">
      <w:start w:val="1"/>
      <w:numFmt w:val="lowerLetter"/>
      <w:lvlText w:val="%8"/>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488D22">
      <w:start w:val="1"/>
      <w:numFmt w:val="lowerRoman"/>
      <w:lvlText w:val="%9"/>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9B1E4B"/>
    <w:multiLevelType w:val="hybridMultilevel"/>
    <w:tmpl w:val="966C39A2"/>
    <w:lvl w:ilvl="0" w:tplc="511AB4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16E442">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8CA5DC">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6654A">
      <w:start w:val="1"/>
      <w:numFmt w:val="lowerLetter"/>
      <w:lvlRestart w:val="0"/>
      <w:lvlText w:val="(%4)"/>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580DEC">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8857E">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78977A">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D62EA8">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6A0954">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25470D"/>
    <w:multiLevelType w:val="hybridMultilevel"/>
    <w:tmpl w:val="198A41CC"/>
    <w:lvl w:ilvl="0" w:tplc="9F44943C">
      <w:start w:val="5"/>
      <w:numFmt w:val="lowerLetter"/>
      <w:lvlText w:val="(%1)"/>
      <w:lvlJc w:val="left"/>
      <w:pPr>
        <w:ind w:left="3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5BCE476">
      <w:start w:val="1"/>
      <w:numFmt w:val="lowerRoman"/>
      <w:lvlText w:val="(%2)"/>
      <w:lvlJc w:val="left"/>
      <w:pPr>
        <w:ind w:left="88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42A5E3C">
      <w:start w:val="1"/>
      <w:numFmt w:val="lowerRoman"/>
      <w:lvlText w:val="%3"/>
      <w:lvlJc w:val="left"/>
      <w:pPr>
        <w:ind w:left="157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7707674">
      <w:start w:val="1"/>
      <w:numFmt w:val="decimal"/>
      <w:lvlText w:val="%4"/>
      <w:lvlJc w:val="left"/>
      <w:pPr>
        <w:ind w:left="229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D4C7680">
      <w:start w:val="1"/>
      <w:numFmt w:val="lowerLetter"/>
      <w:lvlText w:val="%5"/>
      <w:lvlJc w:val="left"/>
      <w:pPr>
        <w:ind w:left="301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0BE240A">
      <w:start w:val="1"/>
      <w:numFmt w:val="lowerRoman"/>
      <w:lvlText w:val="%6"/>
      <w:lvlJc w:val="left"/>
      <w:pPr>
        <w:ind w:left="373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9B84DA6">
      <w:start w:val="1"/>
      <w:numFmt w:val="decimal"/>
      <w:lvlText w:val="%7"/>
      <w:lvlJc w:val="left"/>
      <w:pPr>
        <w:ind w:left="445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E56EE1E">
      <w:start w:val="1"/>
      <w:numFmt w:val="lowerLetter"/>
      <w:lvlText w:val="%8"/>
      <w:lvlJc w:val="left"/>
      <w:pPr>
        <w:ind w:left="517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4363D0E">
      <w:start w:val="1"/>
      <w:numFmt w:val="lowerRoman"/>
      <w:lvlText w:val="%9"/>
      <w:lvlJc w:val="left"/>
      <w:pPr>
        <w:ind w:left="589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3B8818E9"/>
    <w:multiLevelType w:val="hybridMultilevel"/>
    <w:tmpl w:val="94FC08E0"/>
    <w:lvl w:ilvl="0" w:tplc="C740591C">
      <w:start w:val="2"/>
      <w:numFmt w:val="lowerLetter"/>
      <w:lvlText w:val="(%1)"/>
      <w:lvlJc w:val="left"/>
      <w:pPr>
        <w:ind w:left="7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FF8BDE0">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12EF1D4">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9F2D264">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6180880">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C8258AA">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6AADFDC">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648B902">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AC05326">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3EB6049F"/>
    <w:multiLevelType w:val="hybridMultilevel"/>
    <w:tmpl w:val="0A6E7F0C"/>
    <w:lvl w:ilvl="0" w:tplc="6CD0DD72">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A7CB4BE">
      <w:start w:val="1"/>
      <w:numFmt w:val="lowerLetter"/>
      <w:lvlText w:val="%2"/>
      <w:lvlJc w:val="left"/>
      <w:pPr>
        <w:ind w:left="4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76645E8">
      <w:start w:val="1"/>
      <w:numFmt w:val="lowerLetter"/>
      <w:lvlRestart w:val="0"/>
      <w:lvlText w:val="(%3)"/>
      <w:lvlJc w:val="left"/>
      <w:pPr>
        <w:ind w:left="7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272E9DEA">
      <w:start w:val="1"/>
      <w:numFmt w:val="decimal"/>
      <w:lvlText w:val="%4"/>
      <w:lvlJc w:val="left"/>
      <w:pPr>
        <w:ind w:left="12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CA0D256">
      <w:start w:val="1"/>
      <w:numFmt w:val="lowerLetter"/>
      <w:lvlText w:val="%5"/>
      <w:lvlJc w:val="left"/>
      <w:pPr>
        <w:ind w:left="198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1601BCA">
      <w:start w:val="1"/>
      <w:numFmt w:val="lowerRoman"/>
      <w:lvlText w:val="%6"/>
      <w:lvlJc w:val="left"/>
      <w:pPr>
        <w:ind w:left="270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9E24C60">
      <w:start w:val="1"/>
      <w:numFmt w:val="decimal"/>
      <w:lvlText w:val="%7"/>
      <w:lvlJc w:val="left"/>
      <w:pPr>
        <w:ind w:left="342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4045904">
      <w:start w:val="1"/>
      <w:numFmt w:val="lowerLetter"/>
      <w:lvlText w:val="%8"/>
      <w:lvlJc w:val="left"/>
      <w:pPr>
        <w:ind w:left="414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6701900">
      <w:start w:val="1"/>
      <w:numFmt w:val="lowerRoman"/>
      <w:lvlText w:val="%9"/>
      <w:lvlJc w:val="left"/>
      <w:pPr>
        <w:ind w:left="486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8" w15:restartNumberingAfterBreak="0">
    <w:nsid w:val="3F9E605A"/>
    <w:multiLevelType w:val="hybridMultilevel"/>
    <w:tmpl w:val="4FC23134"/>
    <w:lvl w:ilvl="0" w:tplc="0CB002F6">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9C861B2">
      <w:start w:val="1"/>
      <w:numFmt w:val="lowerLetter"/>
      <w:lvlText w:val="(%2)"/>
      <w:lvlJc w:val="left"/>
      <w:pPr>
        <w:ind w:left="65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FB6FCE2">
      <w:start w:val="1"/>
      <w:numFmt w:val="lowerRoman"/>
      <w:lvlText w:val="%3"/>
      <w:lvlJc w:val="left"/>
      <w:pPr>
        <w:ind w:left="13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96A1204">
      <w:start w:val="1"/>
      <w:numFmt w:val="decimal"/>
      <w:lvlText w:val="%4"/>
      <w:lvlJc w:val="left"/>
      <w:pPr>
        <w:ind w:left="20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C32CF24">
      <w:start w:val="1"/>
      <w:numFmt w:val="lowerLetter"/>
      <w:lvlText w:val="%5"/>
      <w:lvlJc w:val="left"/>
      <w:pPr>
        <w:ind w:left="28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7F05132">
      <w:start w:val="1"/>
      <w:numFmt w:val="lowerRoman"/>
      <w:lvlText w:val="%6"/>
      <w:lvlJc w:val="left"/>
      <w:pPr>
        <w:ind w:left="35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2ACF1EA">
      <w:start w:val="1"/>
      <w:numFmt w:val="decimal"/>
      <w:lvlText w:val="%7"/>
      <w:lvlJc w:val="left"/>
      <w:pPr>
        <w:ind w:left="42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9380D32">
      <w:start w:val="1"/>
      <w:numFmt w:val="lowerLetter"/>
      <w:lvlText w:val="%8"/>
      <w:lvlJc w:val="left"/>
      <w:pPr>
        <w:ind w:left="49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824EAC0">
      <w:start w:val="1"/>
      <w:numFmt w:val="lowerRoman"/>
      <w:lvlText w:val="%9"/>
      <w:lvlJc w:val="left"/>
      <w:pPr>
        <w:ind w:left="56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3FEE4C15"/>
    <w:multiLevelType w:val="hybridMultilevel"/>
    <w:tmpl w:val="1318C3B0"/>
    <w:lvl w:ilvl="0" w:tplc="EB20CA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2FD9C">
      <w:start w:val="1"/>
      <w:numFmt w:val="lowerLetter"/>
      <w:lvlText w:val="%2"/>
      <w:lvlJc w:val="left"/>
      <w:pPr>
        <w:ind w:left="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185746">
      <w:start w:val="1"/>
      <w:numFmt w:val="lowerRoman"/>
      <w:lvlText w:val="%3"/>
      <w:lvlJc w:val="left"/>
      <w:pPr>
        <w:ind w:left="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C0EC3E">
      <w:start w:val="1"/>
      <w:numFmt w:val="decimal"/>
      <w:lvlText w:val="%4"/>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9ED8EE">
      <w:start w:val="1"/>
      <w:numFmt w:val="lowerRoman"/>
      <w:lvlRestart w:val="0"/>
      <w:lvlText w:val="(%5)"/>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30005C">
      <w:start w:val="1"/>
      <w:numFmt w:val="lowerRoman"/>
      <w:lvlText w:val="%6"/>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0835A4">
      <w:start w:val="1"/>
      <w:numFmt w:val="decimal"/>
      <w:lvlText w:val="%7"/>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DC095C">
      <w:start w:val="1"/>
      <w:numFmt w:val="lowerLetter"/>
      <w:lvlText w:val="%8"/>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D8FECA">
      <w:start w:val="1"/>
      <w:numFmt w:val="lowerRoman"/>
      <w:lvlText w:val="%9"/>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2517B5"/>
    <w:multiLevelType w:val="hybridMultilevel"/>
    <w:tmpl w:val="4CAE22FC"/>
    <w:lvl w:ilvl="0" w:tplc="771C07A0">
      <w:start w:val="1"/>
      <w:numFmt w:val="lowerLetter"/>
      <w:lvlText w:val="(%1)"/>
      <w:lvlJc w:val="left"/>
      <w:pPr>
        <w:ind w:left="588"/>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1" w:tplc="C99E3F22">
      <w:start w:val="1"/>
      <w:numFmt w:val="lowerLetter"/>
      <w:lvlText w:val="%2"/>
      <w:lvlJc w:val="left"/>
      <w:pPr>
        <w:ind w:left="12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2" w:tplc="4510DBAE">
      <w:start w:val="1"/>
      <w:numFmt w:val="lowerRoman"/>
      <w:lvlText w:val="%3"/>
      <w:lvlJc w:val="left"/>
      <w:pPr>
        <w:ind w:left="19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3" w:tplc="203C1BC6">
      <w:start w:val="1"/>
      <w:numFmt w:val="decimal"/>
      <w:lvlText w:val="%4"/>
      <w:lvlJc w:val="left"/>
      <w:pPr>
        <w:ind w:left="27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4" w:tplc="F2DA3C78">
      <w:start w:val="1"/>
      <w:numFmt w:val="lowerLetter"/>
      <w:lvlText w:val="%5"/>
      <w:lvlJc w:val="left"/>
      <w:pPr>
        <w:ind w:left="342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5" w:tplc="31F873B2">
      <w:start w:val="1"/>
      <w:numFmt w:val="lowerRoman"/>
      <w:lvlText w:val="%6"/>
      <w:lvlJc w:val="left"/>
      <w:pPr>
        <w:ind w:left="414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6" w:tplc="0164C022">
      <w:start w:val="1"/>
      <w:numFmt w:val="decimal"/>
      <w:lvlText w:val="%7"/>
      <w:lvlJc w:val="left"/>
      <w:pPr>
        <w:ind w:left="48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7" w:tplc="6EA2AA24">
      <w:start w:val="1"/>
      <w:numFmt w:val="lowerLetter"/>
      <w:lvlText w:val="%8"/>
      <w:lvlJc w:val="left"/>
      <w:pPr>
        <w:ind w:left="55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8" w:tplc="A51E0AC6">
      <w:start w:val="1"/>
      <w:numFmt w:val="lowerRoman"/>
      <w:lvlText w:val="%9"/>
      <w:lvlJc w:val="left"/>
      <w:pPr>
        <w:ind w:left="63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abstractNum>
  <w:abstractNum w:abstractNumId="21" w15:restartNumberingAfterBreak="0">
    <w:nsid w:val="416A3BAC"/>
    <w:multiLevelType w:val="hybridMultilevel"/>
    <w:tmpl w:val="EBBE67F0"/>
    <w:lvl w:ilvl="0" w:tplc="CA781582">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F1297EE">
      <w:start w:val="1"/>
      <w:numFmt w:val="lowerLetter"/>
      <w:lvlText w:val="%2"/>
      <w:lvlJc w:val="left"/>
      <w:pPr>
        <w:ind w:left="5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FF21F6A">
      <w:start w:val="5"/>
      <w:numFmt w:val="lowerLetter"/>
      <w:lvlRestart w:val="0"/>
      <w:lvlText w:val="(%3)"/>
      <w:lvlJc w:val="left"/>
      <w:pPr>
        <w:ind w:left="7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F126DD4">
      <w:start w:val="1"/>
      <w:numFmt w:val="decimal"/>
      <w:lvlText w:val="%4"/>
      <w:lvlJc w:val="left"/>
      <w:pPr>
        <w:ind w:left="13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3167902">
      <w:start w:val="1"/>
      <w:numFmt w:val="lowerLetter"/>
      <w:lvlText w:val="%5"/>
      <w:lvlJc w:val="left"/>
      <w:pPr>
        <w:ind w:left="20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E1A5740">
      <w:start w:val="1"/>
      <w:numFmt w:val="lowerRoman"/>
      <w:lvlText w:val="%6"/>
      <w:lvlJc w:val="left"/>
      <w:pPr>
        <w:ind w:left="28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AE033C6">
      <w:start w:val="1"/>
      <w:numFmt w:val="decimal"/>
      <w:lvlText w:val="%7"/>
      <w:lvlJc w:val="left"/>
      <w:pPr>
        <w:ind w:left="35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D6A0380">
      <w:start w:val="1"/>
      <w:numFmt w:val="lowerLetter"/>
      <w:lvlText w:val="%8"/>
      <w:lvlJc w:val="left"/>
      <w:pPr>
        <w:ind w:left="42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DDC588C">
      <w:start w:val="1"/>
      <w:numFmt w:val="lowerRoman"/>
      <w:lvlText w:val="%9"/>
      <w:lvlJc w:val="left"/>
      <w:pPr>
        <w:ind w:left="49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428C3FA0"/>
    <w:multiLevelType w:val="hybridMultilevel"/>
    <w:tmpl w:val="379223A0"/>
    <w:lvl w:ilvl="0" w:tplc="2DE6197E">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0321FD4">
      <w:start w:val="1"/>
      <w:numFmt w:val="lowerLetter"/>
      <w:lvlText w:val="%2"/>
      <w:lvlJc w:val="left"/>
      <w:pPr>
        <w:ind w:left="5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4101E98">
      <w:start w:val="1"/>
      <w:numFmt w:val="lowerLetter"/>
      <w:lvlRestart w:val="0"/>
      <w:lvlText w:val="(%3)"/>
      <w:lvlJc w:val="left"/>
      <w:pPr>
        <w:ind w:left="7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224496A">
      <w:start w:val="1"/>
      <w:numFmt w:val="decimal"/>
      <w:lvlText w:val="%4"/>
      <w:lvlJc w:val="left"/>
      <w:pPr>
        <w:ind w:left="13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9A88C30">
      <w:start w:val="1"/>
      <w:numFmt w:val="lowerLetter"/>
      <w:lvlText w:val="%5"/>
      <w:lvlJc w:val="left"/>
      <w:pPr>
        <w:ind w:left="20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ADE8DB0">
      <w:start w:val="1"/>
      <w:numFmt w:val="lowerRoman"/>
      <w:lvlText w:val="%6"/>
      <w:lvlJc w:val="left"/>
      <w:pPr>
        <w:ind w:left="28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DE8A23C">
      <w:start w:val="1"/>
      <w:numFmt w:val="decimal"/>
      <w:lvlText w:val="%7"/>
      <w:lvlJc w:val="left"/>
      <w:pPr>
        <w:ind w:left="35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A501062">
      <w:start w:val="1"/>
      <w:numFmt w:val="lowerLetter"/>
      <w:lvlText w:val="%8"/>
      <w:lvlJc w:val="left"/>
      <w:pPr>
        <w:ind w:left="42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6B8D6A6">
      <w:start w:val="1"/>
      <w:numFmt w:val="lowerRoman"/>
      <w:lvlText w:val="%9"/>
      <w:lvlJc w:val="left"/>
      <w:pPr>
        <w:ind w:left="49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480E0791"/>
    <w:multiLevelType w:val="hybridMultilevel"/>
    <w:tmpl w:val="D4FA3B98"/>
    <w:lvl w:ilvl="0" w:tplc="C12A011E">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83EE8BE">
      <w:start w:val="1"/>
      <w:numFmt w:val="lowerLetter"/>
      <w:lvlText w:val="%2"/>
      <w:lvlJc w:val="left"/>
      <w:pPr>
        <w:ind w:left="57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0C635C8">
      <w:start w:val="1"/>
      <w:numFmt w:val="lowerRoman"/>
      <w:lvlText w:val="%3"/>
      <w:lvlJc w:val="left"/>
      <w:pPr>
        <w:ind w:left="7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17EDC0C">
      <w:start w:val="1"/>
      <w:numFmt w:val="decimal"/>
      <w:lvlText w:val="%4"/>
      <w:lvlJc w:val="left"/>
      <w:pPr>
        <w:ind w:left="99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0EA5F82">
      <w:start w:val="1"/>
      <w:numFmt w:val="lowerRoman"/>
      <w:lvlRestart w:val="0"/>
      <w:lvlText w:val="(%5)"/>
      <w:lvlJc w:val="left"/>
      <w:pPr>
        <w:ind w:left="123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B923AC6">
      <w:start w:val="1"/>
      <w:numFmt w:val="lowerRoman"/>
      <w:lvlText w:val="%6"/>
      <w:lvlJc w:val="left"/>
      <w:pPr>
        <w:ind w:left="192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EA2F5EA">
      <w:start w:val="1"/>
      <w:numFmt w:val="decimal"/>
      <w:lvlText w:val="%7"/>
      <w:lvlJc w:val="left"/>
      <w:pPr>
        <w:ind w:left="264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4C63BEA">
      <w:start w:val="1"/>
      <w:numFmt w:val="lowerLetter"/>
      <w:lvlText w:val="%8"/>
      <w:lvlJc w:val="left"/>
      <w:pPr>
        <w:ind w:left="336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A1C2DBA">
      <w:start w:val="1"/>
      <w:numFmt w:val="lowerRoman"/>
      <w:lvlText w:val="%9"/>
      <w:lvlJc w:val="left"/>
      <w:pPr>
        <w:ind w:left="408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48B20916"/>
    <w:multiLevelType w:val="hybridMultilevel"/>
    <w:tmpl w:val="80385D38"/>
    <w:lvl w:ilvl="0" w:tplc="A0A45568">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734AD84">
      <w:start w:val="1"/>
      <w:numFmt w:val="lowerLetter"/>
      <w:lvlText w:val="%2"/>
      <w:lvlJc w:val="left"/>
      <w:pPr>
        <w:ind w:left="4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07C74CC">
      <w:start w:val="1"/>
      <w:numFmt w:val="lowerRoman"/>
      <w:lvlText w:val="%3"/>
      <w:lvlJc w:val="left"/>
      <w:pPr>
        <w:ind w:left="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A005BE2">
      <w:start w:val="6"/>
      <w:numFmt w:val="lowerLetter"/>
      <w:lvlRestart w:val="0"/>
      <w:lvlText w:val="(%4)"/>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43E5334">
      <w:start w:val="1"/>
      <w:numFmt w:val="lowerLetter"/>
      <w:lvlText w:val="%5"/>
      <w:lvlJc w:val="left"/>
      <w:pPr>
        <w:ind w:left="14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9AC72E8">
      <w:start w:val="1"/>
      <w:numFmt w:val="lowerRoman"/>
      <w:lvlText w:val="%6"/>
      <w:lvlJc w:val="left"/>
      <w:pPr>
        <w:ind w:left="21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8322CD4">
      <w:start w:val="1"/>
      <w:numFmt w:val="decimal"/>
      <w:lvlText w:val="%7"/>
      <w:lvlJc w:val="left"/>
      <w:pPr>
        <w:ind w:left="28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5BE1B5C">
      <w:start w:val="1"/>
      <w:numFmt w:val="lowerLetter"/>
      <w:lvlText w:val="%8"/>
      <w:lvlJc w:val="left"/>
      <w:pPr>
        <w:ind w:left="3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CDA10FE">
      <w:start w:val="1"/>
      <w:numFmt w:val="lowerRoman"/>
      <w:lvlText w:val="%9"/>
      <w:lvlJc w:val="left"/>
      <w:pPr>
        <w:ind w:left="43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4A265032"/>
    <w:multiLevelType w:val="hybridMultilevel"/>
    <w:tmpl w:val="A752A456"/>
    <w:lvl w:ilvl="0" w:tplc="01068380">
      <w:start w:val="3"/>
      <w:numFmt w:val="decimal"/>
      <w:lvlText w:val="%1."/>
      <w:lvlJc w:val="left"/>
      <w:pPr>
        <w:ind w:left="28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E824AF4">
      <w:start w:val="1"/>
      <w:numFmt w:val="lowerLetter"/>
      <w:lvlText w:val="(%2)"/>
      <w:lvlJc w:val="left"/>
      <w:pPr>
        <w:ind w:left="6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24A1BF2">
      <w:start w:val="1"/>
      <w:numFmt w:val="lowerRoman"/>
      <w:lvlText w:val="%3"/>
      <w:lvlJc w:val="left"/>
      <w:pPr>
        <w:ind w:left="14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EBA5AAA">
      <w:start w:val="1"/>
      <w:numFmt w:val="decimal"/>
      <w:lvlText w:val="%4"/>
      <w:lvlJc w:val="left"/>
      <w:pPr>
        <w:ind w:left="21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53A37D6">
      <w:start w:val="1"/>
      <w:numFmt w:val="lowerLetter"/>
      <w:lvlText w:val="%5"/>
      <w:lvlJc w:val="left"/>
      <w:pPr>
        <w:ind w:left="28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DAAEF4C">
      <w:start w:val="1"/>
      <w:numFmt w:val="lowerRoman"/>
      <w:lvlText w:val="%6"/>
      <w:lvlJc w:val="left"/>
      <w:pPr>
        <w:ind w:left="3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4F88E1E">
      <w:start w:val="1"/>
      <w:numFmt w:val="decimal"/>
      <w:lvlText w:val="%7"/>
      <w:lvlJc w:val="left"/>
      <w:pPr>
        <w:ind w:left="43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5626558">
      <w:start w:val="1"/>
      <w:numFmt w:val="lowerLetter"/>
      <w:lvlText w:val="%8"/>
      <w:lvlJc w:val="left"/>
      <w:pPr>
        <w:ind w:left="50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972A596">
      <w:start w:val="1"/>
      <w:numFmt w:val="lowerRoman"/>
      <w:lvlText w:val="%9"/>
      <w:lvlJc w:val="left"/>
      <w:pPr>
        <w:ind w:left="5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6" w15:restartNumberingAfterBreak="0">
    <w:nsid w:val="4DF861BB"/>
    <w:multiLevelType w:val="hybridMultilevel"/>
    <w:tmpl w:val="102A9684"/>
    <w:lvl w:ilvl="0" w:tplc="AC6E68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EBECE">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98322E">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32B944">
      <w:start w:val="2"/>
      <w:numFmt w:val="lowerLetter"/>
      <w:lvlRestart w:val="0"/>
      <w:lvlText w:val="(%4)"/>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3A959A">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4273B8">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7ABE64">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4255D6">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048D3A">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723E08"/>
    <w:multiLevelType w:val="hybridMultilevel"/>
    <w:tmpl w:val="DEDE941A"/>
    <w:lvl w:ilvl="0" w:tplc="1876C4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1887D8">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AE5C34">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B27A76">
      <w:start w:val="1"/>
      <w:numFmt w:val="lowerLetter"/>
      <w:lvlRestart w:val="0"/>
      <w:lvlText w:val="(%4)"/>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D2697C">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A6EFA8">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B4FC86">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AE224">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02FED2">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A47ADE"/>
    <w:multiLevelType w:val="hybridMultilevel"/>
    <w:tmpl w:val="ECD67596"/>
    <w:lvl w:ilvl="0" w:tplc="98C2CF54">
      <w:start w:val="1"/>
      <w:numFmt w:val="lowerLetter"/>
      <w:lvlText w:val="(%1)"/>
      <w:lvlJc w:val="left"/>
      <w:pPr>
        <w:ind w:left="586"/>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1" w:tplc="51F2021A">
      <w:start w:val="1"/>
      <w:numFmt w:val="lowerLetter"/>
      <w:lvlText w:val="%2"/>
      <w:lvlJc w:val="left"/>
      <w:pPr>
        <w:ind w:left="12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2" w:tplc="E606245E">
      <w:start w:val="1"/>
      <w:numFmt w:val="lowerRoman"/>
      <w:lvlText w:val="%3"/>
      <w:lvlJc w:val="left"/>
      <w:pPr>
        <w:ind w:left="19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3" w:tplc="72D610AA">
      <w:start w:val="1"/>
      <w:numFmt w:val="decimal"/>
      <w:lvlText w:val="%4"/>
      <w:lvlJc w:val="left"/>
      <w:pPr>
        <w:ind w:left="27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4" w:tplc="99B4247C">
      <w:start w:val="1"/>
      <w:numFmt w:val="lowerLetter"/>
      <w:lvlText w:val="%5"/>
      <w:lvlJc w:val="left"/>
      <w:pPr>
        <w:ind w:left="342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5" w:tplc="0E0415D0">
      <w:start w:val="1"/>
      <w:numFmt w:val="lowerRoman"/>
      <w:lvlText w:val="%6"/>
      <w:lvlJc w:val="left"/>
      <w:pPr>
        <w:ind w:left="414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6" w:tplc="3E9A165A">
      <w:start w:val="1"/>
      <w:numFmt w:val="decimal"/>
      <w:lvlText w:val="%7"/>
      <w:lvlJc w:val="left"/>
      <w:pPr>
        <w:ind w:left="48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7" w:tplc="D2F23626">
      <w:start w:val="1"/>
      <w:numFmt w:val="lowerLetter"/>
      <w:lvlText w:val="%8"/>
      <w:lvlJc w:val="left"/>
      <w:pPr>
        <w:ind w:left="55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8" w:tplc="BD20F212">
      <w:start w:val="1"/>
      <w:numFmt w:val="lowerRoman"/>
      <w:lvlText w:val="%9"/>
      <w:lvlJc w:val="left"/>
      <w:pPr>
        <w:ind w:left="63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abstractNum>
  <w:abstractNum w:abstractNumId="29" w15:restartNumberingAfterBreak="0">
    <w:nsid w:val="53EB2D96"/>
    <w:multiLevelType w:val="hybridMultilevel"/>
    <w:tmpl w:val="42040514"/>
    <w:lvl w:ilvl="0" w:tplc="377E27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EE1710">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CED69C">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0237E8">
      <w:start w:val="7"/>
      <w:numFmt w:val="lowerLetter"/>
      <w:lvlRestart w:val="0"/>
      <w:lvlText w:val="(%4)"/>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09816">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610B6">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A60D1E">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1C8CD2">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88F45A">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1D5AAB"/>
    <w:multiLevelType w:val="hybridMultilevel"/>
    <w:tmpl w:val="50B2275A"/>
    <w:lvl w:ilvl="0" w:tplc="30685ECA">
      <w:start w:val="1"/>
      <w:numFmt w:val="lowerLetter"/>
      <w:lvlText w:val="(%1)"/>
      <w:lvlJc w:val="left"/>
      <w:pPr>
        <w:ind w:left="7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39699D8">
      <w:start w:val="1"/>
      <w:numFmt w:val="lowerLetter"/>
      <w:lvlText w:val="%2"/>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19694FA">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79AA5F8">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F60923A">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93865B8">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8863980">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99ACC2C">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97252E8">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1" w15:restartNumberingAfterBreak="0">
    <w:nsid w:val="5F033EF7"/>
    <w:multiLevelType w:val="hybridMultilevel"/>
    <w:tmpl w:val="78945468"/>
    <w:lvl w:ilvl="0" w:tplc="72E2D42A">
      <w:start w:val="3"/>
      <w:numFmt w:val="lowerLetter"/>
      <w:lvlText w:val="(%1)"/>
      <w:lvlJc w:val="left"/>
      <w:pPr>
        <w:ind w:left="635"/>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1" w:tplc="C6309138">
      <w:start w:val="1"/>
      <w:numFmt w:val="lowerLetter"/>
      <w:lvlText w:val="%2"/>
      <w:lvlJc w:val="left"/>
      <w:pPr>
        <w:ind w:left="12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2" w:tplc="ADF29A44">
      <w:start w:val="1"/>
      <w:numFmt w:val="lowerRoman"/>
      <w:lvlText w:val="%3"/>
      <w:lvlJc w:val="left"/>
      <w:pPr>
        <w:ind w:left="192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3" w:tplc="AB624BE2">
      <w:start w:val="1"/>
      <w:numFmt w:val="decimal"/>
      <w:lvlText w:val="%4"/>
      <w:lvlJc w:val="left"/>
      <w:pPr>
        <w:ind w:left="264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4" w:tplc="A8D20E1E">
      <w:start w:val="1"/>
      <w:numFmt w:val="lowerLetter"/>
      <w:lvlText w:val="%5"/>
      <w:lvlJc w:val="left"/>
      <w:pPr>
        <w:ind w:left="336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5" w:tplc="D144A216">
      <w:start w:val="1"/>
      <w:numFmt w:val="lowerRoman"/>
      <w:lvlText w:val="%6"/>
      <w:lvlJc w:val="left"/>
      <w:pPr>
        <w:ind w:left="408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6" w:tplc="A72A7550">
      <w:start w:val="1"/>
      <w:numFmt w:val="decimal"/>
      <w:lvlText w:val="%7"/>
      <w:lvlJc w:val="left"/>
      <w:pPr>
        <w:ind w:left="480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7" w:tplc="0178CA7E">
      <w:start w:val="1"/>
      <w:numFmt w:val="lowerLetter"/>
      <w:lvlText w:val="%8"/>
      <w:lvlJc w:val="left"/>
      <w:pPr>
        <w:ind w:left="552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lvl w:ilvl="8" w:tplc="E6BA0EC4">
      <w:start w:val="1"/>
      <w:numFmt w:val="lowerRoman"/>
      <w:lvlText w:val="%9"/>
      <w:lvlJc w:val="left"/>
      <w:pPr>
        <w:ind w:left="6240"/>
      </w:pPr>
      <w:rPr>
        <w:rFonts w:ascii="Times New Roman" w:eastAsia="Times New Roman" w:hAnsi="Times New Roman" w:cs="Times New Roman"/>
        <w:b w:val="0"/>
        <w:i w:val="0"/>
        <w:strike w:val="0"/>
        <w:dstrike w:val="0"/>
        <w:color w:val="221F20"/>
        <w:sz w:val="21"/>
        <w:szCs w:val="21"/>
        <w:u w:val="none" w:color="000000"/>
        <w:bdr w:val="none" w:sz="0" w:space="0" w:color="auto"/>
        <w:shd w:val="clear" w:color="auto" w:fill="auto"/>
        <w:vertAlign w:val="baseline"/>
      </w:rPr>
    </w:lvl>
  </w:abstractNum>
  <w:abstractNum w:abstractNumId="32" w15:restartNumberingAfterBreak="0">
    <w:nsid w:val="5F3E1B44"/>
    <w:multiLevelType w:val="hybridMultilevel"/>
    <w:tmpl w:val="7C486E6A"/>
    <w:lvl w:ilvl="0" w:tplc="473C59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FCD9B6">
      <w:start w:val="1"/>
      <w:numFmt w:val="lowerLetter"/>
      <w:lvlText w:val="%2"/>
      <w:lvlJc w:val="left"/>
      <w:pPr>
        <w:ind w:left="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366542">
      <w:start w:val="1"/>
      <w:numFmt w:val="lowerRoman"/>
      <w:lvlText w:val="%3"/>
      <w:lvlJc w:val="left"/>
      <w:pPr>
        <w:ind w:left="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D2EC94">
      <w:start w:val="1"/>
      <w:numFmt w:val="lowerLetter"/>
      <w:lvlRestart w:val="0"/>
      <w:lvlText w:val="(%4)"/>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EC8BEE">
      <w:start w:val="1"/>
      <w:numFmt w:val="lowerLetter"/>
      <w:lvlText w:val="%5"/>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47CC2">
      <w:start w:val="1"/>
      <w:numFmt w:val="lowerRoman"/>
      <w:lvlText w:val="%6"/>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A66C18">
      <w:start w:val="1"/>
      <w:numFmt w:val="decimal"/>
      <w:lvlText w:val="%7"/>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C184C">
      <w:start w:val="1"/>
      <w:numFmt w:val="lowerLetter"/>
      <w:lvlText w:val="%8"/>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D23486">
      <w:start w:val="1"/>
      <w:numFmt w:val="lowerRoman"/>
      <w:lvlText w:val="%9"/>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1F07A45"/>
    <w:multiLevelType w:val="hybridMultilevel"/>
    <w:tmpl w:val="1782553C"/>
    <w:lvl w:ilvl="0" w:tplc="7090DF18">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E1844B4">
      <w:start w:val="6"/>
      <w:numFmt w:val="lowerLetter"/>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292DBF8">
      <w:start w:val="1"/>
      <w:numFmt w:val="lowerRoman"/>
      <w:lvlText w:val="%3"/>
      <w:lvlJc w:val="left"/>
      <w:pPr>
        <w:ind w:left="14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106F4E8">
      <w:start w:val="1"/>
      <w:numFmt w:val="decimal"/>
      <w:lvlText w:val="%4"/>
      <w:lvlJc w:val="left"/>
      <w:pPr>
        <w:ind w:left="21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6F2A662">
      <w:start w:val="1"/>
      <w:numFmt w:val="lowerLetter"/>
      <w:lvlText w:val="%5"/>
      <w:lvlJc w:val="left"/>
      <w:pPr>
        <w:ind w:left="28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AD21334">
      <w:start w:val="1"/>
      <w:numFmt w:val="lowerRoman"/>
      <w:lvlText w:val="%6"/>
      <w:lvlJc w:val="left"/>
      <w:pPr>
        <w:ind w:left="3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4587366">
      <w:start w:val="1"/>
      <w:numFmt w:val="decimal"/>
      <w:lvlText w:val="%7"/>
      <w:lvlJc w:val="left"/>
      <w:pPr>
        <w:ind w:left="43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50C9318">
      <w:start w:val="1"/>
      <w:numFmt w:val="lowerLetter"/>
      <w:lvlText w:val="%8"/>
      <w:lvlJc w:val="left"/>
      <w:pPr>
        <w:ind w:left="50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C52F8D2">
      <w:start w:val="1"/>
      <w:numFmt w:val="lowerRoman"/>
      <w:lvlText w:val="%9"/>
      <w:lvlJc w:val="left"/>
      <w:pPr>
        <w:ind w:left="5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4" w15:restartNumberingAfterBreak="0">
    <w:nsid w:val="63AC0711"/>
    <w:multiLevelType w:val="hybridMultilevel"/>
    <w:tmpl w:val="8504695C"/>
    <w:lvl w:ilvl="0" w:tplc="86747E96">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2D88CB6">
      <w:start w:val="1"/>
      <w:numFmt w:val="lowerLetter"/>
      <w:lvlText w:val="%2"/>
      <w:lvlJc w:val="left"/>
      <w:pPr>
        <w:ind w:left="5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66E634E">
      <w:start w:val="1"/>
      <w:numFmt w:val="lowerLetter"/>
      <w:lvlRestart w:val="0"/>
      <w:lvlText w:val="(%3)"/>
      <w:lvlJc w:val="left"/>
      <w:pPr>
        <w:ind w:left="6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F5EB1E0">
      <w:start w:val="1"/>
      <w:numFmt w:val="decimal"/>
      <w:lvlText w:val="%4"/>
      <w:lvlJc w:val="left"/>
      <w:pPr>
        <w:ind w:left="13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098EC20">
      <w:start w:val="1"/>
      <w:numFmt w:val="lowerLetter"/>
      <w:lvlText w:val="%5"/>
      <w:lvlJc w:val="left"/>
      <w:pPr>
        <w:ind w:left="20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FE401CE">
      <w:start w:val="1"/>
      <w:numFmt w:val="lowerRoman"/>
      <w:lvlText w:val="%6"/>
      <w:lvlJc w:val="left"/>
      <w:pPr>
        <w:ind w:left="28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4E271E6">
      <w:start w:val="1"/>
      <w:numFmt w:val="decimal"/>
      <w:lvlText w:val="%7"/>
      <w:lvlJc w:val="left"/>
      <w:pPr>
        <w:ind w:left="35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0386106">
      <w:start w:val="1"/>
      <w:numFmt w:val="lowerLetter"/>
      <w:lvlText w:val="%8"/>
      <w:lvlJc w:val="left"/>
      <w:pPr>
        <w:ind w:left="42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6DA642C">
      <w:start w:val="1"/>
      <w:numFmt w:val="lowerRoman"/>
      <w:lvlText w:val="%9"/>
      <w:lvlJc w:val="left"/>
      <w:pPr>
        <w:ind w:left="49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5" w15:restartNumberingAfterBreak="0">
    <w:nsid w:val="64B133AF"/>
    <w:multiLevelType w:val="hybridMultilevel"/>
    <w:tmpl w:val="E2C8B62C"/>
    <w:lvl w:ilvl="0" w:tplc="3B267E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C63A1A">
      <w:start w:val="1"/>
      <w:numFmt w:val="lowerLetter"/>
      <w:lvlText w:val="%2"/>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10FC34">
      <w:start w:val="1"/>
      <w:numFmt w:val="lowerRoman"/>
      <w:lvlText w:val="%3"/>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D20FD6">
      <w:start w:val="1"/>
      <w:numFmt w:val="lowerLetter"/>
      <w:lvlRestart w:val="0"/>
      <w:lvlText w:val="(%4)"/>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22322A">
      <w:start w:val="1"/>
      <w:numFmt w:val="lowerLetter"/>
      <w:lvlText w:val="%5"/>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BE247A">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0C1778">
      <w:start w:val="1"/>
      <w:numFmt w:val="decimal"/>
      <w:lvlText w:val="%7"/>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B8781E">
      <w:start w:val="1"/>
      <w:numFmt w:val="lowerLetter"/>
      <w:lvlText w:val="%8"/>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527908">
      <w:start w:val="1"/>
      <w:numFmt w:val="lowerRoman"/>
      <w:lvlText w:val="%9"/>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51532D"/>
    <w:multiLevelType w:val="hybridMultilevel"/>
    <w:tmpl w:val="518CD272"/>
    <w:lvl w:ilvl="0" w:tplc="E5A47D00">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544C584">
      <w:start w:val="1"/>
      <w:numFmt w:val="lowerLetter"/>
      <w:lvlText w:val="%2"/>
      <w:lvlJc w:val="left"/>
      <w:pPr>
        <w:ind w:left="6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250069E">
      <w:start w:val="1"/>
      <w:numFmt w:val="lowerRoman"/>
      <w:lvlText w:val="%3"/>
      <w:lvlJc w:val="left"/>
      <w:pPr>
        <w:ind w:left="8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8F2B24A">
      <w:start w:val="1"/>
      <w:numFmt w:val="lowerRoman"/>
      <w:lvlRestart w:val="0"/>
      <w:lvlText w:val="(%4)"/>
      <w:lvlJc w:val="left"/>
      <w:pPr>
        <w:ind w:left="126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5B44F1C">
      <w:start w:val="1"/>
      <w:numFmt w:val="lowerLetter"/>
      <w:lvlText w:val="%5"/>
      <w:lvlJc w:val="left"/>
      <w:pPr>
        <w:ind w:left="18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F025A00">
      <w:start w:val="1"/>
      <w:numFmt w:val="lowerRoman"/>
      <w:lvlText w:val="%6"/>
      <w:lvlJc w:val="left"/>
      <w:pPr>
        <w:ind w:left="25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89E41D6">
      <w:start w:val="1"/>
      <w:numFmt w:val="decimal"/>
      <w:lvlText w:val="%7"/>
      <w:lvlJc w:val="left"/>
      <w:pPr>
        <w:ind w:left="33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078A1F6">
      <w:start w:val="1"/>
      <w:numFmt w:val="lowerLetter"/>
      <w:lvlText w:val="%8"/>
      <w:lvlJc w:val="left"/>
      <w:pPr>
        <w:ind w:left="40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7AE1610">
      <w:start w:val="1"/>
      <w:numFmt w:val="lowerRoman"/>
      <w:lvlText w:val="%9"/>
      <w:lvlJc w:val="left"/>
      <w:pPr>
        <w:ind w:left="47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7" w15:restartNumberingAfterBreak="0">
    <w:nsid w:val="76804BF8"/>
    <w:multiLevelType w:val="hybridMultilevel"/>
    <w:tmpl w:val="72F8FACE"/>
    <w:lvl w:ilvl="0" w:tplc="37BEBF64">
      <w:start w:val="1"/>
      <w:numFmt w:val="lowerLetter"/>
      <w:lvlText w:val="(%1)"/>
      <w:lvlJc w:val="left"/>
      <w:pPr>
        <w:ind w:left="7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BA26234">
      <w:start w:val="1"/>
      <w:numFmt w:val="lowerLetter"/>
      <w:lvlText w:val="%2"/>
      <w:lvlJc w:val="left"/>
      <w:pPr>
        <w:ind w:left="14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4CE7E86">
      <w:start w:val="1"/>
      <w:numFmt w:val="lowerRoman"/>
      <w:lvlText w:val="%3"/>
      <w:lvlJc w:val="left"/>
      <w:pPr>
        <w:ind w:left="21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0F49AEC">
      <w:start w:val="1"/>
      <w:numFmt w:val="decimal"/>
      <w:lvlText w:val="%4"/>
      <w:lvlJc w:val="left"/>
      <w:pPr>
        <w:ind w:left="28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C66B358">
      <w:start w:val="1"/>
      <w:numFmt w:val="lowerLetter"/>
      <w:lvlText w:val="%5"/>
      <w:lvlJc w:val="left"/>
      <w:pPr>
        <w:ind w:left="36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6C66A2E">
      <w:start w:val="1"/>
      <w:numFmt w:val="lowerRoman"/>
      <w:lvlText w:val="%6"/>
      <w:lvlJc w:val="left"/>
      <w:pPr>
        <w:ind w:left="43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15EA908">
      <w:start w:val="1"/>
      <w:numFmt w:val="decimal"/>
      <w:lvlText w:val="%7"/>
      <w:lvlJc w:val="left"/>
      <w:pPr>
        <w:ind w:left="50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70ADEA4">
      <w:start w:val="1"/>
      <w:numFmt w:val="lowerLetter"/>
      <w:lvlText w:val="%8"/>
      <w:lvlJc w:val="left"/>
      <w:pPr>
        <w:ind w:left="57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99CD67E">
      <w:start w:val="1"/>
      <w:numFmt w:val="lowerRoman"/>
      <w:lvlText w:val="%9"/>
      <w:lvlJc w:val="left"/>
      <w:pPr>
        <w:ind w:left="64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8" w15:restartNumberingAfterBreak="0">
    <w:nsid w:val="782C05A6"/>
    <w:multiLevelType w:val="hybridMultilevel"/>
    <w:tmpl w:val="E6641B00"/>
    <w:lvl w:ilvl="0" w:tplc="521ECE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720486">
      <w:start w:val="1"/>
      <w:numFmt w:val="lowerLetter"/>
      <w:lvlText w:val="%2"/>
      <w:lvlJc w:val="left"/>
      <w:pPr>
        <w:ind w:left="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24B7C8">
      <w:start w:val="1"/>
      <w:numFmt w:val="lowerLetter"/>
      <w:lvlRestart w:val="0"/>
      <w:lvlText w:val="(%3)"/>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FE5E42">
      <w:start w:val="1"/>
      <w:numFmt w:val="decimal"/>
      <w:lvlText w:val="%4"/>
      <w:lvlJc w:val="left"/>
      <w:pPr>
        <w:ind w:left="1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A49D84">
      <w:start w:val="1"/>
      <w:numFmt w:val="lowerLetter"/>
      <w:lvlText w:val="%5"/>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6EE7F2">
      <w:start w:val="1"/>
      <w:numFmt w:val="lowerRoman"/>
      <w:lvlText w:val="%6"/>
      <w:lvlJc w:val="left"/>
      <w:pPr>
        <w:ind w:left="2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274A4">
      <w:start w:val="1"/>
      <w:numFmt w:val="decimal"/>
      <w:lvlText w:val="%7"/>
      <w:lvlJc w:val="left"/>
      <w:pPr>
        <w:ind w:left="3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983918">
      <w:start w:val="1"/>
      <w:numFmt w:val="lowerLetter"/>
      <w:lvlText w:val="%8"/>
      <w:lvlJc w:val="left"/>
      <w:pPr>
        <w:ind w:left="4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EAD73C">
      <w:start w:val="1"/>
      <w:numFmt w:val="lowerRoman"/>
      <w:lvlText w:val="%9"/>
      <w:lvlJc w:val="left"/>
      <w:pPr>
        <w:ind w:left="4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9950FE0"/>
    <w:multiLevelType w:val="hybridMultilevel"/>
    <w:tmpl w:val="5964E03E"/>
    <w:lvl w:ilvl="0" w:tplc="4CB40090">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3F4216C">
      <w:start w:val="1"/>
      <w:numFmt w:val="lowerLetter"/>
      <w:lvlText w:val="%2"/>
      <w:lvlJc w:val="left"/>
      <w:pPr>
        <w:ind w:left="5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FCCD82C">
      <w:start w:val="1"/>
      <w:numFmt w:val="lowerLetter"/>
      <w:lvlRestart w:val="0"/>
      <w:lvlText w:val="(%3)"/>
      <w:lvlJc w:val="left"/>
      <w:pPr>
        <w:ind w:left="7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B1A450A">
      <w:start w:val="1"/>
      <w:numFmt w:val="decimal"/>
      <w:lvlText w:val="%4"/>
      <w:lvlJc w:val="left"/>
      <w:pPr>
        <w:ind w:left="13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D70991A">
      <w:start w:val="1"/>
      <w:numFmt w:val="lowerLetter"/>
      <w:lvlText w:val="%5"/>
      <w:lvlJc w:val="left"/>
      <w:pPr>
        <w:ind w:left="209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3A82B00">
      <w:start w:val="1"/>
      <w:numFmt w:val="lowerRoman"/>
      <w:lvlText w:val="%6"/>
      <w:lvlJc w:val="left"/>
      <w:pPr>
        <w:ind w:left="281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1C67524">
      <w:start w:val="1"/>
      <w:numFmt w:val="decimal"/>
      <w:lvlText w:val="%7"/>
      <w:lvlJc w:val="left"/>
      <w:pPr>
        <w:ind w:left="353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4BCD346">
      <w:start w:val="1"/>
      <w:numFmt w:val="lowerLetter"/>
      <w:lvlText w:val="%8"/>
      <w:lvlJc w:val="left"/>
      <w:pPr>
        <w:ind w:left="425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F3CD5A4">
      <w:start w:val="1"/>
      <w:numFmt w:val="lowerRoman"/>
      <w:lvlText w:val="%9"/>
      <w:lvlJc w:val="left"/>
      <w:pPr>
        <w:ind w:left="497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0" w15:restartNumberingAfterBreak="0">
    <w:nsid w:val="7DA85CBD"/>
    <w:multiLevelType w:val="hybridMultilevel"/>
    <w:tmpl w:val="350091E4"/>
    <w:lvl w:ilvl="0" w:tplc="664ABFA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C43162">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46A50">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A0944">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EC074">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48E6FA">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B4A118">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D46C78">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08389E">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6"/>
  </w:num>
  <w:num w:numId="3">
    <w:abstractNumId w:val="7"/>
  </w:num>
  <w:num w:numId="4">
    <w:abstractNumId w:val="39"/>
  </w:num>
  <w:num w:numId="5">
    <w:abstractNumId w:val="21"/>
  </w:num>
  <w:num w:numId="6">
    <w:abstractNumId w:val="36"/>
  </w:num>
  <w:num w:numId="7">
    <w:abstractNumId w:val="17"/>
  </w:num>
  <w:num w:numId="8">
    <w:abstractNumId w:val="22"/>
  </w:num>
  <w:num w:numId="9">
    <w:abstractNumId w:val="3"/>
  </w:num>
  <w:num w:numId="10">
    <w:abstractNumId w:val="30"/>
  </w:num>
  <w:num w:numId="11">
    <w:abstractNumId w:val="1"/>
  </w:num>
  <w:num w:numId="12">
    <w:abstractNumId w:val="37"/>
  </w:num>
  <w:num w:numId="13">
    <w:abstractNumId w:val="40"/>
  </w:num>
  <w:num w:numId="14">
    <w:abstractNumId w:val="23"/>
  </w:num>
  <w:num w:numId="15">
    <w:abstractNumId w:val="24"/>
  </w:num>
  <w:num w:numId="16">
    <w:abstractNumId w:val="35"/>
  </w:num>
  <w:num w:numId="17">
    <w:abstractNumId w:val="6"/>
  </w:num>
  <w:num w:numId="18">
    <w:abstractNumId w:val="4"/>
  </w:num>
  <w:num w:numId="19">
    <w:abstractNumId w:val="34"/>
  </w:num>
  <w:num w:numId="20">
    <w:abstractNumId w:val="15"/>
  </w:num>
  <w:num w:numId="21">
    <w:abstractNumId w:val="25"/>
  </w:num>
  <w:num w:numId="22">
    <w:abstractNumId w:val="0"/>
  </w:num>
  <w:num w:numId="23">
    <w:abstractNumId w:val="33"/>
  </w:num>
  <w:num w:numId="24">
    <w:abstractNumId w:val="5"/>
  </w:num>
  <w:num w:numId="25">
    <w:abstractNumId w:val="18"/>
  </w:num>
  <w:num w:numId="26">
    <w:abstractNumId w:val="12"/>
  </w:num>
  <w:num w:numId="27">
    <w:abstractNumId w:val="13"/>
  </w:num>
  <w:num w:numId="28">
    <w:abstractNumId w:val="38"/>
  </w:num>
  <w:num w:numId="29">
    <w:abstractNumId w:val="26"/>
  </w:num>
  <w:num w:numId="30">
    <w:abstractNumId w:val="9"/>
  </w:num>
  <w:num w:numId="31">
    <w:abstractNumId w:val="14"/>
  </w:num>
  <w:num w:numId="32">
    <w:abstractNumId w:val="19"/>
  </w:num>
  <w:num w:numId="33">
    <w:abstractNumId w:val="29"/>
  </w:num>
  <w:num w:numId="34">
    <w:abstractNumId w:val="10"/>
  </w:num>
  <w:num w:numId="35">
    <w:abstractNumId w:val="27"/>
  </w:num>
  <w:num w:numId="36">
    <w:abstractNumId w:val="11"/>
  </w:num>
  <w:num w:numId="37">
    <w:abstractNumId w:val="32"/>
  </w:num>
  <w:num w:numId="38">
    <w:abstractNumId w:val="28"/>
  </w:num>
  <w:num w:numId="39">
    <w:abstractNumId w:val="8"/>
  </w:num>
  <w:num w:numId="40">
    <w:abstractNumId w:val="2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28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D1"/>
    <w:rsid w:val="00007BBB"/>
    <w:rsid w:val="0002637A"/>
    <w:rsid w:val="00054086"/>
    <w:rsid w:val="0008055D"/>
    <w:rsid w:val="000A7F7C"/>
    <w:rsid w:val="000B62A2"/>
    <w:rsid w:val="000D091B"/>
    <w:rsid w:val="00102258"/>
    <w:rsid w:val="00141F25"/>
    <w:rsid w:val="001C386A"/>
    <w:rsid w:val="002228F9"/>
    <w:rsid w:val="002B7942"/>
    <w:rsid w:val="002C1486"/>
    <w:rsid w:val="002D4844"/>
    <w:rsid w:val="003070B1"/>
    <w:rsid w:val="00312264"/>
    <w:rsid w:val="00334168"/>
    <w:rsid w:val="003776D1"/>
    <w:rsid w:val="0038308F"/>
    <w:rsid w:val="004379BB"/>
    <w:rsid w:val="005047BB"/>
    <w:rsid w:val="006315B1"/>
    <w:rsid w:val="00641C24"/>
    <w:rsid w:val="006857D5"/>
    <w:rsid w:val="006A0790"/>
    <w:rsid w:val="006A07D8"/>
    <w:rsid w:val="006F6A04"/>
    <w:rsid w:val="00734E42"/>
    <w:rsid w:val="007911E4"/>
    <w:rsid w:val="007A21A1"/>
    <w:rsid w:val="007A4326"/>
    <w:rsid w:val="007B45AB"/>
    <w:rsid w:val="007B616F"/>
    <w:rsid w:val="007C7E08"/>
    <w:rsid w:val="007F1980"/>
    <w:rsid w:val="007F458E"/>
    <w:rsid w:val="008E777A"/>
    <w:rsid w:val="008F4A19"/>
    <w:rsid w:val="0095361A"/>
    <w:rsid w:val="00981611"/>
    <w:rsid w:val="00991BB4"/>
    <w:rsid w:val="00995D0C"/>
    <w:rsid w:val="00A2315B"/>
    <w:rsid w:val="00A65F6F"/>
    <w:rsid w:val="00A7240C"/>
    <w:rsid w:val="00A74A5B"/>
    <w:rsid w:val="00AB7765"/>
    <w:rsid w:val="00AC10AB"/>
    <w:rsid w:val="00B24351"/>
    <w:rsid w:val="00B531A3"/>
    <w:rsid w:val="00C35A93"/>
    <w:rsid w:val="00C74312"/>
    <w:rsid w:val="00CA51ED"/>
    <w:rsid w:val="00CC1171"/>
    <w:rsid w:val="00D45CDA"/>
    <w:rsid w:val="00E03679"/>
    <w:rsid w:val="00E34BE1"/>
    <w:rsid w:val="00E74D5E"/>
    <w:rsid w:val="00EA7CC0"/>
    <w:rsid w:val="00F153BC"/>
    <w:rsid w:val="00F56D23"/>
    <w:rsid w:val="00F816AE"/>
    <w:rsid w:val="00F94280"/>
    <w:rsid w:val="00FE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6C27"/>
  <w15:chartTrackingRefBased/>
  <w15:docId w15:val="{D685EC8A-8A5C-436C-80B7-94AC49C5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5361A"/>
    <w:pPr>
      <w:keepNext/>
      <w:keepLines/>
      <w:spacing w:line="259" w:lineRule="auto"/>
      <w:ind w:left="10" w:hanging="10"/>
      <w:outlineLvl w:val="0"/>
    </w:pPr>
    <w:rPr>
      <w:rFonts w:eastAsia="Times New Roman"/>
      <w:b/>
      <w:color w:val="0076BB"/>
      <w:sz w:val="28"/>
      <w:szCs w:val="22"/>
    </w:rPr>
  </w:style>
  <w:style w:type="paragraph" w:styleId="Heading2">
    <w:name w:val="heading 2"/>
    <w:next w:val="Normal"/>
    <w:link w:val="Heading2Char"/>
    <w:uiPriority w:val="9"/>
    <w:unhideWhenUsed/>
    <w:qFormat/>
    <w:rsid w:val="0095361A"/>
    <w:pPr>
      <w:keepNext/>
      <w:keepLines/>
      <w:spacing w:line="259" w:lineRule="auto"/>
      <w:ind w:right="662"/>
      <w:outlineLvl w:val="1"/>
    </w:pPr>
    <w:rPr>
      <w:rFonts w:ascii="Calibri" w:eastAsia="Calibri" w:hAnsi="Calibri" w:cs="Calibri"/>
      <w:b/>
      <w:color w:val="221F2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A5B"/>
    <w:rPr>
      <w:rFonts w:ascii="Segoe UI" w:hAnsi="Segoe UI" w:cs="Segoe UI"/>
      <w:sz w:val="18"/>
      <w:szCs w:val="18"/>
    </w:rPr>
  </w:style>
  <w:style w:type="character" w:customStyle="1" w:styleId="Heading1Char">
    <w:name w:val="Heading 1 Char"/>
    <w:basedOn w:val="DefaultParagraphFont"/>
    <w:link w:val="Heading1"/>
    <w:rsid w:val="0095361A"/>
    <w:rPr>
      <w:rFonts w:eastAsia="Times New Roman"/>
      <w:b/>
      <w:color w:val="0076BB"/>
      <w:sz w:val="28"/>
      <w:szCs w:val="22"/>
    </w:rPr>
  </w:style>
  <w:style w:type="character" w:customStyle="1" w:styleId="Heading2Char">
    <w:name w:val="Heading 2 Char"/>
    <w:basedOn w:val="DefaultParagraphFont"/>
    <w:link w:val="Heading2"/>
    <w:rsid w:val="0095361A"/>
    <w:rPr>
      <w:rFonts w:ascii="Calibri" w:eastAsia="Calibri" w:hAnsi="Calibri" w:cs="Calibri"/>
      <w:b/>
      <w:color w:val="221F20"/>
      <w:sz w:val="18"/>
      <w:szCs w:val="22"/>
    </w:rPr>
  </w:style>
  <w:style w:type="table" w:customStyle="1" w:styleId="TableGrid">
    <w:name w:val="TableGrid"/>
    <w:rsid w:val="0095361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Sample Question 1								Time allotted: 25 minutes (plus 5 minutes to submit)</vt:lpstr>
      <vt:lpstr/>
      <vt:lpstr>Sample Question 2										Time allotted: 15 minutes (plus 5 minutes to submit)</vt:lpstr>
    </vt:vector>
  </TitlesOfParts>
  <Company>Wcasd</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Christopher</dc:creator>
  <cp:keywords/>
  <dc:description/>
  <cp:lastModifiedBy>Microsoft Office User</cp:lastModifiedBy>
  <cp:revision>2</cp:revision>
  <cp:lastPrinted>2018-05-10T11:23:00Z</cp:lastPrinted>
  <dcterms:created xsi:type="dcterms:W3CDTF">2020-05-06T18:10:00Z</dcterms:created>
  <dcterms:modified xsi:type="dcterms:W3CDTF">2020-05-06T18:10:00Z</dcterms:modified>
</cp:coreProperties>
</file>