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7CA3" w14:textId="5F66B966" w:rsidR="00ED5C53" w:rsidRDefault="00111CA8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3FD84" wp14:editId="030323CF">
                <wp:simplePos x="0" y="0"/>
                <wp:positionH relativeFrom="column">
                  <wp:posOffset>5608320</wp:posOffset>
                </wp:positionH>
                <wp:positionV relativeFrom="paragraph">
                  <wp:posOffset>-464820</wp:posOffset>
                </wp:positionV>
                <wp:extent cx="1112520" cy="581660"/>
                <wp:effectExtent l="19050" t="19050" r="3048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252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C3B17" w14:textId="6B273EFD" w:rsidR="00ED5C53" w:rsidRPr="00111CA8" w:rsidRDefault="00ED5C53" w:rsidP="00ED5C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111CA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D13F0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1</w:t>
                            </w:r>
                            <w:r w:rsidR="00C7244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3FD84" id="Rectangle 1" o:spid="_x0000_s1026" style="position:absolute;margin-left:441.6pt;margin-top:-36.6pt;width:87.6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" fillcolor="white [3212]" strokecolor="black [3213]" strokeweight="4.5pt">
                <v:stroke dashstyle="1 1"/>
                <v:path arrowok="t"/>
                <v:textbox>
                  <w:txbxContent>
                    <w:p w14:paraId="680C3B17" w14:textId="6B273EFD" w:rsidR="00ED5C53" w:rsidRPr="00111CA8" w:rsidRDefault="00ED5C53" w:rsidP="00ED5C5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111CA8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D13F0C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1</w:t>
                      </w:r>
                      <w:r w:rsidR="00C7244B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F867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76539" wp14:editId="3421E2D1">
                <wp:simplePos x="0" y="0"/>
                <wp:positionH relativeFrom="column">
                  <wp:posOffset>3118485</wp:posOffset>
                </wp:positionH>
                <wp:positionV relativeFrom="paragraph">
                  <wp:posOffset>-274320</wp:posOffset>
                </wp:positionV>
                <wp:extent cx="2432649" cy="269875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649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3A640" w14:textId="77777777" w:rsidR="00204B8D" w:rsidRPr="00FD0A67" w:rsidRDefault="00204B8D" w:rsidP="00F867BB">
                            <w:pPr>
                              <w:pStyle w:val="Body1"/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One Pager Instructions on back of this paper. </w:t>
                            </w:r>
                            <w:r w:rsidR="00F867BB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br/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Do 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765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45.55pt;margin-top:-21.6pt;width:191.5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" filled="f" stroked="f" strokeweight=".5pt">
                <v:textbox inset="0,0,0,0">
                  <w:txbxContent>
                    <w:p w14:paraId="0273A640" w14:textId="77777777" w:rsidR="00204B8D" w:rsidRPr="00FD0A67" w:rsidRDefault="00204B8D" w:rsidP="00F867BB">
                      <w:pPr>
                        <w:pStyle w:val="Body1"/>
                        <w:jc w:val="right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One Pager Instructions on back of this paper. </w:t>
                      </w:r>
                      <w:r w:rsidR="00F867BB">
                        <w:rPr>
                          <w:rFonts w:ascii="Arial" w:eastAsia="Helvetica" w:hAnsi="Arial" w:cs="Arial"/>
                          <w:i/>
                          <w:sz w:val="16"/>
                        </w:rPr>
                        <w:br/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Do 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</w:p>
    <w:p w14:paraId="38DD53A7" w14:textId="77777777"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1DDF10BA" w14:textId="77777777" w:rsidR="001A012F" w:rsidRDefault="001A012F">
      <w:pPr>
        <w:pStyle w:val="Body1"/>
        <w:rPr>
          <w:rFonts w:eastAsia="Helvetica"/>
        </w:rPr>
      </w:pPr>
    </w:p>
    <w:p w14:paraId="119167FF" w14:textId="77777777" w:rsidR="001A012F" w:rsidRDefault="001A012F">
      <w:pPr>
        <w:pStyle w:val="Body1"/>
        <w:rPr>
          <w:rFonts w:eastAsia="Helvetica"/>
        </w:rPr>
      </w:pPr>
    </w:p>
    <w:p w14:paraId="124F4C80" w14:textId="77777777" w:rsidR="001A012F" w:rsidRDefault="005D4C09" w:rsidP="005D4C09">
      <w:pPr>
        <w:pStyle w:val="Body1"/>
        <w:tabs>
          <w:tab w:val="left" w:pos="8830"/>
        </w:tabs>
        <w:rPr>
          <w:rFonts w:eastAsia="Helvetica"/>
        </w:rPr>
      </w:pPr>
      <w:r>
        <w:rPr>
          <w:rFonts w:eastAsia="Helvetica"/>
        </w:rPr>
        <w:tab/>
      </w:r>
    </w:p>
    <w:p w14:paraId="07367A15" w14:textId="77777777" w:rsidR="001A012F" w:rsidRDefault="001A012F">
      <w:pPr>
        <w:pStyle w:val="Body1"/>
        <w:rPr>
          <w:rFonts w:eastAsia="Helvetica"/>
        </w:rPr>
      </w:pPr>
    </w:p>
    <w:p w14:paraId="4FF63837" w14:textId="77777777" w:rsidR="001A012F" w:rsidRDefault="001A012F">
      <w:pPr>
        <w:pStyle w:val="Body1"/>
        <w:rPr>
          <w:rFonts w:eastAsia="Helvetica"/>
        </w:rPr>
      </w:pPr>
    </w:p>
    <w:p w14:paraId="33D785D9" w14:textId="77777777" w:rsidR="001A012F" w:rsidRDefault="001A012F">
      <w:pPr>
        <w:pStyle w:val="Body1"/>
        <w:rPr>
          <w:rFonts w:eastAsia="Helvetica"/>
        </w:rPr>
      </w:pPr>
    </w:p>
    <w:p w14:paraId="6E36B6F0" w14:textId="77777777" w:rsidR="001A012F" w:rsidRDefault="001A012F">
      <w:pPr>
        <w:pStyle w:val="Body1"/>
        <w:rPr>
          <w:rFonts w:eastAsia="Helvetica"/>
        </w:rPr>
      </w:pPr>
    </w:p>
    <w:p w14:paraId="4414FE9D" w14:textId="77777777" w:rsidR="001A012F" w:rsidRDefault="001A012F">
      <w:pPr>
        <w:pStyle w:val="Body1"/>
        <w:rPr>
          <w:rFonts w:eastAsia="Helvetica"/>
        </w:rPr>
      </w:pPr>
    </w:p>
    <w:p w14:paraId="74789663" w14:textId="77777777" w:rsidR="001A012F" w:rsidRDefault="001A012F">
      <w:pPr>
        <w:pStyle w:val="Body1"/>
        <w:rPr>
          <w:rFonts w:eastAsia="Helvetica"/>
        </w:rPr>
      </w:pPr>
    </w:p>
    <w:p w14:paraId="512E4D7F" w14:textId="77777777" w:rsidR="001A012F" w:rsidRDefault="001A012F">
      <w:pPr>
        <w:pStyle w:val="Body1"/>
        <w:rPr>
          <w:rFonts w:eastAsia="Helvetica"/>
        </w:rPr>
      </w:pPr>
    </w:p>
    <w:p w14:paraId="785FF2F3" w14:textId="77777777" w:rsidR="001A012F" w:rsidRDefault="001A012F">
      <w:pPr>
        <w:pStyle w:val="Body1"/>
        <w:rPr>
          <w:rFonts w:eastAsia="Helvetica"/>
        </w:rPr>
      </w:pPr>
    </w:p>
    <w:p w14:paraId="13F8511C" w14:textId="77777777" w:rsidR="001A012F" w:rsidRDefault="001A012F">
      <w:pPr>
        <w:pStyle w:val="Body1"/>
        <w:rPr>
          <w:rFonts w:eastAsia="Helvetica"/>
        </w:rPr>
      </w:pPr>
    </w:p>
    <w:p w14:paraId="384C6A53" w14:textId="77777777" w:rsidR="001A012F" w:rsidRDefault="001A012F">
      <w:pPr>
        <w:pStyle w:val="Body1"/>
        <w:rPr>
          <w:rFonts w:eastAsia="Helvetica"/>
        </w:rPr>
      </w:pPr>
    </w:p>
    <w:p w14:paraId="6697D31C" w14:textId="77777777" w:rsidR="001A012F" w:rsidRDefault="001A012F">
      <w:pPr>
        <w:pStyle w:val="Body1"/>
        <w:rPr>
          <w:rFonts w:eastAsia="Helvetica"/>
        </w:rPr>
      </w:pPr>
    </w:p>
    <w:p w14:paraId="698AB4A8" w14:textId="77777777" w:rsidR="001A012F" w:rsidRDefault="001A012F">
      <w:pPr>
        <w:pStyle w:val="Body1"/>
        <w:rPr>
          <w:rFonts w:eastAsia="Helvetica"/>
        </w:rPr>
      </w:pPr>
    </w:p>
    <w:p w14:paraId="094188EC" w14:textId="77777777" w:rsidR="001A012F" w:rsidRDefault="001A012F">
      <w:pPr>
        <w:pStyle w:val="Body1"/>
        <w:rPr>
          <w:rFonts w:eastAsia="Helvetica"/>
        </w:rPr>
      </w:pPr>
    </w:p>
    <w:p w14:paraId="322E6AD3" w14:textId="77777777" w:rsidR="001A012F" w:rsidRDefault="001A012F">
      <w:pPr>
        <w:pStyle w:val="Body1"/>
        <w:rPr>
          <w:rFonts w:eastAsia="Helvetica"/>
        </w:rPr>
      </w:pPr>
    </w:p>
    <w:p w14:paraId="39C4F71F" w14:textId="77777777" w:rsidR="001A012F" w:rsidRDefault="001A012F">
      <w:pPr>
        <w:pStyle w:val="Body1"/>
        <w:rPr>
          <w:rFonts w:eastAsia="Helvetica"/>
        </w:rPr>
      </w:pPr>
    </w:p>
    <w:p w14:paraId="54492B44" w14:textId="77777777" w:rsidR="001A012F" w:rsidRDefault="001A012F">
      <w:pPr>
        <w:pStyle w:val="Body1"/>
        <w:rPr>
          <w:rFonts w:eastAsia="Helvetica"/>
        </w:rPr>
      </w:pPr>
    </w:p>
    <w:p w14:paraId="160DA2BA" w14:textId="77777777" w:rsidR="001A012F" w:rsidRDefault="001A012F">
      <w:pPr>
        <w:pStyle w:val="Body1"/>
        <w:rPr>
          <w:rFonts w:eastAsia="Helvetica"/>
        </w:rPr>
      </w:pPr>
    </w:p>
    <w:p w14:paraId="242876F0" w14:textId="77777777" w:rsidR="001A012F" w:rsidRDefault="001A012F">
      <w:pPr>
        <w:pStyle w:val="Body1"/>
        <w:rPr>
          <w:rFonts w:eastAsia="Helvetica"/>
        </w:rPr>
      </w:pPr>
    </w:p>
    <w:p w14:paraId="3F67A5F6" w14:textId="77777777" w:rsidR="001A012F" w:rsidRDefault="001A012F">
      <w:pPr>
        <w:pStyle w:val="Body1"/>
        <w:rPr>
          <w:rFonts w:eastAsia="Helvetica"/>
        </w:rPr>
      </w:pPr>
    </w:p>
    <w:p w14:paraId="0656A0DE" w14:textId="77777777" w:rsidR="001A012F" w:rsidRDefault="001A012F">
      <w:pPr>
        <w:pStyle w:val="Body1"/>
        <w:rPr>
          <w:rFonts w:eastAsia="Helvetica"/>
        </w:rPr>
      </w:pPr>
    </w:p>
    <w:p w14:paraId="4466179A" w14:textId="77777777" w:rsidR="001A012F" w:rsidRDefault="001A012F">
      <w:pPr>
        <w:pStyle w:val="Body1"/>
        <w:rPr>
          <w:rFonts w:eastAsia="Helvetica"/>
        </w:rPr>
      </w:pPr>
    </w:p>
    <w:p w14:paraId="1BA43634" w14:textId="77777777" w:rsidR="001A012F" w:rsidRDefault="001A012F">
      <w:pPr>
        <w:pStyle w:val="Body1"/>
        <w:rPr>
          <w:rFonts w:eastAsia="Helvetica"/>
        </w:rPr>
      </w:pPr>
    </w:p>
    <w:p w14:paraId="05C038C5" w14:textId="77777777" w:rsidR="001A012F" w:rsidRDefault="001A012F">
      <w:pPr>
        <w:pStyle w:val="Body1"/>
        <w:rPr>
          <w:rFonts w:eastAsia="Helvetica"/>
        </w:rPr>
      </w:pPr>
    </w:p>
    <w:p w14:paraId="3A4E82CE" w14:textId="77777777" w:rsidR="001A012F" w:rsidRDefault="001A012F">
      <w:pPr>
        <w:pStyle w:val="Body1"/>
        <w:rPr>
          <w:rFonts w:eastAsia="Helvetica"/>
        </w:rPr>
      </w:pPr>
    </w:p>
    <w:p w14:paraId="70FCFD3D" w14:textId="77777777" w:rsidR="001A012F" w:rsidRDefault="001A012F">
      <w:pPr>
        <w:pStyle w:val="Body1"/>
        <w:rPr>
          <w:rFonts w:eastAsia="Helvetica"/>
        </w:rPr>
      </w:pPr>
    </w:p>
    <w:p w14:paraId="348BF649" w14:textId="77777777" w:rsidR="001A012F" w:rsidRDefault="001A012F">
      <w:pPr>
        <w:pStyle w:val="Body1"/>
        <w:rPr>
          <w:rFonts w:eastAsia="Helvetica"/>
        </w:rPr>
      </w:pPr>
    </w:p>
    <w:p w14:paraId="7874225C" w14:textId="77777777" w:rsidR="001A012F" w:rsidRDefault="001A012F">
      <w:pPr>
        <w:pStyle w:val="Body1"/>
        <w:rPr>
          <w:rFonts w:eastAsia="Helvetica"/>
        </w:rPr>
      </w:pPr>
    </w:p>
    <w:p w14:paraId="1A572D71" w14:textId="77777777" w:rsidR="001A012F" w:rsidRDefault="001A012F">
      <w:pPr>
        <w:pStyle w:val="Body1"/>
        <w:rPr>
          <w:rFonts w:eastAsia="Helvetica"/>
        </w:rPr>
      </w:pPr>
    </w:p>
    <w:p w14:paraId="1D771202" w14:textId="77777777" w:rsidR="001A012F" w:rsidRDefault="001A012F">
      <w:pPr>
        <w:pStyle w:val="Body1"/>
        <w:rPr>
          <w:rFonts w:eastAsia="Helvetica"/>
        </w:rPr>
      </w:pPr>
    </w:p>
    <w:p w14:paraId="7BFA94EA" w14:textId="77777777" w:rsidR="001A012F" w:rsidRDefault="001A012F">
      <w:pPr>
        <w:pStyle w:val="Body1"/>
        <w:rPr>
          <w:rFonts w:eastAsia="Helvetica"/>
        </w:rPr>
      </w:pPr>
    </w:p>
    <w:p w14:paraId="572FCC11" w14:textId="77777777" w:rsidR="001A012F" w:rsidRDefault="001A012F">
      <w:pPr>
        <w:pStyle w:val="Body1"/>
        <w:rPr>
          <w:rFonts w:eastAsia="Helvetica"/>
        </w:rPr>
      </w:pPr>
    </w:p>
    <w:p w14:paraId="5FB49A24" w14:textId="77777777" w:rsidR="001A012F" w:rsidRDefault="001A012F">
      <w:pPr>
        <w:pStyle w:val="Body1"/>
        <w:rPr>
          <w:rFonts w:eastAsia="Helvetica"/>
        </w:rPr>
      </w:pPr>
    </w:p>
    <w:p w14:paraId="2E8A3B7C" w14:textId="77777777" w:rsidR="001A012F" w:rsidRDefault="001A012F">
      <w:pPr>
        <w:pStyle w:val="Body1"/>
        <w:rPr>
          <w:rFonts w:eastAsia="Helvetica"/>
        </w:rPr>
      </w:pPr>
    </w:p>
    <w:p w14:paraId="0818C6D0" w14:textId="77777777" w:rsidR="001A012F" w:rsidRDefault="001A012F">
      <w:pPr>
        <w:pStyle w:val="Body1"/>
        <w:rPr>
          <w:rFonts w:eastAsia="Helvetica"/>
        </w:rPr>
      </w:pPr>
    </w:p>
    <w:p w14:paraId="398FC6F8" w14:textId="77777777" w:rsidR="001A012F" w:rsidRDefault="001A012F">
      <w:pPr>
        <w:pStyle w:val="Body1"/>
        <w:rPr>
          <w:rFonts w:eastAsia="Helvetica"/>
        </w:rPr>
      </w:pPr>
    </w:p>
    <w:p w14:paraId="5BD0F4C7" w14:textId="77777777" w:rsidR="001A012F" w:rsidRDefault="001A012F">
      <w:pPr>
        <w:pStyle w:val="Body1"/>
        <w:rPr>
          <w:rFonts w:eastAsia="Helvetica"/>
        </w:rPr>
      </w:pPr>
    </w:p>
    <w:p w14:paraId="7A4B6A94" w14:textId="77777777" w:rsidR="001A012F" w:rsidRDefault="001A012F">
      <w:pPr>
        <w:pStyle w:val="Body1"/>
        <w:rPr>
          <w:rFonts w:eastAsia="Helvetica"/>
        </w:rPr>
      </w:pPr>
    </w:p>
    <w:p w14:paraId="3A44AC5F" w14:textId="77777777" w:rsidR="001A012F" w:rsidRDefault="001A012F">
      <w:pPr>
        <w:pStyle w:val="Body1"/>
        <w:rPr>
          <w:rFonts w:eastAsia="Helvetica"/>
        </w:rPr>
      </w:pPr>
    </w:p>
    <w:p w14:paraId="7795950C" w14:textId="77777777" w:rsidR="00F867BB" w:rsidRDefault="00F867BB">
      <w:pPr>
        <w:pStyle w:val="Body1"/>
        <w:rPr>
          <w:rFonts w:eastAsia="Helvetica"/>
        </w:rPr>
      </w:pPr>
    </w:p>
    <w:p w14:paraId="4083D3B6" w14:textId="77777777" w:rsidR="00F867BB" w:rsidRDefault="00F867BB">
      <w:pPr>
        <w:pStyle w:val="Body1"/>
        <w:rPr>
          <w:rFonts w:eastAsia="Helvetica"/>
        </w:rPr>
      </w:pPr>
      <w:r>
        <w:rPr>
          <w:rFonts w:eastAsia="Helvetica"/>
        </w:rPr>
        <w:br/>
      </w:r>
    </w:p>
    <w:p w14:paraId="1C5DCBC1" w14:textId="77777777" w:rsidR="001A012F" w:rsidRDefault="001A012F">
      <w:pPr>
        <w:pStyle w:val="Body1"/>
        <w:rPr>
          <w:rFonts w:eastAsia="Helvetica"/>
        </w:rPr>
      </w:pPr>
    </w:p>
    <w:p w14:paraId="555E6E66" w14:textId="77777777" w:rsidR="001A012F" w:rsidRDefault="001A012F">
      <w:pPr>
        <w:pStyle w:val="Body1"/>
        <w:rPr>
          <w:rFonts w:eastAsia="Helvetica"/>
        </w:rPr>
      </w:pPr>
    </w:p>
    <w:p w14:paraId="22BE1D3E" w14:textId="77777777" w:rsidR="001A012F" w:rsidRDefault="001A012F" w:rsidP="00F867BB">
      <w:pPr>
        <w:pStyle w:val="Body1"/>
        <w:rPr>
          <w:rFonts w:eastAsia="Helvetica"/>
        </w:rPr>
      </w:pPr>
    </w:p>
    <w:p w14:paraId="7274935C" w14:textId="77777777" w:rsidR="00F867BB" w:rsidRPr="00F867BB" w:rsidRDefault="00F867BB" w:rsidP="00047FD3">
      <w:pPr>
        <w:pStyle w:val="Body1"/>
        <w:rPr>
          <w:rFonts w:asciiTheme="minorHAnsi" w:eastAsia="Helvetica" w:hAnsiTheme="minorHAnsi" w:cstheme="minorHAnsi"/>
          <w:b/>
          <w:sz w:val="20"/>
        </w:rPr>
      </w:pPr>
    </w:p>
    <w:p w14:paraId="7D462754" w14:textId="77777777" w:rsidR="00F867BB" w:rsidRPr="00F867BB" w:rsidRDefault="00F867BB" w:rsidP="00F867BB">
      <w:pPr>
        <w:pStyle w:val="Body1"/>
        <w:pBdr>
          <w:top w:val="single" w:sz="4" w:space="1" w:color="000000" w:themeColor="text1"/>
        </w:pBdr>
        <w:rPr>
          <w:rFonts w:asciiTheme="minorHAnsi" w:eastAsia="Helvetica" w:hAnsiTheme="minorHAnsi" w:cstheme="minorHAnsi"/>
          <w:b/>
          <w:sz w:val="8"/>
        </w:rPr>
        <w:sectPr w:rsidR="00F867BB" w:rsidRPr="00F867BB" w:rsidSect="001A01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</w:p>
    <w:p w14:paraId="075FCBE9" w14:textId="77777777" w:rsidR="00F867BB" w:rsidRPr="00047FD3" w:rsidRDefault="00F867BB" w:rsidP="00F867BB">
      <w:pPr>
        <w:pStyle w:val="Body1"/>
        <w:pBdr>
          <w:bottom w:val="single" w:sz="4" w:space="1" w:color="000000" w:themeColor="text1"/>
        </w:pBdr>
        <w:rPr>
          <w:rFonts w:asciiTheme="minorHAnsi" w:eastAsia="Helvetica" w:hAnsiTheme="minorHAnsi" w:cstheme="minorHAnsi"/>
          <w:b/>
          <w:sz w:val="20"/>
        </w:rPr>
        <w:sectPr w:rsidR="00F867BB" w:rsidRPr="00047FD3" w:rsidSect="0036062A">
          <w:type w:val="continuous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  <w:r>
        <w:rPr>
          <w:rFonts w:asciiTheme="minorHAnsi" w:eastAsia="Helvetica" w:hAnsiTheme="minorHAnsi" w:cstheme="minorHAnsi"/>
          <w:b/>
          <w:sz w:val="20"/>
        </w:rPr>
        <w:br/>
        <w:t xml:space="preserve">Go through your binder and composition notebook to brainstorm the 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topics we have covered this chapter. </w:t>
      </w:r>
      <w:r>
        <w:rPr>
          <w:rFonts w:asciiTheme="minorHAnsi" w:eastAsia="Helvetica" w:hAnsiTheme="minorHAnsi" w:cstheme="minorHAnsi"/>
          <w:b/>
          <w:sz w:val="20"/>
        </w:rPr>
        <w:t xml:space="preserve">Remember – I will never give you </w:t>
      </w:r>
      <w:r w:rsidRPr="00047FD3">
        <w:rPr>
          <w:rFonts w:asciiTheme="minorHAnsi" w:eastAsia="Helvetica" w:hAnsiTheme="minorHAnsi" w:cstheme="minorHAnsi"/>
          <w:b/>
          <w:sz w:val="20"/>
        </w:rPr>
        <w:t>a definitive list</w:t>
      </w:r>
      <w:r>
        <w:rPr>
          <w:rFonts w:asciiTheme="minorHAnsi" w:eastAsia="Helvetica" w:hAnsiTheme="minorHAnsi" w:cstheme="minorHAnsi"/>
          <w:b/>
          <w:sz w:val="20"/>
        </w:rPr>
        <w:t xml:space="preserve"> of topics to study, because we have no idea what the AP test might cover, the out of the box questions they may ask, topics they may combine!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 You can/will be assessed on not just whether you have memorized the material, but also if you can apply the information to a new scenario/situation/context/example. Remember – there is a difference between “knowing” something and truly “understanding” somet</w:t>
      </w:r>
      <w:r>
        <w:rPr>
          <w:rFonts w:asciiTheme="minorHAnsi" w:eastAsia="Helvetica" w:hAnsiTheme="minorHAnsi" w:cstheme="minorHAnsi"/>
          <w:b/>
          <w:sz w:val="20"/>
        </w:rPr>
        <w:t>hing – memorization vs applying!</w:t>
      </w:r>
      <w:r>
        <w:rPr>
          <w:rFonts w:asciiTheme="minorHAnsi" w:eastAsia="Helvetica" w:hAnsiTheme="minorHAnsi" w:cstheme="minorHAnsi"/>
          <w:b/>
          <w:sz w:val="20"/>
        </w:rPr>
        <w:br/>
      </w:r>
    </w:p>
    <w:p w14:paraId="011E7002" w14:textId="77777777" w:rsidR="00204B8D" w:rsidRPr="00C44756" w:rsidRDefault="00C44756" w:rsidP="00C44756">
      <w:pPr>
        <w:pStyle w:val="Body1"/>
        <w:tabs>
          <w:tab w:val="left" w:pos="3953"/>
        </w:tabs>
        <w:jc w:val="center"/>
        <w:rPr>
          <w:rFonts w:asciiTheme="minorHAnsi" w:eastAsia="Helvetica" w:hAnsiTheme="minorHAnsi" w:cstheme="minorHAnsi"/>
          <w:b/>
          <w:sz w:val="20"/>
        </w:rPr>
      </w:pPr>
      <w:r>
        <w:rPr>
          <w:rFonts w:asciiTheme="minorHAnsi" w:eastAsia="Helvetica" w:hAnsiTheme="minorHAnsi" w:cstheme="minorHAnsi"/>
          <w:b/>
          <w:sz w:val="20"/>
        </w:rPr>
        <w:br/>
      </w:r>
      <w:r w:rsidR="00204B8D"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14:paraId="07BB9F59" w14:textId="77777777" w:rsidR="00204B8D" w:rsidRPr="001250CF" w:rsidRDefault="00204B8D" w:rsidP="00204B8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eastAsia="zh-CN"/>
        </w:rPr>
      </w:pP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A one-pager is a written </w:t>
      </w:r>
      <w:r w:rsidRPr="00C44756">
        <w:rPr>
          <w:rFonts w:asciiTheme="minorHAnsi" w:hAnsiTheme="minorHAnsi" w:cstheme="minorHAnsi"/>
          <w:b/>
          <w:i/>
          <w:sz w:val="20"/>
          <w:szCs w:val="22"/>
          <w:u w:val="single"/>
          <w:lang w:eastAsia="zh-CN"/>
        </w:rPr>
        <w:t>and</w:t>
      </w: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 graphic interpretation of what you’ve learned presented on a single sheet of paper. In this case, you will demonstrate that you have successfully practiced strategies commonly used by effective learners. The one-pager will help showcase your thoughts and will provide a reference for later review or further study of the topics. </w:t>
      </w:r>
    </w:p>
    <w:p w14:paraId="43DCC9A9" w14:textId="77777777" w:rsidR="00204B8D" w:rsidRPr="001250CF" w:rsidRDefault="00204B8D" w:rsidP="00204B8D">
      <w:pPr>
        <w:autoSpaceDE w:val="0"/>
        <w:autoSpaceDN w:val="0"/>
        <w:adjustRightInd w:val="0"/>
        <w:rPr>
          <w:rFonts w:asciiTheme="minorHAnsi" w:hAnsiTheme="minorHAnsi" w:cstheme="minorHAnsi"/>
          <w:sz w:val="4"/>
          <w:lang w:eastAsia="zh-CN"/>
        </w:rPr>
      </w:pPr>
    </w:p>
    <w:p w14:paraId="083143CF" w14:textId="77777777" w:rsidR="00204B8D" w:rsidRPr="00A50621" w:rsidRDefault="00204B8D" w:rsidP="00204B8D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14:paraId="65030B1A" w14:textId="77777777" w:rsidR="00204B8D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20"/>
        </w:rPr>
        <w:sectPr w:rsidR="00204B8D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40CDD969" w14:textId="77777777" w:rsidR="00204B8D" w:rsidRPr="00C44756" w:rsidRDefault="00204B8D" w:rsidP="00C44756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Fill the entire paper</w:t>
      </w:r>
      <w:r w:rsidR="00C44756">
        <w:rPr>
          <w:rFonts w:asciiTheme="minorHAnsi" w:eastAsia="Helvetica" w:hAnsiTheme="minorHAnsi" w:cstheme="minorHAnsi"/>
          <w:sz w:val="18"/>
        </w:rPr>
        <w:t xml:space="preserve">  - m</w:t>
      </w:r>
      <w:r w:rsidR="00C44756" w:rsidRPr="00C44756">
        <w:rPr>
          <w:rFonts w:asciiTheme="minorHAnsi" w:eastAsia="Helvetica" w:hAnsiTheme="minorHAnsi" w:cstheme="minorHAnsi"/>
          <w:sz w:val="18"/>
        </w:rPr>
        <w:t xml:space="preserve">inimize </w:t>
      </w:r>
      <w:r w:rsidR="00C44756">
        <w:rPr>
          <w:rFonts w:asciiTheme="minorHAnsi" w:eastAsia="Helvetica" w:hAnsiTheme="minorHAnsi" w:cstheme="minorHAnsi"/>
          <w:sz w:val="18"/>
        </w:rPr>
        <w:t>the white space in a meaningful way!</w:t>
      </w:r>
    </w:p>
    <w:p w14:paraId="341A5960" w14:textId="77777777" w:rsidR="00C44756" w:rsidRPr="004C2887" w:rsidRDefault="00C44756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represent all topics from chapter.</w:t>
      </w:r>
    </w:p>
    <w:p w14:paraId="71E3959C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Writing must be in ink, no pencil.</w:t>
      </w:r>
    </w:p>
    <w:p w14:paraId="42EF646D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Use color for illustrations.</w:t>
      </w:r>
    </w:p>
    <w:p w14:paraId="74EC9305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>
        <w:rPr>
          <w:rFonts w:asciiTheme="minorHAnsi" w:eastAsia="Helvetica" w:hAnsiTheme="minorHAnsi" w:cstheme="minorHAnsi"/>
          <w:sz w:val="18"/>
        </w:rPr>
        <w:br/>
      </w:r>
      <w:r w:rsidRPr="004C2887">
        <w:rPr>
          <w:rFonts w:asciiTheme="minorHAnsi" w:eastAsia="Helvetica" w:hAnsiTheme="minorHAnsi" w:cstheme="minorHAnsi"/>
          <w:sz w:val="18"/>
        </w:rPr>
        <w:t>(</w:t>
      </w:r>
      <w:r>
        <w:rPr>
          <w:rFonts w:asciiTheme="minorHAnsi" w:eastAsia="Helvetica" w:hAnsiTheme="minorHAnsi" w:cstheme="minorHAnsi"/>
          <w:sz w:val="18"/>
        </w:rPr>
        <w:t xml:space="preserve">arrange it on page </w:t>
      </w:r>
      <w:r w:rsidRPr="004C2887">
        <w:rPr>
          <w:rFonts w:asciiTheme="minorHAnsi" w:eastAsia="Helvetica" w:hAnsiTheme="minorHAnsi" w:cstheme="minorHAnsi"/>
          <w:sz w:val="18"/>
        </w:rPr>
        <w:t>any way you choose).</w:t>
      </w:r>
    </w:p>
    <w:p w14:paraId="32D11676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</w:t>
      </w:r>
      <w:r w:rsidRPr="004C2887">
        <w:rPr>
          <w:rFonts w:asciiTheme="minorHAnsi" w:eastAsia="Helvetica" w:hAnsiTheme="minorHAnsi" w:cstheme="minorHAnsi"/>
          <w:sz w:val="18"/>
        </w:rPr>
        <w:t xml:space="preserve">show </w:t>
      </w:r>
      <w:r>
        <w:rPr>
          <w:rFonts w:asciiTheme="minorHAnsi" w:eastAsia="Helvetica" w:hAnsiTheme="minorHAnsi" w:cstheme="minorHAnsi"/>
          <w:sz w:val="18"/>
        </w:rPr>
        <w:t xml:space="preserve">higher level </w:t>
      </w:r>
      <w:r w:rsidRPr="004C2887">
        <w:rPr>
          <w:rFonts w:asciiTheme="minorHAnsi" w:eastAsia="Helvetica" w:hAnsiTheme="minorHAnsi" w:cstheme="minorHAnsi"/>
          <w:sz w:val="18"/>
        </w:rPr>
        <w:t xml:space="preserve">THINKING and PROCESSING of the information, not just regurgitating every fact you learned. </w:t>
      </w:r>
    </w:p>
    <w:p w14:paraId="1A577939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14:paraId="28D236B5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14:paraId="23897DAB" w14:textId="77777777" w:rsidR="00204B8D" w:rsidRDefault="00204B8D" w:rsidP="00204B8D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  <w:sectPr w:rsidR="00204B8D" w:rsidSect="00FD0A67">
          <w:type w:val="continuous"/>
          <w:pgSz w:w="12240" w:h="15840"/>
          <w:pgMar w:top="720" w:right="1080" w:bottom="720" w:left="1008" w:header="720" w:footer="864" w:gutter="0"/>
          <w:cols w:num="3" w:space="108"/>
          <w:docGrid w:linePitch="326"/>
        </w:sectPr>
      </w:pPr>
    </w:p>
    <w:p w14:paraId="6CA6E0A3" w14:textId="77777777" w:rsidR="00204B8D" w:rsidRPr="00F867BB" w:rsidRDefault="00204B8D" w:rsidP="00F867BB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  <w:sectPr w:rsidR="00204B8D" w:rsidRPr="00F867BB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  <w:r w:rsidRPr="001250CF">
        <w:rPr>
          <w:rFonts w:asciiTheme="minorHAnsi" w:eastAsia="Helvetica" w:hAnsiTheme="minorHAnsi" w:cstheme="minorHAnsi"/>
          <w:b/>
          <w:sz w:val="8"/>
          <w:u w:val="single"/>
        </w:rPr>
        <w:br/>
      </w:r>
      <w:r w:rsidR="00F867BB">
        <w:rPr>
          <w:rFonts w:asciiTheme="minorHAnsi" w:eastAsia="Helvetica" w:hAnsiTheme="minorHAnsi" w:cstheme="minorHAnsi"/>
          <w:b/>
          <w:u w:val="single"/>
        </w:rPr>
        <w:t>Required Information – MUST LABEL SECTIONS AND USE BOXES TO SEPARATE SECTIONS</w:t>
      </w:r>
    </w:p>
    <w:p w14:paraId="5904AD0C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Chapter number and title</w:t>
      </w:r>
    </w:p>
    <w:p w14:paraId="236F8B7D" w14:textId="77777777" w:rsidR="00F867BB" w:rsidRPr="004C2887" w:rsidRDefault="00F867BB" w:rsidP="00F867B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14:paraId="094703FE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14:paraId="0470E8FD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List of key </w:t>
      </w:r>
      <w:r w:rsidR="00C44756">
        <w:rPr>
          <w:rFonts w:asciiTheme="minorHAnsi" w:eastAsia="Helvetica" w:hAnsiTheme="minorHAnsi" w:cstheme="minorHAnsi"/>
          <w:sz w:val="18"/>
        </w:rPr>
        <w:t xml:space="preserve">big </w:t>
      </w:r>
      <w:r w:rsidRPr="004C2887">
        <w:rPr>
          <w:rFonts w:asciiTheme="minorHAnsi" w:eastAsia="Helvetica" w:hAnsiTheme="minorHAnsi" w:cstheme="minorHAnsi"/>
          <w:sz w:val="18"/>
        </w:rPr>
        <w:t>concepts/topics</w:t>
      </w:r>
      <w:r w:rsidR="00C44756">
        <w:rPr>
          <w:rFonts w:asciiTheme="minorHAnsi" w:eastAsia="Helvetica" w:hAnsiTheme="minorHAnsi" w:cstheme="minorHAnsi"/>
          <w:sz w:val="18"/>
        </w:rPr>
        <w:t xml:space="preserve"> (not vocab words)</w:t>
      </w:r>
    </w:p>
    <w:p w14:paraId="7AA6F0D9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14:paraId="7172A4D9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14:paraId="562B07F3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14:paraId="4BDCDD81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Two higher level questions about the concepts INCLUDING answers. These are not</w:t>
      </w:r>
      <w:r w:rsidRPr="004C2887">
        <w:rPr>
          <w:rFonts w:asciiTheme="minorHAnsi" w:eastAsia="Helvetica" w:hAnsiTheme="minorHAnsi" w:cstheme="minorHAnsi"/>
          <w:i/>
          <w:sz w:val="18"/>
        </w:rPr>
        <w:t xml:space="preserve"> calculations</w:t>
      </w:r>
      <w:r w:rsidRPr="004C2887">
        <w:rPr>
          <w:rFonts w:asciiTheme="minorHAnsi" w:eastAsia="Helvetica" w:hAnsiTheme="minorHAnsi" w:cstheme="minorHAnsi"/>
          <w:sz w:val="18"/>
        </w:rPr>
        <w:t xml:space="preserve"> to solve. </w:t>
      </w:r>
    </w:p>
    <w:p w14:paraId="732A6ABD" w14:textId="77777777" w:rsidR="00204B8D" w:rsidRPr="00F867BB" w:rsidRDefault="00204B8D" w:rsidP="00F867B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  <w:sectPr w:rsidR="00204B8D" w:rsidRPr="00F867BB" w:rsidSect="004C2887">
          <w:type w:val="continuous"/>
          <w:pgSz w:w="12240" w:h="15840"/>
          <w:pgMar w:top="720" w:right="810" w:bottom="720" w:left="1008" w:header="720" w:footer="864" w:gutter="0"/>
          <w:cols w:num="2" w:space="468"/>
          <w:docGrid w:linePitch="326"/>
        </w:sectPr>
      </w:pPr>
      <w:r w:rsidRPr="004C2887">
        <w:rPr>
          <w:rFonts w:asciiTheme="minorHAnsi" w:eastAsia="Helvetica" w:hAnsiTheme="minorHAnsi" w:cstheme="minorHAnsi"/>
          <w:sz w:val="18"/>
        </w:rPr>
        <w:t xml:space="preserve">Two annotated/explained “representative practice problems” for any topics related to math. </w:t>
      </w:r>
      <w:r w:rsidR="00C44756">
        <w:rPr>
          <w:rFonts w:asciiTheme="minorHAnsi" w:eastAsia="Helvetica" w:hAnsiTheme="minorHAnsi" w:cstheme="minorHAnsi"/>
          <w:sz w:val="18"/>
        </w:rPr>
        <w:t xml:space="preserve">Needs to be more than just listing the steps – that isn’t explaining anything! </w:t>
      </w:r>
      <w:r w:rsidRPr="004C2887">
        <w:rPr>
          <w:rFonts w:asciiTheme="minorHAnsi" w:eastAsia="Helvetica" w:hAnsiTheme="minorHAnsi" w:cstheme="minorHAnsi"/>
          <w:sz w:val="18"/>
        </w:rPr>
        <w:t>If no math in the chapter the</w:t>
      </w:r>
      <w:r w:rsidR="00C44756">
        <w:rPr>
          <w:rFonts w:asciiTheme="minorHAnsi" w:eastAsia="Helvetica" w:hAnsiTheme="minorHAnsi" w:cstheme="minorHAnsi"/>
          <w:sz w:val="18"/>
        </w:rPr>
        <w:t>n does not need to be included.</w:t>
      </w:r>
    </w:p>
    <w:p w14:paraId="3D4DBC70" w14:textId="77777777" w:rsidR="00ED5C53" w:rsidRDefault="00ED5C53" w:rsidP="00F867BB">
      <w:pPr>
        <w:pStyle w:val="Body1"/>
        <w:rPr>
          <w:rFonts w:eastAsia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  <w:gridCol w:w="1853"/>
        <w:gridCol w:w="877"/>
      </w:tblGrid>
      <w:tr w:rsidR="00A07D6E" w14:paraId="1EA161C3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42DE31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  <w:szCs w:val="20"/>
              </w:rPr>
            </w:pPr>
            <w:r>
              <w:rPr>
                <w:rFonts w:ascii="Impact" w:eastAsia="Helvetica" w:hAnsi="Impact"/>
                <w:sz w:val="36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52DEE9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3E53B4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1E1008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59F578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2AF262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0</w:t>
            </w:r>
          </w:p>
        </w:tc>
      </w:tr>
      <w:tr w:rsidR="00A07D6E" w14:paraId="3D2184B7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263F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All expectations and required elements were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FF6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Many expectations and required elements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D4F3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Some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79DF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Few of the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22C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Very few of the expectations and required elements were followed/ included.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D9B3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A07D6E" w14:paraId="63D5479F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2E68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an extremely detailed and high level manner. </w:t>
            </w:r>
          </w:p>
          <w:p w14:paraId="2B1A220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1CA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 detailed and high level manner. </w:t>
            </w:r>
          </w:p>
          <w:p w14:paraId="7A8F9EF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  <w:p w14:paraId="72D225F8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9CCC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01C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BD3B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6909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A07D6E" w14:paraId="2C02264B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984D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deep and substantial understanding of the material.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66EA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a significant understanding of the material. </w:t>
            </w:r>
          </w:p>
          <w:p w14:paraId="0FACE78B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6C60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moderate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9783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superficial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4127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Does not demonstrate understanding of the material.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05C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A07D6E" w14:paraId="701B015E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E229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significant AP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33B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An attempt at an AP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876A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AP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AD1F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AP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604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AP level effort and detail needed.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010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</w:tbl>
    <w:p w14:paraId="57106A35" w14:textId="77777777" w:rsidR="00F867BB" w:rsidRPr="00C44756" w:rsidRDefault="00F867BB" w:rsidP="00C44756">
      <w:pPr>
        <w:pStyle w:val="Body1"/>
        <w:rPr>
          <w:rFonts w:eastAsia="Helvetica"/>
          <w:sz w:val="6"/>
        </w:rPr>
      </w:pPr>
    </w:p>
    <w:sectPr w:rsidR="00F867BB" w:rsidRPr="00C44756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28BEE" w14:textId="77777777" w:rsidR="008705DC" w:rsidRDefault="008705DC" w:rsidP="00ED5C53">
      <w:r>
        <w:separator/>
      </w:r>
    </w:p>
  </w:endnote>
  <w:endnote w:type="continuationSeparator" w:id="0">
    <w:p w14:paraId="4DE2B719" w14:textId="77777777" w:rsidR="008705DC" w:rsidRDefault="008705DC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42F4" w14:textId="77777777" w:rsidR="009B1323" w:rsidRDefault="009B1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E0D84" w14:textId="77777777" w:rsidR="009B1323" w:rsidRDefault="009B13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6CA3A" w14:textId="77777777" w:rsidR="009B1323" w:rsidRDefault="009B1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A0678" w14:textId="77777777" w:rsidR="008705DC" w:rsidRDefault="008705DC" w:rsidP="00ED5C53">
      <w:r>
        <w:separator/>
      </w:r>
    </w:p>
  </w:footnote>
  <w:footnote w:type="continuationSeparator" w:id="0">
    <w:p w14:paraId="1EF5CF95" w14:textId="77777777" w:rsidR="008705DC" w:rsidRDefault="008705DC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E7E7" w14:textId="77777777" w:rsidR="009B1323" w:rsidRDefault="009B13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DBC0" w14:textId="77777777"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 w:rsidR="00F867BB">
      <w:rPr>
        <w:rFonts w:eastAsia="Helvetica"/>
        <w:b/>
      </w:rPr>
      <w:t xml:space="preserve"> - AP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56712659" w14:textId="4E0585C4" w:rsidR="00ED5C53" w:rsidRPr="00ED5C53" w:rsidRDefault="009B1323" w:rsidP="00ED5C5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Kinetics</w:t>
    </w:r>
    <w:r w:rsidR="00111CA8">
      <w:rPr>
        <w:rFonts w:eastAsia="Helvetica"/>
        <w:b/>
      </w:rPr>
      <w:t xml:space="preserve"> </w:t>
    </w:r>
    <w:r w:rsidR="001A012F">
      <w:rPr>
        <w:rFonts w:eastAsia="Helvetica"/>
        <w:b/>
      </w:rPr>
      <w:t>One Pager</w:t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D061" w14:textId="77777777" w:rsidR="009B1323" w:rsidRDefault="009B1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A84E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796367">
    <w:abstractNumId w:val="1"/>
  </w:num>
  <w:num w:numId="2" w16cid:durableId="1504051483">
    <w:abstractNumId w:val="0"/>
  </w:num>
  <w:num w:numId="3" w16cid:durableId="1547060761">
    <w:abstractNumId w:val="4"/>
  </w:num>
  <w:num w:numId="4" w16cid:durableId="752969361">
    <w:abstractNumId w:val="3"/>
  </w:num>
  <w:num w:numId="5" w16cid:durableId="662392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E5"/>
    <w:rsid w:val="00044FED"/>
    <w:rsid w:val="00047FD3"/>
    <w:rsid w:val="00111CA8"/>
    <w:rsid w:val="001250CF"/>
    <w:rsid w:val="001821FC"/>
    <w:rsid w:val="001846E5"/>
    <w:rsid w:val="001A012F"/>
    <w:rsid w:val="00204B8D"/>
    <w:rsid w:val="00341293"/>
    <w:rsid w:val="0052459C"/>
    <w:rsid w:val="00544634"/>
    <w:rsid w:val="005674BC"/>
    <w:rsid w:val="005D4C09"/>
    <w:rsid w:val="005E7CD8"/>
    <w:rsid w:val="00606990"/>
    <w:rsid w:val="00617D0A"/>
    <w:rsid w:val="00702669"/>
    <w:rsid w:val="007E6653"/>
    <w:rsid w:val="007F7900"/>
    <w:rsid w:val="008705DC"/>
    <w:rsid w:val="00876F67"/>
    <w:rsid w:val="008C29FE"/>
    <w:rsid w:val="008D30A4"/>
    <w:rsid w:val="00970622"/>
    <w:rsid w:val="00973C8D"/>
    <w:rsid w:val="009B1323"/>
    <w:rsid w:val="00A07D6E"/>
    <w:rsid w:val="00A07EE6"/>
    <w:rsid w:val="00A50621"/>
    <w:rsid w:val="00AE6AE7"/>
    <w:rsid w:val="00B804BB"/>
    <w:rsid w:val="00BA575C"/>
    <w:rsid w:val="00C44756"/>
    <w:rsid w:val="00C7244B"/>
    <w:rsid w:val="00C77D83"/>
    <w:rsid w:val="00C80138"/>
    <w:rsid w:val="00CA276A"/>
    <w:rsid w:val="00D13F0C"/>
    <w:rsid w:val="00DA16F3"/>
    <w:rsid w:val="00E22EBC"/>
    <w:rsid w:val="00E5421C"/>
    <w:rsid w:val="00E5427D"/>
    <w:rsid w:val="00ED5C53"/>
    <w:rsid w:val="00EE15EF"/>
    <w:rsid w:val="00F26FF5"/>
    <w:rsid w:val="00F430F9"/>
    <w:rsid w:val="00F66891"/>
    <w:rsid w:val="00F867BB"/>
    <w:rsid w:val="00F95534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."/>
  <w:listSeparator w:val=","/>
  <w14:docId w14:val="33DB0E5D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973C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3C8D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locked/>
    <w:rsid w:val="00F867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Farmer, Stephanie [DH]</cp:lastModifiedBy>
  <cp:revision>5</cp:revision>
  <cp:lastPrinted>2018-11-09T20:34:00Z</cp:lastPrinted>
  <dcterms:created xsi:type="dcterms:W3CDTF">2022-12-07T20:35:00Z</dcterms:created>
  <dcterms:modified xsi:type="dcterms:W3CDTF">2023-01-12T18:35:00Z</dcterms:modified>
</cp:coreProperties>
</file>