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8192" w14:textId="098616F0" w:rsidR="00414F01" w:rsidRPr="00B92B67" w:rsidRDefault="00586D5F" w:rsidP="00414F01">
      <w:pPr>
        <w:pStyle w:val="NoSpacing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36E32" wp14:editId="0942584D">
                <wp:simplePos x="0" y="0"/>
                <wp:positionH relativeFrom="column">
                  <wp:posOffset>5557520</wp:posOffset>
                </wp:positionH>
                <wp:positionV relativeFrom="paragraph">
                  <wp:posOffset>-152400</wp:posOffset>
                </wp:positionV>
                <wp:extent cx="936625" cy="581660"/>
                <wp:effectExtent l="19050" t="19050" r="34925" b="469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6C0D82D" w14:textId="75FD77F2" w:rsidR="00586D5F" w:rsidRPr="003F3600" w:rsidRDefault="00586D5F" w:rsidP="00586D5F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F3600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36E32" id="Rectangle 2" o:spid="_x0000_s1026" style="position:absolute;margin-left:437.6pt;margin-top:-12pt;width:73.7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46C0D82D" w14:textId="75FD77F2" w:rsidR="00586D5F" w:rsidRPr="003F3600" w:rsidRDefault="00586D5F" w:rsidP="00586D5F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F3600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  <w:r w:rsidR="00414F01" w:rsidRPr="00B92B67">
        <w:rPr>
          <w:b/>
          <w:bCs/>
          <w:sz w:val="20"/>
          <w:szCs w:val="20"/>
        </w:rPr>
        <w:t>Dougherty Valley HS AP Chemistry</w:t>
      </w:r>
    </w:p>
    <w:p w14:paraId="365099AD" w14:textId="55E1A234" w:rsidR="00414F01" w:rsidRPr="00B92B67" w:rsidRDefault="00414F01" w:rsidP="00414F01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Bonding </w:t>
      </w:r>
      <w:r w:rsidR="00586D5F">
        <w:rPr>
          <w:b/>
          <w:bCs/>
          <w:sz w:val="20"/>
          <w:szCs w:val="20"/>
        </w:rPr>
        <w:t xml:space="preserve"> </w:t>
      </w:r>
    </w:p>
    <w:p w14:paraId="4D24614E" w14:textId="565DF118" w:rsidR="00414F01" w:rsidRPr="00586D5F" w:rsidRDefault="00586D5F" w:rsidP="00414F01">
      <w:pPr>
        <w:pBdr>
          <w:bottom w:val="single" w:sz="4" w:space="1" w:color="auto"/>
        </w:pBdr>
        <w:rPr>
          <w:b/>
          <w:bCs/>
          <w:sz w:val="20"/>
          <w:szCs w:val="20"/>
        </w:rPr>
      </w:pPr>
      <w:r w:rsidRPr="00586D5F">
        <w:rPr>
          <w:b/>
          <w:bCs/>
          <w:sz w:val="20"/>
          <w:szCs w:val="20"/>
        </w:rPr>
        <w:t>Quick Check #2</w:t>
      </w:r>
    </w:p>
    <w:p w14:paraId="07B5D6EA" w14:textId="77777777" w:rsidR="00414F01" w:rsidRPr="00B92B67" w:rsidRDefault="00414F01" w:rsidP="00414F01">
      <w:pPr>
        <w:rPr>
          <w:sz w:val="20"/>
          <w:szCs w:val="20"/>
        </w:rPr>
      </w:pPr>
    </w:p>
    <w:p w14:paraId="66027FDC" w14:textId="77777777" w:rsidR="00414F01" w:rsidRPr="00AA5BAD" w:rsidRDefault="00414F01" w:rsidP="00414F01">
      <w:pPr>
        <w:pBdr>
          <w:bottom w:val="single" w:sz="6" w:space="1" w:color="auto"/>
        </w:pBdr>
        <w:rPr>
          <w:b/>
          <w:bCs/>
        </w:rPr>
      </w:pPr>
      <w:r w:rsidRPr="002A7192">
        <w:rPr>
          <w:b/>
          <w:bCs/>
        </w:rPr>
        <w:t>Name:</w:t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  <w:t>Date:</w:t>
      </w:r>
      <w:r w:rsidRPr="002A7192">
        <w:rPr>
          <w:b/>
          <w:bCs/>
        </w:rPr>
        <w:tab/>
      </w:r>
      <w:r w:rsidRPr="002A7192">
        <w:rPr>
          <w:b/>
          <w:bCs/>
        </w:rPr>
        <w:tab/>
      </w:r>
      <w:r w:rsidRPr="002A7192">
        <w:rPr>
          <w:b/>
          <w:bCs/>
        </w:rPr>
        <w:tab/>
        <w:t>Period:</w:t>
      </w:r>
      <w:r w:rsidRPr="002A7192">
        <w:rPr>
          <w:b/>
          <w:bCs/>
        </w:rPr>
        <w:tab/>
        <w:t>Seat #:</w:t>
      </w:r>
    </w:p>
    <w:p w14:paraId="6BD18BF2" w14:textId="77777777" w:rsidR="00414F01" w:rsidRDefault="00414F01" w:rsidP="00610F29">
      <w:pPr>
        <w:tabs>
          <w:tab w:val="left" w:pos="375"/>
        </w:tabs>
        <w:ind w:left="375" w:hanging="375"/>
        <w:rPr>
          <w:rFonts w:ascii="Arial Black" w:hAnsi="Arial Black" w:cs="Arial Black"/>
          <w:spacing w:val="100"/>
        </w:rPr>
      </w:pPr>
    </w:p>
    <w:p w14:paraId="0006038D" w14:textId="30634818" w:rsidR="00EF7434" w:rsidRDefault="00EF7434" w:rsidP="00610F29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B14968">
        <w:t xml:space="preserve">Draw the </w:t>
      </w:r>
      <w:r w:rsidR="00B14968" w:rsidRPr="00B14968">
        <w:rPr>
          <w:b/>
        </w:rPr>
        <w:t>Lewis s</w:t>
      </w:r>
      <w:r w:rsidR="00610F29" w:rsidRPr="00B14968">
        <w:rPr>
          <w:b/>
        </w:rPr>
        <w:t>tructure</w:t>
      </w:r>
      <w:r w:rsidR="00610F29">
        <w:t xml:space="preserve"> for CH</w:t>
      </w:r>
      <w:r w:rsidR="00610F29" w:rsidRPr="00B14968">
        <w:rPr>
          <w:vertAlign w:val="subscript"/>
        </w:rPr>
        <w:t>3</w:t>
      </w:r>
      <w:r w:rsidR="00610F29">
        <w:t>F.</w:t>
      </w:r>
    </w:p>
    <w:p w14:paraId="01C2EE7A" w14:textId="77777777" w:rsidR="00610F29" w:rsidRDefault="00610F29" w:rsidP="00610F29">
      <w:pPr>
        <w:tabs>
          <w:tab w:val="left" w:pos="375"/>
        </w:tabs>
        <w:ind w:left="375" w:hanging="375"/>
      </w:pPr>
    </w:p>
    <w:p w14:paraId="2E435EEB" w14:textId="77777777" w:rsidR="00610F29" w:rsidRDefault="00610F29" w:rsidP="00610F29">
      <w:pPr>
        <w:tabs>
          <w:tab w:val="left" w:pos="375"/>
        </w:tabs>
        <w:ind w:left="375" w:hanging="375"/>
      </w:pPr>
    </w:p>
    <w:p w14:paraId="699D1F06" w14:textId="77777777" w:rsidR="00B14968" w:rsidRDefault="00B14968" w:rsidP="00610F29">
      <w:pPr>
        <w:tabs>
          <w:tab w:val="left" w:pos="375"/>
        </w:tabs>
        <w:ind w:left="375" w:hanging="375"/>
      </w:pPr>
    </w:p>
    <w:p w14:paraId="4BBC2603" w14:textId="77777777" w:rsidR="00B14968" w:rsidRDefault="00B14968" w:rsidP="00610F29">
      <w:pPr>
        <w:tabs>
          <w:tab w:val="left" w:pos="375"/>
        </w:tabs>
        <w:ind w:left="375" w:hanging="375"/>
      </w:pPr>
    </w:p>
    <w:p w14:paraId="0C0B0C19" w14:textId="77777777" w:rsidR="00B14968" w:rsidRDefault="00B14968" w:rsidP="00610F29">
      <w:pPr>
        <w:tabs>
          <w:tab w:val="left" w:pos="375"/>
        </w:tabs>
        <w:ind w:left="375" w:hanging="375"/>
      </w:pPr>
    </w:p>
    <w:p w14:paraId="1EDBC7BE" w14:textId="77777777" w:rsidR="00B14968" w:rsidRDefault="00B14968" w:rsidP="00610F29">
      <w:pPr>
        <w:tabs>
          <w:tab w:val="left" w:pos="375"/>
        </w:tabs>
        <w:ind w:left="375" w:hanging="375"/>
      </w:pPr>
    </w:p>
    <w:p w14:paraId="708A8163" w14:textId="77777777" w:rsidR="00B14968" w:rsidRDefault="00B14968" w:rsidP="00610F29">
      <w:pPr>
        <w:tabs>
          <w:tab w:val="left" w:pos="375"/>
        </w:tabs>
        <w:ind w:left="375" w:hanging="375"/>
      </w:pPr>
    </w:p>
    <w:p w14:paraId="0C92AA1B" w14:textId="77777777" w:rsidR="00610F29" w:rsidRDefault="00610F29" w:rsidP="00610F29">
      <w:pPr>
        <w:tabs>
          <w:tab w:val="left" w:pos="375"/>
        </w:tabs>
        <w:ind w:left="375" w:hanging="375"/>
      </w:pPr>
    </w:p>
    <w:p w14:paraId="71947A17" w14:textId="77777777" w:rsidR="00610F29" w:rsidRDefault="00610F29" w:rsidP="00610F29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  <w:t>Dr</w:t>
      </w:r>
      <w:r w:rsidR="00B14968">
        <w:t xml:space="preserve">aw the </w:t>
      </w:r>
      <w:r w:rsidR="00B14968" w:rsidRPr="00B14968">
        <w:rPr>
          <w:b/>
        </w:rPr>
        <w:t>Lewis s</w:t>
      </w:r>
      <w:r w:rsidRPr="00B14968">
        <w:rPr>
          <w:b/>
        </w:rPr>
        <w:t>tructure</w:t>
      </w:r>
      <w:r>
        <w:t xml:space="preserve"> for SO</w:t>
      </w:r>
      <w:r w:rsidRPr="00B14968">
        <w:rPr>
          <w:vertAlign w:val="subscript"/>
        </w:rPr>
        <w:t>2</w:t>
      </w:r>
      <w:r>
        <w:t>.</w:t>
      </w:r>
    </w:p>
    <w:p w14:paraId="681CAB9B" w14:textId="77777777" w:rsidR="00610F29" w:rsidRDefault="00610F29" w:rsidP="00610F29">
      <w:pPr>
        <w:tabs>
          <w:tab w:val="left" w:pos="375"/>
        </w:tabs>
        <w:ind w:left="375" w:hanging="375"/>
      </w:pPr>
    </w:p>
    <w:p w14:paraId="2EF03ED6" w14:textId="77777777" w:rsidR="00610F29" w:rsidRDefault="00610F29" w:rsidP="00610F29">
      <w:pPr>
        <w:tabs>
          <w:tab w:val="left" w:pos="375"/>
        </w:tabs>
        <w:ind w:left="375" w:hanging="375"/>
      </w:pPr>
    </w:p>
    <w:p w14:paraId="51A7764D" w14:textId="77777777" w:rsidR="00B14968" w:rsidRDefault="00B14968" w:rsidP="00610F29">
      <w:pPr>
        <w:tabs>
          <w:tab w:val="left" w:pos="375"/>
        </w:tabs>
        <w:ind w:left="375" w:hanging="375"/>
      </w:pPr>
    </w:p>
    <w:p w14:paraId="20724AA8" w14:textId="77777777" w:rsidR="00B14968" w:rsidRDefault="00B14968" w:rsidP="00610F29">
      <w:pPr>
        <w:tabs>
          <w:tab w:val="left" w:pos="375"/>
        </w:tabs>
        <w:ind w:left="375" w:hanging="375"/>
      </w:pPr>
    </w:p>
    <w:p w14:paraId="5BA6CAF9" w14:textId="77777777" w:rsidR="00B14968" w:rsidRDefault="00B14968" w:rsidP="00610F29">
      <w:pPr>
        <w:tabs>
          <w:tab w:val="left" w:pos="375"/>
        </w:tabs>
        <w:ind w:left="375" w:hanging="375"/>
      </w:pPr>
    </w:p>
    <w:p w14:paraId="28C59849" w14:textId="77777777" w:rsidR="00B14968" w:rsidRDefault="00B14968" w:rsidP="00610F29">
      <w:pPr>
        <w:tabs>
          <w:tab w:val="left" w:pos="375"/>
        </w:tabs>
        <w:ind w:left="375" w:hanging="375"/>
      </w:pPr>
    </w:p>
    <w:p w14:paraId="3F6FFC97" w14:textId="77777777" w:rsidR="00B14968" w:rsidRDefault="00B14968" w:rsidP="00610F29">
      <w:pPr>
        <w:tabs>
          <w:tab w:val="left" w:pos="375"/>
        </w:tabs>
        <w:ind w:left="375" w:hanging="375"/>
      </w:pPr>
    </w:p>
    <w:p w14:paraId="4639FF0D" w14:textId="77777777" w:rsidR="00B14968" w:rsidRDefault="00B14968" w:rsidP="00610F29">
      <w:pPr>
        <w:tabs>
          <w:tab w:val="left" w:pos="375"/>
        </w:tabs>
        <w:ind w:left="375" w:hanging="375"/>
      </w:pPr>
    </w:p>
    <w:p w14:paraId="39FA7987" w14:textId="77777777" w:rsidR="00B14968" w:rsidRDefault="00B14968" w:rsidP="00610F29">
      <w:pPr>
        <w:tabs>
          <w:tab w:val="left" w:pos="375"/>
        </w:tabs>
        <w:ind w:left="375" w:hanging="375"/>
      </w:pPr>
    </w:p>
    <w:p w14:paraId="591507C8" w14:textId="77777777" w:rsidR="00B14968" w:rsidRDefault="00B14968" w:rsidP="00610F29">
      <w:pPr>
        <w:tabs>
          <w:tab w:val="left" w:pos="375"/>
        </w:tabs>
        <w:ind w:left="375" w:hanging="375"/>
      </w:pPr>
    </w:p>
    <w:p w14:paraId="16D87866" w14:textId="77777777" w:rsidR="00610F29" w:rsidRDefault="00610F29" w:rsidP="00610F29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B14968">
        <w:t xml:space="preserve">Determine the </w:t>
      </w:r>
      <w:r w:rsidR="00B14968" w:rsidRPr="00B14968">
        <w:rPr>
          <w:b/>
        </w:rPr>
        <w:t>formal charge</w:t>
      </w:r>
      <w:r w:rsidR="00134F22">
        <w:t xml:space="preserve"> for each atom in C</w:t>
      </w:r>
      <w:r w:rsidR="00B14968">
        <w:t>OCl</w:t>
      </w:r>
      <w:r w:rsidR="00B14968" w:rsidRPr="00B14968">
        <w:rPr>
          <w:vertAlign w:val="subscript"/>
        </w:rPr>
        <w:t>2</w:t>
      </w:r>
      <w:r w:rsidR="00B14968">
        <w:t>:</w:t>
      </w:r>
      <w:r w:rsidR="00B14968">
        <w:tab/>
      </w:r>
      <w:r>
        <w:t xml:space="preserve"> </w:t>
      </w:r>
      <w:r w:rsidR="00414F01" w:rsidRPr="007C2426">
        <w:rPr>
          <w:noProof/>
        </w:rPr>
        <w:drawing>
          <wp:inline distT="0" distB="0" distL="0" distR="0" wp14:anchorId="2CA825BC" wp14:editId="49BC7869">
            <wp:extent cx="1128395" cy="5835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F9462" w14:textId="77777777" w:rsidR="00610F29" w:rsidRDefault="00610F29" w:rsidP="00610F29">
      <w:pPr>
        <w:tabs>
          <w:tab w:val="left" w:pos="375"/>
        </w:tabs>
        <w:ind w:left="375" w:hanging="375"/>
      </w:pPr>
    </w:p>
    <w:p w14:paraId="643C3756" w14:textId="77777777" w:rsidR="00610F29" w:rsidRDefault="00610F29" w:rsidP="00610F29">
      <w:pPr>
        <w:tabs>
          <w:tab w:val="left" w:pos="375"/>
        </w:tabs>
        <w:ind w:left="375" w:hanging="375"/>
      </w:pPr>
    </w:p>
    <w:p w14:paraId="7523BFDF" w14:textId="77777777" w:rsidR="00B14968" w:rsidRDefault="00B14968" w:rsidP="00610F29">
      <w:pPr>
        <w:tabs>
          <w:tab w:val="left" w:pos="375"/>
        </w:tabs>
        <w:ind w:left="375" w:hanging="375"/>
      </w:pPr>
    </w:p>
    <w:p w14:paraId="7784C1D9" w14:textId="77777777" w:rsidR="00B14968" w:rsidRDefault="00B14968" w:rsidP="00610F29">
      <w:pPr>
        <w:tabs>
          <w:tab w:val="left" w:pos="375"/>
        </w:tabs>
        <w:ind w:left="375" w:hanging="375"/>
      </w:pPr>
    </w:p>
    <w:p w14:paraId="3B0D9B24" w14:textId="77777777" w:rsidR="00B14968" w:rsidRDefault="00B14968" w:rsidP="00610F29">
      <w:pPr>
        <w:tabs>
          <w:tab w:val="left" w:pos="375"/>
        </w:tabs>
        <w:ind w:left="375" w:hanging="375"/>
      </w:pPr>
    </w:p>
    <w:p w14:paraId="140590EB" w14:textId="77777777" w:rsidR="00B14968" w:rsidRDefault="00B14968" w:rsidP="00610F29">
      <w:pPr>
        <w:tabs>
          <w:tab w:val="left" w:pos="375"/>
        </w:tabs>
        <w:ind w:left="375" w:hanging="375"/>
      </w:pPr>
    </w:p>
    <w:p w14:paraId="34953CDF" w14:textId="77777777" w:rsidR="00B14968" w:rsidRDefault="00B14968" w:rsidP="00610F29">
      <w:pPr>
        <w:tabs>
          <w:tab w:val="left" w:pos="375"/>
        </w:tabs>
        <w:ind w:left="375" w:hanging="375"/>
      </w:pPr>
    </w:p>
    <w:p w14:paraId="5C4D0503" w14:textId="77777777" w:rsidR="00B14968" w:rsidRDefault="00B14968" w:rsidP="00610F29">
      <w:pPr>
        <w:tabs>
          <w:tab w:val="left" w:pos="375"/>
        </w:tabs>
        <w:ind w:left="375" w:hanging="375"/>
      </w:pPr>
    </w:p>
    <w:p w14:paraId="11C6214E" w14:textId="77777777" w:rsidR="00B14968" w:rsidRDefault="00B14968" w:rsidP="00610F29">
      <w:pPr>
        <w:tabs>
          <w:tab w:val="left" w:pos="375"/>
        </w:tabs>
        <w:ind w:left="375" w:hanging="375"/>
      </w:pPr>
    </w:p>
    <w:p w14:paraId="78F85F4F" w14:textId="77777777" w:rsidR="00B14968" w:rsidRDefault="00610F29" w:rsidP="00610F29">
      <w:pPr>
        <w:tabs>
          <w:tab w:val="left" w:pos="375"/>
        </w:tabs>
        <w:ind w:left="375" w:hanging="375"/>
      </w:pPr>
      <w:r>
        <w:rPr>
          <w:rFonts w:ascii="Wingdings" w:hAnsi="Wingdings" w:cs="Wingdings"/>
          <w:sz w:val="36"/>
          <w:szCs w:val="36"/>
        </w:rPr>
        <w:sym w:font="Wingdings" w:char="F0A8"/>
      </w:r>
      <w:r>
        <w:tab/>
      </w:r>
      <w:r w:rsidR="00B14968">
        <w:t xml:space="preserve">Draw the </w:t>
      </w:r>
      <w:r w:rsidR="00B14968" w:rsidRPr="00B14968">
        <w:rPr>
          <w:b/>
        </w:rPr>
        <w:t>Lewis structure</w:t>
      </w:r>
      <w:r w:rsidR="00B14968">
        <w:t xml:space="preserve"> for CO</w:t>
      </w:r>
      <w:r w:rsidR="00B14968" w:rsidRPr="00B14968">
        <w:rPr>
          <w:vertAlign w:val="subscript"/>
        </w:rPr>
        <w:t>2</w:t>
      </w:r>
      <w:r w:rsidR="00B14968">
        <w:t>.</w:t>
      </w:r>
    </w:p>
    <w:p w14:paraId="6B6D5FD2" w14:textId="77777777" w:rsidR="00610F29" w:rsidRDefault="00B14968" w:rsidP="00610F29">
      <w:pPr>
        <w:tabs>
          <w:tab w:val="left" w:pos="375"/>
        </w:tabs>
        <w:ind w:left="375" w:hanging="375"/>
      </w:pPr>
      <w:r>
        <w:tab/>
        <w:t xml:space="preserve">Determine the </w:t>
      </w:r>
      <w:r w:rsidRPr="00B14968">
        <w:rPr>
          <w:b/>
        </w:rPr>
        <w:t>formal charge</w:t>
      </w:r>
      <w:r>
        <w:t xml:space="preserve"> </w:t>
      </w:r>
      <w:r w:rsidRPr="00764B7A">
        <w:rPr>
          <w:strike/>
        </w:rPr>
        <w:t xml:space="preserve">and </w:t>
      </w:r>
      <w:r w:rsidRPr="00764B7A">
        <w:rPr>
          <w:b/>
          <w:strike/>
        </w:rPr>
        <w:t>oxidation number</w:t>
      </w:r>
      <w:r>
        <w:t xml:space="preserve"> of C in CO</w:t>
      </w:r>
      <w:r w:rsidRPr="00B14968">
        <w:rPr>
          <w:vertAlign w:val="subscript"/>
        </w:rPr>
        <w:t>2</w:t>
      </w:r>
      <w:r>
        <w:t>.</w:t>
      </w:r>
    </w:p>
    <w:p w14:paraId="5E01DA85" w14:textId="77777777" w:rsidR="00610F29" w:rsidRDefault="00610F29" w:rsidP="00610F29">
      <w:pPr>
        <w:tabs>
          <w:tab w:val="left" w:pos="375"/>
        </w:tabs>
        <w:ind w:left="375" w:hanging="375"/>
      </w:pPr>
    </w:p>
    <w:p w14:paraId="08291B6D" w14:textId="77777777" w:rsidR="00610F29" w:rsidRDefault="00610F29" w:rsidP="00610F29">
      <w:pPr>
        <w:tabs>
          <w:tab w:val="left" w:pos="375"/>
        </w:tabs>
        <w:ind w:left="375" w:hanging="375"/>
      </w:pPr>
    </w:p>
    <w:p w14:paraId="2C0DE8C9" w14:textId="77777777" w:rsidR="00610F29" w:rsidRDefault="00610F29" w:rsidP="00610F29">
      <w:pPr>
        <w:tabs>
          <w:tab w:val="left" w:pos="375"/>
        </w:tabs>
        <w:ind w:left="375" w:hanging="375"/>
      </w:pPr>
    </w:p>
    <w:sectPr w:rsidR="00610F29">
      <w:headerReference w:type="default" r:id="rId7"/>
      <w:footerReference w:type="default" r:id="rId8"/>
      <w:pgSz w:w="12240" w:h="15840"/>
      <w:pgMar w:top="720" w:right="1008" w:bottom="720" w:left="1008" w:header="128" w:footer="12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2A14" w14:textId="77777777" w:rsidR="008E5E30" w:rsidRDefault="008E5E30">
      <w:r>
        <w:separator/>
      </w:r>
    </w:p>
  </w:endnote>
  <w:endnote w:type="continuationSeparator" w:id="0">
    <w:p w14:paraId="72C7143D" w14:textId="77777777" w:rsidR="008E5E30" w:rsidRDefault="008E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6B01" w14:textId="77777777" w:rsidR="00EF7434" w:rsidRDefault="00EF7434">
    <w:pPr>
      <w:tabs>
        <w:tab w:val="center" w:pos="5112"/>
        <w:tab w:val="right" w:pos="10224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9938" w14:textId="77777777" w:rsidR="008E5E30" w:rsidRDefault="008E5E30">
      <w:r>
        <w:separator/>
      </w:r>
    </w:p>
  </w:footnote>
  <w:footnote w:type="continuationSeparator" w:id="0">
    <w:p w14:paraId="5C82C6FE" w14:textId="77777777" w:rsidR="008E5E30" w:rsidRDefault="008E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BCB8" w14:textId="77777777" w:rsidR="00EF7434" w:rsidRDefault="00EF7434">
    <w:pPr>
      <w:tabs>
        <w:tab w:val="center" w:pos="5112"/>
        <w:tab w:val="right" w:pos="10224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F10B6A"/>
    <w:rsid w:val="00134F22"/>
    <w:rsid w:val="00257B1F"/>
    <w:rsid w:val="002727F9"/>
    <w:rsid w:val="002D7248"/>
    <w:rsid w:val="00392735"/>
    <w:rsid w:val="00414F01"/>
    <w:rsid w:val="004E2843"/>
    <w:rsid w:val="00586D5F"/>
    <w:rsid w:val="00610F29"/>
    <w:rsid w:val="00764B7A"/>
    <w:rsid w:val="008E5E30"/>
    <w:rsid w:val="00B14968"/>
    <w:rsid w:val="00EF7434"/>
    <w:rsid w:val="00F10B6A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AD022"/>
  <w15:chartTrackingRefBased/>
  <w15:docId w15:val="{456CEEEA-E3D8-A545-8B52-6F239E51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F01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Owner</dc:creator>
  <cp:keywords/>
  <cp:lastModifiedBy>Farmer, Stephanie [DH]</cp:lastModifiedBy>
  <cp:revision>4</cp:revision>
  <cp:lastPrinted>2010-10-08T12:44:00Z</cp:lastPrinted>
  <dcterms:created xsi:type="dcterms:W3CDTF">2020-03-20T04:04:00Z</dcterms:created>
  <dcterms:modified xsi:type="dcterms:W3CDTF">2024-12-19T17:20:00Z</dcterms:modified>
</cp:coreProperties>
</file>