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26C3" w14:textId="7B8F7698" w:rsidR="00FE3478" w:rsidRPr="00820825" w:rsidRDefault="00E07C44" w:rsidP="00FE3478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5B083" wp14:editId="5F820742">
                <wp:simplePos x="0" y="0"/>
                <wp:positionH relativeFrom="column">
                  <wp:posOffset>5753100</wp:posOffset>
                </wp:positionH>
                <wp:positionV relativeFrom="paragraph">
                  <wp:posOffset>-210185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7F05F94" w14:textId="2C962B1D" w:rsidR="00E07C44" w:rsidRPr="003F3600" w:rsidRDefault="00E07C44" w:rsidP="00E07C44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B083" id="Rectangle 6" o:spid="_x0000_s1026" style="position:absolute;margin-left:453pt;margin-top:-16.5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17F05F94" w14:textId="2C962B1D" w:rsidR="00E07C44" w:rsidRPr="003F3600" w:rsidRDefault="00E07C44" w:rsidP="00E07C44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  <w:r w:rsidR="00FE3478" w:rsidRPr="00820825">
        <w:rPr>
          <w:b/>
          <w:bCs/>
        </w:rPr>
        <w:t>Dougherty Valley HS AP Chemistry</w:t>
      </w:r>
    </w:p>
    <w:p w14:paraId="76DB08EA" w14:textId="6FB2A0F8" w:rsidR="00FE3478" w:rsidRPr="00820825" w:rsidRDefault="00FE3478" w:rsidP="00FE3478">
      <w:pPr>
        <w:pStyle w:val="NoSpacing"/>
        <w:rPr>
          <w:b/>
          <w:bCs/>
        </w:rPr>
      </w:pPr>
      <w:r>
        <w:rPr>
          <w:b/>
          <w:bCs/>
        </w:rPr>
        <w:t xml:space="preserve">Solutions </w:t>
      </w:r>
      <w:r w:rsidR="00E07C44">
        <w:rPr>
          <w:b/>
          <w:bCs/>
        </w:rPr>
        <w:t xml:space="preserve"> </w:t>
      </w:r>
    </w:p>
    <w:p w14:paraId="4BF1DF6F" w14:textId="75CE869B" w:rsidR="00FE3478" w:rsidRPr="00E07C44" w:rsidRDefault="00E07C44" w:rsidP="00FE3478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Quick Check #1</w:t>
      </w:r>
    </w:p>
    <w:p w14:paraId="19158ADB" w14:textId="77777777" w:rsidR="00FE3478" w:rsidRDefault="00FE3478" w:rsidP="00FE3478"/>
    <w:p w14:paraId="6A7CABC1" w14:textId="77777777" w:rsidR="00FE3478" w:rsidRPr="00C53B28" w:rsidRDefault="00FE3478" w:rsidP="00FE3478">
      <w:pPr>
        <w:pBdr>
          <w:bottom w:val="single" w:sz="6" w:space="1" w:color="auto"/>
        </w:pBdr>
        <w:rPr>
          <w:b/>
          <w:bCs/>
        </w:rPr>
      </w:pPr>
      <w:r w:rsidRPr="00C53B28">
        <w:rPr>
          <w:b/>
          <w:bCs/>
        </w:rPr>
        <w:t>Name: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Date:</w:t>
      </w:r>
      <w:r w:rsidRPr="00C53B28">
        <w:rPr>
          <w:b/>
          <w:bCs/>
        </w:rPr>
        <w:tab/>
      </w:r>
      <w:r w:rsidRPr="00C53B28">
        <w:rPr>
          <w:b/>
          <w:bCs/>
        </w:rPr>
        <w:tab/>
        <w:t>Period: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Seat #:</w:t>
      </w:r>
    </w:p>
    <w:p w14:paraId="38803325" w14:textId="77777777" w:rsidR="00FE3478" w:rsidRDefault="00FE3478" w:rsidP="006B36FB">
      <w:pPr>
        <w:rPr>
          <w:rFonts w:ascii="Arial Black" w:hAnsi="Arial Black"/>
          <w:spacing w:val="120"/>
          <w:sz w:val="24"/>
        </w:rPr>
      </w:pPr>
    </w:p>
    <w:p w14:paraId="2CB0A7B8" w14:textId="00041AAE" w:rsidR="006B36FB" w:rsidRDefault="006B36FB" w:rsidP="006B36FB">
      <w:pPr>
        <w:rPr>
          <w:sz w:val="24"/>
          <w:szCs w:val="24"/>
        </w:rPr>
      </w:pPr>
      <w:r w:rsidRPr="006B36FB">
        <w:rPr>
          <w:sz w:val="24"/>
          <w:szCs w:val="24"/>
        </w:rPr>
        <w:t xml:space="preserve">Try these problems.  If you can DO them, check the box </w:t>
      </w:r>
      <w:r w:rsidRPr="006B36FB">
        <w:rPr>
          <w:sz w:val="32"/>
          <w:szCs w:val="24"/>
        </w:rPr>
        <w:t>(</w:t>
      </w:r>
      <w:r w:rsidRPr="006B36FB">
        <w:rPr>
          <w:sz w:val="32"/>
          <w:szCs w:val="24"/>
        </w:rPr>
        <w:sym w:font="Wingdings" w:char="F0FE"/>
      </w:r>
      <w:r w:rsidRPr="006B36FB">
        <w:rPr>
          <w:sz w:val="24"/>
          <w:szCs w:val="24"/>
        </w:rPr>
        <w:t>).  If you CANNOT do them, write some notes TO YOURSELF about what you need to study to succeed at these problems.</w:t>
      </w:r>
    </w:p>
    <w:p w14:paraId="101F08ED" w14:textId="77777777" w:rsidR="006B36FB" w:rsidRPr="006B36FB" w:rsidRDefault="006B36FB" w:rsidP="006B36FB">
      <w:pPr>
        <w:rPr>
          <w:sz w:val="24"/>
          <w:szCs w:val="24"/>
        </w:rPr>
      </w:pPr>
    </w:p>
    <w:p w14:paraId="11A61FBA" w14:textId="77777777" w:rsidR="001C6A86" w:rsidRDefault="00067399" w:rsidP="006B36FB">
      <w:pPr>
        <w:numPr>
          <w:ilvl w:val="0"/>
          <w:numId w:val="4"/>
        </w:numPr>
        <w:rPr>
          <w:sz w:val="24"/>
        </w:rPr>
      </w:pPr>
      <w:r w:rsidRPr="00067399">
        <w:rPr>
          <w:b/>
          <w:sz w:val="24"/>
        </w:rPr>
        <w:t>Formulas:</w:t>
      </w:r>
      <w:r w:rsidR="001F67AC">
        <w:rPr>
          <w:sz w:val="24"/>
        </w:rPr>
        <w:t xml:space="preserve">  Quickly w</w:t>
      </w:r>
      <w:r>
        <w:rPr>
          <w:sz w:val="24"/>
        </w:rPr>
        <w:t>rite the formulas for the following concentration units: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621"/>
        <w:gridCol w:w="2626"/>
        <w:gridCol w:w="2628"/>
      </w:tblGrid>
      <w:tr w:rsidR="00067399" w14:paraId="0D0DA9E9" w14:textId="77777777" w:rsidTr="00396690">
        <w:tc>
          <w:tcPr>
            <w:tcW w:w="2754" w:type="dxa"/>
            <w:shd w:val="clear" w:color="auto" w:fill="auto"/>
          </w:tcPr>
          <w:p w14:paraId="2D1BDBD1" w14:textId="77777777" w:rsidR="00067399" w:rsidRDefault="00067399" w:rsidP="00067399">
            <w:pPr>
              <w:pStyle w:val="NoSpacing"/>
            </w:pPr>
            <w:r>
              <w:t>Molality</w:t>
            </w:r>
          </w:p>
        </w:tc>
        <w:tc>
          <w:tcPr>
            <w:tcW w:w="2754" w:type="dxa"/>
            <w:shd w:val="clear" w:color="auto" w:fill="auto"/>
          </w:tcPr>
          <w:p w14:paraId="20CCB213" w14:textId="77777777" w:rsidR="00067399" w:rsidRDefault="00067399" w:rsidP="00067399">
            <w:pPr>
              <w:pStyle w:val="NoSpacing"/>
            </w:pPr>
            <w:r>
              <w:t>Weight Percent</w:t>
            </w:r>
          </w:p>
        </w:tc>
        <w:tc>
          <w:tcPr>
            <w:tcW w:w="2754" w:type="dxa"/>
            <w:shd w:val="clear" w:color="auto" w:fill="auto"/>
          </w:tcPr>
          <w:p w14:paraId="67D851E0" w14:textId="77777777" w:rsidR="00067399" w:rsidRDefault="00067399" w:rsidP="00067399">
            <w:pPr>
              <w:pStyle w:val="NoSpacing"/>
            </w:pPr>
            <w:r>
              <w:t>Mole Fraction</w:t>
            </w:r>
          </w:p>
        </w:tc>
        <w:tc>
          <w:tcPr>
            <w:tcW w:w="2754" w:type="dxa"/>
            <w:shd w:val="clear" w:color="auto" w:fill="auto"/>
          </w:tcPr>
          <w:p w14:paraId="70C9E972" w14:textId="77777777" w:rsidR="00067399" w:rsidRDefault="00067399" w:rsidP="00067399">
            <w:pPr>
              <w:pStyle w:val="NoSpacing"/>
            </w:pPr>
            <w:r>
              <w:t>Molarity</w:t>
            </w:r>
          </w:p>
        </w:tc>
      </w:tr>
      <w:tr w:rsidR="00067399" w14:paraId="6C705903" w14:textId="77777777" w:rsidTr="00067399">
        <w:trPr>
          <w:trHeight w:val="1296"/>
        </w:trPr>
        <w:tc>
          <w:tcPr>
            <w:tcW w:w="2754" w:type="dxa"/>
            <w:shd w:val="clear" w:color="auto" w:fill="auto"/>
          </w:tcPr>
          <w:p w14:paraId="603C0DE9" w14:textId="77777777" w:rsidR="00067399" w:rsidRDefault="00067399" w:rsidP="00396690"/>
        </w:tc>
        <w:tc>
          <w:tcPr>
            <w:tcW w:w="2754" w:type="dxa"/>
            <w:shd w:val="clear" w:color="auto" w:fill="auto"/>
          </w:tcPr>
          <w:p w14:paraId="7AEE7B4F" w14:textId="77777777" w:rsidR="00067399" w:rsidRDefault="00067399" w:rsidP="00396690"/>
        </w:tc>
        <w:tc>
          <w:tcPr>
            <w:tcW w:w="2754" w:type="dxa"/>
            <w:shd w:val="clear" w:color="auto" w:fill="auto"/>
          </w:tcPr>
          <w:p w14:paraId="29FD7379" w14:textId="77777777" w:rsidR="00067399" w:rsidRDefault="00067399" w:rsidP="00396690"/>
        </w:tc>
        <w:tc>
          <w:tcPr>
            <w:tcW w:w="2754" w:type="dxa"/>
            <w:shd w:val="clear" w:color="auto" w:fill="auto"/>
          </w:tcPr>
          <w:p w14:paraId="7B43A07A" w14:textId="77777777" w:rsidR="00067399" w:rsidRDefault="00067399" w:rsidP="00396690"/>
        </w:tc>
      </w:tr>
    </w:tbl>
    <w:p w14:paraId="2D13A920" w14:textId="77777777" w:rsidR="00067399" w:rsidRDefault="00067399" w:rsidP="00067399"/>
    <w:p w14:paraId="664BECCA" w14:textId="77777777" w:rsidR="00067399" w:rsidRDefault="00067399" w:rsidP="00067399">
      <w:pPr>
        <w:numPr>
          <w:ilvl w:val="0"/>
          <w:numId w:val="6"/>
        </w:numPr>
        <w:rPr>
          <w:sz w:val="24"/>
        </w:rPr>
      </w:pPr>
      <w:r w:rsidRPr="00067399">
        <w:rPr>
          <w:b/>
          <w:sz w:val="24"/>
        </w:rPr>
        <w:t>Dissecting A Given Concentration:</w:t>
      </w:r>
      <w:r>
        <w:rPr>
          <w:sz w:val="24"/>
        </w:rPr>
        <w:br/>
        <w:t>The concentration of a NaOH solution is 0.25 m.  This translates into 0.25 and 1.0.</w:t>
      </w:r>
      <w:r>
        <w:rPr>
          <w:sz w:val="24"/>
        </w:rPr>
        <w:br/>
      </w:r>
    </w:p>
    <w:p w14:paraId="09C7FC1E" w14:textId="77777777" w:rsidR="001F67AC" w:rsidRDefault="00067399" w:rsidP="00067399">
      <w:pPr>
        <w:ind w:left="360"/>
        <w:rPr>
          <w:sz w:val="24"/>
        </w:rPr>
      </w:pPr>
      <w:r>
        <w:rPr>
          <w:sz w:val="24"/>
        </w:rPr>
        <w:t>0.25 = _________________________  and 1.0 = ___________________________</w:t>
      </w:r>
      <w:r>
        <w:rPr>
          <w:sz w:val="24"/>
        </w:rPr>
        <w:br/>
      </w:r>
    </w:p>
    <w:p w14:paraId="581FD29B" w14:textId="77777777" w:rsidR="001F67AC" w:rsidRDefault="001A6233" w:rsidP="001A6233">
      <w:pPr>
        <w:ind w:left="360"/>
        <w:rPr>
          <w:sz w:val="24"/>
        </w:rPr>
      </w:pPr>
      <w:r>
        <w:rPr>
          <w:sz w:val="24"/>
        </w:rPr>
        <w:t>The concentration of a HC</w:t>
      </w:r>
      <w:r w:rsidRPr="001A6233">
        <w:rPr>
          <w:sz w:val="24"/>
          <w:vertAlign w:val="subscript"/>
        </w:rPr>
        <w:t>2</w:t>
      </w:r>
      <w:r>
        <w:rPr>
          <w:sz w:val="24"/>
        </w:rPr>
        <w:t>H</w:t>
      </w:r>
      <w:r w:rsidRPr="001A6233">
        <w:rPr>
          <w:sz w:val="24"/>
          <w:vertAlign w:val="subscript"/>
        </w:rPr>
        <w:t>3</w:t>
      </w:r>
      <w:r>
        <w:rPr>
          <w:sz w:val="24"/>
        </w:rPr>
        <w:t>O</w:t>
      </w:r>
      <w:r w:rsidRPr="001A6233">
        <w:rPr>
          <w:sz w:val="24"/>
          <w:vertAlign w:val="subscript"/>
        </w:rPr>
        <w:t>2</w:t>
      </w:r>
      <w:r>
        <w:rPr>
          <w:sz w:val="24"/>
        </w:rPr>
        <w:t xml:space="preserve"> solution is 5.00% by weight</w:t>
      </w:r>
      <w:r w:rsidR="001F67AC">
        <w:rPr>
          <w:sz w:val="24"/>
        </w:rPr>
        <w:t xml:space="preserve">.  This </w:t>
      </w:r>
      <w:r>
        <w:rPr>
          <w:sz w:val="24"/>
        </w:rPr>
        <w:t>translates into 5.00 and 100</w:t>
      </w:r>
      <w:r w:rsidR="001F67AC">
        <w:rPr>
          <w:sz w:val="24"/>
        </w:rPr>
        <w:t>.</w:t>
      </w:r>
      <w:r w:rsidR="001F67AC">
        <w:rPr>
          <w:sz w:val="24"/>
        </w:rPr>
        <w:br/>
      </w:r>
    </w:p>
    <w:p w14:paraId="57DF57A1" w14:textId="77777777" w:rsidR="00067399" w:rsidRPr="00067399" w:rsidRDefault="001A6233" w:rsidP="001F67AC">
      <w:pPr>
        <w:ind w:left="360"/>
        <w:rPr>
          <w:sz w:val="24"/>
        </w:rPr>
      </w:pPr>
      <w:r>
        <w:rPr>
          <w:sz w:val="24"/>
        </w:rPr>
        <w:t>5.00</w:t>
      </w:r>
      <w:r w:rsidR="001F67AC">
        <w:rPr>
          <w:sz w:val="24"/>
        </w:rPr>
        <w:t xml:space="preserve"> = __</w:t>
      </w:r>
      <w:r>
        <w:rPr>
          <w:sz w:val="24"/>
        </w:rPr>
        <w:t>_________________  and 100 = _______________</w:t>
      </w:r>
      <w:r w:rsidR="001F67AC">
        <w:rPr>
          <w:sz w:val="24"/>
        </w:rPr>
        <w:t>_____</w:t>
      </w:r>
      <w:r>
        <w:rPr>
          <w:sz w:val="24"/>
        </w:rPr>
        <w:t xml:space="preserve"> and 95.0 = ___________________</w:t>
      </w:r>
      <w:r w:rsidR="001F67AC">
        <w:rPr>
          <w:sz w:val="24"/>
        </w:rPr>
        <w:br/>
      </w:r>
    </w:p>
    <w:p w14:paraId="2E3194BB" w14:textId="77777777" w:rsidR="007416DF" w:rsidRDefault="00067399" w:rsidP="00067399">
      <w:pPr>
        <w:numPr>
          <w:ilvl w:val="0"/>
          <w:numId w:val="6"/>
        </w:numPr>
        <w:rPr>
          <w:sz w:val="24"/>
        </w:rPr>
      </w:pPr>
      <w:r w:rsidRPr="00396690">
        <w:rPr>
          <w:b/>
          <w:sz w:val="24"/>
        </w:rPr>
        <w:t>Change one concent</w:t>
      </w:r>
      <w:r w:rsidR="00396690" w:rsidRPr="00396690">
        <w:rPr>
          <w:b/>
          <w:sz w:val="24"/>
        </w:rPr>
        <w:t>ration into another:</w:t>
      </w:r>
      <w:r w:rsidR="00396690">
        <w:rPr>
          <w:sz w:val="24"/>
        </w:rPr>
        <w:br/>
        <w:t>Household vinegar is labeled as 5.00% by weight.  It has a density of 1.01 g/mL.  Fill in the chart.</w:t>
      </w:r>
    </w:p>
    <w:p w14:paraId="3F238A39" w14:textId="77777777" w:rsidR="007416DF" w:rsidRDefault="007416DF" w:rsidP="007416DF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503"/>
        <w:gridCol w:w="1383"/>
        <w:gridCol w:w="1303"/>
      </w:tblGrid>
      <w:tr w:rsidR="007416DF" w:rsidRPr="007C7D54" w14:paraId="23FCDC37" w14:textId="77777777" w:rsidTr="007C7D54">
        <w:trPr>
          <w:jc w:val="center"/>
        </w:trPr>
        <w:tc>
          <w:tcPr>
            <w:tcW w:w="0" w:type="auto"/>
            <w:shd w:val="clear" w:color="auto" w:fill="auto"/>
          </w:tcPr>
          <w:p w14:paraId="517A80B3" w14:textId="77777777" w:rsidR="007416DF" w:rsidRPr="007C7D54" w:rsidRDefault="007416DF" w:rsidP="007416DF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A8449E" w14:textId="77777777" w:rsidR="007416DF" w:rsidRPr="007C7D54" w:rsidRDefault="007416DF" w:rsidP="007416DF">
            <w:pPr>
              <w:rPr>
                <w:sz w:val="24"/>
              </w:rPr>
            </w:pPr>
            <w:r w:rsidRPr="007C7D54">
              <w:rPr>
                <w:sz w:val="24"/>
              </w:rPr>
              <w:t>mass (grams)</w:t>
            </w:r>
          </w:p>
        </w:tc>
        <w:tc>
          <w:tcPr>
            <w:tcW w:w="0" w:type="auto"/>
            <w:shd w:val="clear" w:color="auto" w:fill="auto"/>
          </w:tcPr>
          <w:p w14:paraId="495D4953" w14:textId="77777777" w:rsidR="007416DF" w:rsidRPr="007C7D54" w:rsidRDefault="007416DF" w:rsidP="007416DF">
            <w:pPr>
              <w:rPr>
                <w:sz w:val="24"/>
              </w:rPr>
            </w:pPr>
            <w:r w:rsidRPr="007C7D54">
              <w:rPr>
                <w:sz w:val="24"/>
              </w:rPr>
              <w:t>moles (mol)</w:t>
            </w:r>
          </w:p>
        </w:tc>
        <w:tc>
          <w:tcPr>
            <w:tcW w:w="0" w:type="auto"/>
            <w:shd w:val="clear" w:color="auto" w:fill="auto"/>
          </w:tcPr>
          <w:p w14:paraId="1AD2CC85" w14:textId="77777777" w:rsidR="007416DF" w:rsidRPr="007C7D54" w:rsidRDefault="007416DF" w:rsidP="007416DF">
            <w:pPr>
              <w:rPr>
                <w:sz w:val="24"/>
              </w:rPr>
            </w:pPr>
            <w:r w:rsidRPr="007C7D54">
              <w:rPr>
                <w:sz w:val="24"/>
              </w:rPr>
              <w:t>volume (L)</w:t>
            </w:r>
          </w:p>
        </w:tc>
      </w:tr>
      <w:tr w:rsidR="007416DF" w:rsidRPr="007C7D54" w14:paraId="26E0D9F4" w14:textId="77777777" w:rsidTr="007C7D54">
        <w:trPr>
          <w:trHeight w:val="57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98F1EA" w14:textId="77777777" w:rsidR="007416DF" w:rsidRPr="007C7D54" w:rsidRDefault="007416DF" w:rsidP="007C7D54">
            <w:pPr>
              <w:jc w:val="center"/>
              <w:rPr>
                <w:sz w:val="24"/>
              </w:rPr>
            </w:pPr>
            <w:r w:rsidRPr="007C7D54">
              <w:rPr>
                <w:sz w:val="24"/>
              </w:rPr>
              <w:t>solute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55FDF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BBAE4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FD7E3D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</w:tr>
      <w:tr w:rsidR="007416DF" w:rsidRPr="007C7D54" w14:paraId="006BFC99" w14:textId="77777777" w:rsidTr="007C7D54">
        <w:trPr>
          <w:trHeight w:val="57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163FC8" w14:textId="77777777" w:rsidR="007416DF" w:rsidRPr="007C7D54" w:rsidRDefault="007416DF" w:rsidP="007C7D54">
            <w:pPr>
              <w:jc w:val="center"/>
              <w:rPr>
                <w:sz w:val="24"/>
              </w:rPr>
            </w:pPr>
            <w:r w:rsidRPr="007C7D54">
              <w:rPr>
                <w:sz w:val="24"/>
              </w:rPr>
              <w:t>solvent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9A2D7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08DB04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C6D1D0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</w:tr>
      <w:tr w:rsidR="007416DF" w:rsidRPr="007C7D54" w14:paraId="4EB9D6E8" w14:textId="77777777" w:rsidTr="007C7D54">
        <w:trPr>
          <w:trHeight w:val="57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C61980" w14:textId="77777777" w:rsidR="007416DF" w:rsidRPr="007C7D54" w:rsidRDefault="007416DF" w:rsidP="007C7D54">
            <w:pPr>
              <w:jc w:val="center"/>
              <w:rPr>
                <w:sz w:val="24"/>
              </w:rPr>
            </w:pPr>
            <w:r w:rsidRPr="007C7D54">
              <w:rPr>
                <w:sz w:val="24"/>
              </w:rPr>
              <w:t>solution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D2BE0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1916A8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86DC30" w14:textId="77777777" w:rsidR="007416DF" w:rsidRPr="007C7D54" w:rsidRDefault="007416DF" w:rsidP="007C7D54">
            <w:pPr>
              <w:jc w:val="center"/>
              <w:rPr>
                <w:sz w:val="24"/>
              </w:rPr>
            </w:pPr>
          </w:p>
        </w:tc>
      </w:tr>
    </w:tbl>
    <w:p w14:paraId="4A766855" w14:textId="77777777" w:rsidR="00396690" w:rsidRDefault="00067399" w:rsidP="007416DF">
      <w:pPr>
        <w:rPr>
          <w:sz w:val="24"/>
        </w:rPr>
      </w:pPr>
      <w:r>
        <w:rPr>
          <w:sz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079"/>
        <w:gridCol w:w="3079"/>
        <w:gridCol w:w="3080"/>
      </w:tblGrid>
      <w:tr w:rsidR="007416DF" w14:paraId="4DC49B74" w14:textId="77777777" w:rsidTr="007416DF">
        <w:trPr>
          <w:jc w:val="center"/>
        </w:trPr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D6DDB" w14:textId="77777777" w:rsidR="007416DF" w:rsidRDefault="00FE3478" w:rsidP="007416DF">
            <w:pPr>
              <w:pStyle w:val="NoSpacing"/>
              <w:jc w:val="right"/>
            </w:pPr>
            <w:r w:rsidRPr="00AA5DF2">
              <w:rPr>
                <w:noProof/>
              </w:rPr>
              <w:drawing>
                <wp:inline distT="0" distB="0" distL="0" distR="0" wp14:anchorId="2410BFED" wp14:editId="319FA896">
                  <wp:extent cx="398780" cy="103124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55" r="30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tcBorders>
              <w:left w:val="single" w:sz="4" w:space="0" w:color="auto"/>
            </w:tcBorders>
            <w:shd w:val="clear" w:color="auto" w:fill="auto"/>
          </w:tcPr>
          <w:p w14:paraId="3BBC3064" w14:textId="77777777" w:rsidR="007416DF" w:rsidRDefault="007416DF" w:rsidP="00396690">
            <w:pPr>
              <w:pStyle w:val="NoSpacing"/>
            </w:pPr>
            <w:r>
              <w:t>Molality</w:t>
            </w:r>
          </w:p>
        </w:tc>
        <w:tc>
          <w:tcPr>
            <w:tcW w:w="3079" w:type="dxa"/>
            <w:shd w:val="clear" w:color="auto" w:fill="auto"/>
          </w:tcPr>
          <w:p w14:paraId="3D995142" w14:textId="77777777" w:rsidR="007416DF" w:rsidRDefault="007416DF" w:rsidP="00396690">
            <w:pPr>
              <w:pStyle w:val="NoSpacing"/>
            </w:pPr>
            <w:r>
              <w:t>Mole Fraction</w:t>
            </w:r>
          </w:p>
        </w:tc>
        <w:tc>
          <w:tcPr>
            <w:tcW w:w="3080" w:type="dxa"/>
            <w:shd w:val="clear" w:color="auto" w:fill="auto"/>
          </w:tcPr>
          <w:p w14:paraId="3DCF1E27" w14:textId="77777777" w:rsidR="007416DF" w:rsidRDefault="007416DF" w:rsidP="00396690">
            <w:pPr>
              <w:pStyle w:val="NoSpacing"/>
            </w:pPr>
            <w:r>
              <w:t>Molarity</w:t>
            </w:r>
          </w:p>
        </w:tc>
      </w:tr>
      <w:tr w:rsidR="007416DF" w14:paraId="11BA2CA1" w14:textId="77777777" w:rsidTr="007416DF">
        <w:trPr>
          <w:trHeight w:val="1296"/>
          <w:jc w:val="center"/>
        </w:trPr>
        <w:tc>
          <w:tcPr>
            <w:tcW w:w="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C9074" w14:textId="77777777" w:rsidR="007416DF" w:rsidRDefault="007416DF" w:rsidP="00396690">
            <w:pPr>
              <w:jc w:val="center"/>
            </w:pPr>
          </w:p>
        </w:tc>
        <w:tc>
          <w:tcPr>
            <w:tcW w:w="3079" w:type="dxa"/>
            <w:tcBorders>
              <w:left w:val="single" w:sz="4" w:space="0" w:color="auto"/>
            </w:tcBorders>
            <w:shd w:val="clear" w:color="auto" w:fill="auto"/>
          </w:tcPr>
          <w:p w14:paraId="4D8E676A" w14:textId="77777777" w:rsidR="007416DF" w:rsidRDefault="007416DF" w:rsidP="00396690">
            <w:pPr>
              <w:jc w:val="center"/>
            </w:pPr>
          </w:p>
        </w:tc>
        <w:tc>
          <w:tcPr>
            <w:tcW w:w="3079" w:type="dxa"/>
            <w:shd w:val="clear" w:color="auto" w:fill="auto"/>
          </w:tcPr>
          <w:p w14:paraId="6B222CF7" w14:textId="77777777" w:rsidR="007416DF" w:rsidRDefault="007416DF" w:rsidP="00396690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14:paraId="1923E94F" w14:textId="77777777" w:rsidR="007416DF" w:rsidRDefault="007416DF" w:rsidP="00396690">
            <w:pPr>
              <w:jc w:val="center"/>
            </w:pPr>
          </w:p>
        </w:tc>
      </w:tr>
    </w:tbl>
    <w:p w14:paraId="2E4EE76B" w14:textId="77777777" w:rsidR="00067399" w:rsidRDefault="00067399" w:rsidP="00396690">
      <w:pPr>
        <w:ind w:left="360"/>
        <w:rPr>
          <w:sz w:val="24"/>
        </w:rPr>
      </w:pPr>
    </w:p>
    <w:sectPr w:rsidR="00067399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6D"/>
    <w:multiLevelType w:val="hybridMultilevel"/>
    <w:tmpl w:val="48C40EF6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3F93"/>
    <w:multiLevelType w:val="hybridMultilevel"/>
    <w:tmpl w:val="C0201900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17701592">
    <w:abstractNumId w:val="5"/>
  </w:num>
  <w:num w:numId="2" w16cid:durableId="1419668240">
    <w:abstractNumId w:val="1"/>
  </w:num>
  <w:num w:numId="3" w16cid:durableId="1236352779">
    <w:abstractNumId w:val="2"/>
  </w:num>
  <w:num w:numId="4" w16cid:durableId="526679203">
    <w:abstractNumId w:val="3"/>
  </w:num>
  <w:num w:numId="5" w16cid:durableId="1203322789">
    <w:abstractNumId w:val="4"/>
  </w:num>
  <w:num w:numId="6" w16cid:durableId="42612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2"/>
    <w:rsid w:val="00067399"/>
    <w:rsid w:val="00077688"/>
    <w:rsid w:val="001A6233"/>
    <w:rsid w:val="001C6A86"/>
    <w:rsid w:val="001F67AC"/>
    <w:rsid w:val="00233D0B"/>
    <w:rsid w:val="00396690"/>
    <w:rsid w:val="004C631F"/>
    <w:rsid w:val="004C7C04"/>
    <w:rsid w:val="00547DF4"/>
    <w:rsid w:val="00593FC2"/>
    <w:rsid w:val="005A5FC2"/>
    <w:rsid w:val="006B36FB"/>
    <w:rsid w:val="007416DF"/>
    <w:rsid w:val="007C7D54"/>
    <w:rsid w:val="00980437"/>
    <w:rsid w:val="00B85968"/>
    <w:rsid w:val="00E07C44"/>
    <w:rsid w:val="00F04EE8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FCAD8"/>
  <w15:chartTrackingRefBased/>
  <w15:docId w15:val="{DB220D56-2EBF-AF4A-AB0F-CDDF36D4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399"/>
  </w:style>
  <w:style w:type="table" w:styleId="TableGrid">
    <w:name w:val="Table Grid"/>
    <w:basedOn w:val="TableNormal"/>
    <w:uiPriority w:val="59"/>
    <w:rsid w:val="0074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3</cp:revision>
  <cp:lastPrinted>2012-01-10T13:54:00Z</cp:lastPrinted>
  <dcterms:created xsi:type="dcterms:W3CDTF">2020-03-22T07:15:00Z</dcterms:created>
  <dcterms:modified xsi:type="dcterms:W3CDTF">2022-10-10T17:16:00Z</dcterms:modified>
</cp:coreProperties>
</file>