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1307403"/>
    <w:bookmarkEnd w:id="0"/>
    <w:p w14:paraId="78FC63AA" w14:textId="77777777" w:rsidR="00056EAA" w:rsidRPr="008A4AAE" w:rsidRDefault="00056EAA" w:rsidP="00056EA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3D639" wp14:editId="598E0333">
                <wp:simplePos x="0" y="0"/>
                <wp:positionH relativeFrom="column">
                  <wp:posOffset>4038599</wp:posOffset>
                </wp:positionH>
                <wp:positionV relativeFrom="paragraph">
                  <wp:posOffset>-831850</wp:posOffset>
                </wp:positionV>
                <wp:extent cx="2812415" cy="581660"/>
                <wp:effectExtent l="19050" t="19050" r="45085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24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FECCE" w14:textId="479549D6" w:rsidR="00056EAA" w:rsidRPr="001325E7" w:rsidRDefault="00056EAA" w:rsidP="00056E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68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69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70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3D639" id="Rectangle 1" o:spid="_x0000_s1026" style="position:absolute;margin-left:318pt;margin-top:-65.5pt;width:221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vmpQIAAM4FAAAOAAAAZHJzL2Uyb0RvYy54bWysVE1v2zAMvQ/YfxB0Xx0HSdsZdYogQYYB&#10;QVusHXpWZCk2JouapMTOfv0o+aNpV+wwzAdBMslH8kmPN7dtrchRWFeBzml6MaFEaA5Fpfc5/f60&#10;+XRNifNMF0yBFjk9CUdvFx8/3DQmE1MoQRXCEgTRLmtMTkvvTZYkjpeiZu4CjNBolGBr5vFo90lh&#10;WYPotUqmk8ll0oAtjAUunMO/685IFxFfSsH9vZROeKJyirX5uNq47sKaLG5YtrfMlBXvy2D/UEXN&#10;Ko1JR6g184wcbPUHVF1xCw6kv+BQJyBlxUXsAbtJJ2+6eSyZEbEXJMeZkSb3/2D53fHRPNhQujNb&#10;4D8cMpI0xmWjJRxc79NKWwdfLJy0kcXTyKJoPeH4c3qdTmfpnBKOtvl1enkZaU5YNkQb6/wXATUJ&#10;m5xavKVIHjtunQ/5WTa4xMJAVcWmUioewssQK2XJkeGd7vZpuEOMcOdeSpMGk1+l80lEfmWMj+sF&#10;wrfvQoQK1syVXR53cmvwfSqle446WiJB/qREqE/pb0KSqghEdKlfF8w4F9qnnalkhejw5xP8hk6G&#10;iNhXBAzIEhkYsXuAwbMDGbA7Qnr/ECqiEsbgnpO/BY8RMTNoPwbXlQb7XmcKu+ozd/4DSR01gSXf&#10;7lp0CdsdFKcHSyx0knSGbypkfMucf2AWNYhqxbni73GRCvA2od9RUoL99d7/4I/SQCslDWo6p+7n&#10;gVlBifqqUTSf09ksDIF4mM2vpniw55bduUUf6hXgE0txghket8Hfq2ErLdTPOH6WISuamOaYO6fc&#10;2+Gw8t2swQHGxXIZ3VD4hvmtfjQ8gAeCw1t7ap+ZNb0kPIrpDgb9s+yNMjrfEKlhefAgqyibF157&#10;6nFoxDfUD7gwlc7P0etlDC9+AwAA//8DAFBLAwQUAAYACAAAACEAsbZt/OEAAAANAQAADwAAAGRy&#10;cy9kb3ducmV2LnhtbEyPwU7DMBBE70j8g7VI3FonBEIb4lQIiZ64EFB7dWI3jojXVuw04e/Znuht&#10;d2c0+6bcLXZgZz2G3qGAdJ0A09g61WMn4PvrfbUBFqJEJQeHWsCvDrCrbm9KWSg346c+17FjFIKh&#10;kAJMjL7gPLRGWxnWzmsk7eRGKyOtY8fVKGcKtwN/SJKcW9kjfTDS6zej2596sgJqf2qOh4+cT/Hp&#10;aFp/2M/Y7IW4v1teX4BFvcR/M1zwCR0qYmrchCqwQUCe5dQlClilWUrTxZI8b7bAGrpl20fgVcmv&#10;W1R/AAAA//8DAFBLAQItABQABgAIAAAAIQC2gziS/gAAAOEBAAATAAAAAAAAAAAAAAAAAAAAAABb&#10;Q29udGVudF9UeXBlc10ueG1sUEsBAi0AFAAGAAgAAAAhADj9If/WAAAAlAEAAAsAAAAAAAAAAAAA&#10;AAAALwEAAF9yZWxzLy5yZWxzUEsBAi0AFAAGAAgAAAAhACL0O+alAgAAzgUAAA4AAAAAAAAAAAAA&#10;AAAALgIAAGRycy9lMm9Eb2MueG1sUEsBAi0AFAAGAAgAAAAhALG2bfzhAAAADQEAAA8AAAAAAAAA&#10;AAAAAAAA/wQAAGRycy9kb3ducmV2LnhtbFBLBQYAAAAABAAEAPMAAAANBgAAAAA=&#10;" fillcolor="white [3212]" strokecolor="black [3213]" strokeweight="4.5pt">
                <v:stroke dashstyle="1 1"/>
                <v:path arrowok="t"/>
                <v:textbox>
                  <w:txbxContent>
                    <w:p w14:paraId="370FECCE" w14:textId="479549D6" w:rsidR="00056EAA" w:rsidRPr="001325E7" w:rsidRDefault="00056EAA" w:rsidP="00056E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68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69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70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05886B58" w14:textId="77777777" w:rsidR="00056EAA" w:rsidRDefault="00056EAA" w:rsidP="00056EAA">
      <w:pPr>
        <w:rPr>
          <w:rFonts w:ascii="Arial" w:hAnsi="Arial" w:cs="Arial"/>
          <w:b/>
          <w:bCs/>
        </w:rPr>
      </w:pPr>
    </w:p>
    <w:p w14:paraId="5D8AC8BD" w14:textId="35996CB1" w:rsidR="00056EAA" w:rsidRDefault="00056EAA" w:rsidP="00056EAA">
      <w:pPr>
        <w:rPr>
          <w:rFonts w:ascii="Arial" w:hAnsi="Arial" w:cs="Arial"/>
        </w:rPr>
      </w:pPr>
      <w:r w:rsidRPr="001325E7">
        <w:rPr>
          <w:rFonts w:ascii="Arial" w:hAnsi="Arial" w:cs="Arial"/>
          <w:b/>
          <w:bCs/>
        </w:rPr>
        <w:t xml:space="preserve">Directions: </w:t>
      </w:r>
      <w:r w:rsidRPr="001325E7">
        <w:rPr>
          <w:rFonts w:ascii="Arial" w:hAnsi="Arial" w:cs="Arial"/>
        </w:rPr>
        <w:t>Try these problems.  If you can DO them, check the box (</w:t>
      </w:r>
      <w:r w:rsidRPr="001325E7">
        <w:rPr>
          <w:rFonts w:ascii="Arial" w:hAnsi="Arial" w:cs="Arial"/>
        </w:rPr>
        <w:sym w:font="Wingdings" w:char="F0FE"/>
      </w:r>
      <w:r w:rsidRPr="001325E7">
        <w:rPr>
          <w:rFonts w:ascii="Arial" w:hAnsi="Arial" w:cs="Arial"/>
        </w:rPr>
        <w:t xml:space="preserve">).  </w:t>
      </w:r>
      <w:r>
        <w:rPr>
          <w:rFonts w:ascii="Arial" w:hAnsi="Arial" w:cs="Arial"/>
        </w:rPr>
        <w:br/>
      </w:r>
      <w:r w:rsidRPr="001325E7">
        <w:rPr>
          <w:rFonts w:ascii="Arial" w:hAnsi="Arial" w:cs="Arial"/>
        </w:rPr>
        <w:t>If you CANNOT do them, write some notes TO YOURSELF about what you need to study to succeed at these problems.</w:t>
      </w:r>
    </w:p>
    <w:p w14:paraId="442E9510" w14:textId="77777777" w:rsidR="00056EAA" w:rsidRDefault="00056EAA" w:rsidP="00056EAA">
      <w:pPr>
        <w:rPr>
          <w:rFonts w:ascii="Arial" w:hAnsi="Arial" w:cs="Arial"/>
        </w:rPr>
      </w:pPr>
    </w:p>
    <w:p w14:paraId="101F08ED" w14:textId="5AE6CE97" w:rsidR="006B36FB" w:rsidRDefault="00056EAA" w:rsidP="006B36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6EA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056EAA">
        <w:rPr>
          <w:rFonts w:ascii="Arial" w:hAnsi="Arial" w:cs="Arial"/>
          <w:b/>
          <w:bCs/>
          <w:sz w:val="24"/>
          <w:szCs w:val="24"/>
          <w:u w:val="single"/>
        </w:rPr>
        <w:t>8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290A80A1" w14:textId="1A56A09A" w:rsidR="00056EAA" w:rsidRPr="006278B9" w:rsidRDefault="00056EAA" w:rsidP="006B36FB"/>
    <w:p w14:paraId="1FD3AB74" w14:textId="1F9D3B30" w:rsidR="00056EAA" w:rsidRPr="00056EAA" w:rsidRDefault="00056EAA" w:rsidP="00056EAA">
      <w:pPr>
        <w:widowControl w:val="0"/>
        <w:tabs>
          <w:tab w:val="left" w:pos="375"/>
        </w:tabs>
        <w:overflowPunct w:val="0"/>
        <w:adjustRightInd w:val="0"/>
        <w:ind w:left="375" w:hanging="375"/>
        <w:rPr>
          <w:b/>
          <w:bCs/>
          <w:kern w:val="28"/>
          <w:sz w:val="24"/>
          <w:szCs w:val="24"/>
        </w:rPr>
      </w:pPr>
      <w:r w:rsidRPr="00056EAA">
        <w:rPr>
          <w:kern w:val="28"/>
          <w:sz w:val="36"/>
          <w:szCs w:val="24"/>
        </w:rPr>
        <w:sym w:font="Wingdings" w:char="F0A8"/>
      </w:r>
      <w:r w:rsidRPr="00056EAA">
        <w:rPr>
          <w:kern w:val="28"/>
          <w:sz w:val="24"/>
          <w:szCs w:val="24"/>
        </w:rPr>
        <w:tab/>
      </w:r>
      <w:r>
        <w:rPr>
          <w:b/>
          <w:bCs/>
          <w:kern w:val="28"/>
          <w:sz w:val="24"/>
          <w:szCs w:val="24"/>
        </w:rPr>
        <w:t>Formulas</w:t>
      </w:r>
    </w:p>
    <w:p w14:paraId="11A61FBA" w14:textId="3E9D437F" w:rsidR="001C6A86" w:rsidRDefault="001F67AC" w:rsidP="00056EAA">
      <w:pPr>
        <w:ind w:firstLine="720"/>
        <w:rPr>
          <w:sz w:val="24"/>
        </w:rPr>
      </w:pPr>
      <w:r>
        <w:rPr>
          <w:sz w:val="24"/>
        </w:rPr>
        <w:t xml:space="preserve"> Quickly w</w:t>
      </w:r>
      <w:r w:rsidR="00067399">
        <w:rPr>
          <w:sz w:val="24"/>
        </w:rPr>
        <w:t>rite the formulas for the following concentration units: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696"/>
        <w:gridCol w:w="2698"/>
        <w:gridCol w:w="2699"/>
      </w:tblGrid>
      <w:tr w:rsidR="00067399" w14:paraId="0D0DA9E9" w14:textId="77777777" w:rsidTr="00056EAA">
        <w:tc>
          <w:tcPr>
            <w:tcW w:w="2697" w:type="dxa"/>
            <w:shd w:val="clear" w:color="auto" w:fill="auto"/>
          </w:tcPr>
          <w:p w14:paraId="2D1BDBD1" w14:textId="77777777" w:rsidR="00067399" w:rsidRDefault="00067399" w:rsidP="00056EAA">
            <w:pPr>
              <w:pStyle w:val="NoSpacing"/>
              <w:jc w:val="center"/>
            </w:pPr>
            <w:r>
              <w:t>Molality</w:t>
            </w:r>
          </w:p>
        </w:tc>
        <w:tc>
          <w:tcPr>
            <w:tcW w:w="2696" w:type="dxa"/>
            <w:shd w:val="clear" w:color="auto" w:fill="auto"/>
          </w:tcPr>
          <w:p w14:paraId="20CCB213" w14:textId="77777777" w:rsidR="00067399" w:rsidRDefault="00067399" w:rsidP="00056EAA">
            <w:pPr>
              <w:pStyle w:val="NoSpacing"/>
              <w:jc w:val="center"/>
            </w:pPr>
            <w:r>
              <w:t>Weight Percent</w:t>
            </w:r>
          </w:p>
        </w:tc>
        <w:tc>
          <w:tcPr>
            <w:tcW w:w="2698" w:type="dxa"/>
            <w:shd w:val="clear" w:color="auto" w:fill="auto"/>
          </w:tcPr>
          <w:p w14:paraId="67D851E0" w14:textId="77777777" w:rsidR="00067399" w:rsidRDefault="00067399" w:rsidP="00056EAA">
            <w:pPr>
              <w:pStyle w:val="NoSpacing"/>
              <w:jc w:val="center"/>
            </w:pPr>
            <w:r>
              <w:t>Mole Fraction</w:t>
            </w:r>
          </w:p>
        </w:tc>
        <w:tc>
          <w:tcPr>
            <w:tcW w:w="2699" w:type="dxa"/>
            <w:shd w:val="clear" w:color="auto" w:fill="auto"/>
          </w:tcPr>
          <w:p w14:paraId="70C9E972" w14:textId="77777777" w:rsidR="00067399" w:rsidRDefault="00067399" w:rsidP="00056EAA">
            <w:pPr>
              <w:pStyle w:val="NoSpacing"/>
              <w:jc w:val="center"/>
            </w:pPr>
            <w:r>
              <w:t>Molarity</w:t>
            </w:r>
          </w:p>
        </w:tc>
      </w:tr>
      <w:tr w:rsidR="00067399" w14:paraId="6C705903" w14:textId="77777777" w:rsidTr="00056EAA">
        <w:trPr>
          <w:trHeight w:val="1296"/>
        </w:trPr>
        <w:tc>
          <w:tcPr>
            <w:tcW w:w="2697" w:type="dxa"/>
            <w:shd w:val="clear" w:color="auto" w:fill="auto"/>
          </w:tcPr>
          <w:p w14:paraId="603C0DE9" w14:textId="77777777" w:rsidR="00067399" w:rsidRDefault="00067399" w:rsidP="00396690"/>
        </w:tc>
        <w:tc>
          <w:tcPr>
            <w:tcW w:w="2696" w:type="dxa"/>
            <w:shd w:val="clear" w:color="auto" w:fill="auto"/>
          </w:tcPr>
          <w:p w14:paraId="7AEE7B4F" w14:textId="77777777" w:rsidR="00067399" w:rsidRDefault="00067399" w:rsidP="00396690"/>
        </w:tc>
        <w:tc>
          <w:tcPr>
            <w:tcW w:w="2698" w:type="dxa"/>
            <w:shd w:val="clear" w:color="auto" w:fill="auto"/>
          </w:tcPr>
          <w:p w14:paraId="29FD7379" w14:textId="77777777" w:rsidR="00067399" w:rsidRDefault="00067399" w:rsidP="00396690"/>
        </w:tc>
        <w:tc>
          <w:tcPr>
            <w:tcW w:w="2699" w:type="dxa"/>
            <w:shd w:val="clear" w:color="auto" w:fill="auto"/>
          </w:tcPr>
          <w:p w14:paraId="7B43A07A" w14:textId="77777777" w:rsidR="00067399" w:rsidRDefault="00067399" w:rsidP="00396690"/>
        </w:tc>
      </w:tr>
    </w:tbl>
    <w:p w14:paraId="4447F5C4" w14:textId="77777777" w:rsidR="00056EAA" w:rsidRPr="006278B9" w:rsidRDefault="00056EAA" w:rsidP="00056EAA">
      <w:pPr>
        <w:widowControl w:val="0"/>
        <w:tabs>
          <w:tab w:val="left" w:pos="375"/>
        </w:tabs>
        <w:overflowPunct w:val="0"/>
        <w:adjustRightInd w:val="0"/>
        <w:ind w:left="375" w:hanging="375"/>
        <w:rPr>
          <w:kern w:val="28"/>
          <w:szCs w:val="14"/>
        </w:rPr>
      </w:pPr>
    </w:p>
    <w:p w14:paraId="15A2B802" w14:textId="15093E00" w:rsidR="00056EAA" w:rsidRPr="00056EAA" w:rsidRDefault="00056EAA" w:rsidP="00056EAA">
      <w:pPr>
        <w:widowControl w:val="0"/>
        <w:tabs>
          <w:tab w:val="left" w:pos="375"/>
        </w:tabs>
        <w:overflowPunct w:val="0"/>
        <w:adjustRightInd w:val="0"/>
        <w:ind w:left="375" w:hanging="375"/>
        <w:rPr>
          <w:b/>
          <w:bCs/>
          <w:kern w:val="28"/>
          <w:sz w:val="24"/>
          <w:szCs w:val="24"/>
        </w:rPr>
      </w:pPr>
      <w:r w:rsidRPr="00056EAA">
        <w:rPr>
          <w:kern w:val="28"/>
          <w:sz w:val="36"/>
          <w:szCs w:val="24"/>
        </w:rPr>
        <w:sym w:font="Wingdings" w:char="F0A8"/>
      </w:r>
      <w:r w:rsidRPr="00056EAA">
        <w:rPr>
          <w:kern w:val="28"/>
          <w:sz w:val="24"/>
          <w:szCs w:val="24"/>
        </w:rPr>
        <w:tab/>
      </w:r>
      <w:r>
        <w:rPr>
          <w:b/>
          <w:bCs/>
          <w:kern w:val="28"/>
          <w:sz w:val="24"/>
          <w:szCs w:val="24"/>
        </w:rPr>
        <w:t xml:space="preserve">Dissecting a Given Concentration </w:t>
      </w:r>
    </w:p>
    <w:p w14:paraId="2D13A920" w14:textId="77777777" w:rsidR="00067399" w:rsidRDefault="00067399" w:rsidP="00067399"/>
    <w:p w14:paraId="664BECCA" w14:textId="6C35D964" w:rsidR="00067399" w:rsidRDefault="00067399" w:rsidP="00056EAA">
      <w:pPr>
        <w:ind w:left="360" w:firstLine="360"/>
        <w:rPr>
          <w:sz w:val="24"/>
        </w:rPr>
      </w:pPr>
      <w:r>
        <w:rPr>
          <w:sz w:val="24"/>
        </w:rPr>
        <w:t>The concentration of a NaOH solution is 0.25 m.  This translates into 0.25 and 1.0.</w:t>
      </w:r>
      <w:r>
        <w:rPr>
          <w:sz w:val="24"/>
        </w:rPr>
        <w:br/>
      </w:r>
    </w:p>
    <w:p w14:paraId="09C7FC1E" w14:textId="77777777" w:rsidR="001F67AC" w:rsidRDefault="00067399" w:rsidP="00056EAA">
      <w:pPr>
        <w:ind w:left="360" w:firstLine="360"/>
        <w:rPr>
          <w:sz w:val="24"/>
        </w:rPr>
      </w:pPr>
      <w:r>
        <w:rPr>
          <w:sz w:val="24"/>
        </w:rPr>
        <w:t>0.25 = ________________________</w:t>
      </w:r>
      <w:proofErr w:type="gramStart"/>
      <w:r>
        <w:rPr>
          <w:sz w:val="24"/>
        </w:rPr>
        <w:t>_  and</w:t>
      </w:r>
      <w:proofErr w:type="gramEnd"/>
      <w:r>
        <w:rPr>
          <w:sz w:val="24"/>
        </w:rPr>
        <w:t xml:space="preserve"> 1.0 = ___________________________</w:t>
      </w:r>
      <w:r>
        <w:rPr>
          <w:sz w:val="24"/>
        </w:rPr>
        <w:br/>
      </w:r>
    </w:p>
    <w:p w14:paraId="581FD29B" w14:textId="77777777" w:rsidR="001F67AC" w:rsidRDefault="001A6233" w:rsidP="00056EAA">
      <w:pPr>
        <w:ind w:left="360" w:firstLine="360"/>
        <w:rPr>
          <w:sz w:val="24"/>
        </w:rPr>
      </w:pPr>
      <w:r>
        <w:rPr>
          <w:sz w:val="24"/>
        </w:rPr>
        <w:t>The concentration of a HC</w:t>
      </w:r>
      <w:r w:rsidRPr="001A6233">
        <w:rPr>
          <w:sz w:val="24"/>
          <w:vertAlign w:val="subscript"/>
        </w:rPr>
        <w:t>2</w:t>
      </w:r>
      <w:r>
        <w:rPr>
          <w:sz w:val="24"/>
        </w:rPr>
        <w:t>H</w:t>
      </w:r>
      <w:r w:rsidRPr="001A6233">
        <w:rPr>
          <w:sz w:val="24"/>
          <w:vertAlign w:val="subscript"/>
        </w:rPr>
        <w:t>3</w:t>
      </w:r>
      <w:r>
        <w:rPr>
          <w:sz w:val="24"/>
        </w:rPr>
        <w:t>O</w:t>
      </w:r>
      <w:r w:rsidRPr="001A6233">
        <w:rPr>
          <w:sz w:val="24"/>
          <w:vertAlign w:val="subscript"/>
        </w:rPr>
        <w:t>2</w:t>
      </w:r>
      <w:r>
        <w:rPr>
          <w:sz w:val="24"/>
        </w:rPr>
        <w:t xml:space="preserve"> solution is 5.00% by weight</w:t>
      </w:r>
      <w:r w:rsidR="001F67AC">
        <w:rPr>
          <w:sz w:val="24"/>
        </w:rPr>
        <w:t xml:space="preserve">.  This </w:t>
      </w:r>
      <w:r>
        <w:rPr>
          <w:sz w:val="24"/>
        </w:rPr>
        <w:t>translates into 5.00 and 100</w:t>
      </w:r>
      <w:r w:rsidR="001F67AC">
        <w:rPr>
          <w:sz w:val="24"/>
        </w:rPr>
        <w:t>.</w:t>
      </w:r>
      <w:r w:rsidR="001F67AC">
        <w:rPr>
          <w:sz w:val="24"/>
        </w:rPr>
        <w:br/>
      </w:r>
    </w:p>
    <w:p w14:paraId="57DF57A1" w14:textId="71B35DDA" w:rsidR="00067399" w:rsidRDefault="001A6233" w:rsidP="00056EAA">
      <w:pPr>
        <w:ind w:left="360" w:firstLine="360"/>
        <w:rPr>
          <w:sz w:val="24"/>
        </w:rPr>
      </w:pPr>
      <w:r>
        <w:rPr>
          <w:sz w:val="24"/>
        </w:rPr>
        <w:t>5.00</w:t>
      </w:r>
      <w:r w:rsidR="001F67AC">
        <w:rPr>
          <w:sz w:val="24"/>
        </w:rPr>
        <w:t xml:space="preserve"> = __</w:t>
      </w:r>
      <w:r>
        <w:rPr>
          <w:sz w:val="24"/>
        </w:rPr>
        <w:t>________________</w:t>
      </w:r>
      <w:proofErr w:type="gramStart"/>
      <w:r>
        <w:rPr>
          <w:sz w:val="24"/>
        </w:rPr>
        <w:t>_  and</w:t>
      </w:r>
      <w:proofErr w:type="gramEnd"/>
      <w:r>
        <w:rPr>
          <w:sz w:val="24"/>
        </w:rPr>
        <w:t xml:space="preserve"> 100 = _______________</w:t>
      </w:r>
      <w:r w:rsidR="001F67AC">
        <w:rPr>
          <w:sz w:val="24"/>
        </w:rPr>
        <w:t>_____</w:t>
      </w:r>
      <w:r>
        <w:rPr>
          <w:sz w:val="24"/>
        </w:rPr>
        <w:t xml:space="preserve"> and 95.0 = ___________________</w:t>
      </w:r>
      <w:r w:rsidR="001F67AC">
        <w:rPr>
          <w:sz w:val="24"/>
        </w:rPr>
        <w:br/>
      </w:r>
    </w:p>
    <w:p w14:paraId="52455042" w14:textId="6F9F30CC" w:rsidR="00056EAA" w:rsidRPr="00056EAA" w:rsidRDefault="00056EAA" w:rsidP="00056EAA">
      <w:pPr>
        <w:widowControl w:val="0"/>
        <w:tabs>
          <w:tab w:val="left" w:pos="375"/>
        </w:tabs>
        <w:overflowPunct w:val="0"/>
        <w:adjustRightInd w:val="0"/>
        <w:ind w:left="375" w:hanging="375"/>
        <w:rPr>
          <w:b/>
          <w:bCs/>
          <w:kern w:val="28"/>
          <w:sz w:val="24"/>
          <w:szCs w:val="24"/>
        </w:rPr>
      </w:pPr>
      <w:r w:rsidRPr="00056EAA">
        <w:rPr>
          <w:kern w:val="28"/>
          <w:sz w:val="36"/>
          <w:szCs w:val="24"/>
        </w:rPr>
        <w:sym w:font="Wingdings" w:char="F0A8"/>
      </w:r>
      <w:r w:rsidRPr="00056EAA">
        <w:rPr>
          <w:kern w:val="28"/>
          <w:sz w:val="24"/>
          <w:szCs w:val="24"/>
        </w:rPr>
        <w:tab/>
      </w:r>
      <w:r>
        <w:rPr>
          <w:b/>
          <w:bCs/>
          <w:kern w:val="28"/>
          <w:sz w:val="24"/>
          <w:szCs w:val="24"/>
        </w:rPr>
        <w:t>Change one concentration into another</w:t>
      </w:r>
    </w:p>
    <w:p w14:paraId="2E3194BB" w14:textId="491FF56C" w:rsidR="007416DF" w:rsidRDefault="00396690" w:rsidP="00056EAA">
      <w:pPr>
        <w:ind w:left="720"/>
        <w:rPr>
          <w:sz w:val="24"/>
        </w:rPr>
      </w:pPr>
      <w:r>
        <w:rPr>
          <w:sz w:val="24"/>
        </w:rPr>
        <w:br/>
        <w:t>Household vinegar is labeled as 5.00% by weight.  It has a density of 1.01 g/</w:t>
      </w:r>
      <w:proofErr w:type="spellStart"/>
      <w:r>
        <w:rPr>
          <w:sz w:val="24"/>
        </w:rPr>
        <w:t>mL.</w:t>
      </w:r>
      <w:proofErr w:type="spellEnd"/>
      <w:r>
        <w:rPr>
          <w:sz w:val="24"/>
        </w:rPr>
        <w:t xml:space="preserve">  Fill in the chart.</w:t>
      </w:r>
    </w:p>
    <w:p w14:paraId="3F238A39" w14:textId="633002AE" w:rsidR="007416DF" w:rsidRDefault="006278B9" w:rsidP="007416DF">
      <w:pPr>
        <w:rPr>
          <w:sz w:val="24"/>
        </w:rPr>
      </w:pPr>
      <w:r w:rsidRPr="00AA5DF2">
        <w:rPr>
          <w:noProof/>
        </w:rPr>
        <w:drawing>
          <wp:anchor distT="0" distB="0" distL="114300" distR="114300" simplePos="0" relativeHeight="251660288" behindDoc="0" locked="0" layoutInCell="1" allowOverlap="1" wp14:anchorId="30962383" wp14:editId="21F20F08">
            <wp:simplePos x="0" y="0"/>
            <wp:positionH relativeFrom="column">
              <wp:posOffset>3323590</wp:posOffset>
            </wp:positionH>
            <wp:positionV relativeFrom="paragraph">
              <wp:posOffset>267335</wp:posOffset>
            </wp:positionV>
            <wp:extent cx="352425" cy="800100"/>
            <wp:effectExtent l="0" t="0" r="9525" b="0"/>
            <wp:wrapNone/>
            <wp:docPr id="1" name="Picture 1" descr="A bottle of liquid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ttle of liquid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r="3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503"/>
        <w:gridCol w:w="1383"/>
        <w:gridCol w:w="1303"/>
      </w:tblGrid>
      <w:tr w:rsidR="007416DF" w:rsidRPr="007C7D54" w14:paraId="23FCDC37" w14:textId="77777777" w:rsidTr="00056EAA">
        <w:tc>
          <w:tcPr>
            <w:tcW w:w="0" w:type="auto"/>
            <w:shd w:val="clear" w:color="auto" w:fill="auto"/>
          </w:tcPr>
          <w:p w14:paraId="517A80B3" w14:textId="77777777" w:rsidR="007416DF" w:rsidRPr="007C7D54" w:rsidRDefault="007416DF" w:rsidP="007416DF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A8449E" w14:textId="77777777" w:rsidR="007416DF" w:rsidRPr="007C7D54" w:rsidRDefault="007416DF" w:rsidP="007416DF">
            <w:pPr>
              <w:rPr>
                <w:sz w:val="24"/>
              </w:rPr>
            </w:pPr>
            <w:r w:rsidRPr="007C7D54">
              <w:rPr>
                <w:sz w:val="24"/>
              </w:rPr>
              <w:t>mass (grams)</w:t>
            </w:r>
          </w:p>
        </w:tc>
        <w:tc>
          <w:tcPr>
            <w:tcW w:w="0" w:type="auto"/>
            <w:shd w:val="clear" w:color="auto" w:fill="auto"/>
          </w:tcPr>
          <w:p w14:paraId="495D4953" w14:textId="77777777" w:rsidR="007416DF" w:rsidRPr="007C7D54" w:rsidRDefault="007416DF" w:rsidP="007416DF">
            <w:pPr>
              <w:rPr>
                <w:sz w:val="24"/>
              </w:rPr>
            </w:pPr>
            <w:r w:rsidRPr="007C7D54">
              <w:rPr>
                <w:sz w:val="24"/>
              </w:rPr>
              <w:t>moles (mol)</w:t>
            </w:r>
          </w:p>
        </w:tc>
        <w:tc>
          <w:tcPr>
            <w:tcW w:w="0" w:type="auto"/>
            <w:shd w:val="clear" w:color="auto" w:fill="auto"/>
          </w:tcPr>
          <w:p w14:paraId="1AD2CC85" w14:textId="77777777" w:rsidR="007416DF" w:rsidRPr="007C7D54" w:rsidRDefault="007416DF" w:rsidP="007416DF">
            <w:pPr>
              <w:rPr>
                <w:sz w:val="24"/>
              </w:rPr>
            </w:pPr>
            <w:r w:rsidRPr="007C7D54">
              <w:rPr>
                <w:sz w:val="24"/>
              </w:rPr>
              <w:t>volume (L)</w:t>
            </w:r>
          </w:p>
        </w:tc>
      </w:tr>
      <w:tr w:rsidR="007416DF" w:rsidRPr="007C7D54" w14:paraId="26E0D9F4" w14:textId="77777777" w:rsidTr="00056EAA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14:paraId="3698F1EA" w14:textId="77777777" w:rsidR="007416DF" w:rsidRPr="007C7D54" w:rsidRDefault="007416DF" w:rsidP="007C7D54">
            <w:pPr>
              <w:jc w:val="center"/>
              <w:rPr>
                <w:sz w:val="24"/>
              </w:rPr>
            </w:pPr>
            <w:r w:rsidRPr="007C7D54">
              <w:rPr>
                <w:sz w:val="24"/>
              </w:rPr>
              <w:t>solute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55FDF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BBAE4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FD7E3D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</w:tr>
      <w:tr w:rsidR="007416DF" w:rsidRPr="007C7D54" w14:paraId="006BFC99" w14:textId="77777777" w:rsidTr="00056EAA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14:paraId="1B163FC8" w14:textId="77777777" w:rsidR="007416DF" w:rsidRPr="007C7D54" w:rsidRDefault="007416DF" w:rsidP="007C7D54">
            <w:pPr>
              <w:jc w:val="center"/>
              <w:rPr>
                <w:sz w:val="24"/>
              </w:rPr>
            </w:pPr>
            <w:r w:rsidRPr="007C7D54">
              <w:rPr>
                <w:sz w:val="24"/>
              </w:rPr>
              <w:t>solvent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9A2D7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08DB04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C6D1D0" w14:textId="3D416289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</w:tr>
      <w:tr w:rsidR="007416DF" w:rsidRPr="007C7D54" w14:paraId="4EB9D6E8" w14:textId="77777777" w:rsidTr="00056EAA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14:paraId="49C61980" w14:textId="77777777" w:rsidR="007416DF" w:rsidRPr="007C7D54" w:rsidRDefault="007416DF" w:rsidP="007C7D54">
            <w:pPr>
              <w:jc w:val="center"/>
              <w:rPr>
                <w:sz w:val="24"/>
              </w:rPr>
            </w:pPr>
            <w:r w:rsidRPr="007C7D54">
              <w:rPr>
                <w:sz w:val="24"/>
              </w:rPr>
              <w:t>solution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D2BE0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1916A8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86DC30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0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639"/>
        <w:gridCol w:w="1639"/>
      </w:tblGrid>
      <w:tr w:rsidR="00056EAA" w14:paraId="3B5E0DF3" w14:textId="77777777" w:rsidTr="006278B9"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21F23EAD" w14:textId="77777777" w:rsidR="00056EAA" w:rsidRDefault="00056EAA" w:rsidP="006278B9">
            <w:pPr>
              <w:pStyle w:val="NoSpacing"/>
              <w:jc w:val="center"/>
            </w:pPr>
            <w:r>
              <w:t>Molality</w:t>
            </w:r>
          </w:p>
        </w:tc>
        <w:tc>
          <w:tcPr>
            <w:tcW w:w="1639" w:type="dxa"/>
            <w:shd w:val="clear" w:color="auto" w:fill="auto"/>
          </w:tcPr>
          <w:p w14:paraId="655B2712" w14:textId="77777777" w:rsidR="00056EAA" w:rsidRDefault="00056EAA" w:rsidP="006278B9">
            <w:pPr>
              <w:pStyle w:val="NoSpacing"/>
              <w:jc w:val="center"/>
            </w:pPr>
            <w:r>
              <w:t>Mole Fraction</w:t>
            </w:r>
          </w:p>
        </w:tc>
        <w:tc>
          <w:tcPr>
            <w:tcW w:w="1639" w:type="dxa"/>
            <w:shd w:val="clear" w:color="auto" w:fill="auto"/>
          </w:tcPr>
          <w:p w14:paraId="74F6CE87" w14:textId="77777777" w:rsidR="00056EAA" w:rsidRDefault="00056EAA" w:rsidP="006278B9">
            <w:pPr>
              <w:pStyle w:val="NoSpacing"/>
              <w:jc w:val="center"/>
            </w:pPr>
            <w:r>
              <w:t>Molarity</w:t>
            </w:r>
          </w:p>
        </w:tc>
      </w:tr>
      <w:tr w:rsidR="00056EAA" w14:paraId="34FB87D1" w14:textId="77777777" w:rsidTr="006278B9">
        <w:trPr>
          <w:trHeight w:val="1296"/>
        </w:trPr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0A554706" w14:textId="77777777" w:rsidR="00056EAA" w:rsidRDefault="00056EAA" w:rsidP="006278B9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04926ACE" w14:textId="77777777" w:rsidR="00056EAA" w:rsidRDefault="00056EAA" w:rsidP="006278B9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14:paraId="0018081A" w14:textId="77777777" w:rsidR="00056EAA" w:rsidRDefault="00056EAA" w:rsidP="006278B9">
            <w:pPr>
              <w:jc w:val="center"/>
            </w:pPr>
          </w:p>
        </w:tc>
      </w:tr>
    </w:tbl>
    <w:p w14:paraId="7BC016B2" w14:textId="1E3D0520" w:rsidR="00056EAA" w:rsidRDefault="00067399" w:rsidP="00056EA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sz w:val="24"/>
        </w:rPr>
        <w:br/>
      </w:r>
      <w:r w:rsidR="00056EAA" w:rsidRPr="00056EAA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056EAA">
        <w:rPr>
          <w:rFonts w:ascii="Arial" w:hAnsi="Arial" w:cs="Arial"/>
          <w:b/>
          <w:bCs/>
          <w:sz w:val="24"/>
          <w:szCs w:val="24"/>
          <w:u w:val="single"/>
        </w:rPr>
        <w:t>69</w:t>
      </w:r>
      <w:r w:rsidR="00056EAA" w:rsidRPr="00056EA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 w:rsidR="00056EAA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72E8414C" w14:textId="25FA6C80" w:rsidR="00056EAA" w:rsidRDefault="00056EAA" w:rsidP="00056EAA">
      <w:pPr>
        <w:rPr>
          <w:sz w:val="24"/>
        </w:rPr>
      </w:pPr>
    </w:p>
    <w:p w14:paraId="7C2567D9" w14:textId="77777777" w:rsidR="006278B9" w:rsidRPr="00056EAA" w:rsidRDefault="006278B9" w:rsidP="006278B9">
      <w:pPr>
        <w:widowControl w:val="0"/>
        <w:tabs>
          <w:tab w:val="left" w:pos="375"/>
        </w:tabs>
        <w:overflowPunct w:val="0"/>
        <w:adjustRightInd w:val="0"/>
        <w:spacing w:line="360" w:lineRule="auto"/>
        <w:ind w:left="375" w:hanging="375"/>
        <w:rPr>
          <w:b/>
          <w:bCs/>
          <w:kern w:val="28"/>
          <w:sz w:val="24"/>
          <w:szCs w:val="24"/>
        </w:rPr>
      </w:pPr>
      <w:r w:rsidRPr="00056EAA">
        <w:rPr>
          <w:sz w:val="36"/>
        </w:rPr>
        <w:sym w:font="Wingdings" w:char="F0A8"/>
      </w:r>
      <w:r w:rsidRPr="00056EAA">
        <w:rPr>
          <w:kern w:val="28"/>
          <w:sz w:val="24"/>
          <w:szCs w:val="24"/>
        </w:rPr>
        <w:tab/>
      </w:r>
      <w:r>
        <w:rPr>
          <w:b/>
          <w:bCs/>
          <w:kern w:val="28"/>
          <w:sz w:val="24"/>
          <w:szCs w:val="24"/>
        </w:rPr>
        <w:t xml:space="preserve">Terminology: </w:t>
      </w:r>
      <w:r>
        <w:rPr>
          <w:sz w:val="24"/>
        </w:rPr>
        <w:br/>
        <w:t>In the first reaction, __________ is getting oxidized.  ________ is the oxidizing agent.</w:t>
      </w:r>
      <w:r>
        <w:rPr>
          <w:sz w:val="24"/>
        </w:rPr>
        <w:br/>
        <w:t>In the first reaction, __________ is getting reduced.  ________ is the reducing agent.</w:t>
      </w:r>
    </w:p>
    <w:p w14:paraId="420DD8F5" w14:textId="77777777" w:rsidR="006278B9" w:rsidRDefault="006278B9" w:rsidP="006278B9">
      <w:pPr>
        <w:spacing w:line="360" w:lineRule="auto"/>
        <w:ind w:left="360"/>
        <w:rPr>
          <w:sz w:val="24"/>
        </w:rPr>
      </w:pPr>
      <w:r>
        <w:rPr>
          <w:sz w:val="24"/>
        </w:rPr>
        <w:t>In the second reaction, __________ is getting oxidized.  ________ is the oxidizing agent.</w:t>
      </w:r>
      <w:r>
        <w:rPr>
          <w:sz w:val="24"/>
        </w:rPr>
        <w:br/>
        <w:t>In the second reaction, __________ is getting reduced.  ________ is the reducing agent.</w:t>
      </w:r>
    </w:p>
    <w:p w14:paraId="6D637355" w14:textId="2E29EE91" w:rsidR="00056EAA" w:rsidRPr="00056EAA" w:rsidRDefault="00056EAA" w:rsidP="00056EAA">
      <w:pPr>
        <w:widowControl w:val="0"/>
        <w:tabs>
          <w:tab w:val="left" w:pos="375"/>
        </w:tabs>
        <w:overflowPunct w:val="0"/>
        <w:adjustRightInd w:val="0"/>
        <w:rPr>
          <w:b/>
          <w:bCs/>
          <w:kern w:val="28"/>
          <w:sz w:val="24"/>
          <w:szCs w:val="24"/>
        </w:rPr>
      </w:pPr>
      <w:r w:rsidRPr="00056EAA">
        <w:rPr>
          <w:sz w:val="36"/>
        </w:rPr>
        <w:lastRenderedPageBreak/>
        <w:sym w:font="Wingdings" w:char="F0A8"/>
      </w:r>
      <w:r w:rsidRPr="00056EAA">
        <w:rPr>
          <w:kern w:val="28"/>
          <w:sz w:val="24"/>
          <w:szCs w:val="24"/>
        </w:rPr>
        <w:tab/>
      </w:r>
      <w:r>
        <w:rPr>
          <w:b/>
          <w:bCs/>
          <w:kern w:val="28"/>
          <w:sz w:val="24"/>
          <w:szCs w:val="24"/>
        </w:rPr>
        <w:t xml:space="preserve">Review of oxidation numbers </w:t>
      </w:r>
    </w:p>
    <w:p w14:paraId="61E1677F" w14:textId="6845699B" w:rsidR="00056EAA" w:rsidRDefault="00056EAA" w:rsidP="00056EAA">
      <w:pPr>
        <w:ind w:left="360" w:firstLine="360"/>
        <w:rPr>
          <w:sz w:val="24"/>
        </w:rPr>
      </w:pPr>
      <w:r>
        <w:rPr>
          <w:sz w:val="24"/>
        </w:rPr>
        <w:t>Write the balanced chemical equations for the following.  Indicate the oxidation numbers.</w:t>
      </w:r>
    </w:p>
    <w:p w14:paraId="369E1E53" w14:textId="77777777" w:rsidR="00056EAA" w:rsidRDefault="00056EAA" w:rsidP="00056EAA">
      <w:pPr>
        <w:rPr>
          <w:sz w:val="24"/>
        </w:rPr>
      </w:pPr>
    </w:p>
    <w:p w14:paraId="1F4C4CC1" w14:textId="3613872A" w:rsidR="00056EAA" w:rsidRDefault="00056EAA" w:rsidP="00056EAA">
      <w:pPr>
        <w:rPr>
          <w:sz w:val="24"/>
        </w:rPr>
      </w:pPr>
      <w:r>
        <w:rPr>
          <w:sz w:val="24"/>
        </w:rPr>
        <w:t xml:space="preserve">             </w:t>
      </w:r>
      <w:r w:rsidRPr="000E1E2F">
        <w:rPr>
          <w:sz w:val="24"/>
        </w:rPr>
        <w:t>Zn(</w:t>
      </w:r>
      <w:proofErr w:type="gramStart"/>
      <w:r w:rsidRPr="000E1E2F">
        <w:rPr>
          <w:sz w:val="24"/>
        </w:rPr>
        <w:t xml:space="preserve">s) </w:t>
      </w:r>
      <w:r>
        <w:rPr>
          <w:sz w:val="24"/>
        </w:rPr>
        <w:t xml:space="preserve"> </w:t>
      </w:r>
      <w:r w:rsidRPr="000E1E2F">
        <w:rPr>
          <w:sz w:val="24"/>
        </w:rPr>
        <w:t>+</w:t>
      </w:r>
      <w:proofErr w:type="gramEnd"/>
      <w:r w:rsidRPr="000E1E2F">
        <w:rPr>
          <w:sz w:val="24"/>
        </w:rPr>
        <w:t xml:space="preserve"> </w:t>
      </w:r>
      <w:r>
        <w:rPr>
          <w:sz w:val="24"/>
        </w:rPr>
        <w:t xml:space="preserve">   </w:t>
      </w:r>
      <w:r w:rsidRPr="000E1E2F">
        <w:rPr>
          <w:sz w:val="24"/>
        </w:rPr>
        <w:t>HCl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</w:t>
      </w:r>
      <w:r w:rsidRPr="000E1E2F">
        <w:rPr>
          <w:sz w:val="24"/>
        </w:rPr>
        <w:t xml:space="preserve"> = _______  +  _______</w:t>
      </w:r>
      <w:r>
        <w:rPr>
          <w:sz w:val="24"/>
        </w:rPr>
        <w:tab/>
      </w:r>
      <w:r>
        <w:rPr>
          <w:sz w:val="24"/>
        </w:rPr>
        <w:tab/>
        <w:t>Fe</w:t>
      </w:r>
      <w:r w:rsidRPr="000E1E2F">
        <w:rPr>
          <w:sz w:val="24"/>
        </w:rPr>
        <w:t xml:space="preserve">(s) </w:t>
      </w:r>
      <w:r>
        <w:rPr>
          <w:sz w:val="24"/>
        </w:rPr>
        <w:t xml:space="preserve"> </w:t>
      </w:r>
      <w:r w:rsidRPr="000E1E2F">
        <w:rPr>
          <w:sz w:val="24"/>
        </w:rPr>
        <w:t xml:space="preserve">+ </w:t>
      </w:r>
      <w:r>
        <w:rPr>
          <w:sz w:val="24"/>
        </w:rPr>
        <w:t xml:space="preserve">  CuSO</w:t>
      </w:r>
      <w:r w:rsidRPr="000E1E2F">
        <w:rPr>
          <w:sz w:val="24"/>
          <w:vertAlign w:val="subscript"/>
        </w:rPr>
        <w:t>4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</w:t>
      </w:r>
      <w:r w:rsidRPr="000E1E2F">
        <w:rPr>
          <w:sz w:val="24"/>
        </w:rPr>
        <w:t xml:space="preserve"> = _______  +  _______</w:t>
      </w:r>
    </w:p>
    <w:p w14:paraId="6D428AE1" w14:textId="7222F4E9" w:rsidR="00056EAA" w:rsidRDefault="00056EAA" w:rsidP="00056EAA">
      <w:pPr>
        <w:rPr>
          <w:sz w:val="24"/>
        </w:rPr>
      </w:pPr>
    </w:p>
    <w:tbl>
      <w:tblPr>
        <w:tblpPr w:leftFromText="180" w:rightFromText="180" w:vertAnchor="text" w:horzAnchor="page" w:tblpX="1486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230"/>
        <w:gridCol w:w="1206"/>
      </w:tblGrid>
      <w:tr w:rsidR="00056EAA" w:rsidRPr="003A1456" w14:paraId="5EF8BD9D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426B172F" w14:textId="77777777" w:rsidR="00056EAA" w:rsidRPr="003A1456" w:rsidRDefault="00056EAA" w:rsidP="00056EAA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653BCB" w14:textId="77777777" w:rsidR="00056EAA" w:rsidRPr="003A1456" w:rsidRDefault="00056EAA" w:rsidP="00056EAA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Reactants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3B3ACCB" w14:textId="77777777" w:rsidR="00056EAA" w:rsidRPr="003A1456" w:rsidRDefault="00056EAA" w:rsidP="00056EAA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Products</w:t>
            </w:r>
          </w:p>
        </w:tc>
      </w:tr>
      <w:tr w:rsidR="00056EAA" w:rsidRPr="003A1456" w14:paraId="6DC11D99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078F1006" w14:textId="77777777" w:rsidR="00056EAA" w:rsidRPr="003A1456" w:rsidRDefault="00056EAA" w:rsidP="00056EAA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Zn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65D72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01B98C8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</w:tr>
      <w:tr w:rsidR="00056EAA" w:rsidRPr="003A1456" w14:paraId="6C9C8AC5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24997AFB" w14:textId="77777777" w:rsidR="00056EAA" w:rsidRPr="003A1456" w:rsidRDefault="00056EAA" w:rsidP="00056EAA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FC787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B663F71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</w:tr>
      <w:tr w:rsidR="00056EAA" w:rsidRPr="003A1456" w14:paraId="323186BE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4C8494A9" w14:textId="77777777" w:rsidR="00056EAA" w:rsidRPr="003A1456" w:rsidRDefault="00056EAA" w:rsidP="00056EAA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Cl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80338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6B03D6F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page" w:tblpX="6556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230"/>
        <w:gridCol w:w="1206"/>
      </w:tblGrid>
      <w:tr w:rsidR="00056EAA" w:rsidRPr="003A1456" w14:paraId="1B7DA9AA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3AFD1EF3" w14:textId="77777777" w:rsidR="00056EAA" w:rsidRPr="003A1456" w:rsidRDefault="00056EAA" w:rsidP="00056EAA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992AA5" w14:textId="77777777" w:rsidR="00056EAA" w:rsidRPr="003A1456" w:rsidRDefault="00056EAA" w:rsidP="00056EAA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Reactants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E05B1AA" w14:textId="77777777" w:rsidR="00056EAA" w:rsidRPr="003A1456" w:rsidRDefault="00056EAA" w:rsidP="00056EAA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Products</w:t>
            </w:r>
          </w:p>
        </w:tc>
      </w:tr>
      <w:tr w:rsidR="00056EAA" w:rsidRPr="003A1456" w14:paraId="7727C641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3EE2AF9B" w14:textId="77777777" w:rsidR="00056EAA" w:rsidRPr="003A1456" w:rsidRDefault="00056EAA" w:rsidP="00056EAA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Fe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7A6C7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E45CF20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</w:tr>
      <w:tr w:rsidR="00056EAA" w:rsidRPr="003A1456" w14:paraId="05EDE43B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4BED9E54" w14:textId="77777777" w:rsidR="00056EAA" w:rsidRPr="003A1456" w:rsidRDefault="00056EAA" w:rsidP="00056EAA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Cu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D9F3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7B92C86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</w:tr>
      <w:tr w:rsidR="00056EAA" w:rsidRPr="003A1456" w14:paraId="0F459D4A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12594CDB" w14:textId="77777777" w:rsidR="00056EAA" w:rsidRPr="003A1456" w:rsidRDefault="00056EAA" w:rsidP="00056EAA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6217D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59F672A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</w:tr>
      <w:tr w:rsidR="00056EAA" w:rsidRPr="003A1456" w14:paraId="0B4FF300" w14:textId="77777777" w:rsidTr="00056EAA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7CAFC9FD" w14:textId="77777777" w:rsidR="00056EAA" w:rsidRPr="003A1456" w:rsidRDefault="00056EAA" w:rsidP="00056EAA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4F242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02EB7DA" w14:textId="77777777" w:rsidR="00056EAA" w:rsidRPr="003A1456" w:rsidRDefault="00056EAA" w:rsidP="00056EAA">
            <w:pPr>
              <w:jc w:val="center"/>
              <w:rPr>
                <w:sz w:val="24"/>
              </w:rPr>
            </w:pPr>
          </w:p>
        </w:tc>
      </w:tr>
    </w:tbl>
    <w:p w14:paraId="367B1B7F" w14:textId="77777777" w:rsidR="00056EAA" w:rsidRPr="000E1E2F" w:rsidRDefault="00056EAA" w:rsidP="00056EAA">
      <w:pPr>
        <w:rPr>
          <w:sz w:val="24"/>
        </w:rPr>
      </w:pPr>
    </w:p>
    <w:p w14:paraId="2BDA957B" w14:textId="77777777" w:rsidR="00056EAA" w:rsidRPr="000E1E2F" w:rsidRDefault="00056EAA" w:rsidP="00056EAA">
      <w:pPr>
        <w:rPr>
          <w:sz w:val="24"/>
        </w:rPr>
      </w:pPr>
    </w:p>
    <w:p w14:paraId="58A9315D" w14:textId="77777777" w:rsidR="00056EAA" w:rsidRPr="00056EAA" w:rsidRDefault="00056EAA" w:rsidP="00056EAA">
      <w:pPr>
        <w:spacing w:line="360" w:lineRule="auto"/>
        <w:ind w:left="360"/>
        <w:rPr>
          <w:sz w:val="24"/>
        </w:rPr>
      </w:pPr>
    </w:p>
    <w:p w14:paraId="02588E33" w14:textId="77777777" w:rsidR="00056EAA" w:rsidRPr="00056EAA" w:rsidRDefault="00056EAA" w:rsidP="00056EAA">
      <w:pPr>
        <w:spacing w:line="360" w:lineRule="auto"/>
        <w:ind w:left="360"/>
        <w:rPr>
          <w:sz w:val="24"/>
        </w:rPr>
      </w:pPr>
    </w:p>
    <w:p w14:paraId="472D7C9C" w14:textId="7FF53F32" w:rsidR="00056EAA" w:rsidRDefault="006278B9" w:rsidP="006278B9">
      <w:pPr>
        <w:spacing w:line="360" w:lineRule="auto"/>
        <w:rPr>
          <w:sz w:val="24"/>
        </w:rPr>
      </w:pPr>
      <w:r>
        <w:rPr>
          <w:sz w:val="24"/>
        </w:rPr>
        <w:br/>
      </w:r>
    </w:p>
    <w:p w14:paraId="7E86523A" w14:textId="77777777" w:rsidR="006278B9" w:rsidRPr="006278B9" w:rsidRDefault="006278B9" w:rsidP="006278B9">
      <w:pPr>
        <w:spacing w:line="360" w:lineRule="auto"/>
        <w:rPr>
          <w:sz w:val="12"/>
          <w:szCs w:val="8"/>
        </w:rPr>
      </w:pPr>
    </w:p>
    <w:p w14:paraId="038C8592" w14:textId="25DF3817" w:rsidR="00056EAA" w:rsidRDefault="00056EAA" w:rsidP="00056E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6EA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70</w:t>
      </w:r>
      <w:r w:rsidRPr="00056EA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7F779954" w14:textId="1AB99922" w:rsidR="00056EAA" w:rsidRPr="006278B9" w:rsidRDefault="00056EAA" w:rsidP="00056EA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F707A47" w14:textId="08CDDFA1" w:rsidR="00056EAA" w:rsidRDefault="00056EAA" w:rsidP="00056EAA">
      <w:pPr>
        <w:rPr>
          <w:sz w:val="24"/>
        </w:rPr>
      </w:pPr>
      <w:r w:rsidRPr="00056EAA">
        <w:rPr>
          <w:sz w:val="36"/>
        </w:rPr>
        <w:sym w:font="Wingdings" w:char="F0A8"/>
      </w:r>
      <w:r>
        <w:rPr>
          <w:kern w:val="28"/>
          <w:sz w:val="24"/>
          <w:szCs w:val="24"/>
        </w:rPr>
        <w:t xml:space="preserve"> </w:t>
      </w:r>
      <w:r w:rsidRPr="000C7DAC">
        <w:rPr>
          <w:b/>
          <w:sz w:val="24"/>
        </w:rPr>
        <w:t>Concentration</w:t>
      </w:r>
    </w:p>
    <w:p w14:paraId="40D1CFE4" w14:textId="378F4C57" w:rsidR="00056EAA" w:rsidRDefault="00056EAA" w:rsidP="00056EAA">
      <w:pPr>
        <w:ind w:left="720"/>
        <w:rPr>
          <w:sz w:val="24"/>
        </w:rPr>
      </w:pPr>
      <w:r w:rsidRPr="000C7DAC">
        <w:rPr>
          <w:sz w:val="24"/>
        </w:rPr>
        <w:t>Concentrated sulfuric acid contains very little water, only 5.0% by mass.  It has a density of 1.84 g/</w:t>
      </w:r>
      <w:proofErr w:type="spellStart"/>
      <w:r w:rsidRPr="000C7DAC">
        <w:rPr>
          <w:sz w:val="24"/>
        </w:rPr>
        <w:t>mL.</w:t>
      </w:r>
      <w:proofErr w:type="spellEnd"/>
      <w:r w:rsidRPr="000C7DAC">
        <w:rPr>
          <w:sz w:val="24"/>
        </w:rPr>
        <w:t xml:space="preserve">  What is the molarity of this acid?</w:t>
      </w:r>
    </w:p>
    <w:p w14:paraId="4C212E87" w14:textId="77777777" w:rsidR="00056EAA" w:rsidRDefault="00056EAA" w:rsidP="00056EAA">
      <w:pPr>
        <w:rPr>
          <w:sz w:val="24"/>
        </w:rPr>
      </w:pPr>
    </w:p>
    <w:p w14:paraId="3002BC92" w14:textId="77777777" w:rsidR="00056EAA" w:rsidRDefault="00056EAA" w:rsidP="00056EAA">
      <w:pPr>
        <w:rPr>
          <w:sz w:val="24"/>
        </w:rPr>
      </w:pPr>
    </w:p>
    <w:p w14:paraId="4F11EB6F" w14:textId="0699B989" w:rsidR="00056EAA" w:rsidRDefault="006278B9" w:rsidP="00056EAA">
      <w:pPr>
        <w:rPr>
          <w:sz w:val="24"/>
        </w:rPr>
      </w:pPr>
      <w:r w:rsidRPr="002C3422">
        <w:rPr>
          <w:noProof/>
        </w:rPr>
        <w:drawing>
          <wp:anchor distT="0" distB="0" distL="114300" distR="114300" simplePos="0" relativeHeight="251661312" behindDoc="0" locked="0" layoutInCell="1" allowOverlap="1" wp14:anchorId="3E7CC585" wp14:editId="1469EF71">
            <wp:simplePos x="0" y="0"/>
            <wp:positionH relativeFrom="column">
              <wp:posOffset>5334000</wp:posOffset>
            </wp:positionH>
            <wp:positionV relativeFrom="paragraph">
              <wp:posOffset>93980</wp:posOffset>
            </wp:positionV>
            <wp:extent cx="1638300" cy="1219200"/>
            <wp:effectExtent l="0" t="0" r="0" b="0"/>
            <wp:wrapNone/>
            <wp:docPr id="2" name="Picture 2" descr="Tabl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CCA8E1" w14:textId="194EFF02" w:rsidR="00056EAA" w:rsidRDefault="00056EAA" w:rsidP="00056EAA">
      <w:pPr>
        <w:rPr>
          <w:sz w:val="24"/>
        </w:rPr>
      </w:pPr>
    </w:p>
    <w:p w14:paraId="5277BB4B" w14:textId="76B475B8" w:rsidR="00056EAA" w:rsidRPr="000C7DAC" w:rsidRDefault="00056EAA" w:rsidP="00056EAA">
      <w:pPr>
        <w:rPr>
          <w:sz w:val="24"/>
        </w:rPr>
      </w:pPr>
    </w:p>
    <w:p w14:paraId="383F86FD" w14:textId="1317D8E8" w:rsidR="00056EAA" w:rsidRDefault="00056EAA" w:rsidP="00056EAA">
      <w:pPr>
        <w:rPr>
          <w:b/>
          <w:bCs/>
          <w:kern w:val="28"/>
          <w:sz w:val="24"/>
          <w:szCs w:val="24"/>
        </w:rPr>
      </w:pPr>
      <w:r w:rsidRPr="00056EAA">
        <w:rPr>
          <w:sz w:val="36"/>
        </w:rPr>
        <w:sym w:font="Wingdings" w:char="F0A8"/>
      </w:r>
      <w:r>
        <w:rPr>
          <w:kern w:val="28"/>
          <w:sz w:val="24"/>
          <w:szCs w:val="24"/>
        </w:rPr>
        <w:t xml:space="preserve"> </w:t>
      </w:r>
      <w:r>
        <w:rPr>
          <w:b/>
          <w:bCs/>
          <w:kern w:val="28"/>
          <w:sz w:val="24"/>
          <w:szCs w:val="24"/>
        </w:rPr>
        <w:t xml:space="preserve">Particles </w:t>
      </w:r>
    </w:p>
    <w:p w14:paraId="56591A51" w14:textId="77A6C1FA" w:rsidR="00056EAA" w:rsidRDefault="00056EAA" w:rsidP="00056EAA">
      <w:pPr>
        <w:ind w:left="720"/>
        <w:rPr>
          <w:sz w:val="24"/>
        </w:rPr>
      </w:pPr>
      <w:r>
        <w:rPr>
          <w:sz w:val="24"/>
        </w:rPr>
        <w:t xml:space="preserve">When 1 mole of each of the following solutes dissolves in water, </w:t>
      </w:r>
      <w:r w:rsidR="006278B9">
        <w:rPr>
          <w:sz w:val="24"/>
        </w:rPr>
        <w:br/>
      </w:r>
      <w:r>
        <w:rPr>
          <w:sz w:val="24"/>
        </w:rPr>
        <w:t xml:space="preserve">how many moles of particles are in the solution?  </w:t>
      </w:r>
      <w:r w:rsidR="006278B9">
        <w:rPr>
          <w:sz w:val="24"/>
        </w:rPr>
        <w:br/>
      </w:r>
      <w:r>
        <w:rPr>
          <w:sz w:val="24"/>
        </w:rPr>
        <w:t xml:space="preserve">Note: this value is called the </w:t>
      </w:r>
      <w:proofErr w:type="spellStart"/>
      <w:r>
        <w:rPr>
          <w:sz w:val="24"/>
        </w:rPr>
        <w:t>van’t</w:t>
      </w:r>
      <w:proofErr w:type="spellEnd"/>
      <w:r>
        <w:rPr>
          <w:sz w:val="24"/>
        </w:rPr>
        <w:t xml:space="preserve"> Hoff factor, </w:t>
      </w:r>
      <w:proofErr w:type="spellStart"/>
      <w:r w:rsidRPr="00E87309">
        <w:rPr>
          <w:i/>
          <w:sz w:val="24"/>
        </w:rPr>
        <w:t>i</w:t>
      </w:r>
      <w:proofErr w:type="spellEnd"/>
      <w:r>
        <w:rPr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28"/>
      </w:tblGrid>
      <w:tr w:rsidR="006278B9" w:rsidRPr="00142B72" w14:paraId="52CA85D3" w14:textId="77777777" w:rsidTr="00FD3C84">
        <w:tc>
          <w:tcPr>
            <w:tcW w:w="10728" w:type="dxa"/>
            <w:shd w:val="clear" w:color="auto" w:fill="auto"/>
          </w:tcPr>
          <w:p w14:paraId="6BEFB036" w14:textId="77777777" w:rsidR="006278B9" w:rsidRPr="00142B72" w:rsidRDefault="006278B9" w:rsidP="00DF56AA">
            <w:pPr>
              <w:rPr>
                <w:sz w:val="24"/>
              </w:rPr>
            </w:pPr>
          </w:p>
          <w:p w14:paraId="23A6D873" w14:textId="369E8C00" w:rsidR="006278B9" w:rsidRPr="00142B72" w:rsidRDefault="006278B9" w:rsidP="00DF56AA">
            <w:pPr>
              <w:rPr>
                <w:sz w:val="24"/>
              </w:rPr>
            </w:pPr>
            <w:r w:rsidRPr="00142B72">
              <w:rPr>
                <w:sz w:val="24"/>
              </w:rPr>
              <w:tab/>
              <w:t>___ NaCl</w:t>
            </w:r>
            <w:r w:rsidRPr="00142B72">
              <w:rPr>
                <w:sz w:val="24"/>
              </w:rPr>
              <w:tab/>
              <w:t>___ glycerol</w:t>
            </w:r>
            <w:r>
              <w:rPr>
                <w:sz w:val="24"/>
              </w:rPr>
              <w:t xml:space="preserve">          </w:t>
            </w:r>
            <w:r w:rsidRPr="00142B72">
              <w:rPr>
                <w:sz w:val="24"/>
              </w:rPr>
              <w:t>___ sugar</w:t>
            </w:r>
            <w:r w:rsidRPr="00142B72">
              <w:rPr>
                <w:sz w:val="24"/>
              </w:rPr>
              <w:tab/>
            </w:r>
            <w:r>
              <w:rPr>
                <w:sz w:val="24"/>
              </w:rPr>
              <w:t xml:space="preserve">      </w:t>
            </w:r>
            <w:r w:rsidRPr="00142B72">
              <w:rPr>
                <w:sz w:val="24"/>
              </w:rPr>
              <w:t xml:space="preserve">___ </w:t>
            </w:r>
            <w:proofErr w:type="gramStart"/>
            <w:r w:rsidRPr="00142B72">
              <w:rPr>
                <w:sz w:val="24"/>
              </w:rPr>
              <w:t>Ca(</w:t>
            </w:r>
            <w:proofErr w:type="gramEnd"/>
            <w:r w:rsidRPr="00142B72">
              <w:rPr>
                <w:sz w:val="24"/>
              </w:rPr>
              <w:t>NO</w:t>
            </w:r>
            <w:r w:rsidRPr="00142B72">
              <w:rPr>
                <w:sz w:val="24"/>
                <w:vertAlign w:val="subscript"/>
              </w:rPr>
              <w:t>3</w:t>
            </w:r>
            <w:r w:rsidRPr="00142B72">
              <w:rPr>
                <w:sz w:val="24"/>
              </w:rPr>
              <w:t>)</w:t>
            </w:r>
            <w:r w:rsidRPr="00142B72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</w:rPr>
              <w:t xml:space="preserve">                </w:t>
            </w:r>
            <w:r w:rsidRPr="00142B72">
              <w:rPr>
                <w:sz w:val="24"/>
              </w:rPr>
              <w:t>___ KNO</w:t>
            </w:r>
            <w:r w:rsidRPr="00142B72">
              <w:rPr>
                <w:sz w:val="24"/>
                <w:vertAlign w:val="subscript"/>
              </w:rPr>
              <w:t>3</w:t>
            </w:r>
            <w:r w:rsidRPr="00142B72">
              <w:rPr>
                <w:sz w:val="24"/>
              </w:rPr>
              <w:tab/>
            </w:r>
            <w:r w:rsidRPr="00142B72">
              <w:rPr>
                <w:sz w:val="24"/>
              </w:rPr>
              <w:tab/>
              <w:t xml:space="preserve">___ </w:t>
            </w:r>
            <w:proofErr w:type="spellStart"/>
            <w:r w:rsidRPr="00142B72">
              <w:rPr>
                <w:sz w:val="24"/>
              </w:rPr>
              <w:t>KCl</w:t>
            </w:r>
            <w:proofErr w:type="spellEnd"/>
          </w:p>
        </w:tc>
      </w:tr>
    </w:tbl>
    <w:p w14:paraId="374DF42A" w14:textId="77777777" w:rsidR="006278B9" w:rsidRDefault="006278B9" w:rsidP="00056EA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101A11" w14:textId="7B6D9DDC" w:rsidR="00056EAA" w:rsidRDefault="00056EAA" w:rsidP="00056E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6EA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71</w:t>
      </w:r>
      <w:r w:rsidRPr="00056EA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07DE6E7" w14:textId="77777777" w:rsidR="00056EAA" w:rsidRDefault="00056EAA" w:rsidP="00056EA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D961F5A" w14:textId="150337BB" w:rsidR="006278B9" w:rsidRPr="006278B9" w:rsidRDefault="006278B9" w:rsidP="006278B9">
      <w:pPr>
        <w:rPr>
          <w:b/>
          <w:bCs/>
          <w:kern w:val="28"/>
          <w:sz w:val="24"/>
          <w:szCs w:val="24"/>
        </w:rPr>
      </w:pPr>
      <w:r w:rsidRPr="00056EAA">
        <w:rPr>
          <w:sz w:val="36"/>
        </w:rPr>
        <w:sym w:font="Wingdings" w:char="F0A8"/>
      </w:r>
      <w:r w:rsidRPr="006278B9">
        <w:rPr>
          <w:kern w:val="28"/>
          <w:sz w:val="24"/>
          <w:szCs w:val="24"/>
        </w:rPr>
        <w:t xml:space="preserve"> </w:t>
      </w:r>
      <w:proofErr w:type="spellStart"/>
      <w:r w:rsidRPr="006278B9">
        <w:rPr>
          <w:b/>
          <w:sz w:val="24"/>
        </w:rPr>
        <w:t>Raoult’s</w:t>
      </w:r>
      <w:proofErr w:type="spellEnd"/>
      <w:r w:rsidRPr="006278B9">
        <w:rPr>
          <w:b/>
          <w:sz w:val="24"/>
        </w:rPr>
        <w:t xml:space="preserve"> Law</w:t>
      </w:r>
      <w:r>
        <w:rPr>
          <w:b/>
          <w:sz w:val="24"/>
        </w:rPr>
        <w:t xml:space="preserve">                </w:t>
      </w:r>
      <w:r w:rsidRPr="006278B9">
        <w:rPr>
          <w:sz w:val="24"/>
        </w:rPr>
        <w:t xml:space="preserve">Write the formula for </w:t>
      </w:r>
      <w:proofErr w:type="spellStart"/>
      <w:r w:rsidRPr="006278B9">
        <w:rPr>
          <w:sz w:val="24"/>
        </w:rPr>
        <w:t>Raoult’s</w:t>
      </w:r>
      <w:proofErr w:type="spellEnd"/>
      <w:r w:rsidRPr="006278B9">
        <w:rPr>
          <w:sz w:val="24"/>
        </w:rPr>
        <w:t xml:space="preserve"> Law:   </w:t>
      </w:r>
      <w:proofErr w:type="spellStart"/>
      <w:r w:rsidRPr="006278B9">
        <w:rPr>
          <w:sz w:val="36"/>
        </w:rPr>
        <w:t>P</w:t>
      </w:r>
      <w:r w:rsidRPr="006278B9">
        <w:rPr>
          <w:sz w:val="36"/>
          <w:vertAlign w:val="subscript"/>
        </w:rPr>
        <w:t>solution</w:t>
      </w:r>
      <w:proofErr w:type="spellEnd"/>
      <w:r w:rsidRPr="006278B9">
        <w:rPr>
          <w:sz w:val="36"/>
        </w:rPr>
        <w:t xml:space="preserve"> = </w:t>
      </w:r>
    </w:p>
    <w:p w14:paraId="033DB09E" w14:textId="77777777" w:rsidR="006278B9" w:rsidRDefault="006278B9" w:rsidP="006278B9">
      <w:pPr>
        <w:ind w:left="720"/>
        <w:rPr>
          <w:sz w:val="24"/>
        </w:rPr>
      </w:pPr>
      <w:r w:rsidRPr="008B1F3B">
        <w:rPr>
          <w:sz w:val="24"/>
        </w:rPr>
        <w:br/>
      </w:r>
      <w:r>
        <w:rPr>
          <w:sz w:val="24"/>
        </w:rPr>
        <w:t xml:space="preserve">A solution is made by dissolving </w:t>
      </w:r>
      <w:r w:rsidRPr="008B1F3B">
        <w:rPr>
          <w:sz w:val="24"/>
        </w:rPr>
        <w:t>164 g of glycerin (C</w:t>
      </w:r>
      <w:r w:rsidRPr="008B1F3B">
        <w:rPr>
          <w:sz w:val="24"/>
          <w:vertAlign w:val="subscript"/>
        </w:rPr>
        <w:t>3</w:t>
      </w:r>
      <w:r w:rsidRPr="008B1F3B">
        <w:rPr>
          <w:sz w:val="24"/>
        </w:rPr>
        <w:t>H</w:t>
      </w:r>
      <w:r w:rsidRPr="008B1F3B">
        <w:rPr>
          <w:sz w:val="24"/>
          <w:vertAlign w:val="subscript"/>
        </w:rPr>
        <w:t>8</w:t>
      </w:r>
      <w:r w:rsidRPr="008B1F3B">
        <w:rPr>
          <w:sz w:val="24"/>
        </w:rPr>
        <w:t>O</w:t>
      </w:r>
      <w:r w:rsidRPr="008B1F3B">
        <w:rPr>
          <w:sz w:val="24"/>
          <w:vertAlign w:val="subscript"/>
        </w:rPr>
        <w:t>3</w:t>
      </w:r>
      <w:r>
        <w:rPr>
          <w:sz w:val="24"/>
        </w:rPr>
        <w:t>) in</w:t>
      </w:r>
      <w:r w:rsidRPr="008B1F3B">
        <w:rPr>
          <w:sz w:val="24"/>
        </w:rPr>
        <w:t xml:space="preserve"> 338 mL of H</w:t>
      </w:r>
      <w:r w:rsidRPr="008B1F3B">
        <w:rPr>
          <w:sz w:val="24"/>
          <w:vertAlign w:val="subscript"/>
        </w:rPr>
        <w:t>2</w:t>
      </w:r>
      <w:r>
        <w:rPr>
          <w:sz w:val="24"/>
        </w:rPr>
        <w:t>O at 40.0</w:t>
      </w:r>
      <w:r w:rsidRPr="008B1F3B">
        <w:rPr>
          <w:sz w:val="24"/>
        </w:rPr>
        <w:t xml:space="preserve"> °C.</w:t>
      </w:r>
    </w:p>
    <w:p w14:paraId="70AD46AE" w14:textId="77777777" w:rsidR="006278B9" w:rsidRDefault="006278B9" w:rsidP="006278B9">
      <w:pPr>
        <w:ind w:left="360" w:firstLine="360"/>
        <w:rPr>
          <w:sz w:val="24"/>
        </w:rPr>
      </w:pPr>
      <w:r w:rsidRPr="008B1F3B">
        <w:rPr>
          <w:sz w:val="24"/>
        </w:rPr>
        <w:t>The vapor pressure of pure H</w:t>
      </w:r>
      <w:r w:rsidRPr="008B1F3B">
        <w:rPr>
          <w:sz w:val="24"/>
          <w:vertAlign w:val="subscript"/>
        </w:rPr>
        <w:t>2</w:t>
      </w:r>
      <w:r>
        <w:rPr>
          <w:sz w:val="24"/>
        </w:rPr>
        <w:t>O at 40.0</w:t>
      </w:r>
      <w:r w:rsidRPr="008B1F3B">
        <w:rPr>
          <w:sz w:val="24"/>
        </w:rPr>
        <w:t xml:space="preserve"> °C is 54.74 torr</w:t>
      </w:r>
      <w:r>
        <w:rPr>
          <w:sz w:val="24"/>
        </w:rPr>
        <w:t>.</w:t>
      </w:r>
    </w:p>
    <w:p w14:paraId="427D84A3" w14:textId="77777777" w:rsidR="006278B9" w:rsidRDefault="006278B9" w:rsidP="006278B9">
      <w:pPr>
        <w:ind w:left="360" w:firstLine="360"/>
        <w:rPr>
          <w:sz w:val="24"/>
        </w:rPr>
      </w:pPr>
      <w:r w:rsidRPr="008B1F3B">
        <w:rPr>
          <w:sz w:val="24"/>
        </w:rPr>
        <w:t>The density of H</w:t>
      </w:r>
      <w:r w:rsidRPr="008B1F3B">
        <w:rPr>
          <w:sz w:val="24"/>
          <w:vertAlign w:val="subscript"/>
        </w:rPr>
        <w:t>2</w:t>
      </w:r>
      <w:r w:rsidRPr="008B1F3B">
        <w:rPr>
          <w:sz w:val="24"/>
        </w:rPr>
        <w:t>O at 39.8 °C is 0.992 g/</w:t>
      </w:r>
      <w:proofErr w:type="spellStart"/>
      <w:r w:rsidRPr="008B1F3B">
        <w:rPr>
          <w:sz w:val="24"/>
        </w:rPr>
        <w:t>mL.</w:t>
      </w:r>
      <w:proofErr w:type="spellEnd"/>
      <w:r>
        <w:rPr>
          <w:sz w:val="24"/>
        </w:rPr>
        <w:t xml:space="preserve">  The molar mass of glycerin is 92.11 g/mol.</w:t>
      </w:r>
    </w:p>
    <w:p w14:paraId="645642B2" w14:textId="77777777" w:rsidR="006278B9" w:rsidRDefault="006278B9" w:rsidP="006278B9">
      <w:pPr>
        <w:ind w:left="360"/>
        <w:rPr>
          <w:sz w:val="24"/>
        </w:rPr>
      </w:pPr>
    </w:p>
    <w:p w14:paraId="5C498C91" w14:textId="7D6030A8" w:rsidR="006278B9" w:rsidRDefault="006278B9" w:rsidP="006278B9">
      <w:pPr>
        <w:ind w:left="36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How many moles of glycerin are in this solution? How many moles of water?</w:t>
      </w:r>
    </w:p>
    <w:p w14:paraId="0CA271B8" w14:textId="77777777" w:rsidR="006278B9" w:rsidRDefault="006278B9" w:rsidP="006278B9">
      <w:pPr>
        <w:ind w:left="360"/>
        <w:rPr>
          <w:sz w:val="24"/>
        </w:rPr>
      </w:pPr>
    </w:p>
    <w:p w14:paraId="4EF1478E" w14:textId="77777777" w:rsidR="006278B9" w:rsidRDefault="006278B9" w:rsidP="006278B9">
      <w:pPr>
        <w:ind w:left="360"/>
        <w:rPr>
          <w:sz w:val="24"/>
        </w:rPr>
      </w:pPr>
    </w:p>
    <w:p w14:paraId="5E7B3DB6" w14:textId="77777777" w:rsidR="006278B9" w:rsidRDefault="006278B9" w:rsidP="006278B9">
      <w:pPr>
        <w:ind w:left="360"/>
        <w:rPr>
          <w:sz w:val="24"/>
        </w:rPr>
      </w:pPr>
    </w:p>
    <w:p w14:paraId="38FB479C" w14:textId="77777777" w:rsidR="006278B9" w:rsidRDefault="006278B9" w:rsidP="006278B9">
      <w:pPr>
        <w:ind w:left="360"/>
        <w:rPr>
          <w:sz w:val="24"/>
        </w:rPr>
      </w:pPr>
    </w:p>
    <w:p w14:paraId="1AF6F302" w14:textId="77777777" w:rsidR="006278B9" w:rsidRDefault="006278B9" w:rsidP="006278B9">
      <w:pPr>
        <w:ind w:left="360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 xml:space="preserve">What is the mole fraction, </w:t>
      </w:r>
      <w:r w:rsidRPr="006B3946">
        <w:rPr>
          <w:i/>
          <w:sz w:val="24"/>
          <w:u w:val="single"/>
        </w:rPr>
        <w:t>X</w:t>
      </w:r>
      <w:r>
        <w:rPr>
          <w:sz w:val="24"/>
        </w:rPr>
        <w:t>, of solvent in this solution?</w:t>
      </w:r>
    </w:p>
    <w:p w14:paraId="0ED54435" w14:textId="77777777" w:rsidR="006278B9" w:rsidRDefault="006278B9" w:rsidP="006278B9">
      <w:pPr>
        <w:ind w:left="360"/>
        <w:rPr>
          <w:sz w:val="24"/>
        </w:rPr>
      </w:pPr>
    </w:p>
    <w:p w14:paraId="26A66CBD" w14:textId="77777777" w:rsidR="006278B9" w:rsidRDefault="006278B9" w:rsidP="006278B9">
      <w:pPr>
        <w:ind w:left="360"/>
        <w:rPr>
          <w:sz w:val="24"/>
        </w:rPr>
      </w:pPr>
    </w:p>
    <w:p w14:paraId="59A64D13" w14:textId="77777777" w:rsidR="006278B9" w:rsidRDefault="006278B9" w:rsidP="006278B9">
      <w:pPr>
        <w:ind w:left="360"/>
        <w:rPr>
          <w:sz w:val="24"/>
        </w:rPr>
      </w:pPr>
    </w:p>
    <w:p w14:paraId="5BE7B781" w14:textId="77777777" w:rsidR="006278B9" w:rsidRPr="00947C3D" w:rsidRDefault="006278B9" w:rsidP="006278B9">
      <w:pPr>
        <w:ind w:left="360"/>
        <w:rPr>
          <w:strike/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 w:rsidRPr="00947C3D">
        <w:rPr>
          <w:strike/>
          <w:sz w:val="24"/>
        </w:rPr>
        <w:t>Calculate the vapor pressure of the solution.</w:t>
      </w:r>
    </w:p>
    <w:p w14:paraId="3DC68296" w14:textId="77777777" w:rsidR="00056EAA" w:rsidRDefault="00056EAA" w:rsidP="00056EAA">
      <w:pPr>
        <w:rPr>
          <w:sz w:val="24"/>
        </w:rPr>
      </w:pPr>
    </w:p>
    <w:sectPr w:rsidR="00056EAA" w:rsidSect="00056EAA">
      <w:footerReference w:type="default" r:id="rId9"/>
      <w:headerReference w:type="first" r:id="rId10"/>
      <w:pgSz w:w="12240" w:h="15840"/>
      <w:pgMar w:top="720" w:right="720" w:bottom="720" w:left="72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4389" w14:textId="77777777" w:rsidR="00503465" w:rsidRDefault="00503465" w:rsidP="00056EAA">
      <w:r>
        <w:separator/>
      </w:r>
    </w:p>
  </w:endnote>
  <w:endnote w:type="continuationSeparator" w:id="0">
    <w:p w14:paraId="1C0C9332" w14:textId="77777777" w:rsidR="00503465" w:rsidRDefault="00503465" w:rsidP="0005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9A7" w14:textId="7F91DDF2" w:rsidR="00056EAA" w:rsidRPr="00056EAA" w:rsidRDefault="00056EAA" w:rsidP="00056EAA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CDCC" w14:textId="77777777" w:rsidR="00503465" w:rsidRDefault="00503465" w:rsidP="00056EAA">
      <w:r>
        <w:separator/>
      </w:r>
    </w:p>
  </w:footnote>
  <w:footnote w:type="continuationSeparator" w:id="0">
    <w:p w14:paraId="6C63C134" w14:textId="77777777" w:rsidR="00503465" w:rsidRDefault="00503465" w:rsidP="0005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4A23" w14:textId="77777777" w:rsidR="00056EAA" w:rsidRDefault="00056EAA" w:rsidP="00056EAA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 w:rsidRPr="008A4AAE">
      <w:rPr>
        <w:rFonts w:ascii="Arial" w:hAnsi="Arial" w:cs="Arial"/>
        <w:b/>
        <w:bCs/>
      </w:rPr>
      <w:t>Dougherty Valley HS Chemistry - AP</w:t>
    </w:r>
    <w:r w:rsidRPr="008A4AAE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Solutions Study Materials</w:t>
    </w:r>
    <w:r w:rsidRPr="008A4AAE">
      <w:rPr>
        <w:rFonts w:ascii="Arial" w:hAnsi="Arial" w:cs="Arial"/>
        <w:b/>
        <w:bCs/>
      </w:rPr>
      <w:t xml:space="preserve"> </w:t>
    </w:r>
  </w:p>
  <w:p w14:paraId="289D29AF" w14:textId="77777777" w:rsidR="00056EAA" w:rsidRPr="008A4AAE" w:rsidRDefault="00056EAA" w:rsidP="00056EAA">
    <w:pPr>
      <w:pStyle w:val="Header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  <w:b/>
        <w:bCs/>
      </w:rPr>
      <w:t>Quick Checks #1-4</w:t>
    </w:r>
  </w:p>
  <w:p w14:paraId="13177A3F" w14:textId="77777777" w:rsidR="00056EAA" w:rsidRDefault="00056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17701592">
    <w:abstractNumId w:val="5"/>
  </w:num>
  <w:num w:numId="2" w16cid:durableId="1419668240">
    <w:abstractNumId w:val="1"/>
  </w:num>
  <w:num w:numId="3" w16cid:durableId="1236352779">
    <w:abstractNumId w:val="2"/>
  </w:num>
  <w:num w:numId="4" w16cid:durableId="526679203">
    <w:abstractNumId w:val="3"/>
  </w:num>
  <w:num w:numId="5" w16cid:durableId="1203322789">
    <w:abstractNumId w:val="4"/>
  </w:num>
  <w:num w:numId="6" w16cid:durableId="42612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56EAA"/>
    <w:rsid w:val="00067399"/>
    <w:rsid w:val="00077688"/>
    <w:rsid w:val="001A6233"/>
    <w:rsid w:val="001C6A86"/>
    <w:rsid w:val="001F67AC"/>
    <w:rsid w:val="00233D0B"/>
    <w:rsid w:val="00396690"/>
    <w:rsid w:val="004C631F"/>
    <w:rsid w:val="004C7C04"/>
    <w:rsid w:val="00503465"/>
    <w:rsid w:val="00547DF4"/>
    <w:rsid w:val="00593FC2"/>
    <w:rsid w:val="005A5FC2"/>
    <w:rsid w:val="006278B9"/>
    <w:rsid w:val="006B36FB"/>
    <w:rsid w:val="007416DF"/>
    <w:rsid w:val="007C7D54"/>
    <w:rsid w:val="008278CC"/>
    <w:rsid w:val="00947C3D"/>
    <w:rsid w:val="00980437"/>
    <w:rsid w:val="00B85968"/>
    <w:rsid w:val="00E07C44"/>
    <w:rsid w:val="00F04EE8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FCAD8"/>
  <w15:chartTrackingRefBased/>
  <w15:docId w15:val="{DB220D56-2EBF-AF4A-AB0F-CDDF36D4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399"/>
  </w:style>
  <w:style w:type="table" w:styleId="TableGrid">
    <w:name w:val="Table Grid"/>
    <w:basedOn w:val="TableNormal"/>
    <w:uiPriority w:val="59"/>
    <w:rsid w:val="0074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EAA"/>
  </w:style>
  <w:style w:type="paragraph" w:styleId="Footer">
    <w:name w:val="footer"/>
    <w:basedOn w:val="Normal"/>
    <w:link w:val="FooterChar"/>
    <w:uiPriority w:val="99"/>
    <w:unhideWhenUsed/>
    <w:rsid w:val="00056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EAA"/>
  </w:style>
  <w:style w:type="paragraph" w:customStyle="1" w:styleId="Default">
    <w:name w:val="Default"/>
    <w:rsid w:val="00056E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3</cp:revision>
  <cp:lastPrinted>2012-01-10T13:54:00Z</cp:lastPrinted>
  <dcterms:created xsi:type="dcterms:W3CDTF">2022-12-08T19:08:00Z</dcterms:created>
  <dcterms:modified xsi:type="dcterms:W3CDTF">2024-01-19T17:52:00Z</dcterms:modified>
</cp:coreProperties>
</file>