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59A6" w14:textId="518C0D95" w:rsidR="005618DF" w:rsidRPr="006D487E" w:rsidRDefault="00A60038" w:rsidP="006D487E">
      <w:pPr>
        <w:jc w:val="center"/>
        <w:rPr>
          <w:rFonts w:cs="Times New Roman"/>
          <w:b/>
          <w:sz w:val="24"/>
        </w:rPr>
      </w:pPr>
      <w:r>
        <w:rPr>
          <w:rFonts w:cs="Times New Roman"/>
          <w:b/>
          <w:sz w:val="24"/>
        </w:rPr>
        <w:t>Extra Practice</w:t>
      </w:r>
      <w:r w:rsidR="00BC4DBD">
        <w:rPr>
          <w:rFonts w:cs="Times New Roman"/>
          <w:b/>
          <w:sz w:val="24"/>
        </w:rPr>
        <w:br/>
      </w:r>
      <w:r w:rsidR="006D487E">
        <w:rPr>
          <w:rFonts w:cs="Times New Roman"/>
          <w:b/>
          <w:sz w:val="24"/>
        </w:rPr>
        <w:t>1</w:t>
      </w:r>
      <w:r w:rsidR="006D487E" w:rsidRPr="006D487E">
        <w:rPr>
          <w:rFonts w:cs="Times New Roman"/>
          <w:b/>
          <w:sz w:val="24"/>
          <w:vertAlign w:val="superscript"/>
        </w:rPr>
        <w:t>st</w:t>
      </w:r>
      <w:r w:rsidR="006D487E">
        <w:rPr>
          <w:rFonts w:cs="Times New Roman"/>
          <w:b/>
          <w:sz w:val="24"/>
        </w:rPr>
        <w:t xml:space="preserve"> Semester-</w:t>
      </w:r>
      <w:proofErr w:type="spellStart"/>
      <w:r w:rsidR="006D487E">
        <w:rPr>
          <w:rFonts w:cs="Times New Roman"/>
          <w:b/>
          <w:sz w:val="24"/>
        </w:rPr>
        <w:t>ish</w:t>
      </w:r>
      <w:proofErr w:type="spellEnd"/>
    </w:p>
    <w:tbl>
      <w:tblPr>
        <w:tblW w:w="10856" w:type="dxa"/>
        <w:tblInd w:w="98" w:type="dxa"/>
        <w:tblLook w:val="0000" w:firstRow="0" w:lastRow="0" w:firstColumn="0" w:lastColumn="0" w:noHBand="0" w:noVBand="0"/>
      </w:tblPr>
      <w:tblGrid>
        <w:gridCol w:w="10856"/>
      </w:tblGrid>
      <w:tr w:rsidR="00595194" w:rsidRPr="00077CE5" w14:paraId="65C940A9" w14:textId="77777777" w:rsidTr="005618DF">
        <w:trPr>
          <w:trHeight w:val="397"/>
        </w:trPr>
        <w:tc>
          <w:tcPr>
            <w:tcW w:w="10856" w:type="dxa"/>
            <w:shd w:val="clear" w:color="auto" w:fill="auto"/>
          </w:tcPr>
          <w:p w14:paraId="0E301604" w14:textId="46DC46A4" w:rsidR="00595194" w:rsidRPr="00077CE5" w:rsidRDefault="00CB5317" w:rsidP="00A407D6">
            <w:pPr>
              <w:rPr>
                <w:color w:val="000000"/>
              </w:rPr>
            </w:pPr>
            <w:r>
              <w:rPr>
                <w:color w:val="000000"/>
              </w:rPr>
              <w:t>1</w:t>
            </w:r>
            <w:r w:rsidR="00595194" w:rsidRPr="00077CE5">
              <w:rPr>
                <w:color w:val="000000"/>
              </w:rPr>
              <w:t>. What number of moles of O</w:t>
            </w:r>
            <w:r w:rsidR="00595194" w:rsidRPr="00077CE5">
              <w:rPr>
                <w:color w:val="000000"/>
                <w:vertAlign w:val="subscript"/>
              </w:rPr>
              <w:t>2</w:t>
            </w:r>
            <w:r w:rsidR="00595194" w:rsidRPr="00077CE5">
              <w:rPr>
                <w:color w:val="000000"/>
              </w:rPr>
              <w:t xml:space="preserve"> is needed to produce </w:t>
            </w:r>
            <w:r w:rsidR="000410A8">
              <w:rPr>
                <w:color w:val="000000"/>
              </w:rPr>
              <w:t>2</w:t>
            </w:r>
            <w:r w:rsidR="00E95F4B">
              <w:rPr>
                <w:color w:val="000000"/>
              </w:rPr>
              <w:t>2</w:t>
            </w:r>
            <w:r w:rsidR="00E934FD">
              <w:rPr>
                <w:color w:val="000000"/>
              </w:rPr>
              <w:t xml:space="preserve">.0 grams of </w:t>
            </w:r>
            <w:r w:rsidR="00E2530F">
              <w:rPr>
                <w:color w:val="000000"/>
              </w:rPr>
              <w:t>P</w:t>
            </w:r>
            <w:r w:rsidR="00E2530F">
              <w:rPr>
                <w:color w:val="000000"/>
                <w:vertAlign w:val="subscript"/>
              </w:rPr>
              <w:t>4</w:t>
            </w:r>
            <w:r w:rsidR="00E2530F">
              <w:rPr>
                <w:color w:val="000000"/>
              </w:rPr>
              <w:t>O</w:t>
            </w:r>
            <w:r w:rsidR="00E2530F">
              <w:rPr>
                <w:color w:val="000000"/>
                <w:vertAlign w:val="subscript"/>
              </w:rPr>
              <w:t>6</w:t>
            </w:r>
            <w:r w:rsidR="00595194" w:rsidRPr="00077CE5">
              <w:rPr>
                <w:color w:val="000000"/>
              </w:rPr>
              <w:t xml:space="preserve"> from P? (Molar Mass P</w:t>
            </w:r>
            <w:r w:rsidR="00E2530F">
              <w:rPr>
                <w:color w:val="000000"/>
                <w:vertAlign w:val="subscript"/>
              </w:rPr>
              <w:t>4</w:t>
            </w:r>
            <w:r w:rsidR="00E2530F">
              <w:rPr>
                <w:color w:val="000000"/>
              </w:rPr>
              <w:t>O</w:t>
            </w:r>
            <w:r w:rsidR="00E2530F">
              <w:rPr>
                <w:color w:val="000000"/>
                <w:vertAlign w:val="subscript"/>
              </w:rPr>
              <w:t>6</w:t>
            </w:r>
            <w:r w:rsidR="00595194" w:rsidRPr="00077CE5">
              <w:rPr>
                <w:color w:val="000000"/>
              </w:rPr>
              <w:t xml:space="preserve"> =</w:t>
            </w:r>
            <w:proofErr w:type="gramStart"/>
            <w:r w:rsidR="00C300E8">
              <w:rPr>
                <w:color w:val="000000"/>
              </w:rPr>
              <w:t>220</w:t>
            </w:r>
            <w:r w:rsidR="00595194" w:rsidRPr="00077CE5">
              <w:rPr>
                <w:color w:val="000000"/>
              </w:rPr>
              <w:t xml:space="preserve"> )</w:t>
            </w:r>
            <w:proofErr w:type="gramEnd"/>
            <w:r w:rsidR="00905137">
              <w:rPr>
                <w:color w:val="000000"/>
              </w:rPr>
              <w:t xml:space="preserve"> Write your answer in the box on the answer sheet. </w:t>
            </w:r>
          </w:p>
        </w:tc>
      </w:tr>
      <w:tr w:rsidR="00595194" w:rsidRPr="00077CE5" w14:paraId="67156CB8" w14:textId="77777777" w:rsidTr="005618DF">
        <w:trPr>
          <w:trHeight w:val="315"/>
        </w:trPr>
        <w:tc>
          <w:tcPr>
            <w:tcW w:w="10856" w:type="dxa"/>
            <w:shd w:val="clear" w:color="auto" w:fill="auto"/>
          </w:tcPr>
          <w:p w14:paraId="74C28FD9" w14:textId="2BD7F3AA" w:rsidR="00595194" w:rsidRPr="00077CE5" w:rsidRDefault="00595194" w:rsidP="00A407D6">
            <w:pPr>
              <w:rPr>
                <w:color w:val="000000"/>
              </w:rPr>
            </w:pPr>
            <w:r w:rsidRPr="00077CE5">
              <w:rPr>
                <w:color w:val="000000"/>
              </w:rPr>
              <w:t xml:space="preserve">    </w:t>
            </w:r>
          </w:p>
        </w:tc>
      </w:tr>
    </w:tbl>
    <w:p w14:paraId="3BF8B678" w14:textId="77777777" w:rsidR="00595194" w:rsidRDefault="00595194" w:rsidP="00595194">
      <w:pPr>
        <w:rPr>
          <w:rFonts w:ascii="Times New Roman" w:hAnsi="Times New Roman" w:cs="Times New Roman"/>
          <w:b/>
          <w:sz w:val="24"/>
        </w:rPr>
      </w:pPr>
    </w:p>
    <w:tbl>
      <w:tblPr>
        <w:tblW w:w="10856" w:type="dxa"/>
        <w:tblInd w:w="98" w:type="dxa"/>
        <w:tblLook w:val="0000" w:firstRow="0" w:lastRow="0" w:firstColumn="0" w:lastColumn="0" w:noHBand="0" w:noVBand="0"/>
      </w:tblPr>
      <w:tblGrid>
        <w:gridCol w:w="10856"/>
      </w:tblGrid>
      <w:tr w:rsidR="00595194" w:rsidRPr="00077CE5" w14:paraId="412E0C57" w14:textId="77777777" w:rsidTr="005618DF">
        <w:trPr>
          <w:trHeight w:val="416"/>
        </w:trPr>
        <w:tc>
          <w:tcPr>
            <w:tcW w:w="10856" w:type="dxa"/>
            <w:shd w:val="clear" w:color="auto" w:fill="auto"/>
          </w:tcPr>
          <w:p w14:paraId="5753B405" w14:textId="32C50549" w:rsidR="00595194" w:rsidRPr="00077CE5" w:rsidRDefault="00FB4A1E" w:rsidP="00A407D6">
            <w:pPr>
              <w:rPr>
                <w:color w:val="000000"/>
              </w:rPr>
            </w:pPr>
            <w:r>
              <w:rPr>
                <w:color w:val="000000"/>
              </w:rPr>
              <w:t>2</w:t>
            </w:r>
            <w:r w:rsidR="00595194" w:rsidRPr="00077CE5">
              <w:rPr>
                <w:color w:val="000000"/>
              </w:rPr>
              <w:t xml:space="preserve">. The simplest formula for an oxide of </w:t>
            </w:r>
            <w:r w:rsidR="009F31C8">
              <w:rPr>
                <w:color w:val="000000"/>
              </w:rPr>
              <w:t>phosphorus</w:t>
            </w:r>
            <w:r w:rsidR="00595194" w:rsidRPr="00077CE5">
              <w:rPr>
                <w:color w:val="000000"/>
              </w:rPr>
              <w:t xml:space="preserve"> that is </w:t>
            </w:r>
            <w:r w:rsidR="004F3B9E">
              <w:rPr>
                <w:color w:val="000000"/>
              </w:rPr>
              <w:t>43.7</w:t>
            </w:r>
            <w:r w:rsidR="00595194" w:rsidRPr="00077CE5">
              <w:rPr>
                <w:color w:val="000000"/>
              </w:rPr>
              <w:t xml:space="preserve"> percent </w:t>
            </w:r>
            <w:r w:rsidR="0064282C">
              <w:rPr>
                <w:color w:val="000000"/>
              </w:rPr>
              <w:t>phosphorus</w:t>
            </w:r>
            <w:r w:rsidR="00595194" w:rsidRPr="00077CE5">
              <w:rPr>
                <w:color w:val="000000"/>
              </w:rPr>
              <w:t xml:space="preserve"> by weight is…</w:t>
            </w:r>
          </w:p>
        </w:tc>
      </w:tr>
      <w:tr w:rsidR="00595194" w:rsidRPr="00077CE5" w14:paraId="6D76D059" w14:textId="77777777" w:rsidTr="005618DF">
        <w:trPr>
          <w:trHeight w:val="375"/>
        </w:trPr>
        <w:tc>
          <w:tcPr>
            <w:tcW w:w="10856" w:type="dxa"/>
            <w:shd w:val="clear" w:color="auto" w:fill="auto"/>
          </w:tcPr>
          <w:p w14:paraId="53AC587B" w14:textId="741A777B" w:rsidR="00595194" w:rsidRDefault="00595194" w:rsidP="00A407D6">
            <w:pPr>
              <w:rPr>
                <w:color w:val="000000"/>
                <w:vertAlign w:val="subscript"/>
              </w:rPr>
            </w:pPr>
            <w:r w:rsidRPr="00077CE5">
              <w:rPr>
                <w:color w:val="000000"/>
              </w:rPr>
              <w:t xml:space="preserve">(A) </w:t>
            </w:r>
            <w:r w:rsidR="005F4FE5">
              <w:rPr>
                <w:color w:val="000000"/>
              </w:rPr>
              <w:t>P</w:t>
            </w:r>
            <w:r w:rsidRPr="00077CE5">
              <w:rPr>
                <w:color w:val="000000"/>
                <w:vertAlign w:val="subscript"/>
              </w:rPr>
              <w:t>2</w:t>
            </w:r>
            <w:r w:rsidRPr="00077CE5">
              <w:rPr>
                <w:color w:val="000000"/>
              </w:rPr>
              <w:t>O</w:t>
            </w:r>
            <w:r w:rsidR="009117BD">
              <w:rPr>
                <w:color w:val="000000"/>
                <w:vertAlign w:val="subscript"/>
              </w:rPr>
              <w:t>5</w:t>
            </w:r>
            <w:r w:rsidRPr="00077CE5">
              <w:rPr>
                <w:color w:val="000000"/>
              </w:rPr>
              <w:t xml:space="preserve">    </w:t>
            </w:r>
            <w:proofErr w:type="gramStart"/>
            <w:r w:rsidRPr="00077CE5">
              <w:rPr>
                <w:color w:val="000000"/>
              </w:rPr>
              <w:t xml:space="preserve">   (</w:t>
            </w:r>
            <w:proofErr w:type="gramEnd"/>
            <w:r w:rsidRPr="00077CE5">
              <w:rPr>
                <w:color w:val="000000"/>
              </w:rPr>
              <w:t xml:space="preserve">B) </w:t>
            </w:r>
            <w:r w:rsidR="005F4FE5">
              <w:rPr>
                <w:color w:val="000000"/>
              </w:rPr>
              <w:t>P</w:t>
            </w:r>
            <w:r w:rsidRPr="00077CE5">
              <w:rPr>
                <w:color w:val="000000"/>
              </w:rPr>
              <w:t xml:space="preserve">O       (C) </w:t>
            </w:r>
            <w:r w:rsidR="005F4FE5">
              <w:rPr>
                <w:color w:val="000000"/>
              </w:rPr>
              <w:t>P</w:t>
            </w:r>
            <w:r w:rsidRPr="00077CE5">
              <w:rPr>
                <w:color w:val="000000"/>
              </w:rPr>
              <w:t>O</w:t>
            </w:r>
            <w:r w:rsidRPr="00077CE5">
              <w:rPr>
                <w:color w:val="000000"/>
                <w:vertAlign w:val="subscript"/>
              </w:rPr>
              <w:t xml:space="preserve">2       </w:t>
            </w:r>
            <w:r w:rsidRPr="00077CE5">
              <w:rPr>
                <w:color w:val="000000"/>
              </w:rPr>
              <w:t xml:space="preserve">(D) </w:t>
            </w:r>
            <w:r w:rsidR="005F4FE5">
              <w:rPr>
                <w:color w:val="000000"/>
              </w:rPr>
              <w:t>P</w:t>
            </w:r>
            <w:r w:rsidRPr="00077CE5">
              <w:rPr>
                <w:color w:val="000000"/>
                <w:vertAlign w:val="subscript"/>
              </w:rPr>
              <w:t>2</w:t>
            </w:r>
            <w:r w:rsidRPr="00077CE5">
              <w:rPr>
                <w:color w:val="000000"/>
              </w:rPr>
              <w:t>O</w:t>
            </w:r>
            <w:r w:rsidRPr="00077CE5">
              <w:rPr>
                <w:color w:val="000000"/>
                <w:vertAlign w:val="subscript"/>
              </w:rPr>
              <w:t xml:space="preserve">3       </w:t>
            </w:r>
            <w:r w:rsidRPr="00077CE5">
              <w:rPr>
                <w:color w:val="000000"/>
              </w:rPr>
              <w:t xml:space="preserve">(E) </w:t>
            </w:r>
            <w:r w:rsidR="005F4FE5">
              <w:rPr>
                <w:color w:val="000000"/>
              </w:rPr>
              <w:t>P</w:t>
            </w:r>
            <w:r w:rsidRPr="00077CE5">
              <w:rPr>
                <w:color w:val="000000"/>
                <w:vertAlign w:val="subscript"/>
              </w:rPr>
              <w:t>2</w:t>
            </w:r>
            <w:r w:rsidRPr="00077CE5">
              <w:rPr>
                <w:color w:val="000000"/>
              </w:rPr>
              <w:t>O</w:t>
            </w:r>
          </w:p>
          <w:p w14:paraId="1E9C4E5C" w14:textId="15CB3DFA" w:rsidR="00351C7D" w:rsidRPr="00077CE5" w:rsidRDefault="00351C7D" w:rsidP="00A407D6">
            <w:pPr>
              <w:rPr>
                <w:color w:val="000000"/>
              </w:rPr>
            </w:pPr>
          </w:p>
        </w:tc>
      </w:tr>
    </w:tbl>
    <w:p w14:paraId="4FC83C6B" w14:textId="7FAEFA35" w:rsidR="00F65802" w:rsidRDefault="008E3DBC" w:rsidP="00F65802">
      <w:pPr>
        <w:jc w:val="center"/>
        <w:rPr>
          <w:rFonts w:ascii="Times New Roman" w:hAnsi="Times New Roman" w:cs="Times New Roman"/>
          <w:b/>
          <w:sz w:val="24"/>
        </w:rPr>
      </w:pPr>
      <w:r>
        <w:rPr>
          <w:noProof/>
        </w:rPr>
        <w:drawing>
          <wp:inline distT="0" distB="0" distL="0" distR="0" wp14:anchorId="252FE2CE" wp14:editId="1AD88690">
            <wp:extent cx="3190875" cy="1781175"/>
            <wp:effectExtent l="0" t="0" r="9525" b="0"/>
            <wp:docPr id="5" name="Picture 5" descr="Chemical Reactions, Mechanisms, Organic Spectroscopy: THE MASS SPECTRA OF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mical Reactions, Mechanisms, Organic Spectroscopy: THE MASS SPECTRA OF  ELEM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1781175"/>
                    </a:xfrm>
                    <a:prstGeom prst="rect">
                      <a:avLst/>
                    </a:prstGeom>
                    <a:noFill/>
                    <a:ln>
                      <a:noFill/>
                    </a:ln>
                  </pic:spPr>
                </pic:pic>
              </a:graphicData>
            </a:graphic>
          </wp:inline>
        </w:drawing>
      </w:r>
    </w:p>
    <w:p w14:paraId="0223D7A1" w14:textId="5F83F881" w:rsidR="00595194" w:rsidRDefault="00B446A9" w:rsidP="00595194">
      <w:pPr>
        <w:rPr>
          <w:rFonts w:cstheme="minorHAnsi"/>
          <w:bCs/>
          <w:szCs w:val="20"/>
        </w:rPr>
      </w:pPr>
      <w:r>
        <w:rPr>
          <w:rFonts w:cstheme="minorHAnsi"/>
          <w:bCs/>
          <w:szCs w:val="20"/>
        </w:rPr>
        <w:t xml:space="preserve">For questions </w:t>
      </w:r>
      <w:r w:rsidR="009934AD">
        <w:rPr>
          <w:rFonts w:cstheme="minorHAnsi"/>
          <w:bCs/>
          <w:szCs w:val="20"/>
        </w:rPr>
        <w:t>3</w:t>
      </w:r>
      <w:r>
        <w:rPr>
          <w:rFonts w:cstheme="minorHAnsi"/>
          <w:bCs/>
          <w:szCs w:val="20"/>
        </w:rPr>
        <w:t xml:space="preserve"> and </w:t>
      </w:r>
      <w:r w:rsidR="009934AD">
        <w:rPr>
          <w:rFonts w:cstheme="minorHAnsi"/>
          <w:bCs/>
          <w:szCs w:val="20"/>
        </w:rPr>
        <w:t>4</w:t>
      </w:r>
      <w:r>
        <w:rPr>
          <w:rFonts w:cstheme="minorHAnsi"/>
          <w:bCs/>
          <w:szCs w:val="20"/>
        </w:rPr>
        <w:t xml:space="preserve"> refer to the mass spectrograph above. </w:t>
      </w:r>
    </w:p>
    <w:p w14:paraId="1C8CA3C8" w14:textId="3481551C" w:rsidR="00B446A9" w:rsidRDefault="00580AAB" w:rsidP="00595194">
      <w:pPr>
        <w:rPr>
          <w:rFonts w:cstheme="minorHAnsi"/>
          <w:bCs/>
          <w:szCs w:val="20"/>
        </w:rPr>
      </w:pPr>
      <w:r>
        <w:rPr>
          <w:rFonts w:cstheme="minorHAnsi"/>
          <w:bCs/>
          <w:szCs w:val="20"/>
        </w:rPr>
        <w:t xml:space="preserve">     </w:t>
      </w:r>
      <w:r w:rsidR="009934AD">
        <w:rPr>
          <w:rFonts w:cstheme="minorHAnsi"/>
          <w:bCs/>
          <w:szCs w:val="20"/>
        </w:rPr>
        <w:t>3</w:t>
      </w:r>
      <w:r>
        <w:rPr>
          <w:rFonts w:cstheme="minorHAnsi"/>
          <w:bCs/>
          <w:szCs w:val="20"/>
        </w:rPr>
        <w:t>. How many isotopes does this element have?</w:t>
      </w:r>
    </w:p>
    <w:p w14:paraId="16E7567C" w14:textId="6EB26391" w:rsidR="000957A2" w:rsidRDefault="000957A2" w:rsidP="00595194">
      <w:pPr>
        <w:rPr>
          <w:rFonts w:cstheme="minorHAnsi"/>
          <w:bCs/>
          <w:szCs w:val="20"/>
        </w:rPr>
      </w:pPr>
      <w:r>
        <w:rPr>
          <w:rFonts w:cstheme="minorHAnsi"/>
          <w:bCs/>
          <w:szCs w:val="20"/>
        </w:rPr>
        <w:tab/>
        <w:t>(A) 1</w:t>
      </w:r>
      <w:r>
        <w:rPr>
          <w:rFonts w:cstheme="minorHAnsi"/>
          <w:bCs/>
          <w:szCs w:val="20"/>
        </w:rPr>
        <w:tab/>
        <w:t>(B) 2</w:t>
      </w:r>
      <w:r>
        <w:rPr>
          <w:rFonts w:cstheme="minorHAnsi"/>
          <w:bCs/>
          <w:szCs w:val="20"/>
        </w:rPr>
        <w:tab/>
        <w:t>(C) 3</w:t>
      </w:r>
      <w:r>
        <w:rPr>
          <w:rFonts w:cstheme="minorHAnsi"/>
          <w:bCs/>
          <w:szCs w:val="20"/>
        </w:rPr>
        <w:tab/>
        <w:t>(D) 4</w:t>
      </w:r>
      <w:r>
        <w:rPr>
          <w:rFonts w:cstheme="minorHAnsi"/>
          <w:bCs/>
          <w:szCs w:val="20"/>
        </w:rPr>
        <w:tab/>
        <w:t>(E)</w:t>
      </w:r>
      <w:r w:rsidR="00493A84">
        <w:rPr>
          <w:rFonts w:cstheme="minorHAnsi"/>
          <w:bCs/>
          <w:szCs w:val="20"/>
        </w:rPr>
        <w:t xml:space="preserve"> 5</w:t>
      </w:r>
    </w:p>
    <w:p w14:paraId="4CA29C4C" w14:textId="190B557D" w:rsidR="00493A84" w:rsidRDefault="00493A84" w:rsidP="00595194">
      <w:pPr>
        <w:rPr>
          <w:rFonts w:cstheme="minorHAnsi"/>
          <w:bCs/>
          <w:szCs w:val="20"/>
        </w:rPr>
      </w:pPr>
      <w:r>
        <w:rPr>
          <w:rFonts w:cstheme="minorHAnsi"/>
          <w:bCs/>
          <w:szCs w:val="20"/>
        </w:rPr>
        <w:t xml:space="preserve">     </w:t>
      </w:r>
      <w:r w:rsidR="009934AD">
        <w:rPr>
          <w:rFonts w:cstheme="minorHAnsi"/>
          <w:bCs/>
          <w:szCs w:val="20"/>
        </w:rPr>
        <w:t>4</w:t>
      </w:r>
      <w:r>
        <w:rPr>
          <w:rFonts w:cstheme="minorHAnsi"/>
          <w:bCs/>
          <w:szCs w:val="20"/>
        </w:rPr>
        <w:t>. What is the element?</w:t>
      </w:r>
    </w:p>
    <w:p w14:paraId="1644522F" w14:textId="0B78B3B1" w:rsidR="00493A84" w:rsidRDefault="00493A84" w:rsidP="00595194">
      <w:pPr>
        <w:rPr>
          <w:rFonts w:ascii="Times New Roman" w:hAnsi="Times New Roman" w:cs="Times New Roman"/>
          <w:b/>
          <w:sz w:val="24"/>
        </w:rPr>
      </w:pPr>
      <w:r>
        <w:rPr>
          <w:rFonts w:cstheme="minorHAnsi"/>
          <w:bCs/>
          <w:szCs w:val="20"/>
        </w:rPr>
        <w:tab/>
        <w:t>(</w:t>
      </w:r>
      <w:r w:rsidR="00695FC9">
        <w:rPr>
          <w:rFonts w:cstheme="minorHAnsi"/>
          <w:bCs/>
          <w:szCs w:val="20"/>
        </w:rPr>
        <w:t>A) Be</w:t>
      </w:r>
      <w:r w:rsidR="00695FC9">
        <w:rPr>
          <w:rFonts w:cstheme="minorHAnsi"/>
          <w:bCs/>
          <w:szCs w:val="20"/>
        </w:rPr>
        <w:tab/>
      </w:r>
      <w:r w:rsidR="00695FC9">
        <w:rPr>
          <w:rFonts w:cstheme="minorHAnsi"/>
          <w:bCs/>
          <w:szCs w:val="20"/>
        </w:rPr>
        <w:tab/>
        <w:t>(B) B</w:t>
      </w:r>
      <w:r w:rsidR="00695FC9">
        <w:rPr>
          <w:rFonts w:cstheme="minorHAnsi"/>
          <w:bCs/>
          <w:szCs w:val="20"/>
        </w:rPr>
        <w:tab/>
      </w:r>
      <w:r w:rsidR="00695FC9">
        <w:rPr>
          <w:rFonts w:cstheme="minorHAnsi"/>
          <w:bCs/>
          <w:szCs w:val="20"/>
        </w:rPr>
        <w:tab/>
      </w:r>
      <w:r w:rsidR="00CB26DA">
        <w:rPr>
          <w:rFonts w:cstheme="minorHAnsi"/>
          <w:bCs/>
          <w:szCs w:val="20"/>
        </w:rPr>
        <w:t>(C) Ne</w:t>
      </w:r>
      <w:r w:rsidR="00CB26DA">
        <w:rPr>
          <w:rFonts w:cstheme="minorHAnsi"/>
          <w:bCs/>
          <w:szCs w:val="20"/>
        </w:rPr>
        <w:tab/>
      </w:r>
      <w:r w:rsidR="00CB26DA">
        <w:rPr>
          <w:rFonts w:cstheme="minorHAnsi"/>
          <w:bCs/>
          <w:szCs w:val="20"/>
        </w:rPr>
        <w:tab/>
        <w:t>(D) Na</w:t>
      </w:r>
    </w:p>
    <w:p w14:paraId="35AA8072" w14:textId="77777777" w:rsidR="005618DF" w:rsidRDefault="005618DF" w:rsidP="00595194">
      <w:pPr>
        <w:rPr>
          <w:rFonts w:ascii="Times New Roman" w:hAnsi="Times New Roman" w:cs="Times New Roman"/>
          <w:b/>
          <w:sz w:val="24"/>
        </w:rPr>
      </w:pPr>
    </w:p>
    <w:tbl>
      <w:tblPr>
        <w:tblW w:w="11370" w:type="dxa"/>
        <w:tblInd w:w="98" w:type="dxa"/>
        <w:tblLook w:val="0000" w:firstRow="0" w:lastRow="0" w:firstColumn="0" w:lastColumn="0" w:noHBand="0" w:noVBand="0"/>
      </w:tblPr>
      <w:tblGrid>
        <w:gridCol w:w="514"/>
        <w:gridCol w:w="10342"/>
        <w:gridCol w:w="514"/>
      </w:tblGrid>
      <w:tr w:rsidR="002B69F4" w:rsidRPr="00077CE5" w14:paraId="153D05A0" w14:textId="77777777" w:rsidTr="00A60038">
        <w:trPr>
          <w:gridAfter w:val="1"/>
          <w:wAfter w:w="514" w:type="dxa"/>
          <w:trHeight w:val="964"/>
        </w:trPr>
        <w:tc>
          <w:tcPr>
            <w:tcW w:w="10856" w:type="dxa"/>
            <w:gridSpan w:val="2"/>
            <w:shd w:val="clear" w:color="auto" w:fill="auto"/>
          </w:tcPr>
          <w:p w14:paraId="22CC5DF3" w14:textId="6B8D9FD7" w:rsidR="002B69F4" w:rsidRPr="00077CE5" w:rsidRDefault="009934AD" w:rsidP="00A407D6">
            <w:pPr>
              <w:rPr>
                <w:color w:val="000000"/>
              </w:rPr>
            </w:pPr>
            <w:r>
              <w:rPr>
                <w:color w:val="000000"/>
              </w:rPr>
              <w:t>5</w:t>
            </w:r>
            <w:r w:rsidR="002B69F4" w:rsidRPr="00077CE5">
              <w:rPr>
                <w:color w:val="000000"/>
              </w:rPr>
              <w:t>. When a 1.</w:t>
            </w:r>
            <w:r w:rsidR="0028187B">
              <w:rPr>
                <w:color w:val="000000"/>
              </w:rPr>
              <w:t>50</w:t>
            </w:r>
            <w:r w:rsidR="002B69F4" w:rsidRPr="00077CE5">
              <w:rPr>
                <w:color w:val="000000"/>
              </w:rPr>
              <w:t>-gram sample of limes</w:t>
            </w:r>
            <w:r w:rsidR="009B79CD">
              <w:rPr>
                <w:color w:val="000000"/>
              </w:rPr>
              <w:t>tone (CaCO</w:t>
            </w:r>
            <w:r w:rsidR="009B79CD">
              <w:rPr>
                <w:color w:val="000000"/>
                <w:vertAlign w:val="subscript"/>
              </w:rPr>
              <w:t>3</w:t>
            </w:r>
            <w:r w:rsidR="009B79CD">
              <w:rPr>
                <w:color w:val="000000"/>
              </w:rPr>
              <w:t>)</w:t>
            </w:r>
            <w:r w:rsidR="002B69F4" w:rsidRPr="00077CE5">
              <w:rPr>
                <w:color w:val="000000"/>
              </w:rPr>
              <w:t xml:space="preserve"> was dissolved in acid, 0.</w:t>
            </w:r>
            <w:r w:rsidR="00827CFD">
              <w:rPr>
                <w:color w:val="000000"/>
              </w:rPr>
              <w:t>50</w:t>
            </w:r>
            <w:r w:rsidR="002B69F4" w:rsidRPr="00077CE5">
              <w:rPr>
                <w:color w:val="000000"/>
              </w:rPr>
              <w:t xml:space="preserve"> gram of CO</w:t>
            </w:r>
            <w:r w:rsidR="002B69F4" w:rsidRPr="00143F49">
              <w:rPr>
                <w:color w:val="000000"/>
                <w:vertAlign w:val="subscript"/>
              </w:rPr>
              <w:t>2</w:t>
            </w:r>
            <w:r w:rsidR="002B69F4" w:rsidRPr="00077CE5">
              <w:rPr>
                <w:color w:val="000000"/>
              </w:rPr>
              <w:t xml:space="preserve"> was generated. If the rock contained no carbonate other than CaCO</w:t>
            </w:r>
            <w:r w:rsidR="002B69F4" w:rsidRPr="008A53E6">
              <w:rPr>
                <w:color w:val="000000"/>
                <w:vertAlign w:val="subscript"/>
              </w:rPr>
              <w:t>3</w:t>
            </w:r>
            <w:r w:rsidR="002B69F4" w:rsidRPr="00077CE5">
              <w:rPr>
                <w:color w:val="000000"/>
              </w:rPr>
              <w:t>, what was the percent of CaCO</w:t>
            </w:r>
            <w:r w:rsidR="002B69F4" w:rsidRPr="008A53E6">
              <w:rPr>
                <w:color w:val="000000"/>
                <w:vertAlign w:val="subscript"/>
              </w:rPr>
              <w:t>3</w:t>
            </w:r>
            <w:r w:rsidR="002B69F4" w:rsidRPr="00077CE5">
              <w:rPr>
                <w:color w:val="000000"/>
              </w:rPr>
              <w:t xml:space="preserve"> by mass in the limestone? </w:t>
            </w:r>
            <w:r w:rsidR="008A4836">
              <w:rPr>
                <w:color w:val="000000"/>
              </w:rPr>
              <w:t xml:space="preserve">Write your answer in the box on the answer sheet. </w:t>
            </w:r>
          </w:p>
        </w:tc>
      </w:tr>
      <w:tr w:rsidR="002B69F4" w:rsidRPr="00077CE5" w14:paraId="6153A25C" w14:textId="77777777" w:rsidTr="00A60038">
        <w:trPr>
          <w:gridAfter w:val="1"/>
          <w:wAfter w:w="514" w:type="dxa"/>
          <w:trHeight w:val="964"/>
        </w:trPr>
        <w:tc>
          <w:tcPr>
            <w:tcW w:w="10856" w:type="dxa"/>
            <w:gridSpan w:val="2"/>
            <w:shd w:val="clear" w:color="auto" w:fill="auto"/>
          </w:tcPr>
          <w:p w14:paraId="45945E6E" w14:textId="14C0217C" w:rsidR="002B69F4" w:rsidRDefault="002B69F4" w:rsidP="00A407D6">
            <w:pPr>
              <w:rPr>
                <w:color w:val="000000"/>
              </w:rPr>
            </w:pPr>
          </w:p>
          <w:p w14:paraId="1CFED184" w14:textId="3C7CACD2" w:rsidR="000F6E28" w:rsidRDefault="000F6E28" w:rsidP="00A407D6">
            <w:pPr>
              <w:rPr>
                <w:color w:val="000000"/>
              </w:rPr>
            </w:pPr>
          </w:p>
          <w:p w14:paraId="15FECE95" w14:textId="77777777" w:rsidR="00FE5674" w:rsidRDefault="00FE5674" w:rsidP="00A407D6">
            <w:pPr>
              <w:rPr>
                <w:color w:val="000000"/>
              </w:rPr>
            </w:pPr>
          </w:p>
          <w:p w14:paraId="01A41B3F" w14:textId="60D417EC" w:rsidR="000F6E28" w:rsidRDefault="00D54784" w:rsidP="00A407D6">
            <w:pPr>
              <w:rPr>
                <w:color w:val="000000"/>
              </w:rPr>
            </w:pPr>
            <w:r>
              <w:rPr>
                <w:color w:val="000000"/>
              </w:rPr>
              <w:t>6</w:t>
            </w:r>
            <w:r w:rsidR="000F6E28">
              <w:rPr>
                <w:color w:val="000000"/>
              </w:rPr>
              <w:t xml:space="preserve">. </w:t>
            </w:r>
            <w:r w:rsidR="006F693D">
              <w:rPr>
                <w:color w:val="000000"/>
              </w:rPr>
              <w:t xml:space="preserve">If you were given two </w:t>
            </w:r>
            <w:proofErr w:type="gramStart"/>
            <w:r w:rsidR="007847DC">
              <w:rPr>
                <w:color w:val="000000"/>
              </w:rPr>
              <w:t>20.0 gram</w:t>
            </w:r>
            <w:proofErr w:type="gramEnd"/>
            <w:r w:rsidR="007847DC">
              <w:rPr>
                <w:color w:val="000000"/>
              </w:rPr>
              <w:t xml:space="preserve"> samples, </w:t>
            </w:r>
            <w:r w:rsidR="00F244A9">
              <w:rPr>
                <w:color w:val="000000"/>
              </w:rPr>
              <w:t>each a mixture of</w:t>
            </w:r>
            <w:r w:rsidR="007847DC">
              <w:rPr>
                <w:color w:val="000000"/>
              </w:rPr>
              <w:t xml:space="preserve"> </w:t>
            </w:r>
            <w:proofErr w:type="spellStart"/>
            <w:r w:rsidR="000D74FD">
              <w:rPr>
                <w:color w:val="000000"/>
              </w:rPr>
              <w:t>LiF</w:t>
            </w:r>
            <w:proofErr w:type="spellEnd"/>
            <w:r w:rsidR="000D74FD">
              <w:rPr>
                <w:color w:val="000000"/>
              </w:rPr>
              <w:t xml:space="preserve"> and KF,</w:t>
            </w:r>
            <w:r w:rsidR="00C126FE">
              <w:rPr>
                <w:color w:val="000000"/>
              </w:rPr>
              <w:t xml:space="preserve"> but in different proportions</w:t>
            </w:r>
            <w:r w:rsidR="00962E6D">
              <w:rPr>
                <w:color w:val="000000"/>
              </w:rPr>
              <w:t>,</w:t>
            </w:r>
            <w:r w:rsidR="00D6379B">
              <w:rPr>
                <w:color w:val="000000"/>
              </w:rPr>
              <w:t xml:space="preserve"> </w:t>
            </w:r>
            <w:r w:rsidR="00962E6D">
              <w:rPr>
                <w:color w:val="000000"/>
              </w:rPr>
              <w:t>w</w:t>
            </w:r>
            <w:r w:rsidR="00D6379B">
              <w:rPr>
                <w:color w:val="000000"/>
              </w:rPr>
              <w:t>hich of the following pieces of information could be used to determine</w:t>
            </w:r>
            <w:r w:rsidR="003B7903">
              <w:rPr>
                <w:color w:val="000000"/>
              </w:rPr>
              <w:t xml:space="preserve"> which mixture has the higher proportion of K</w:t>
            </w:r>
            <w:r w:rsidR="00962E6D">
              <w:rPr>
                <w:color w:val="000000"/>
              </w:rPr>
              <w:t>F</w:t>
            </w:r>
            <w:r w:rsidR="003B7903">
              <w:rPr>
                <w:color w:val="000000"/>
              </w:rPr>
              <w:t>?</w:t>
            </w:r>
          </w:p>
          <w:p w14:paraId="610D9680" w14:textId="2499D492" w:rsidR="003B7903" w:rsidRPr="00077CE5" w:rsidRDefault="003B7903" w:rsidP="00A407D6">
            <w:pPr>
              <w:rPr>
                <w:color w:val="000000"/>
              </w:rPr>
            </w:pPr>
            <w:r>
              <w:rPr>
                <w:color w:val="000000"/>
              </w:rPr>
              <w:lastRenderedPageBreak/>
              <w:t>(A) The volume of each mixture</w:t>
            </w:r>
            <w:r w:rsidR="00880027">
              <w:rPr>
                <w:color w:val="000000"/>
              </w:rPr>
              <w:t xml:space="preserve">                                 </w:t>
            </w:r>
            <w:proofErr w:type="gramStart"/>
            <w:r w:rsidR="00880027">
              <w:rPr>
                <w:color w:val="000000"/>
              </w:rPr>
              <w:t xml:space="preserve">   (</w:t>
            </w:r>
            <w:proofErr w:type="gramEnd"/>
            <w:r w:rsidR="00880027">
              <w:rPr>
                <w:color w:val="000000"/>
              </w:rPr>
              <w:t>C)The</w:t>
            </w:r>
            <w:r w:rsidR="00F402A6">
              <w:rPr>
                <w:color w:val="000000"/>
              </w:rPr>
              <w:t xml:space="preserve"> mass of </w:t>
            </w:r>
            <w:r w:rsidR="00962E6D">
              <w:rPr>
                <w:color w:val="000000"/>
              </w:rPr>
              <w:t>F</w:t>
            </w:r>
            <w:r w:rsidR="00F402A6">
              <w:rPr>
                <w:color w:val="000000"/>
              </w:rPr>
              <w:t xml:space="preserve"> in each sample</w:t>
            </w:r>
            <w:r w:rsidR="00880027">
              <w:rPr>
                <w:color w:val="000000"/>
              </w:rPr>
              <w:br/>
              <w:t>(B)</w:t>
            </w:r>
            <w:r w:rsidR="007E4A6C">
              <w:rPr>
                <w:color w:val="000000"/>
              </w:rPr>
              <w:t xml:space="preserve"> The </w:t>
            </w:r>
            <w:r w:rsidR="00F402A6">
              <w:rPr>
                <w:color w:val="000000"/>
              </w:rPr>
              <w:t xml:space="preserve">number of isotopes of K and </w:t>
            </w:r>
            <w:r w:rsidR="00FE5674">
              <w:rPr>
                <w:color w:val="000000"/>
              </w:rPr>
              <w:t>Li</w:t>
            </w:r>
            <w:r w:rsidR="007E4A6C">
              <w:rPr>
                <w:color w:val="000000"/>
              </w:rPr>
              <w:t xml:space="preserve">                     (D) The reaction of each mixture with water</w:t>
            </w:r>
          </w:p>
        </w:tc>
      </w:tr>
      <w:tr w:rsidR="00595194" w:rsidRPr="00077CE5" w14:paraId="735EF54A" w14:textId="77777777" w:rsidTr="00A60038">
        <w:trPr>
          <w:gridAfter w:val="1"/>
          <w:wAfter w:w="514" w:type="dxa"/>
          <w:trHeight w:val="964"/>
        </w:trPr>
        <w:tc>
          <w:tcPr>
            <w:tcW w:w="10856" w:type="dxa"/>
            <w:gridSpan w:val="2"/>
            <w:shd w:val="clear" w:color="auto" w:fill="auto"/>
          </w:tcPr>
          <w:p w14:paraId="67E630FD" w14:textId="4F566E49" w:rsidR="005618DF" w:rsidRDefault="005618DF" w:rsidP="00A407D6">
            <w:pPr>
              <w:rPr>
                <w:color w:val="000000"/>
              </w:rPr>
            </w:pPr>
          </w:p>
          <w:p w14:paraId="41D1B352" w14:textId="77777777" w:rsidR="00E66FEB" w:rsidRDefault="00E66FEB" w:rsidP="00A407D6">
            <w:pPr>
              <w:rPr>
                <w:color w:val="000000"/>
              </w:rPr>
            </w:pPr>
          </w:p>
          <w:p w14:paraId="608898E8" w14:textId="3D55A2E0" w:rsidR="00595194" w:rsidRPr="00077CE5" w:rsidRDefault="00D54784" w:rsidP="00A407D6">
            <w:pPr>
              <w:rPr>
                <w:color w:val="000000"/>
              </w:rPr>
            </w:pPr>
            <w:r>
              <w:rPr>
                <w:color w:val="000000"/>
              </w:rPr>
              <w:t>7</w:t>
            </w:r>
            <w:r w:rsidR="00595194" w:rsidRPr="00077CE5">
              <w:rPr>
                <w:color w:val="000000"/>
              </w:rPr>
              <w:t>.    __ CH</w:t>
            </w:r>
            <w:r w:rsidR="00595194" w:rsidRPr="008A53E6">
              <w:rPr>
                <w:color w:val="000000"/>
                <w:vertAlign w:val="subscript"/>
              </w:rPr>
              <w:t>3</w:t>
            </w:r>
            <w:r w:rsidR="00595194" w:rsidRPr="00077CE5">
              <w:rPr>
                <w:color w:val="000000"/>
              </w:rPr>
              <w:t>CH</w:t>
            </w:r>
            <w:r w:rsidR="00595194" w:rsidRPr="008A53E6">
              <w:rPr>
                <w:color w:val="000000"/>
                <w:vertAlign w:val="subscript"/>
              </w:rPr>
              <w:t>2</w:t>
            </w:r>
            <w:r w:rsidR="00595194" w:rsidRPr="00077CE5">
              <w:rPr>
                <w:color w:val="000000"/>
              </w:rPr>
              <w:t>COOH</w:t>
            </w:r>
            <w:r w:rsidR="00595194" w:rsidRPr="00595194">
              <w:rPr>
                <w:color w:val="000000"/>
              </w:rPr>
              <w:t>(l</w:t>
            </w:r>
            <w:proofErr w:type="gramStart"/>
            <w:r w:rsidR="00595194" w:rsidRPr="00595194">
              <w:rPr>
                <w:color w:val="000000"/>
              </w:rPr>
              <w:t xml:space="preserve">)  </w:t>
            </w:r>
            <w:r w:rsidR="00595194" w:rsidRPr="00077CE5">
              <w:rPr>
                <w:color w:val="000000"/>
              </w:rPr>
              <w:t>+</w:t>
            </w:r>
            <w:proofErr w:type="gramEnd"/>
            <w:r w:rsidR="00595194" w:rsidRPr="00077CE5">
              <w:rPr>
                <w:color w:val="000000"/>
              </w:rPr>
              <w:t xml:space="preserve">  __ O</w:t>
            </w:r>
            <w:r w:rsidR="00595194" w:rsidRPr="008A53E6">
              <w:rPr>
                <w:color w:val="000000"/>
                <w:vertAlign w:val="subscript"/>
              </w:rPr>
              <w:t>2</w:t>
            </w:r>
            <w:r w:rsidR="00595194" w:rsidRPr="00595194">
              <w:rPr>
                <w:color w:val="000000"/>
              </w:rPr>
              <w:t xml:space="preserve">(g) </w:t>
            </w:r>
            <w:r w:rsidR="00595194" w:rsidRPr="00077CE5">
              <w:rPr>
                <w:color w:val="000000"/>
              </w:rPr>
              <w:sym w:font="Wingdings" w:char="F0E0"/>
            </w:r>
            <w:r w:rsidR="00595194" w:rsidRPr="00077CE5">
              <w:rPr>
                <w:color w:val="000000"/>
              </w:rPr>
              <w:t xml:space="preserve"> __ CO</w:t>
            </w:r>
            <w:r w:rsidR="00595194" w:rsidRPr="008A53E6">
              <w:rPr>
                <w:color w:val="000000"/>
                <w:vertAlign w:val="subscript"/>
              </w:rPr>
              <w:t>2</w:t>
            </w:r>
            <w:r w:rsidR="00595194" w:rsidRPr="00595194">
              <w:rPr>
                <w:color w:val="000000"/>
              </w:rPr>
              <w:t xml:space="preserve">(g)  </w:t>
            </w:r>
            <w:r w:rsidR="00595194" w:rsidRPr="00077CE5">
              <w:rPr>
                <w:color w:val="000000"/>
              </w:rPr>
              <w:t>+  __ H</w:t>
            </w:r>
            <w:r w:rsidR="00595194" w:rsidRPr="008A53E6">
              <w:rPr>
                <w:color w:val="000000"/>
                <w:vertAlign w:val="subscript"/>
              </w:rPr>
              <w:t>2</w:t>
            </w:r>
            <w:r w:rsidR="00595194" w:rsidRPr="00077CE5">
              <w:rPr>
                <w:color w:val="000000"/>
              </w:rPr>
              <w:t>O</w:t>
            </w:r>
            <w:r w:rsidR="00595194" w:rsidRPr="00595194">
              <w:rPr>
                <w:color w:val="000000"/>
              </w:rPr>
              <w:t>(l)</w:t>
            </w:r>
          </w:p>
        </w:tc>
      </w:tr>
      <w:tr w:rsidR="00595194" w:rsidRPr="00077CE5" w14:paraId="7DECA0E0" w14:textId="77777777" w:rsidTr="00A60038">
        <w:trPr>
          <w:gridAfter w:val="1"/>
          <w:wAfter w:w="514" w:type="dxa"/>
          <w:trHeight w:val="964"/>
        </w:trPr>
        <w:tc>
          <w:tcPr>
            <w:tcW w:w="10856" w:type="dxa"/>
            <w:gridSpan w:val="2"/>
            <w:shd w:val="clear" w:color="auto" w:fill="auto"/>
          </w:tcPr>
          <w:p w14:paraId="1CF4FF23" w14:textId="77777777" w:rsidR="00595194" w:rsidRPr="00077CE5" w:rsidRDefault="00595194" w:rsidP="00A407D6">
            <w:pPr>
              <w:rPr>
                <w:color w:val="000000"/>
              </w:rPr>
            </w:pPr>
            <w:r w:rsidRPr="00077CE5">
              <w:rPr>
                <w:color w:val="000000"/>
              </w:rPr>
              <w:t>How many moles of O</w:t>
            </w:r>
            <w:r w:rsidRPr="00D54784">
              <w:rPr>
                <w:color w:val="000000"/>
                <w:vertAlign w:val="subscript"/>
              </w:rPr>
              <w:t>2</w:t>
            </w:r>
            <w:r w:rsidRPr="00077CE5">
              <w:rPr>
                <w:color w:val="000000"/>
              </w:rPr>
              <w:t xml:space="preserve"> are required to oxidize 1 mole of CH</w:t>
            </w:r>
            <w:r w:rsidRPr="003662B6">
              <w:rPr>
                <w:color w:val="000000"/>
                <w:vertAlign w:val="subscript"/>
              </w:rPr>
              <w:t>3</w:t>
            </w:r>
            <w:r w:rsidRPr="00077CE5">
              <w:rPr>
                <w:color w:val="000000"/>
              </w:rPr>
              <w:t>CH</w:t>
            </w:r>
            <w:r w:rsidRPr="003662B6">
              <w:rPr>
                <w:color w:val="000000"/>
                <w:vertAlign w:val="subscript"/>
              </w:rPr>
              <w:t>2</w:t>
            </w:r>
            <w:r w:rsidRPr="00077CE5">
              <w:rPr>
                <w:color w:val="000000"/>
              </w:rPr>
              <w:t>COOH according to the reaction represented above?</w:t>
            </w:r>
          </w:p>
        </w:tc>
      </w:tr>
      <w:tr w:rsidR="00595194" w:rsidRPr="00077CE5" w14:paraId="56326470" w14:textId="77777777" w:rsidTr="00A60038">
        <w:trPr>
          <w:gridAfter w:val="1"/>
          <w:wAfter w:w="514" w:type="dxa"/>
          <w:trHeight w:val="964"/>
        </w:trPr>
        <w:tc>
          <w:tcPr>
            <w:tcW w:w="10856" w:type="dxa"/>
            <w:gridSpan w:val="2"/>
            <w:shd w:val="clear" w:color="auto" w:fill="auto"/>
          </w:tcPr>
          <w:p w14:paraId="79E4B64B" w14:textId="77777777" w:rsidR="00595194" w:rsidRPr="00077CE5" w:rsidRDefault="00595194" w:rsidP="00A407D6">
            <w:pPr>
              <w:rPr>
                <w:color w:val="000000"/>
              </w:rPr>
            </w:pPr>
            <w:r w:rsidRPr="00077CE5">
              <w:rPr>
                <w:color w:val="000000"/>
              </w:rPr>
              <w:t>(A) 2 moles     (B) 5/2 moles     (C) 3 moles     (D) 7/2 moles     (E) 9/2 moles</w:t>
            </w:r>
          </w:p>
        </w:tc>
      </w:tr>
      <w:tr w:rsidR="00595194" w:rsidRPr="00077CE5" w14:paraId="5BB3C3EA" w14:textId="77777777" w:rsidTr="00A60038">
        <w:trPr>
          <w:gridAfter w:val="1"/>
          <w:wAfter w:w="514" w:type="dxa"/>
          <w:trHeight w:val="964"/>
        </w:trPr>
        <w:tc>
          <w:tcPr>
            <w:tcW w:w="10856" w:type="dxa"/>
            <w:gridSpan w:val="2"/>
            <w:shd w:val="clear" w:color="auto" w:fill="auto"/>
          </w:tcPr>
          <w:p w14:paraId="66440D01" w14:textId="1378C051" w:rsidR="00595194" w:rsidRPr="00077CE5" w:rsidRDefault="00D54784" w:rsidP="00A407D6">
            <w:pPr>
              <w:rPr>
                <w:color w:val="000000"/>
              </w:rPr>
            </w:pPr>
            <w:r>
              <w:rPr>
                <w:color w:val="000000"/>
              </w:rPr>
              <w:t>8</w:t>
            </w:r>
            <w:r w:rsidR="00595194" w:rsidRPr="00077CE5">
              <w:rPr>
                <w:color w:val="000000"/>
              </w:rPr>
              <w:t xml:space="preserve">. </w:t>
            </w:r>
            <w:r w:rsidR="002D2EB1">
              <w:rPr>
                <w:color w:val="000000"/>
              </w:rPr>
              <w:t xml:space="preserve">A student </w:t>
            </w:r>
            <w:r w:rsidR="00CD32CF">
              <w:rPr>
                <w:color w:val="000000"/>
              </w:rPr>
              <w:t xml:space="preserve">does an experiment to </w:t>
            </w:r>
            <w:r w:rsidR="00595194" w:rsidRPr="00077CE5">
              <w:rPr>
                <w:color w:val="000000"/>
              </w:rPr>
              <w:t>determine gravimetrically the percentage of water in a hydrate</w:t>
            </w:r>
            <w:r w:rsidR="00CD32CF">
              <w:rPr>
                <w:color w:val="000000"/>
              </w:rPr>
              <w:t>.</w:t>
            </w:r>
            <w:r w:rsidR="00595194" w:rsidRPr="00077CE5">
              <w:rPr>
                <w:color w:val="000000"/>
              </w:rPr>
              <w:t xml:space="preserve"> </w:t>
            </w:r>
            <w:r w:rsidR="00CD32CF">
              <w:rPr>
                <w:color w:val="000000"/>
              </w:rPr>
              <w:t>The student</w:t>
            </w:r>
            <w:r w:rsidR="00695315">
              <w:rPr>
                <w:color w:val="000000"/>
              </w:rPr>
              <w:t xml:space="preserve"> gets a result that is significantly lower than the accepted value.</w:t>
            </w:r>
            <w:r w:rsidR="00595194" w:rsidRPr="00077CE5">
              <w:rPr>
                <w:color w:val="000000"/>
              </w:rPr>
              <w:t xml:space="preserve"> Which of the following is the most likely explanation</w:t>
            </w:r>
            <w:r w:rsidR="00695315">
              <w:rPr>
                <w:color w:val="000000"/>
              </w:rPr>
              <w:t>?</w:t>
            </w:r>
          </w:p>
        </w:tc>
      </w:tr>
      <w:tr w:rsidR="00595194" w:rsidRPr="00077CE5" w14:paraId="50CD8111" w14:textId="77777777" w:rsidTr="00A60038">
        <w:trPr>
          <w:gridBefore w:val="1"/>
          <w:wBefore w:w="514" w:type="dxa"/>
          <w:trHeight w:val="382"/>
        </w:trPr>
        <w:tc>
          <w:tcPr>
            <w:tcW w:w="10856" w:type="dxa"/>
            <w:gridSpan w:val="2"/>
            <w:shd w:val="clear" w:color="auto" w:fill="auto"/>
          </w:tcPr>
          <w:p w14:paraId="1A6FDF12" w14:textId="33B6BBE9" w:rsidR="00595194" w:rsidRPr="00077CE5" w:rsidRDefault="00D54784" w:rsidP="00A407D6">
            <w:pPr>
              <w:rPr>
                <w:color w:val="000000"/>
              </w:rPr>
            </w:pPr>
            <w:r>
              <w:rPr>
                <w:color w:val="000000"/>
              </w:rPr>
              <w:t>(</w:t>
            </w:r>
            <w:r w:rsidR="00595194" w:rsidRPr="00077CE5">
              <w:rPr>
                <w:color w:val="000000"/>
              </w:rPr>
              <w:t>A) Strong initial heating caused some of the hydrate sample to spatter out of the crucible.</w:t>
            </w:r>
          </w:p>
        </w:tc>
      </w:tr>
      <w:tr w:rsidR="00595194" w:rsidRPr="00077CE5" w14:paraId="21EABBEB" w14:textId="77777777" w:rsidTr="00A60038">
        <w:trPr>
          <w:gridBefore w:val="1"/>
          <w:wBefore w:w="514" w:type="dxa"/>
          <w:trHeight w:val="376"/>
        </w:trPr>
        <w:tc>
          <w:tcPr>
            <w:tcW w:w="10856" w:type="dxa"/>
            <w:gridSpan w:val="2"/>
            <w:shd w:val="clear" w:color="auto" w:fill="auto"/>
          </w:tcPr>
          <w:p w14:paraId="76DD469C" w14:textId="0453B79C" w:rsidR="00595194" w:rsidRPr="00077CE5" w:rsidRDefault="00D54784" w:rsidP="00A407D6">
            <w:pPr>
              <w:rPr>
                <w:color w:val="000000"/>
              </w:rPr>
            </w:pPr>
            <w:r>
              <w:rPr>
                <w:color w:val="000000"/>
              </w:rPr>
              <w:t>(</w:t>
            </w:r>
            <w:r w:rsidR="00595194" w:rsidRPr="00077CE5">
              <w:rPr>
                <w:color w:val="000000"/>
              </w:rPr>
              <w:t>B) The dehydrated sample absorbed moisture after heating.</w:t>
            </w:r>
          </w:p>
        </w:tc>
      </w:tr>
      <w:tr w:rsidR="00595194" w:rsidRPr="00077CE5" w14:paraId="0F7B7428" w14:textId="77777777" w:rsidTr="00A60038">
        <w:trPr>
          <w:gridBefore w:val="1"/>
          <w:wBefore w:w="514" w:type="dxa"/>
          <w:trHeight w:val="379"/>
        </w:trPr>
        <w:tc>
          <w:tcPr>
            <w:tcW w:w="10856" w:type="dxa"/>
            <w:gridSpan w:val="2"/>
            <w:shd w:val="clear" w:color="auto" w:fill="auto"/>
          </w:tcPr>
          <w:p w14:paraId="4537F9EB" w14:textId="1AB7869C" w:rsidR="00595194" w:rsidRPr="00077CE5" w:rsidRDefault="00D54784" w:rsidP="00A407D6">
            <w:pPr>
              <w:rPr>
                <w:color w:val="000000"/>
              </w:rPr>
            </w:pPr>
            <w:r>
              <w:rPr>
                <w:color w:val="000000"/>
              </w:rPr>
              <w:t>(</w:t>
            </w:r>
            <w:r w:rsidR="00595194" w:rsidRPr="00077CE5">
              <w:rPr>
                <w:color w:val="000000"/>
              </w:rPr>
              <w:t>C) The amount of the hydrate sample used was too small.</w:t>
            </w:r>
          </w:p>
        </w:tc>
      </w:tr>
      <w:tr w:rsidR="00595194" w:rsidRPr="00077CE5" w14:paraId="0FE71BA0" w14:textId="77777777" w:rsidTr="00A60038">
        <w:trPr>
          <w:gridBefore w:val="1"/>
          <w:wBefore w:w="514" w:type="dxa"/>
          <w:trHeight w:val="382"/>
        </w:trPr>
        <w:tc>
          <w:tcPr>
            <w:tcW w:w="10856" w:type="dxa"/>
            <w:gridSpan w:val="2"/>
            <w:shd w:val="clear" w:color="auto" w:fill="auto"/>
          </w:tcPr>
          <w:p w14:paraId="0E23D676" w14:textId="0DB3C539" w:rsidR="00595194" w:rsidRPr="00077CE5" w:rsidRDefault="00D54784" w:rsidP="00A407D6">
            <w:pPr>
              <w:rPr>
                <w:color w:val="000000"/>
              </w:rPr>
            </w:pPr>
            <w:r>
              <w:rPr>
                <w:color w:val="000000"/>
              </w:rPr>
              <w:t>(</w:t>
            </w:r>
            <w:r w:rsidR="00595194" w:rsidRPr="00077CE5">
              <w:rPr>
                <w:color w:val="000000"/>
              </w:rPr>
              <w:t>D) The crucible was not heated to constant mass before use.</w:t>
            </w:r>
          </w:p>
        </w:tc>
      </w:tr>
      <w:tr w:rsidR="00595194" w:rsidRPr="00077CE5" w14:paraId="2B81DADB" w14:textId="77777777" w:rsidTr="00A60038">
        <w:trPr>
          <w:gridBefore w:val="1"/>
          <w:wBefore w:w="514" w:type="dxa"/>
          <w:trHeight w:val="394"/>
        </w:trPr>
        <w:tc>
          <w:tcPr>
            <w:tcW w:w="10856" w:type="dxa"/>
            <w:gridSpan w:val="2"/>
            <w:shd w:val="clear" w:color="auto" w:fill="auto"/>
          </w:tcPr>
          <w:p w14:paraId="301B89CA" w14:textId="438F5159" w:rsidR="00595194" w:rsidRPr="00077CE5" w:rsidRDefault="00E71AB5" w:rsidP="00A407D6">
            <w:pPr>
              <w:rPr>
                <w:color w:val="000000"/>
              </w:rPr>
            </w:pPr>
            <w:r>
              <w:rPr>
                <w:color w:val="000000"/>
              </w:rPr>
              <w:t>(</w:t>
            </w:r>
            <w:r w:rsidR="00595194" w:rsidRPr="00077CE5">
              <w:rPr>
                <w:color w:val="000000"/>
              </w:rPr>
              <w:t xml:space="preserve">E) Excess heating caused the dehydrated sample to decompose. </w:t>
            </w:r>
          </w:p>
        </w:tc>
      </w:tr>
    </w:tbl>
    <w:p w14:paraId="2FB5E08C" w14:textId="546DDD36" w:rsidR="00595194" w:rsidRDefault="00595194" w:rsidP="00595194">
      <w:pPr>
        <w:rPr>
          <w:rFonts w:ascii="Times New Roman" w:hAnsi="Times New Roman" w:cs="Times New Roman"/>
          <w:b/>
          <w:color w:val="FF0000"/>
          <w:sz w:val="24"/>
        </w:rPr>
      </w:pPr>
    </w:p>
    <w:p w14:paraId="15CC3D75" w14:textId="77777777" w:rsidR="001664A8" w:rsidRPr="00F85229" w:rsidRDefault="001664A8" w:rsidP="00595194">
      <w:pPr>
        <w:rPr>
          <w:rFonts w:ascii="Times New Roman" w:hAnsi="Times New Roman" w:cs="Times New Roman"/>
          <w:b/>
          <w:color w:val="FF0000"/>
          <w:sz w:val="24"/>
        </w:rPr>
      </w:pPr>
    </w:p>
    <w:tbl>
      <w:tblPr>
        <w:tblW w:w="10856" w:type="dxa"/>
        <w:tblInd w:w="98" w:type="dxa"/>
        <w:tblLook w:val="0000" w:firstRow="0" w:lastRow="0" w:firstColumn="0" w:lastColumn="0" w:noHBand="0" w:noVBand="0"/>
      </w:tblPr>
      <w:tblGrid>
        <w:gridCol w:w="10856"/>
      </w:tblGrid>
      <w:tr w:rsidR="0032631A" w:rsidRPr="00AA181F" w14:paraId="67E6B7F6" w14:textId="77777777" w:rsidTr="0032631A">
        <w:trPr>
          <w:trHeight w:val="780"/>
        </w:trPr>
        <w:tc>
          <w:tcPr>
            <w:tcW w:w="10856" w:type="dxa"/>
            <w:shd w:val="clear" w:color="auto" w:fill="auto"/>
          </w:tcPr>
          <w:p w14:paraId="4DD462FF" w14:textId="45C9EAEA" w:rsidR="0032631A" w:rsidRPr="00AA181F" w:rsidRDefault="00E71AB5" w:rsidP="00C33E1D">
            <w:pPr>
              <w:rPr>
                <w:color w:val="000000"/>
              </w:rPr>
            </w:pPr>
            <w:r>
              <w:rPr>
                <w:color w:val="000000"/>
              </w:rPr>
              <w:t>9</w:t>
            </w:r>
            <w:r w:rsidR="0032631A" w:rsidRPr="00AA181F">
              <w:rPr>
                <w:color w:val="000000"/>
              </w:rPr>
              <w:t xml:space="preserve">. </w:t>
            </w:r>
            <w:r w:rsidR="003021D6">
              <w:rPr>
                <w:color w:val="000000"/>
              </w:rPr>
              <w:t>Two solutions are combined</w:t>
            </w:r>
            <w:r w:rsidR="005F2EA7">
              <w:rPr>
                <w:color w:val="000000"/>
              </w:rPr>
              <w:t xml:space="preserve">: </w:t>
            </w:r>
            <w:r w:rsidR="00842B79">
              <w:rPr>
                <w:color w:val="000000"/>
              </w:rPr>
              <w:t>5</w:t>
            </w:r>
            <w:r w:rsidR="005F2EA7">
              <w:rPr>
                <w:color w:val="000000"/>
              </w:rPr>
              <w:t>0.</w:t>
            </w:r>
            <w:r w:rsidR="0066794F">
              <w:rPr>
                <w:color w:val="000000"/>
              </w:rPr>
              <w:t>0</w:t>
            </w:r>
            <w:r w:rsidR="005F2EA7">
              <w:rPr>
                <w:color w:val="000000"/>
              </w:rPr>
              <w:t xml:space="preserve"> ml of </w:t>
            </w:r>
            <w:r w:rsidR="00842B79">
              <w:rPr>
                <w:color w:val="000000"/>
              </w:rPr>
              <w:t>0.5</w:t>
            </w:r>
            <w:r w:rsidR="0066794F">
              <w:rPr>
                <w:color w:val="000000"/>
              </w:rPr>
              <w:t>00</w:t>
            </w:r>
            <w:r w:rsidR="00A5329A">
              <w:rPr>
                <w:color w:val="000000"/>
              </w:rPr>
              <w:t xml:space="preserve"> </w:t>
            </w:r>
            <w:r w:rsidR="005F2EA7">
              <w:rPr>
                <w:color w:val="000000"/>
              </w:rPr>
              <w:t xml:space="preserve">M </w:t>
            </w:r>
            <w:r w:rsidR="004F025B">
              <w:rPr>
                <w:color w:val="000000"/>
              </w:rPr>
              <w:t>K</w:t>
            </w:r>
            <w:r w:rsidR="005F2EA7" w:rsidRPr="005F2EA7">
              <w:rPr>
                <w:color w:val="000000"/>
              </w:rPr>
              <w:t>HCO</w:t>
            </w:r>
            <w:r w:rsidR="005F2EA7" w:rsidRPr="00A5329A">
              <w:rPr>
                <w:color w:val="000000"/>
                <w:vertAlign w:val="subscript"/>
              </w:rPr>
              <w:t>3</w:t>
            </w:r>
            <w:r w:rsidR="00A5329A">
              <w:rPr>
                <w:color w:val="000000"/>
              </w:rPr>
              <w:t xml:space="preserve"> and </w:t>
            </w:r>
            <w:r w:rsidR="00842B79">
              <w:rPr>
                <w:color w:val="000000"/>
              </w:rPr>
              <w:t>25</w:t>
            </w:r>
            <w:r w:rsidR="0066794F">
              <w:rPr>
                <w:color w:val="000000"/>
              </w:rPr>
              <w:t>.0</w:t>
            </w:r>
            <w:r w:rsidR="00A5329A">
              <w:rPr>
                <w:color w:val="000000"/>
              </w:rPr>
              <w:t xml:space="preserve"> ml of</w:t>
            </w:r>
            <w:r w:rsidR="0032631A" w:rsidRPr="00AA181F">
              <w:rPr>
                <w:color w:val="000000"/>
              </w:rPr>
              <w:t xml:space="preserve"> </w:t>
            </w:r>
            <w:r w:rsidR="004F025B">
              <w:rPr>
                <w:color w:val="000000"/>
              </w:rPr>
              <w:t>2.5</w:t>
            </w:r>
            <w:r w:rsidR="0066794F">
              <w:rPr>
                <w:color w:val="000000"/>
              </w:rPr>
              <w:t>0</w:t>
            </w:r>
            <w:r w:rsidR="00A5329A">
              <w:rPr>
                <w:color w:val="000000"/>
              </w:rPr>
              <w:t xml:space="preserve"> </w:t>
            </w:r>
            <w:r w:rsidR="0032631A" w:rsidRPr="00AA181F">
              <w:rPr>
                <w:color w:val="000000"/>
              </w:rPr>
              <w:t xml:space="preserve">molar </w:t>
            </w:r>
            <w:r w:rsidR="004F025B">
              <w:rPr>
                <w:color w:val="000000"/>
              </w:rPr>
              <w:t>K</w:t>
            </w:r>
            <w:r w:rsidR="0032631A" w:rsidRPr="00AA181F">
              <w:rPr>
                <w:color w:val="000000"/>
                <w:vertAlign w:val="subscript"/>
              </w:rPr>
              <w:t>2</w:t>
            </w:r>
            <w:r w:rsidR="0032631A" w:rsidRPr="00AA181F">
              <w:rPr>
                <w:color w:val="000000"/>
              </w:rPr>
              <w:t>CO</w:t>
            </w:r>
            <w:r w:rsidR="0032631A" w:rsidRPr="00AA181F">
              <w:rPr>
                <w:color w:val="000000"/>
                <w:vertAlign w:val="subscript"/>
              </w:rPr>
              <w:t>3</w:t>
            </w:r>
            <w:r w:rsidR="0032631A" w:rsidRPr="00AA181F">
              <w:rPr>
                <w:color w:val="000000"/>
              </w:rPr>
              <w:t xml:space="preserve"> </w:t>
            </w:r>
            <w:r w:rsidR="0066301D">
              <w:rPr>
                <w:color w:val="000000"/>
              </w:rPr>
              <w:t xml:space="preserve">What is the resulting concentration of </w:t>
            </w:r>
            <w:r w:rsidR="004F025B">
              <w:rPr>
                <w:color w:val="000000"/>
              </w:rPr>
              <w:t>K</w:t>
            </w:r>
            <w:r w:rsidR="0032631A" w:rsidRPr="00AA181F">
              <w:rPr>
                <w:color w:val="000000"/>
                <w:vertAlign w:val="superscript"/>
              </w:rPr>
              <w:t>+</w:t>
            </w:r>
            <w:r w:rsidR="0066301D">
              <w:rPr>
                <w:color w:val="000000"/>
              </w:rPr>
              <w:t>?</w:t>
            </w:r>
            <w:r w:rsidR="009364D2">
              <w:rPr>
                <w:color w:val="000000"/>
              </w:rPr>
              <w:t xml:space="preserve"> Write your answer in the box on the answer sheet. </w:t>
            </w:r>
          </w:p>
        </w:tc>
      </w:tr>
      <w:tr w:rsidR="0032631A" w:rsidRPr="00AA181F" w14:paraId="5254ECFB" w14:textId="77777777" w:rsidTr="0032631A">
        <w:trPr>
          <w:trHeight w:val="315"/>
        </w:trPr>
        <w:tc>
          <w:tcPr>
            <w:tcW w:w="10856" w:type="dxa"/>
            <w:shd w:val="clear" w:color="auto" w:fill="auto"/>
          </w:tcPr>
          <w:p w14:paraId="192C44B7" w14:textId="2F31EEFB" w:rsidR="0032631A" w:rsidRPr="00AA181F" w:rsidRDefault="0032631A" w:rsidP="00C33E1D">
            <w:pPr>
              <w:rPr>
                <w:color w:val="000000"/>
              </w:rPr>
            </w:pPr>
          </w:p>
        </w:tc>
      </w:tr>
      <w:tr w:rsidR="00326A31" w:rsidRPr="00AA181F" w14:paraId="411B7953" w14:textId="77777777" w:rsidTr="00326A31">
        <w:trPr>
          <w:trHeight w:val="885"/>
        </w:trPr>
        <w:tc>
          <w:tcPr>
            <w:tcW w:w="10856" w:type="dxa"/>
            <w:shd w:val="clear" w:color="auto" w:fill="auto"/>
          </w:tcPr>
          <w:p w14:paraId="04F1BD74" w14:textId="33AC1AE1" w:rsidR="00C8338E" w:rsidRPr="00335FEF" w:rsidRDefault="00C8338E" w:rsidP="00C33E1D"/>
          <w:p w14:paraId="6C9004C6" w14:textId="6C14145E" w:rsidR="00007BA8" w:rsidRPr="00335FEF" w:rsidRDefault="00007BA8" w:rsidP="00C33E1D"/>
          <w:p w14:paraId="595E3E7A" w14:textId="0F8FB08E" w:rsidR="00007BA8" w:rsidRPr="00335FEF" w:rsidRDefault="00007BA8" w:rsidP="00C33E1D"/>
          <w:p w14:paraId="1674F016" w14:textId="6E45DED5" w:rsidR="00007BA8" w:rsidRDefault="00007BA8" w:rsidP="00C33E1D"/>
          <w:p w14:paraId="09828AB1" w14:textId="700F5EC5" w:rsidR="00A60038" w:rsidRDefault="00A60038" w:rsidP="00C33E1D"/>
          <w:p w14:paraId="18B3ADCB" w14:textId="77777777" w:rsidR="00A60038" w:rsidRPr="00335FEF" w:rsidRDefault="00A60038" w:rsidP="00C33E1D"/>
          <w:tbl>
            <w:tblPr>
              <w:tblW w:w="0" w:type="auto"/>
              <w:jc w:val="center"/>
              <w:tblCellMar>
                <w:top w:w="15" w:type="dxa"/>
                <w:left w:w="15" w:type="dxa"/>
                <w:bottom w:w="15" w:type="dxa"/>
                <w:right w:w="15" w:type="dxa"/>
              </w:tblCellMar>
              <w:tblLook w:val="04A0" w:firstRow="1" w:lastRow="0" w:firstColumn="1" w:lastColumn="0" w:noHBand="0" w:noVBand="1"/>
            </w:tblPr>
            <w:tblGrid>
              <w:gridCol w:w="3010"/>
              <w:gridCol w:w="2934"/>
            </w:tblGrid>
            <w:tr w:rsidR="00335FEF" w:rsidRPr="00D944CF" w14:paraId="42993B4F" w14:textId="77777777" w:rsidTr="00A60038">
              <w:trPr>
                <w:trHeight w:val="420"/>
                <w:jc w:val="center"/>
              </w:trPr>
              <w:tc>
                <w:tcPr>
                  <w:tcW w:w="3010" w:type="dxa"/>
                  <w:tcMar>
                    <w:top w:w="60" w:type="dxa"/>
                    <w:left w:w="450" w:type="dxa"/>
                    <w:bottom w:w="60" w:type="dxa"/>
                    <w:right w:w="450" w:type="dxa"/>
                  </w:tcMar>
                  <w:vAlign w:val="center"/>
                  <w:hideMark/>
                </w:tcPr>
                <w:p w14:paraId="35D12F77" w14:textId="77777777" w:rsidR="00D944CF" w:rsidRPr="00A60038" w:rsidRDefault="00D944CF" w:rsidP="004050BA">
                  <w:pPr>
                    <w:spacing w:after="0" w:line="240" w:lineRule="auto"/>
                    <w:ind w:left="-225" w:right="825"/>
                    <w:jc w:val="center"/>
                    <w:rPr>
                      <w:rFonts w:eastAsia="Times New Roman" w:cs="Times New Roman"/>
                      <w:b/>
                      <w:bCs/>
                      <w:u w:val="single"/>
                    </w:rPr>
                  </w:pPr>
                  <w:r w:rsidRPr="00A60038">
                    <w:rPr>
                      <w:rFonts w:eastAsia="Times New Roman" w:cs="Times New Roman"/>
                      <w:b/>
                      <w:bCs/>
                      <w:u w:val="single"/>
                    </w:rPr>
                    <w:t>Compound</w:t>
                  </w:r>
                </w:p>
              </w:tc>
              <w:tc>
                <w:tcPr>
                  <w:tcW w:w="2070" w:type="dxa"/>
                  <w:tcMar>
                    <w:top w:w="60" w:type="dxa"/>
                    <w:left w:w="450" w:type="dxa"/>
                    <w:bottom w:w="60" w:type="dxa"/>
                    <w:right w:w="450" w:type="dxa"/>
                  </w:tcMar>
                  <w:vAlign w:val="center"/>
                  <w:hideMark/>
                </w:tcPr>
                <w:p w14:paraId="3516B136" w14:textId="77777777" w:rsidR="00D944CF" w:rsidRPr="00A60038" w:rsidRDefault="00D944CF" w:rsidP="004050BA">
                  <w:pPr>
                    <w:spacing w:after="0" w:line="240" w:lineRule="auto"/>
                    <w:ind w:left="-225" w:right="825"/>
                    <w:jc w:val="center"/>
                    <w:rPr>
                      <w:rFonts w:eastAsia="Times New Roman" w:cs="Times New Roman"/>
                      <w:b/>
                      <w:bCs/>
                      <w:u w:val="single"/>
                    </w:rPr>
                  </w:pPr>
                  <w:r w:rsidRPr="00A60038">
                    <w:rPr>
                      <w:rFonts w:eastAsia="Times New Roman" w:cs="Times New Roman"/>
                      <w:b/>
                      <w:bCs/>
                      <w:u w:val="single"/>
                    </w:rPr>
                    <w:t>Lattice Energy </w:t>
                  </w:r>
                  <w:r w:rsidRPr="00A60038">
                    <w:rPr>
                      <w:rFonts w:eastAsia="Times New Roman" w:cs="Times New Roman"/>
                      <w:b/>
                      <w:bCs/>
                      <w:u w:val="single"/>
                      <w:bdr w:val="none" w:sz="0" w:space="0" w:color="auto" w:frame="1"/>
                    </w:rPr>
                    <w:t>(kJ/mol)</w:t>
                  </w:r>
                </w:p>
              </w:tc>
            </w:tr>
            <w:tr w:rsidR="00335FEF" w:rsidRPr="00D944CF" w14:paraId="47E0B35E" w14:textId="77777777" w:rsidTr="00A60038">
              <w:trPr>
                <w:trHeight w:val="420"/>
                <w:jc w:val="center"/>
              </w:trPr>
              <w:tc>
                <w:tcPr>
                  <w:tcW w:w="3010" w:type="dxa"/>
                  <w:tcMar>
                    <w:top w:w="60" w:type="dxa"/>
                    <w:left w:w="450" w:type="dxa"/>
                    <w:bottom w:w="60" w:type="dxa"/>
                    <w:right w:w="450" w:type="dxa"/>
                  </w:tcMar>
                  <w:vAlign w:val="center"/>
                  <w:hideMark/>
                </w:tcPr>
                <w:p w14:paraId="0B85259C" w14:textId="77777777" w:rsidR="00D944CF" w:rsidRPr="00D944CF" w:rsidRDefault="00D944CF" w:rsidP="004050BA">
                  <w:pPr>
                    <w:spacing w:after="0" w:line="240" w:lineRule="auto"/>
                    <w:ind w:left="-225" w:right="825"/>
                    <w:jc w:val="center"/>
                    <w:rPr>
                      <w:rFonts w:eastAsia="Times New Roman" w:cs="Times New Roman"/>
                    </w:rPr>
                  </w:pPr>
                  <w:proofErr w:type="spellStart"/>
                  <w:r w:rsidRPr="00D944CF">
                    <w:rPr>
                      <w:rFonts w:eastAsia="Times New Roman" w:cs="Times New Roman"/>
                      <w:bdr w:val="none" w:sz="0" w:space="0" w:color="auto" w:frame="1"/>
                    </w:rPr>
                    <w:lastRenderedPageBreak/>
                    <w:t>NaF</w:t>
                  </w:r>
                  <w:proofErr w:type="spellEnd"/>
                </w:p>
              </w:tc>
              <w:tc>
                <w:tcPr>
                  <w:tcW w:w="2070" w:type="dxa"/>
                  <w:tcMar>
                    <w:top w:w="60" w:type="dxa"/>
                    <w:left w:w="450" w:type="dxa"/>
                    <w:bottom w:w="60" w:type="dxa"/>
                    <w:right w:w="450" w:type="dxa"/>
                  </w:tcMar>
                  <w:vAlign w:val="center"/>
                  <w:hideMark/>
                </w:tcPr>
                <w:p w14:paraId="0E009855" w14:textId="77777777" w:rsidR="00D944CF" w:rsidRPr="00D944CF" w:rsidRDefault="00D944CF" w:rsidP="004050BA">
                  <w:pPr>
                    <w:spacing w:after="0" w:line="240" w:lineRule="auto"/>
                    <w:ind w:left="-225" w:right="825"/>
                    <w:jc w:val="center"/>
                    <w:rPr>
                      <w:rFonts w:eastAsia="Times New Roman" w:cs="Times New Roman"/>
                    </w:rPr>
                  </w:pPr>
                  <w:r w:rsidRPr="00D944CF">
                    <w:rPr>
                      <w:rFonts w:eastAsia="Times New Roman" w:cs="Times New Roman"/>
                    </w:rPr>
                    <w:t>930</w:t>
                  </w:r>
                </w:p>
              </w:tc>
            </w:tr>
            <w:tr w:rsidR="00335FEF" w:rsidRPr="00D944CF" w14:paraId="2CEAAB30" w14:textId="77777777" w:rsidTr="00A60038">
              <w:trPr>
                <w:trHeight w:val="420"/>
                <w:jc w:val="center"/>
              </w:trPr>
              <w:tc>
                <w:tcPr>
                  <w:tcW w:w="3010" w:type="dxa"/>
                  <w:tcMar>
                    <w:top w:w="60" w:type="dxa"/>
                    <w:left w:w="450" w:type="dxa"/>
                    <w:bottom w:w="60" w:type="dxa"/>
                    <w:right w:w="450" w:type="dxa"/>
                  </w:tcMar>
                  <w:vAlign w:val="center"/>
                  <w:hideMark/>
                </w:tcPr>
                <w:p w14:paraId="124E09B9" w14:textId="77777777" w:rsidR="00D944CF" w:rsidRPr="00D944CF" w:rsidRDefault="00D944CF" w:rsidP="004050BA">
                  <w:pPr>
                    <w:spacing w:after="0" w:line="240" w:lineRule="auto"/>
                    <w:ind w:left="-225" w:right="825"/>
                    <w:jc w:val="center"/>
                    <w:rPr>
                      <w:rFonts w:eastAsia="Times New Roman" w:cs="Times New Roman"/>
                    </w:rPr>
                  </w:pPr>
                  <w:r w:rsidRPr="00D944CF">
                    <w:rPr>
                      <w:rFonts w:eastAsia="Times New Roman" w:cs="Times New Roman"/>
                      <w:bdr w:val="none" w:sz="0" w:space="0" w:color="auto" w:frame="1"/>
                    </w:rPr>
                    <w:t>MgF</w:t>
                  </w:r>
                  <w:r w:rsidRPr="00D944CF">
                    <w:rPr>
                      <w:rFonts w:eastAsia="Times New Roman" w:cs="Times New Roman"/>
                      <w:bdr w:val="none" w:sz="0" w:space="0" w:color="auto" w:frame="1"/>
                      <w:vertAlign w:val="subscript"/>
                    </w:rPr>
                    <w:t>2</w:t>
                  </w:r>
                </w:p>
              </w:tc>
              <w:tc>
                <w:tcPr>
                  <w:tcW w:w="2070" w:type="dxa"/>
                  <w:tcMar>
                    <w:top w:w="60" w:type="dxa"/>
                    <w:left w:w="450" w:type="dxa"/>
                    <w:bottom w:w="60" w:type="dxa"/>
                    <w:right w:w="450" w:type="dxa"/>
                  </w:tcMar>
                  <w:vAlign w:val="center"/>
                  <w:hideMark/>
                </w:tcPr>
                <w:p w14:paraId="56D7B940" w14:textId="77777777" w:rsidR="00D944CF" w:rsidRPr="00D944CF" w:rsidRDefault="00D944CF" w:rsidP="004050BA">
                  <w:pPr>
                    <w:spacing w:after="0" w:line="240" w:lineRule="auto"/>
                    <w:ind w:left="-225" w:right="825"/>
                    <w:jc w:val="center"/>
                    <w:rPr>
                      <w:rFonts w:eastAsia="Times New Roman" w:cs="Times New Roman"/>
                    </w:rPr>
                  </w:pPr>
                  <w:r w:rsidRPr="00D944CF">
                    <w:rPr>
                      <w:rFonts w:eastAsia="Times New Roman" w:cs="Times New Roman"/>
                    </w:rPr>
                    <w:t>2978</w:t>
                  </w:r>
                </w:p>
              </w:tc>
            </w:tr>
          </w:tbl>
          <w:p w14:paraId="39A191BD" w14:textId="77777777" w:rsidR="00B446E2" w:rsidRPr="00335FEF" w:rsidRDefault="00B446E2" w:rsidP="00D944CF">
            <w:pPr>
              <w:shd w:val="clear" w:color="auto" w:fill="FFFFFF"/>
              <w:spacing w:after="0" w:line="240" w:lineRule="auto"/>
              <w:rPr>
                <w:rFonts w:eastAsia="Times New Roman" w:cs="Times New Roman"/>
              </w:rPr>
            </w:pPr>
          </w:p>
          <w:p w14:paraId="41B6093C" w14:textId="421A2D76" w:rsidR="00D944CF" w:rsidRPr="00A47B9C" w:rsidRDefault="00CC2C36" w:rsidP="00D944CF">
            <w:pPr>
              <w:shd w:val="clear" w:color="auto" w:fill="FFFFFF"/>
              <w:spacing w:after="0" w:line="240" w:lineRule="auto"/>
              <w:rPr>
                <w:rFonts w:eastAsia="Times New Roman" w:cs="Times New Roman"/>
              </w:rPr>
            </w:pPr>
            <w:r w:rsidRPr="00A47B9C">
              <w:rPr>
                <w:rFonts w:eastAsia="Times New Roman" w:cs="Times New Roman"/>
              </w:rPr>
              <w:t>1</w:t>
            </w:r>
            <w:r w:rsidR="00E66FEB" w:rsidRPr="00A47B9C">
              <w:rPr>
                <w:rFonts w:eastAsia="Times New Roman" w:cs="Times New Roman"/>
              </w:rPr>
              <w:t>0</w:t>
            </w:r>
            <w:r w:rsidRPr="00A47B9C">
              <w:rPr>
                <w:rFonts w:eastAsia="Times New Roman" w:cs="Times New Roman"/>
              </w:rPr>
              <w:t xml:space="preserve">. </w:t>
            </w:r>
            <w:r w:rsidR="00D944CF" w:rsidRPr="00D944CF">
              <w:rPr>
                <w:rFonts w:eastAsia="Times New Roman" w:cs="Times New Roman"/>
              </w:rPr>
              <w:t>The energy required to dissociate an ionic solid into gaseous ions (lattice energy) for the compounds </w:t>
            </w:r>
            <w:proofErr w:type="spellStart"/>
            <w:r w:rsidR="00D944CF" w:rsidRPr="00D944CF">
              <w:rPr>
                <w:rFonts w:eastAsia="Times New Roman" w:cs="Times New Roman"/>
                <w:bdr w:val="none" w:sz="0" w:space="0" w:color="auto" w:frame="1"/>
              </w:rPr>
              <w:t>NaF</w:t>
            </w:r>
            <w:proofErr w:type="spellEnd"/>
            <w:r w:rsidR="00D944CF" w:rsidRPr="00D944CF">
              <w:rPr>
                <w:rFonts w:eastAsia="Times New Roman" w:cs="Times New Roman"/>
              </w:rPr>
              <w:t> and </w:t>
            </w:r>
            <w:r w:rsidR="00D944CF" w:rsidRPr="00D944CF">
              <w:rPr>
                <w:rFonts w:eastAsia="Times New Roman" w:cs="Times New Roman"/>
                <w:bdr w:val="none" w:sz="0" w:space="0" w:color="auto" w:frame="1"/>
              </w:rPr>
              <w:t>MgF</w:t>
            </w:r>
            <w:r w:rsidR="00D944CF" w:rsidRPr="00D944CF">
              <w:rPr>
                <w:rFonts w:eastAsia="Times New Roman" w:cs="Times New Roman"/>
                <w:bdr w:val="none" w:sz="0" w:space="0" w:color="auto" w:frame="1"/>
                <w:vertAlign w:val="subscript"/>
              </w:rPr>
              <w:t>2</w:t>
            </w:r>
            <w:r w:rsidR="00D944CF" w:rsidRPr="00D944CF">
              <w:rPr>
                <w:rFonts w:eastAsia="Times New Roman" w:cs="Times New Roman"/>
              </w:rPr>
              <w:t> is shown in the table above. On the basis of Coulomb’s law, which of the following best helps to explain the large difference between the lattice energies of </w:t>
            </w:r>
            <w:proofErr w:type="spellStart"/>
            <w:r w:rsidR="00D944CF" w:rsidRPr="00D944CF">
              <w:rPr>
                <w:rFonts w:eastAsia="Times New Roman" w:cs="Times New Roman"/>
                <w:bdr w:val="none" w:sz="0" w:space="0" w:color="auto" w:frame="1"/>
              </w:rPr>
              <w:t>NaF</w:t>
            </w:r>
            <w:proofErr w:type="spellEnd"/>
            <w:r w:rsidR="00D944CF" w:rsidRPr="00D944CF">
              <w:rPr>
                <w:rFonts w:eastAsia="Times New Roman" w:cs="Times New Roman"/>
              </w:rPr>
              <w:t> and </w:t>
            </w:r>
            <w:r w:rsidR="00D944CF" w:rsidRPr="00D944CF">
              <w:rPr>
                <w:rFonts w:eastAsia="Times New Roman" w:cs="Times New Roman"/>
                <w:bdr w:val="none" w:sz="0" w:space="0" w:color="auto" w:frame="1"/>
              </w:rPr>
              <w:t>MgF</w:t>
            </w:r>
            <w:proofErr w:type="gramStart"/>
            <w:r w:rsidR="00D944CF" w:rsidRPr="00D944CF">
              <w:rPr>
                <w:rFonts w:eastAsia="Times New Roman" w:cs="Times New Roman"/>
                <w:bdr w:val="none" w:sz="0" w:space="0" w:color="auto" w:frame="1"/>
                <w:vertAlign w:val="subscript"/>
              </w:rPr>
              <w:t>2</w:t>
            </w:r>
            <w:r w:rsidR="00D944CF" w:rsidRPr="00D944CF">
              <w:rPr>
                <w:rFonts w:eastAsia="Times New Roman" w:cs="Times New Roman"/>
              </w:rPr>
              <w:t> ?</w:t>
            </w:r>
            <w:proofErr w:type="gramEnd"/>
          </w:p>
          <w:p w14:paraId="381B2D65" w14:textId="05A9517D" w:rsidR="00D95F24" w:rsidRPr="00A47B9C" w:rsidRDefault="00D95F24" w:rsidP="00D944CF">
            <w:pPr>
              <w:shd w:val="clear" w:color="auto" w:fill="FFFFFF"/>
              <w:spacing w:after="0" w:line="240" w:lineRule="auto"/>
              <w:rPr>
                <w:rFonts w:eastAsia="Times New Roman" w:cs="Times New Roman"/>
              </w:rPr>
            </w:pPr>
          </w:p>
          <w:p w14:paraId="4BA7DB10" w14:textId="38771840" w:rsidR="00D95F24" w:rsidRPr="00A47B9C" w:rsidRDefault="00D95F24" w:rsidP="00D944CF">
            <w:pPr>
              <w:shd w:val="clear" w:color="auto" w:fill="FFFFFF"/>
              <w:spacing w:after="0" w:line="240" w:lineRule="auto"/>
              <w:rPr>
                <w:rFonts w:eastAsia="Times New Roman" w:cs="Times New Roman"/>
              </w:rPr>
            </w:pPr>
            <w:r w:rsidRPr="00A47B9C">
              <w:rPr>
                <w:rFonts w:eastAsia="Times New Roman" w:cs="Times New Roman"/>
              </w:rPr>
              <w:t>(A)</w:t>
            </w:r>
            <w:r w:rsidR="000D06C6">
              <w:rPr>
                <w:rFonts w:eastAsia="Times New Roman" w:cs="Times New Roman"/>
              </w:rPr>
              <w:t xml:space="preserve"> </w:t>
            </w:r>
            <w:r w:rsidR="000D06C6" w:rsidRPr="00A47B9C">
              <w:rPr>
                <w:rFonts w:eastAsia="Times New Roman" w:cs="Times New Roman"/>
              </w:rPr>
              <w:t>The charge of the Mg cation is greater than that of the Na cation</w:t>
            </w:r>
            <w:r w:rsidR="006657A3">
              <w:rPr>
                <w:rFonts w:eastAsia="Times New Roman" w:cs="Times New Roman"/>
              </w:rPr>
              <w:t>.</w:t>
            </w:r>
            <w:r w:rsidRPr="00A47B9C">
              <w:rPr>
                <w:rFonts w:eastAsia="Times New Roman" w:cs="Times New Roman"/>
              </w:rPr>
              <w:t xml:space="preserve"> </w:t>
            </w:r>
            <w:r w:rsidR="00282560" w:rsidRPr="00A47B9C">
              <w:rPr>
                <w:rFonts w:eastAsia="Times New Roman" w:cs="Times New Roman"/>
              </w:rPr>
              <w:br/>
              <w:t>(B) The electronegativity of Mg is greater than that of Na.</w:t>
            </w:r>
            <w:r w:rsidR="00282560" w:rsidRPr="00A47B9C">
              <w:rPr>
                <w:rFonts w:eastAsia="Times New Roman" w:cs="Times New Roman"/>
              </w:rPr>
              <w:br/>
              <w:t xml:space="preserve">(C) </w:t>
            </w:r>
            <w:r w:rsidR="005D7D6B" w:rsidRPr="00A47B9C">
              <w:rPr>
                <w:rFonts w:eastAsia="Times New Roman" w:cs="Times New Roman"/>
              </w:rPr>
              <w:t>The mass of the Mg cation is greater than that of the Na cation.</w:t>
            </w:r>
            <w:r w:rsidR="005D7D6B" w:rsidRPr="00A47B9C">
              <w:rPr>
                <w:rFonts w:eastAsia="Times New Roman" w:cs="Times New Roman"/>
              </w:rPr>
              <w:br/>
              <w:t xml:space="preserve">(D) </w:t>
            </w:r>
            <w:r w:rsidR="006657A3" w:rsidRPr="00A47B9C">
              <w:rPr>
                <w:rFonts w:eastAsia="Times New Roman" w:cs="Times New Roman"/>
              </w:rPr>
              <w:t>The solubility of MgF</w:t>
            </w:r>
            <w:r w:rsidR="006657A3" w:rsidRPr="00A47B9C">
              <w:rPr>
                <w:rFonts w:eastAsia="Times New Roman" w:cs="Times New Roman"/>
                <w:vertAlign w:val="subscript"/>
              </w:rPr>
              <w:t>2</w:t>
            </w:r>
            <w:r w:rsidR="006657A3" w:rsidRPr="00A47B9C">
              <w:rPr>
                <w:rFonts w:eastAsia="Times New Roman" w:cs="Times New Roman"/>
              </w:rPr>
              <w:t xml:space="preserve"> is less than that of </w:t>
            </w:r>
            <w:proofErr w:type="spellStart"/>
            <w:r w:rsidR="006657A3" w:rsidRPr="00A47B9C">
              <w:rPr>
                <w:rFonts w:eastAsia="Times New Roman" w:cs="Times New Roman"/>
              </w:rPr>
              <w:t>NaF</w:t>
            </w:r>
            <w:proofErr w:type="spellEnd"/>
            <w:r w:rsidR="006657A3" w:rsidRPr="00A47B9C">
              <w:rPr>
                <w:rFonts w:eastAsia="Times New Roman" w:cs="Times New Roman"/>
              </w:rPr>
              <w:t>.</w:t>
            </w:r>
            <w:r w:rsidR="005D7D6B" w:rsidRPr="00A47B9C">
              <w:rPr>
                <w:rFonts w:eastAsia="Times New Roman" w:cs="Times New Roman"/>
              </w:rPr>
              <w:t xml:space="preserve"> </w:t>
            </w:r>
          </w:p>
          <w:p w14:paraId="2BF56247" w14:textId="77777777" w:rsidR="004050BA" w:rsidRPr="00D944CF" w:rsidRDefault="004050BA" w:rsidP="00D944CF">
            <w:pPr>
              <w:shd w:val="clear" w:color="auto" w:fill="FFFFFF"/>
              <w:spacing w:after="0" w:line="240" w:lineRule="auto"/>
              <w:rPr>
                <w:rFonts w:eastAsia="Times New Roman" w:cs="Times New Roman"/>
              </w:rPr>
            </w:pPr>
          </w:p>
          <w:p w14:paraId="4BC58233" w14:textId="77777777" w:rsidR="00C8338E" w:rsidRPr="00335FEF" w:rsidRDefault="00C8338E" w:rsidP="00C33E1D"/>
          <w:p w14:paraId="488D287C" w14:textId="4F6C900E" w:rsidR="00C8338E" w:rsidRPr="00335FEF" w:rsidRDefault="002D7156" w:rsidP="002D7156">
            <w:pPr>
              <w:jc w:val="center"/>
            </w:pPr>
            <w:r w:rsidRPr="00335FEF">
              <w:rPr>
                <w:noProof/>
              </w:rPr>
              <w:drawing>
                <wp:inline distT="0" distB="0" distL="0" distR="0" wp14:anchorId="49A2B8C2" wp14:editId="33A8EDC3">
                  <wp:extent cx="1752600" cy="859586"/>
                  <wp:effectExtent l="0" t="0" r="0" b="0"/>
                  <wp:docPr id="6" name="Picture 6" descr="The figure presents a particle diagram. The diagram consists of 40 unshaded circles, each with a positive sign drawn inside, labeled “Ion Cores.” These unshaded circles are arranged in 4 rows of 10, and none of the circles are touching. The area surrounding the unshaded circles is shaded, and negative signs are drawn in the shaded area. This shaded area is labeled “Sea of Elec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figure presents a particle diagram. The diagram consists of 40 unshaded circles, each with a positive sign drawn inside, labeled “Ion Cores.” These unshaded circles are arranged in 4 rows of 10, and none of the circles are touching. The area surrounding the unshaded circles is shaded, and negative signs are drawn in the shaded area. This shaded area is labeled “Sea of Electr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069" cy="871097"/>
                          </a:xfrm>
                          <a:prstGeom prst="rect">
                            <a:avLst/>
                          </a:prstGeom>
                          <a:noFill/>
                          <a:ln>
                            <a:noFill/>
                          </a:ln>
                        </pic:spPr>
                      </pic:pic>
                    </a:graphicData>
                  </a:graphic>
                </wp:inline>
              </w:drawing>
            </w:r>
          </w:p>
          <w:p w14:paraId="265E27B9" w14:textId="55415EC3" w:rsidR="00C8338E" w:rsidRPr="00335FEF" w:rsidRDefault="00672FE3" w:rsidP="00C33E1D">
            <w:r w:rsidRPr="00335FEF">
              <w:t>1</w:t>
            </w:r>
            <w:r w:rsidR="006B64CC" w:rsidRPr="00335FEF">
              <w:t>1</w:t>
            </w:r>
            <w:r w:rsidRPr="00335FEF">
              <w:t xml:space="preserve">. </w:t>
            </w:r>
            <w:r w:rsidR="00251CA4">
              <w:t xml:space="preserve">What substance could be </w:t>
            </w:r>
            <w:r w:rsidR="006A57F0">
              <w:t>modelled by the diagram above?</w:t>
            </w:r>
          </w:p>
          <w:p w14:paraId="1BD6F1D5" w14:textId="6D34B9BC" w:rsidR="007F66DC" w:rsidRPr="00335FEF" w:rsidRDefault="007F66DC" w:rsidP="00C33E1D">
            <w:r w:rsidRPr="00335FEF">
              <w:t xml:space="preserve">(A) </w:t>
            </w:r>
            <w:r w:rsidR="007B7BF3">
              <w:t xml:space="preserve">NaCl        </w:t>
            </w:r>
            <w:proofErr w:type="gramStart"/>
            <w:r w:rsidR="007B7BF3">
              <w:t xml:space="preserve">   (</w:t>
            </w:r>
            <w:proofErr w:type="gramEnd"/>
            <w:r w:rsidR="007B7BF3">
              <w:t>B) CH</w:t>
            </w:r>
            <w:r w:rsidR="007B7BF3">
              <w:rPr>
                <w:vertAlign w:val="subscript"/>
              </w:rPr>
              <w:t>4</w:t>
            </w:r>
            <w:r w:rsidR="007B7BF3">
              <w:t xml:space="preserve">            </w:t>
            </w:r>
            <w:r w:rsidR="00C909EF">
              <w:t xml:space="preserve">(C) Fe             (D) </w:t>
            </w:r>
            <w:r w:rsidR="00FA42AA">
              <w:t>SiO</w:t>
            </w:r>
            <w:r w:rsidR="00FA42AA">
              <w:rPr>
                <w:vertAlign w:val="subscript"/>
              </w:rPr>
              <w:t>2</w:t>
            </w:r>
            <w:r w:rsidRPr="00335FEF">
              <w:br/>
            </w:r>
            <w:r w:rsidR="00204E3C" w:rsidRPr="00335FEF">
              <w:t xml:space="preserve"> </w:t>
            </w:r>
          </w:p>
          <w:p w14:paraId="249EB2D1" w14:textId="19EA03BC" w:rsidR="00784F38" w:rsidRPr="00335FEF" w:rsidRDefault="00784F38" w:rsidP="00C33E1D"/>
          <w:p w14:paraId="419E1378" w14:textId="77777777" w:rsidR="002C28D1" w:rsidRPr="00335FEF" w:rsidRDefault="002C28D1" w:rsidP="00C33E1D"/>
          <w:p w14:paraId="3C66D74E" w14:textId="219EE0A4" w:rsidR="007C0735" w:rsidRPr="00335FEF" w:rsidRDefault="007C0735" w:rsidP="007C0735">
            <w:pPr>
              <w:jc w:val="center"/>
            </w:pPr>
            <w:r w:rsidRPr="00335FEF">
              <w:rPr>
                <w:noProof/>
              </w:rPr>
              <w:drawing>
                <wp:inline distT="0" distB="0" distL="0" distR="0" wp14:anchorId="2B2706F1" wp14:editId="3EAD7D41">
                  <wp:extent cx="2409825" cy="1541145"/>
                  <wp:effectExtent l="0" t="0" r="9525" b="1905"/>
                  <wp:docPr id="7" name="Picture 7" descr="The figure presents the graph of a line with the origin labeled O. The horizontal axis is labeled Volume, in milliliters, and the numbers 5 through 50, in increments of 5 are indicated. The vertical axis is labeled Temperature, in degrees Celsius, and the numbers 20 through 140, in increments of 20, are indicated. The line has data points along it. There are vertical gridlines at approximately 8 milliliters, 21.5 milliliters, 27.5 milliliters, and 42 milliliters. Between each vertical gridline the range is labeled. The labels are as follows: A, B, C, and D. The data of the line is as follows. Note that all values are approximate. The line begins in range A at 1 milliliter, 15 degrees Celsius and moves steeply upward and to the right. It reaches the point 8 milliliters, 99 degrees Celsius and moves horizontally to the right through range B. It reaches the point 23 milliliters, 99 degrees Celsius, in range C, and then moves upward and to the right. It reaches the point 27.5 milliliters, 125 degrees Celsius, and moves horizontally and to the right through range D. The line ends at 44 milliliters, 125 degrees Cels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figure presents the graph of a line with the origin labeled O. The horizontal axis is labeled Volume, in milliliters, and the numbers 5 through 50, in increments of 5 are indicated. The vertical axis is labeled Temperature, in degrees Celsius, and the numbers 20 through 140, in increments of 20, are indicated. The line has data points along it. There are vertical gridlines at approximately 8 milliliters, 21.5 milliliters, 27.5 milliliters, and 42 milliliters. Between each vertical gridline the range is labeled. The labels are as follows: A, B, C, and D. The data of the line is as follows. Note that all values are approximate. The line begins in range A at 1 milliliter, 15 degrees Celsius and moves steeply upward and to the right. It reaches the point 8 milliliters, 99 degrees Celsius and moves horizontally to the right through range B. It reaches the point 23 milliliters, 99 degrees Celsius, in range C, and then moves upward and to the right. It reaches the point 27.5 milliliters, 125 degrees Celsius, and moves horizontally and to the right through range D. The line ends at 44 milliliters, 125 degrees Celsi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976" cy="1559788"/>
                          </a:xfrm>
                          <a:prstGeom prst="rect">
                            <a:avLst/>
                          </a:prstGeom>
                          <a:noFill/>
                          <a:ln>
                            <a:noFill/>
                          </a:ln>
                        </pic:spPr>
                      </pic:pic>
                    </a:graphicData>
                  </a:graphic>
                </wp:inline>
              </w:drawing>
            </w:r>
          </w:p>
          <w:p w14:paraId="70D72171" w14:textId="7962AD6B" w:rsidR="007C0735" w:rsidRPr="0024113F" w:rsidRDefault="00784F38" w:rsidP="00C33E1D">
            <w:pPr>
              <w:rPr>
                <w:rFonts w:cstheme="minorHAnsi"/>
              </w:rPr>
            </w:pPr>
            <w:r w:rsidRPr="00335FEF">
              <w:t>1</w:t>
            </w:r>
            <w:r w:rsidR="00667BEF" w:rsidRPr="00335FEF">
              <w:t>2</w:t>
            </w:r>
            <w:r w:rsidRPr="0024113F">
              <w:t xml:space="preserve">. </w:t>
            </w:r>
            <w:r w:rsidR="00E1637F" w:rsidRPr="0024113F">
              <w:rPr>
                <w:rFonts w:cstheme="minorHAnsi"/>
                <w:shd w:val="clear" w:color="auto" w:fill="FFFFFF"/>
              </w:rPr>
              <w:t>A student performed a fractional distillation of a mixture of two straight-chain hydrocarbons, </w:t>
            </w:r>
            <w:r w:rsidR="00E1637F" w:rsidRPr="0024113F">
              <w:rPr>
                <w:rStyle w:val="mtext"/>
                <w:rFonts w:cstheme="minorHAnsi"/>
                <w:bdr w:val="none" w:sz="0" w:space="0" w:color="auto" w:frame="1"/>
                <w:shd w:val="clear" w:color="auto" w:fill="FFFFFF"/>
              </w:rPr>
              <w:t>C</w:t>
            </w:r>
            <w:r w:rsidR="00E1637F" w:rsidRPr="0024113F">
              <w:rPr>
                <w:rStyle w:val="mn"/>
                <w:rFonts w:cstheme="minorHAnsi"/>
                <w:bdr w:val="none" w:sz="0" w:space="0" w:color="auto" w:frame="1"/>
                <w:shd w:val="clear" w:color="auto" w:fill="FFFFFF"/>
                <w:vertAlign w:val="subscript"/>
              </w:rPr>
              <w:t>7</w:t>
            </w:r>
            <w:r w:rsidR="00E1637F" w:rsidRPr="0024113F">
              <w:rPr>
                <w:rStyle w:val="mtext"/>
                <w:rFonts w:cstheme="minorHAnsi"/>
                <w:bdr w:val="none" w:sz="0" w:space="0" w:color="auto" w:frame="1"/>
                <w:shd w:val="clear" w:color="auto" w:fill="FFFFFF"/>
              </w:rPr>
              <w:t>H</w:t>
            </w:r>
            <w:r w:rsidR="00E1637F" w:rsidRPr="0024113F">
              <w:rPr>
                <w:rStyle w:val="mn"/>
                <w:rFonts w:cstheme="minorHAnsi"/>
                <w:bdr w:val="none" w:sz="0" w:space="0" w:color="auto" w:frame="1"/>
                <w:shd w:val="clear" w:color="auto" w:fill="FFFFFF"/>
                <w:vertAlign w:val="subscript"/>
              </w:rPr>
              <w:t>16</w:t>
            </w:r>
            <w:r w:rsidR="00E1637F" w:rsidRPr="0024113F">
              <w:rPr>
                <w:rFonts w:cstheme="minorHAnsi"/>
                <w:shd w:val="clear" w:color="auto" w:fill="FFFFFF"/>
              </w:rPr>
              <w:t> and </w:t>
            </w:r>
            <w:r w:rsidR="00E1637F" w:rsidRPr="0024113F">
              <w:rPr>
                <w:rStyle w:val="mtext"/>
                <w:rFonts w:cstheme="minorHAnsi"/>
                <w:bdr w:val="none" w:sz="0" w:space="0" w:color="auto" w:frame="1"/>
                <w:shd w:val="clear" w:color="auto" w:fill="FFFFFF"/>
              </w:rPr>
              <w:t>C</w:t>
            </w:r>
            <w:r w:rsidR="00E1637F" w:rsidRPr="0024113F">
              <w:rPr>
                <w:rStyle w:val="mn"/>
                <w:rFonts w:cstheme="minorHAnsi"/>
                <w:bdr w:val="none" w:sz="0" w:space="0" w:color="auto" w:frame="1"/>
                <w:shd w:val="clear" w:color="auto" w:fill="FFFFFF"/>
                <w:vertAlign w:val="subscript"/>
              </w:rPr>
              <w:t>8</w:t>
            </w:r>
            <w:r w:rsidR="00E1637F" w:rsidRPr="0024113F">
              <w:rPr>
                <w:rStyle w:val="mtext"/>
                <w:rFonts w:cstheme="minorHAnsi"/>
                <w:bdr w:val="none" w:sz="0" w:space="0" w:color="auto" w:frame="1"/>
                <w:shd w:val="clear" w:color="auto" w:fill="FFFFFF"/>
              </w:rPr>
              <w:t>H</w:t>
            </w:r>
            <w:r w:rsidR="00E1637F" w:rsidRPr="0024113F">
              <w:rPr>
                <w:rStyle w:val="mn"/>
                <w:rFonts w:cstheme="minorHAnsi"/>
                <w:bdr w:val="none" w:sz="0" w:space="0" w:color="auto" w:frame="1"/>
                <w:shd w:val="clear" w:color="auto" w:fill="FFFFFF"/>
                <w:vertAlign w:val="subscript"/>
              </w:rPr>
              <w:t>18</w:t>
            </w:r>
            <w:r w:rsidR="00E1637F" w:rsidRPr="0024113F">
              <w:rPr>
                <w:rFonts w:cstheme="minorHAnsi"/>
                <w:shd w:val="clear" w:color="auto" w:fill="FFFFFF"/>
              </w:rPr>
              <w:t xml:space="preserve">. Using clean, dry flasks, the student collected the distillate. Over what volume range should the student collect the distillate of the compound with the </w:t>
            </w:r>
            <w:r w:rsidR="008A6C76">
              <w:rPr>
                <w:rFonts w:cstheme="minorHAnsi"/>
                <w:shd w:val="clear" w:color="auto" w:fill="FFFFFF"/>
              </w:rPr>
              <w:t xml:space="preserve">weaker </w:t>
            </w:r>
            <w:r w:rsidR="00E1637F" w:rsidRPr="0024113F">
              <w:rPr>
                <w:rFonts w:cstheme="minorHAnsi"/>
                <w:shd w:val="clear" w:color="auto" w:fill="FFFFFF"/>
              </w:rPr>
              <w:t>intermolecular forces?</w:t>
            </w:r>
          </w:p>
          <w:p w14:paraId="71491046" w14:textId="4A7A0B77" w:rsidR="007C0735" w:rsidRPr="00335FEF" w:rsidRDefault="00BB0F32" w:rsidP="00C33E1D">
            <w:r w:rsidRPr="00335FEF">
              <w:t xml:space="preserve">(A) A       </w:t>
            </w:r>
            <w:proofErr w:type="gramStart"/>
            <w:r w:rsidRPr="00335FEF">
              <w:t xml:space="preserve">   (</w:t>
            </w:r>
            <w:proofErr w:type="gramEnd"/>
            <w:r w:rsidRPr="00335FEF">
              <w:t>B)  B          (C)  C          (D) D</w:t>
            </w:r>
          </w:p>
          <w:p w14:paraId="3A8CBE03" w14:textId="0A700691" w:rsidR="001E1B69" w:rsidRDefault="001E1B69" w:rsidP="00C33E1D"/>
          <w:p w14:paraId="06B89DA7" w14:textId="7384D340" w:rsidR="00A60038" w:rsidRDefault="00A60038" w:rsidP="00C33E1D"/>
          <w:p w14:paraId="49A9384F" w14:textId="77777777" w:rsidR="00A60038" w:rsidRPr="00335FEF" w:rsidRDefault="00A60038" w:rsidP="00C33E1D"/>
          <w:p w14:paraId="0A0BD209" w14:textId="222130AD" w:rsidR="001E1B69" w:rsidRPr="00335FEF" w:rsidRDefault="000E50EB" w:rsidP="00A60038">
            <w:pPr>
              <w:jc w:val="center"/>
            </w:pPr>
            <w:r w:rsidRPr="00335FEF">
              <w:rPr>
                <w:noProof/>
              </w:rPr>
              <w:lastRenderedPageBreak/>
              <w:drawing>
                <wp:inline distT="0" distB="0" distL="0" distR="0" wp14:anchorId="1202F69D" wp14:editId="47C27C04">
                  <wp:extent cx="1390650" cy="845464"/>
                  <wp:effectExtent l="0" t="0" r="0" b="0"/>
                  <wp:docPr id="8" name="Picture 8" descr="The figure presents a box with several electrons represented by circles with a negative sign on the inside of each. Outside the upper left-hand side of the box of electrons there are two wavy arrows pointing at an angle towards the box. Inside the center of the box of electrons, there is one arrow pointing from an electron at an angle out of the box. Outside the upper right-hand side of the box of electrons there are two more electrons each with an arrow pointing from the electron at an angle away from th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figure presents a box with several electrons represented by circles with a negative sign on the inside of each. Outside the upper left-hand side of the box of electrons there are two wavy arrows pointing at an angle towards the box. Inside the center of the box of electrons, there is one arrow pointing from an electron at an angle out of the box. Outside the upper right-hand side of the box of electrons there are two more electrons each with an arrow pointing from the electron at an angle away from the bo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195" cy="860994"/>
                          </a:xfrm>
                          <a:prstGeom prst="rect">
                            <a:avLst/>
                          </a:prstGeom>
                          <a:noFill/>
                          <a:ln>
                            <a:noFill/>
                          </a:ln>
                        </pic:spPr>
                      </pic:pic>
                    </a:graphicData>
                  </a:graphic>
                </wp:inline>
              </w:drawing>
            </w:r>
          </w:p>
          <w:p w14:paraId="4F9FF798" w14:textId="39A2DC02" w:rsidR="001E1B69" w:rsidRPr="00335FEF" w:rsidRDefault="00DE4878" w:rsidP="00C33E1D">
            <w:pPr>
              <w:rPr>
                <w:rFonts w:cstheme="minorHAnsi"/>
                <w:shd w:val="clear" w:color="auto" w:fill="FFFFFF"/>
              </w:rPr>
            </w:pPr>
            <w:r w:rsidRPr="00335FEF">
              <w:t>1</w:t>
            </w:r>
            <w:r w:rsidR="00667BEF" w:rsidRPr="00335FEF">
              <w:t>3</w:t>
            </w:r>
            <w:r w:rsidRPr="00335FEF">
              <w:t xml:space="preserve">. </w:t>
            </w:r>
            <w:r w:rsidRPr="00335FEF">
              <w:rPr>
                <w:rFonts w:cstheme="minorHAnsi"/>
                <w:shd w:val="clear" w:color="auto" w:fill="FFFFFF"/>
              </w:rPr>
              <w:t>The diagram above represents the photoelectric effect for a metal. When the metal surface is exposed to light with increasing frequency and energy of photons, electrons first begin to be ejected from the metal when the energy of the photons is </w:t>
            </w:r>
            <w:r w:rsidRPr="00335FEF">
              <w:rPr>
                <w:rStyle w:val="mn"/>
                <w:rFonts w:cstheme="minorHAnsi"/>
                <w:bdr w:val="none" w:sz="0" w:space="0" w:color="auto" w:frame="1"/>
                <w:shd w:val="clear" w:color="auto" w:fill="FFFFFF"/>
              </w:rPr>
              <w:t>3.3</w:t>
            </w:r>
            <w:r w:rsidRPr="00335FEF">
              <w:rPr>
                <w:rStyle w:val="mo"/>
                <w:rFonts w:cstheme="minorHAnsi"/>
                <w:bdr w:val="none" w:sz="0" w:space="0" w:color="auto" w:frame="1"/>
                <w:shd w:val="clear" w:color="auto" w:fill="FFFFFF"/>
              </w:rPr>
              <w:t>×</w:t>
            </w:r>
            <w:r w:rsidRPr="00335FEF">
              <w:rPr>
                <w:rStyle w:val="mn"/>
                <w:rFonts w:cstheme="minorHAnsi"/>
                <w:bdr w:val="none" w:sz="0" w:space="0" w:color="auto" w:frame="1"/>
                <w:shd w:val="clear" w:color="auto" w:fill="FFFFFF"/>
              </w:rPr>
              <w:t>10</w:t>
            </w:r>
            <w:r w:rsidRPr="00335FEF">
              <w:rPr>
                <w:rStyle w:val="mo"/>
                <w:rFonts w:cstheme="minorHAnsi"/>
                <w:bdr w:val="none" w:sz="0" w:space="0" w:color="auto" w:frame="1"/>
                <w:shd w:val="clear" w:color="auto" w:fill="FFFFFF"/>
                <w:vertAlign w:val="superscript"/>
              </w:rPr>
              <w:t>−</w:t>
            </w:r>
            <w:r w:rsidRPr="00335FEF">
              <w:rPr>
                <w:rStyle w:val="mn"/>
                <w:rFonts w:cstheme="minorHAnsi"/>
                <w:bdr w:val="none" w:sz="0" w:space="0" w:color="auto" w:frame="1"/>
                <w:shd w:val="clear" w:color="auto" w:fill="FFFFFF"/>
                <w:vertAlign w:val="superscript"/>
              </w:rPr>
              <w:t>19</w:t>
            </w:r>
            <w:r w:rsidRPr="00335FEF">
              <w:rPr>
                <w:rStyle w:val="mtext"/>
                <w:rFonts w:cstheme="minorHAnsi"/>
                <w:bdr w:val="none" w:sz="0" w:space="0" w:color="auto" w:frame="1"/>
                <w:shd w:val="clear" w:color="auto" w:fill="FFFFFF"/>
              </w:rPr>
              <w:t>J</w:t>
            </w:r>
            <w:r w:rsidRPr="00335FEF">
              <w:rPr>
                <w:rFonts w:cstheme="minorHAnsi"/>
                <w:shd w:val="clear" w:color="auto" w:fill="FFFFFF"/>
              </w:rPr>
              <w:t>.</w:t>
            </w:r>
            <w:r w:rsidR="00204F2A" w:rsidRPr="00335FEF">
              <w:rPr>
                <w:rFonts w:cstheme="minorHAnsi"/>
                <w:shd w:val="clear" w:color="auto" w:fill="FFFFFF"/>
              </w:rPr>
              <w:t xml:space="preserve"> Wh</w:t>
            </w:r>
            <w:r w:rsidR="00A744CA">
              <w:rPr>
                <w:rFonts w:cstheme="minorHAnsi"/>
                <w:shd w:val="clear" w:color="auto" w:fill="FFFFFF"/>
              </w:rPr>
              <w:t xml:space="preserve">at </w:t>
            </w:r>
            <w:r w:rsidR="00EA5512">
              <w:rPr>
                <w:rFonts w:cstheme="minorHAnsi"/>
                <w:shd w:val="clear" w:color="auto" w:fill="FFFFFF"/>
              </w:rPr>
              <w:t xml:space="preserve">is the bonding energy of a </w:t>
            </w:r>
            <w:r w:rsidR="000905B2">
              <w:rPr>
                <w:rFonts w:cstheme="minorHAnsi"/>
                <w:i/>
                <w:iCs/>
                <w:shd w:val="clear" w:color="auto" w:fill="FFFFFF"/>
              </w:rPr>
              <w:t>core</w:t>
            </w:r>
            <w:r w:rsidR="000905B2">
              <w:rPr>
                <w:rFonts w:cstheme="minorHAnsi"/>
                <w:shd w:val="clear" w:color="auto" w:fill="FFFFFF"/>
              </w:rPr>
              <w:t xml:space="preserve"> electron in the metal</w:t>
            </w:r>
            <w:r w:rsidR="00A744CA">
              <w:rPr>
                <w:rFonts w:cstheme="minorHAnsi"/>
                <w:shd w:val="clear" w:color="auto" w:fill="FFFFFF"/>
              </w:rPr>
              <w:t>?</w:t>
            </w:r>
          </w:p>
          <w:p w14:paraId="284D8EF4" w14:textId="2D8F031C" w:rsidR="001E1B69" w:rsidRPr="00A60038" w:rsidRDefault="009C2328" w:rsidP="00C33E1D">
            <w:pPr>
              <w:rPr>
                <w:rFonts w:cstheme="minorHAnsi"/>
              </w:rPr>
            </w:pPr>
            <w:r w:rsidRPr="00335FEF">
              <w:rPr>
                <w:rFonts w:cstheme="minorHAnsi"/>
                <w:shd w:val="clear" w:color="auto" w:fill="FFFFFF"/>
              </w:rPr>
              <w:t xml:space="preserve">(A) </w:t>
            </w:r>
            <w:r w:rsidR="00A744CA">
              <w:rPr>
                <w:rFonts w:cstheme="minorHAnsi"/>
                <w:shd w:val="clear" w:color="auto" w:fill="FFFFFF"/>
              </w:rPr>
              <w:t>3.3</w:t>
            </w:r>
            <w:r w:rsidRPr="00335FEF">
              <w:rPr>
                <w:rFonts w:cstheme="minorHAnsi"/>
                <w:shd w:val="clear" w:color="auto" w:fill="FFFFFF"/>
              </w:rPr>
              <w:t xml:space="preserve"> x 10</w:t>
            </w:r>
            <w:r w:rsidRPr="00335FEF">
              <w:rPr>
                <w:rFonts w:cstheme="minorHAnsi"/>
                <w:shd w:val="clear" w:color="auto" w:fill="FFFFFF"/>
                <w:vertAlign w:val="superscript"/>
              </w:rPr>
              <w:t>-</w:t>
            </w:r>
            <w:r w:rsidR="00A744CA">
              <w:rPr>
                <w:rFonts w:cstheme="minorHAnsi"/>
                <w:shd w:val="clear" w:color="auto" w:fill="FFFFFF"/>
                <w:vertAlign w:val="superscript"/>
              </w:rPr>
              <w:t>19</w:t>
            </w:r>
            <w:r w:rsidR="00E37F56" w:rsidRPr="00335FEF">
              <w:rPr>
                <w:rFonts w:cstheme="minorHAnsi"/>
                <w:shd w:val="clear" w:color="auto" w:fill="FFFFFF"/>
              </w:rPr>
              <w:t xml:space="preserve"> </w:t>
            </w:r>
            <w:r w:rsidR="00B00D67">
              <w:rPr>
                <w:rFonts w:cstheme="minorHAnsi"/>
                <w:shd w:val="clear" w:color="auto" w:fill="FFFFFF"/>
              </w:rPr>
              <w:t>J</w:t>
            </w:r>
            <w:r w:rsidR="00E37F56" w:rsidRPr="00335FEF">
              <w:rPr>
                <w:rFonts w:cstheme="minorHAnsi"/>
                <w:shd w:val="clear" w:color="auto" w:fill="FFFFFF"/>
              </w:rPr>
              <w:t xml:space="preserve">     </w:t>
            </w:r>
            <w:proofErr w:type="gramStart"/>
            <w:r w:rsidR="00E37F56" w:rsidRPr="00335FEF">
              <w:rPr>
                <w:rFonts w:cstheme="minorHAnsi"/>
                <w:shd w:val="clear" w:color="auto" w:fill="FFFFFF"/>
              </w:rPr>
              <w:t xml:space="preserve">   (</w:t>
            </w:r>
            <w:proofErr w:type="gramEnd"/>
            <w:r w:rsidR="00E37F56" w:rsidRPr="00335FEF">
              <w:rPr>
                <w:rFonts w:cstheme="minorHAnsi"/>
                <w:shd w:val="clear" w:color="auto" w:fill="FFFFFF"/>
              </w:rPr>
              <w:t xml:space="preserve">B)  </w:t>
            </w:r>
            <w:r w:rsidR="000905B2">
              <w:rPr>
                <w:rFonts w:cstheme="minorHAnsi"/>
                <w:shd w:val="clear" w:color="auto" w:fill="FFFFFF"/>
              </w:rPr>
              <w:t>less</w:t>
            </w:r>
            <w:r w:rsidR="00B00D67">
              <w:rPr>
                <w:rFonts w:cstheme="minorHAnsi"/>
                <w:shd w:val="clear" w:color="auto" w:fill="FFFFFF"/>
              </w:rPr>
              <w:t xml:space="preserve"> than 3.3</w:t>
            </w:r>
            <w:r w:rsidR="00B00D67" w:rsidRPr="00335FEF">
              <w:rPr>
                <w:rFonts w:cstheme="minorHAnsi"/>
                <w:shd w:val="clear" w:color="auto" w:fill="FFFFFF"/>
              </w:rPr>
              <w:t xml:space="preserve"> x 10</w:t>
            </w:r>
            <w:r w:rsidR="00B00D67" w:rsidRPr="00335FEF">
              <w:rPr>
                <w:rFonts w:cstheme="minorHAnsi"/>
                <w:shd w:val="clear" w:color="auto" w:fill="FFFFFF"/>
                <w:vertAlign w:val="superscript"/>
              </w:rPr>
              <w:t>-</w:t>
            </w:r>
            <w:r w:rsidR="00B00D67">
              <w:rPr>
                <w:rFonts w:cstheme="minorHAnsi"/>
                <w:shd w:val="clear" w:color="auto" w:fill="FFFFFF"/>
                <w:vertAlign w:val="superscript"/>
              </w:rPr>
              <w:t>19</w:t>
            </w:r>
            <w:r w:rsidR="00B00D67" w:rsidRPr="00335FEF">
              <w:rPr>
                <w:rFonts w:cstheme="minorHAnsi"/>
                <w:shd w:val="clear" w:color="auto" w:fill="FFFFFF"/>
              </w:rPr>
              <w:t xml:space="preserve"> </w:t>
            </w:r>
            <w:r w:rsidR="00B00D67">
              <w:rPr>
                <w:rFonts w:cstheme="minorHAnsi"/>
                <w:shd w:val="clear" w:color="auto" w:fill="FFFFFF"/>
              </w:rPr>
              <w:t>J</w:t>
            </w:r>
            <w:r w:rsidR="00B00D67" w:rsidRPr="00335FEF">
              <w:rPr>
                <w:rFonts w:cstheme="minorHAnsi"/>
                <w:shd w:val="clear" w:color="auto" w:fill="FFFFFF"/>
              </w:rPr>
              <w:t xml:space="preserve">        </w:t>
            </w:r>
            <w:r w:rsidR="00CB7A9D" w:rsidRPr="00335FEF">
              <w:rPr>
                <w:rFonts w:cstheme="minorHAnsi"/>
                <w:shd w:val="clear" w:color="auto" w:fill="FFFFFF"/>
              </w:rPr>
              <w:t xml:space="preserve">(C)  </w:t>
            </w:r>
            <w:r w:rsidR="000905B2">
              <w:rPr>
                <w:rFonts w:cstheme="minorHAnsi"/>
                <w:shd w:val="clear" w:color="auto" w:fill="FFFFFF"/>
              </w:rPr>
              <w:t>more</w:t>
            </w:r>
            <w:r w:rsidR="007564E2">
              <w:rPr>
                <w:rFonts w:cstheme="minorHAnsi"/>
                <w:shd w:val="clear" w:color="auto" w:fill="FFFFFF"/>
              </w:rPr>
              <w:t xml:space="preserve"> than 3.3</w:t>
            </w:r>
            <w:r w:rsidR="007564E2" w:rsidRPr="00335FEF">
              <w:rPr>
                <w:rFonts w:cstheme="minorHAnsi"/>
                <w:shd w:val="clear" w:color="auto" w:fill="FFFFFF"/>
              </w:rPr>
              <w:t xml:space="preserve"> x 10</w:t>
            </w:r>
            <w:r w:rsidR="007564E2" w:rsidRPr="00335FEF">
              <w:rPr>
                <w:rFonts w:cstheme="minorHAnsi"/>
                <w:shd w:val="clear" w:color="auto" w:fill="FFFFFF"/>
                <w:vertAlign w:val="superscript"/>
              </w:rPr>
              <w:t>-</w:t>
            </w:r>
            <w:r w:rsidR="007564E2">
              <w:rPr>
                <w:rFonts w:cstheme="minorHAnsi"/>
                <w:shd w:val="clear" w:color="auto" w:fill="FFFFFF"/>
                <w:vertAlign w:val="superscript"/>
              </w:rPr>
              <w:t>19</w:t>
            </w:r>
            <w:r w:rsidR="007564E2" w:rsidRPr="00335FEF">
              <w:rPr>
                <w:rFonts w:cstheme="minorHAnsi"/>
                <w:shd w:val="clear" w:color="auto" w:fill="FFFFFF"/>
              </w:rPr>
              <w:t xml:space="preserve"> </w:t>
            </w:r>
            <w:r w:rsidR="007564E2">
              <w:rPr>
                <w:rFonts w:cstheme="minorHAnsi"/>
                <w:shd w:val="clear" w:color="auto" w:fill="FFFFFF"/>
              </w:rPr>
              <w:t>J</w:t>
            </w:r>
            <w:r w:rsidR="007564E2" w:rsidRPr="00335FEF">
              <w:rPr>
                <w:rFonts w:cstheme="minorHAnsi"/>
                <w:shd w:val="clear" w:color="auto" w:fill="FFFFFF"/>
              </w:rPr>
              <w:t xml:space="preserve">        </w:t>
            </w:r>
            <w:r w:rsidR="00683517" w:rsidRPr="00335FEF">
              <w:rPr>
                <w:rFonts w:cstheme="minorHAnsi"/>
                <w:shd w:val="clear" w:color="auto" w:fill="FFFFFF"/>
              </w:rPr>
              <w:t xml:space="preserve">  (D)  </w:t>
            </w:r>
            <w:r w:rsidR="007564E2">
              <w:rPr>
                <w:rFonts w:cstheme="minorHAnsi"/>
                <w:shd w:val="clear" w:color="auto" w:fill="FFFFFF"/>
              </w:rPr>
              <w:t>more information is needed</w:t>
            </w:r>
            <w:r w:rsidR="00683517" w:rsidRPr="00335FEF">
              <w:rPr>
                <w:rFonts w:cstheme="minorHAnsi"/>
                <w:shd w:val="clear" w:color="auto" w:fill="FFFFFF"/>
              </w:rPr>
              <w:t xml:space="preserve">       </w:t>
            </w:r>
            <w:r w:rsidR="00CB7A9D" w:rsidRPr="00335FEF">
              <w:rPr>
                <w:rFonts w:cstheme="minorHAnsi"/>
                <w:shd w:val="clear" w:color="auto" w:fill="FFFFFF"/>
              </w:rPr>
              <w:t xml:space="preserve">   </w:t>
            </w:r>
            <w:r w:rsidR="00E37F56" w:rsidRPr="00335FEF">
              <w:rPr>
                <w:rFonts w:cstheme="minorHAnsi"/>
                <w:shd w:val="clear" w:color="auto" w:fill="FFFFFF"/>
              </w:rPr>
              <w:t xml:space="preserve">  </w:t>
            </w:r>
          </w:p>
          <w:p w14:paraId="31FC8F8A" w14:textId="0EA78843" w:rsidR="00326A31" w:rsidRPr="00335FEF" w:rsidRDefault="00580E52" w:rsidP="00C33E1D">
            <w:r w:rsidRPr="00335FEF">
              <w:t>1</w:t>
            </w:r>
            <w:r w:rsidR="00667BEF" w:rsidRPr="00335FEF">
              <w:t>4</w:t>
            </w:r>
            <w:r w:rsidR="00326A31" w:rsidRPr="00335FEF">
              <w:t>. A 1.0 L sample of an aqueous solution contains 0.1</w:t>
            </w:r>
            <w:r w:rsidR="00912904">
              <w:t>5</w:t>
            </w:r>
            <w:r w:rsidR="00326A31" w:rsidRPr="00335FEF">
              <w:t xml:space="preserve"> mol of </w:t>
            </w:r>
            <w:r w:rsidR="00F314B6">
              <w:t>Li</w:t>
            </w:r>
            <w:r w:rsidR="00326A31" w:rsidRPr="00335FEF">
              <w:t>Cl and 0.</w:t>
            </w:r>
            <w:r w:rsidR="00912904">
              <w:t>25</w:t>
            </w:r>
            <w:r w:rsidR="00326A31" w:rsidRPr="00335FEF">
              <w:t xml:space="preserve"> mol of </w:t>
            </w:r>
            <w:r w:rsidR="00912904">
              <w:t>Mg</w:t>
            </w:r>
            <w:r w:rsidR="00326A31" w:rsidRPr="00335FEF">
              <w:t>Cl</w:t>
            </w:r>
            <w:r w:rsidR="00326A31" w:rsidRPr="00335FEF">
              <w:rPr>
                <w:vertAlign w:val="subscript"/>
              </w:rPr>
              <w:t>2</w:t>
            </w:r>
            <w:r w:rsidR="00326A31" w:rsidRPr="00335FEF">
              <w:t>. What is the minimum number of moles of AgNO</w:t>
            </w:r>
            <w:r w:rsidR="00326A31" w:rsidRPr="00335FEF">
              <w:rPr>
                <w:vertAlign w:val="subscript"/>
              </w:rPr>
              <w:t>3</w:t>
            </w:r>
            <w:r w:rsidR="00326A31" w:rsidRPr="00335FEF">
              <w:t xml:space="preserve"> that must be added to the solution in order to precipitate all of the Cl</w:t>
            </w:r>
            <w:r w:rsidR="00326A31" w:rsidRPr="00335FEF">
              <w:rPr>
                <w:vertAlign w:val="superscript"/>
              </w:rPr>
              <w:t>−</w:t>
            </w:r>
            <w:r w:rsidR="00326A31" w:rsidRPr="00335FEF">
              <w:t xml:space="preserve"> as AgCl</w:t>
            </w:r>
            <w:r w:rsidR="00326A31" w:rsidRPr="00335FEF">
              <w:rPr>
                <w:vertAlign w:val="subscript"/>
              </w:rPr>
              <w:t>(s</w:t>
            </w:r>
            <w:proofErr w:type="gramStart"/>
            <w:r w:rsidR="00326A31" w:rsidRPr="00335FEF">
              <w:rPr>
                <w:vertAlign w:val="subscript"/>
              </w:rPr>
              <w:t>)</w:t>
            </w:r>
            <w:r w:rsidR="00326A31" w:rsidRPr="00335FEF">
              <w:t xml:space="preserve"> ?</w:t>
            </w:r>
            <w:proofErr w:type="gramEnd"/>
            <w:r w:rsidR="00326A31" w:rsidRPr="00335FEF">
              <w:t xml:space="preserve"> (Assume that AgCl is insoluble.) </w:t>
            </w:r>
            <w:r w:rsidR="00F314B6">
              <w:t xml:space="preserve">Write your answer in the box on the answer sheet. </w:t>
            </w:r>
          </w:p>
        </w:tc>
      </w:tr>
      <w:tr w:rsidR="00326A31" w:rsidRPr="00AA181F" w14:paraId="60EBD5C8" w14:textId="77777777" w:rsidTr="00326A31">
        <w:trPr>
          <w:trHeight w:val="384"/>
        </w:trPr>
        <w:tc>
          <w:tcPr>
            <w:tcW w:w="10856" w:type="dxa"/>
            <w:shd w:val="clear" w:color="auto" w:fill="auto"/>
          </w:tcPr>
          <w:p w14:paraId="4F9F4E63" w14:textId="77777777" w:rsidR="00326A31" w:rsidRDefault="00326A31" w:rsidP="00C33E1D">
            <w:pPr>
              <w:rPr>
                <w:color w:val="000000"/>
              </w:rPr>
            </w:pPr>
          </w:p>
          <w:p w14:paraId="560A36F9" w14:textId="18C81A22" w:rsidR="00A60038" w:rsidRPr="00AA181F" w:rsidRDefault="00A60038" w:rsidP="00C33E1D">
            <w:pPr>
              <w:rPr>
                <w:color w:val="000000"/>
              </w:rPr>
            </w:pPr>
          </w:p>
        </w:tc>
      </w:tr>
    </w:tbl>
    <w:p w14:paraId="363CAEEC" w14:textId="52754600" w:rsidR="00BE4C8B" w:rsidRDefault="00BE4C8B" w:rsidP="00595194">
      <w:pPr>
        <w:rPr>
          <w:rFonts w:ascii="Times New Roman" w:hAnsi="Times New Roman" w:cs="Times New Roman"/>
          <w:b/>
          <w:sz w:val="24"/>
        </w:rPr>
      </w:pPr>
    </w:p>
    <w:tbl>
      <w:tblPr>
        <w:tblW w:w="10856" w:type="dxa"/>
        <w:tblInd w:w="98" w:type="dxa"/>
        <w:tblLook w:val="0000" w:firstRow="0" w:lastRow="0" w:firstColumn="0" w:lastColumn="0" w:noHBand="0" w:noVBand="0"/>
      </w:tblPr>
      <w:tblGrid>
        <w:gridCol w:w="10856"/>
      </w:tblGrid>
      <w:tr w:rsidR="00326A31" w:rsidRPr="00AA181F" w14:paraId="2FCBBC49" w14:textId="77777777" w:rsidTr="00326A31">
        <w:trPr>
          <w:trHeight w:val="898"/>
        </w:trPr>
        <w:tc>
          <w:tcPr>
            <w:tcW w:w="10856" w:type="dxa"/>
            <w:shd w:val="clear" w:color="auto" w:fill="auto"/>
          </w:tcPr>
          <w:p w14:paraId="4C1DD6F1" w14:textId="422A32D1" w:rsidR="00326A31" w:rsidRPr="00AA181F" w:rsidRDefault="00580E52" w:rsidP="00C33E1D">
            <w:pPr>
              <w:rPr>
                <w:color w:val="000000"/>
              </w:rPr>
            </w:pPr>
            <w:r>
              <w:rPr>
                <w:color w:val="000000"/>
              </w:rPr>
              <w:t>1</w:t>
            </w:r>
            <w:r w:rsidR="00667BEF">
              <w:rPr>
                <w:color w:val="000000"/>
              </w:rPr>
              <w:t>5</w:t>
            </w:r>
            <w:r w:rsidR="00326A31" w:rsidRPr="00AA181F">
              <w:rPr>
                <w:color w:val="000000"/>
              </w:rPr>
              <w:t>. When 100 mL of 1.0 M Na</w:t>
            </w:r>
            <w:r w:rsidR="00326A31" w:rsidRPr="00AA181F">
              <w:rPr>
                <w:color w:val="000000"/>
                <w:vertAlign w:val="subscript"/>
              </w:rPr>
              <w:t>3</w:t>
            </w:r>
            <w:r w:rsidR="00326A31" w:rsidRPr="00AA181F">
              <w:rPr>
                <w:color w:val="000000"/>
              </w:rPr>
              <w:t>PO</w:t>
            </w:r>
            <w:r w:rsidR="00326A31" w:rsidRPr="00AA181F">
              <w:rPr>
                <w:color w:val="000000"/>
                <w:vertAlign w:val="subscript"/>
              </w:rPr>
              <w:t>4</w:t>
            </w:r>
            <w:r w:rsidR="00326A31" w:rsidRPr="00AA181F">
              <w:rPr>
                <w:color w:val="000000"/>
              </w:rPr>
              <w:t xml:space="preserve"> is mixed with 100 mL of 1.0 M AgNO</w:t>
            </w:r>
            <w:r w:rsidR="00326A31" w:rsidRPr="00AA181F">
              <w:rPr>
                <w:color w:val="000000"/>
                <w:vertAlign w:val="subscript"/>
              </w:rPr>
              <w:t>3</w:t>
            </w:r>
            <w:r w:rsidR="00326A31" w:rsidRPr="00AA181F">
              <w:rPr>
                <w:color w:val="000000"/>
              </w:rPr>
              <w:t>, a yellow precipitate forms and [Ag</w:t>
            </w:r>
            <w:r w:rsidR="00326A31" w:rsidRPr="00AA181F">
              <w:rPr>
                <w:color w:val="000000"/>
                <w:vertAlign w:val="superscript"/>
              </w:rPr>
              <w:t>+</w:t>
            </w:r>
            <w:r w:rsidR="00326A31" w:rsidRPr="00AA181F">
              <w:rPr>
                <w:color w:val="000000"/>
              </w:rPr>
              <w:t xml:space="preserve">] becomes negligibly small. Which of the following is a correct listing of the ions remaining in solution in order of increasing concentration? </w:t>
            </w:r>
          </w:p>
        </w:tc>
      </w:tr>
      <w:tr w:rsidR="00326A31" w:rsidRPr="00AA181F" w14:paraId="2C9ADA55" w14:textId="77777777" w:rsidTr="00326A31">
        <w:trPr>
          <w:trHeight w:val="506"/>
        </w:trPr>
        <w:tc>
          <w:tcPr>
            <w:tcW w:w="10856" w:type="dxa"/>
            <w:shd w:val="clear" w:color="auto" w:fill="auto"/>
          </w:tcPr>
          <w:p w14:paraId="3603031A" w14:textId="0B344D8E" w:rsidR="00326A31" w:rsidRPr="00AA181F" w:rsidRDefault="00326A31" w:rsidP="00C33E1D">
            <w:pPr>
              <w:rPr>
                <w:color w:val="000000"/>
              </w:rPr>
            </w:pPr>
            <w:r w:rsidRPr="00AA181F">
              <w:rPr>
                <w:color w:val="000000"/>
              </w:rPr>
              <w:t>(A)</w:t>
            </w:r>
            <w:proofErr w:type="gramStart"/>
            <w:r w:rsidRPr="00AA181F">
              <w:rPr>
                <w:color w:val="000000"/>
              </w:rPr>
              <w:t xml:space="preserve">   [</w:t>
            </w:r>
            <w:proofErr w:type="gramEnd"/>
            <w:r w:rsidRPr="00AA181F">
              <w:rPr>
                <w:color w:val="000000"/>
              </w:rPr>
              <w:t>PO</w:t>
            </w:r>
            <w:r w:rsidRPr="00AA181F">
              <w:rPr>
                <w:color w:val="000000"/>
                <w:vertAlign w:val="subscript"/>
              </w:rPr>
              <w:t>4</w:t>
            </w:r>
            <w:r w:rsidRPr="00AA181F">
              <w:rPr>
                <w:color w:val="000000"/>
                <w:vertAlign w:val="superscript"/>
              </w:rPr>
              <w:t>3−</w:t>
            </w:r>
            <w:r w:rsidRPr="00AA181F">
              <w:rPr>
                <w:color w:val="000000"/>
              </w:rPr>
              <w:t>] &lt; [NO</w:t>
            </w:r>
            <w:r w:rsidRPr="00AA181F">
              <w:rPr>
                <w:color w:val="000000"/>
                <w:vertAlign w:val="subscript"/>
              </w:rPr>
              <w:t>3</w:t>
            </w:r>
            <w:r w:rsidRPr="00AA181F">
              <w:rPr>
                <w:color w:val="000000"/>
                <w:vertAlign w:val="superscript"/>
              </w:rPr>
              <w:t>−</w:t>
            </w:r>
            <w:r w:rsidRPr="00AA181F">
              <w:rPr>
                <w:color w:val="000000"/>
              </w:rPr>
              <w:t>] &lt; [Na</w:t>
            </w:r>
            <w:r w:rsidRPr="00AA181F">
              <w:rPr>
                <w:color w:val="000000"/>
                <w:vertAlign w:val="superscript"/>
              </w:rPr>
              <w:t>+</w:t>
            </w:r>
            <w:r w:rsidRPr="00AA181F">
              <w:rPr>
                <w:color w:val="000000"/>
              </w:rPr>
              <w:t>]       (B)   [PO</w:t>
            </w:r>
            <w:r w:rsidRPr="00AA181F">
              <w:rPr>
                <w:color w:val="000000"/>
                <w:vertAlign w:val="subscript"/>
              </w:rPr>
              <w:t>4</w:t>
            </w:r>
            <w:r w:rsidRPr="00AA181F">
              <w:rPr>
                <w:color w:val="000000"/>
                <w:vertAlign w:val="superscript"/>
              </w:rPr>
              <w:t>3−</w:t>
            </w:r>
            <w:r w:rsidRPr="00AA181F">
              <w:rPr>
                <w:color w:val="000000"/>
              </w:rPr>
              <w:t>] &lt; [Na</w:t>
            </w:r>
            <w:r w:rsidRPr="00AA181F">
              <w:rPr>
                <w:color w:val="000000"/>
                <w:vertAlign w:val="superscript"/>
              </w:rPr>
              <w:t>+</w:t>
            </w:r>
            <w:r w:rsidRPr="00AA181F">
              <w:rPr>
                <w:color w:val="000000"/>
              </w:rPr>
              <w:t>]</w:t>
            </w:r>
            <w:r w:rsidR="00A60038">
              <w:rPr>
                <w:color w:val="000000"/>
              </w:rPr>
              <w:t xml:space="preserve"> </w:t>
            </w:r>
            <w:r w:rsidRPr="00AA181F">
              <w:rPr>
                <w:color w:val="000000"/>
              </w:rPr>
              <w:t>&lt;</w:t>
            </w:r>
            <w:r w:rsidR="00A60038">
              <w:rPr>
                <w:color w:val="000000"/>
              </w:rPr>
              <w:t xml:space="preserve"> </w:t>
            </w:r>
            <w:r w:rsidRPr="00AA181F">
              <w:rPr>
                <w:color w:val="000000"/>
              </w:rPr>
              <w:t>[NO</w:t>
            </w:r>
            <w:r w:rsidRPr="00AA181F">
              <w:rPr>
                <w:color w:val="000000"/>
                <w:vertAlign w:val="subscript"/>
              </w:rPr>
              <w:t>3</w:t>
            </w:r>
            <w:r w:rsidRPr="00AA181F">
              <w:rPr>
                <w:color w:val="000000"/>
                <w:vertAlign w:val="superscript"/>
              </w:rPr>
              <w:t>−</w:t>
            </w:r>
            <w:r w:rsidRPr="00AA181F">
              <w:rPr>
                <w:color w:val="000000"/>
              </w:rPr>
              <w:t>]         (C)   [NO</w:t>
            </w:r>
            <w:r w:rsidRPr="00AA181F">
              <w:rPr>
                <w:color w:val="000000"/>
                <w:vertAlign w:val="subscript"/>
              </w:rPr>
              <w:t>3</w:t>
            </w:r>
            <w:r w:rsidRPr="00AA181F">
              <w:rPr>
                <w:color w:val="000000"/>
                <w:vertAlign w:val="superscript"/>
              </w:rPr>
              <w:t>−</w:t>
            </w:r>
            <w:r w:rsidRPr="00AA181F">
              <w:rPr>
                <w:color w:val="000000"/>
              </w:rPr>
              <w:t>] &lt; [PO</w:t>
            </w:r>
            <w:r w:rsidRPr="00AA181F">
              <w:rPr>
                <w:color w:val="000000"/>
                <w:vertAlign w:val="subscript"/>
              </w:rPr>
              <w:t>4</w:t>
            </w:r>
            <w:r w:rsidRPr="00AA181F">
              <w:rPr>
                <w:color w:val="000000"/>
                <w:vertAlign w:val="superscript"/>
              </w:rPr>
              <w:t>3−</w:t>
            </w:r>
            <w:r w:rsidRPr="00AA181F">
              <w:rPr>
                <w:color w:val="000000"/>
              </w:rPr>
              <w:t>] &lt; [Na</w:t>
            </w:r>
            <w:r w:rsidRPr="00AA181F">
              <w:rPr>
                <w:color w:val="000000"/>
                <w:vertAlign w:val="superscript"/>
              </w:rPr>
              <w:t>+</w:t>
            </w:r>
            <w:r w:rsidRPr="00AA181F">
              <w:rPr>
                <w:color w:val="000000"/>
              </w:rPr>
              <w:t>]</w:t>
            </w:r>
          </w:p>
        </w:tc>
      </w:tr>
      <w:tr w:rsidR="00326A31" w:rsidRPr="00AA181F" w14:paraId="3BEC0749" w14:textId="77777777" w:rsidTr="00326A31">
        <w:trPr>
          <w:trHeight w:val="501"/>
        </w:trPr>
        <w:tc>
          <w:tcPr>
            <w:tcW w:w="10856" w:type="dxa"/>
            <w:shd w:val="clear" w:color="auto" w:fill="auto"/>
          </w:tcPr>
          <w:p w14:paraId="4BB6B935" w14:textId="77777777" w:rsidR="00326A31" w:rsidRPr="00AA181F" w:rsidRDefault="00326A31" w:rsidP="00C33E1D">
            <w:pPr>
              <w:rPr>
                <w:color w:val="000000"/>
              </w:rPr>
            </w:pPr>
            <w:r w:rsidRPr="00AA181F">
              <w:rPr>
                <w:color w:val="000000"/>
              </w:rPr>
              <w:t>(D)   [Na</w:t>
            </w:r>
            <w:r w:rsidRPr="00AA181F">
              <w:rPr>
                <w:color w:val="000000"/>
                <w:vertAlign w:val="superscript"/>
              </w:rPr>
              <w:t>+</w:t>
            </w:r>
            <w:r w:rsidRPr="00AA181F">
              <w:rPr>
                <w:color w:val="000000"/>
              </w:rPr>
              <w:t>] &lt; [NO</w:t>
            </w:r>
            <w:r w:rsidRPr="00AA181F">
              <w:rPr>
                <w:color w:val="000000"/>
                <w:vertAlign w:val="subscript"/>
              </w:rPr>
              <w:t>3</w:t>
            </w:r>
            <w:r w:rsidRPr="00AA181F">
              <w:rPr>
                <w:color w:val="000000"/>
                <w:vertAlign w:val="superscript"/>
              </w:rPr>
              <w:t>−</w:t>
            </w:r>
            <w:r w:rsidRPr="00AA181F">
              <w:rPr>
                <w:color w:val="000000"/>
              </w:rPr>
              <w:t>] &lt; [PO</w:t>
            </w:r>
            <w:r w:rsidRPr="00AA181F">
              <w:rPr>
                <w:color w:val="000000"/>
                <w:vertAlign w:val="subscript"/>
              </w:rPr>
              <w:t>4</w:t>
            </w:r>
            <w:r w:rsidRPr="00AA181F">
              <w:rPr>
                <w:color w:val="000000"/>
                <w:vertAlign w:val="superscript"/>
              </w:rPr>
              <w:t>3−</w:t>
            </w:r>
            <w:r w:rsidRPr="00AA181F">
              <w:rPr>
                <w:color w:val="000000"/>
              </w:rPr>
              <w:t>]        (E)   [Na</w:t>
            </w:r>
            <w:r w:rsidRPr="00AA181F">
              <w:rPr>
                <w:color w:val="000000"/>
                <w:vertAlign w:val="superscript"/>
              </w:rPr>
              <w:t>+</w:t>
            </w:r>
            <w:r w:rsidRPr="00AA181F">
              <w:rPr>
                <w:color w:val="000000"/>
              </w:rPr>
              <w:t>] &lt; [PO</w:t>
            </w:r>
            <w:r w:rsidRPr="00AA181F">
              <w:rPr>
                <w:color w:val="000000"/>
                <w:vertAlign w:val="subscript"/>
              </w:rPr>
              <w:t>4</w:t>
            </w:r>
            <w:r w:rsidRPr="00AA181F">
              <w:rPr>
                <w:color w:val="000000"/>
                <w:vertAlign w:val="superscript"/>
              </w:rPr>
              <w:t>3−</w:t>
            </w:r>
            <w:r w:rsidRPr="00AA181F">
              <w:rPr>
                <w:color w:val="000000"/>
              </w:rPr>
              <w:t>] &lt; [NO</w:t>
            </w:r>
            <w:r w:rsidRPr="00AA181F">
              <w:rPr>
                <w:color w:val="000000"/>
                <w:vertAlign w:val="subscript"/>
              </w:rPr>
              <w:t>3</w:t>
            </w:r>
            <w:r w:rsidRPr="00AA181F">
              <w:rPr>
                <w:color w:val="000000"/>
                <w:vertAlign w:val="superscript"/>
              </w:rPr>
              <w:t>−</w:t>
            </w:r>
            <w:r w:rsidRPr="00AA181F">
              <w:rPr>
                <w:color w:val="000000"/>
              </w:rPr>
              <w:t>]</w:t>
            </w:r>
          </w:p>
        </w:tc>
      </w:tr>
    </w:tbl>
    <w:p w14:paraId="02820D3A" w14:textId="7A05E148" w:rsidR="00326A31" w:rsidRDefault="00326A31" w:rsidP="00595194">
      <w:pPr>
        <w:rPr>
          <w:rFonts w:ascii="Times New Roman" w:hAnsi="Times New Roman" w:cs="Times New Roman"/>
          <w:b/>
          <w:color w:val="FF0000"/>
          <w:sz w:val="24"/>
        </w:rPr>
      </w:pPr>
    </w:p>
    <w:tbl>
      <w:tblPr>
        <w:tblW w:w="10856" w:type="dxa"/>
        <w:tblInd w:w="98" w:type="dxa"/>
        <w:tblLook w:val="0000" w:firstRow="0" w:lastRow="0" w:firstColumn="0" w:lastColumn="0" w:noHBand="0" w:noVBand="0"/>
      </w:tblPr>
      <w:tblGrid>
        <w:gridCol w:w="10856"/>
      </w:tblGrid>
      <w:tr w:rsidR="007373ED" w:rsidRPr="002762A0" w14:paraId="10F06F56" w14:textId="77777777" w:rsidTr="007373ED">
        <w:trPr>
          <w:trHeight w:val="638"/>
        </w:trPr>
        <w:tc>
          <w:tcPr>
            <w:tcW w:w="10856" w:type="dxa"/>
            <w:shd w:val="clear" w:color="auto" w:fill="auto"/>
          </w:tcPr>
          <w:p w14:paraId="2A516DDD" w14:textId="2403E72E" w:rsidR="007373ED" w:rsidRPr="005D163D" w:rsidRDefault="00580E52" w:rsidP="00C33E1D">
            <w:pPr>
              <w:rPr>
                <w:color w:val="000000"/>
                <w:vertAlign w:val="subscript"/>
              </w:rPr>
            </w:pPr>
            <w:r>
              <w:rPr>
                <w:color w:val="000000"/>
              </w:rPr>
              <w:t>1</w:t>
            </w:r>
            <w:r w:rsidR="00183B04">
              <w:rPr>
                <w:color w:val="000000"/>
              </w:rPr>
              <w:t>6</w:t>
            </w:r>
            <w:r w:rsidR="007373ED" w:rsidRPr="002762A0">
              <w:rPr>
                <w:color w:val="000000"/>
              </w:rPr>
              <w:t>.</w:t>
            </w:r>
            <w:r w:rsidR="00340BC8">
              <w:rPr>
                <w:color w:val="000000"/>
              </w:rPr>
              <w:t xml:space="preserve"> The </w:t>
            </w:r>
            <w:r w:rsidR="005D163D" w:rsidRPr="00F818C4">
              <w:rPr>
                <w:b/>
                <w:bCs/>
                <w:color w:val="000000"/>
              </w:rPr>
              <w:t>weak</w:t>
            </w:r>
            <w:r w:rsidR="005D163D">
              <w:rPr>
                <w:color w:val="000000"/>
              </w:rPr>
              <w:t xml:space="preserve"> acid HF is titrated with </w:t>
            </w:r>
            <w:r w:rsidR="00F818C4">
              <w:rPr>
                <w:color w:val="000000"/>
              </w:rPr>
              <w:t>KOH. The net ionic equation is:</w:t>
            </w:r>
          </w:p>
        </w:tc>
      </w:tr>
      <w:tr w:rsidR="007373ED" w:rsidRPr="002762A0" w14:paraId="5EAE924F" w14:textId="77777777" w:rsidTr="007373ED">
        <w:trPr>
          <w:trHeight w:val="375"/>
        </w:trPr>
        <w:tc>
          <w:tcPr>
            <w:tcW w:w="10856" w:type="dxa"/>
            <w:shd w:val="clear" w:color="auto" w:fill="auto"/>
          </w:tcPr>
          <w:p w14:paraId="72EBE49F" w14:textId="4E886006" w:rsidR="007373ED" w:rsidRPr="002762A0" w:rsidRDefault="007373ED" w:rsidP="00C33E1D">
            <w:pPr>
              <w:rPr>
                <w:color w:val="000000"/>
              </w:rPr>
            </w:pPr>
            <w:r w:rsidRPr="002762A0">
              <w:rPr>
                <w:color w:val="000000"/>
              </w:rPr>
              <w:t>(A) H</w:t>
            </w:r>
            <w:r w:rsidR="00E85725">
              <w:rPr>
                <w:color w:val="000000"/>
              </w:rPr>
              <w:t>F</w:t>
            </w:r>
            <w:r w:rsidRPr="002762A0">
              <w:rPr>
                <w:color w:val="000000"/>
              </w:rPr>
              <w:t xml:space="preserve"> + </w:t>
            </w:r>
            <w:r w:rsidR="00E85725">
              <w:rPr>
                <w:color w:val="000000"/>
              </w:rPr>
              <w:t>K</w:t>
            </w:r>
            <w:r w:rsidRPr="002762A0">
              <w:rPr>
                <w:color w:val="000000"/>
                <w:vertAlign w:val="superscript"/>
              </w:rPr>
              <w:t>+</w:t>
            </w:r>
            <w:r w:rsidRPr="002762A0">
              <w:rPr>
                <w:color w:val="000000"/>
              </w:rPr>
              <w:t xml:space="preserve"> + OH</w:t>
            </w:r>
            <w:r w:rsidRPr="002762A0">
              <w:rPr>
                <w:color w:val="000000"/>
                <w:vertAlign w:val="superscript"/>
              </w:rPr>
              <w:t>−</w:t>
            </w:r>
            <w:r w:rsidRPr="002762A0">
              <w:rPr>
                <w:color w:val="000000"/>
              </w:rPr>
              <w:t xml:space="preserve"> </w:t>
            </w:r>
            <w:r w:rsidRPr="002762A0">
              <w:rPr>
                <w:color w:val="000000"/>
              </w:rPr>
              <w:sym w:font="Wingdings" w:char="F0E0"/>
            </w:r>
            <w:r w:rsidRPr="002762A0">
              <w:rPr>
                <w:color w:val="000000"/>
              </w:rPr>
              <w:t xml:space="preserve"> </w:t>
            </w:r>
            <w:r w:rsidR="00E85725">
              <w:rPr>
                <w:color w:val="000000"/>
              </w:rPr>
              <w:t>KF</w:t>
            </w:r>
            <w:r w:rsidRPr="002762A0">
              <w:rPr>
                <w:color w:val="000000"/>
              </w:rPr>
              <w:t xml:space="preserve"> + H</w:t>
            </w:r>
            <w:r w:rsidRPr="002762A0">
              <w:rPr>
                <w:color w:val="000000"/>
                <w:vertAlign w:val="subscript"/>
              </w:rPr>
              <w:t>2</w:t>
            </w:r>
            <w:r w:rsidRPr="002762A0">
              <w:rPr>
                <w:color w:val="000000"/>
              </w:rPr>
              <w:t>O</w:t>
            </w:r>
          </w:p>
        </w:tc>
      </w:tr>
      <w:tr w:rsidR="007373ED" w:rsidRPr="002762A0" w14:paraId="45C8FE26" w14:textId="77777777" w:rsidTr="007373ED">
        <w:trPr>
          <w:trHeight w:val="330"/>
        </w:trPr>
        <w:tc>
          <w:tcPr>
            <w:tcW w:w="10856" w:type="dxa"/>
            <w:shd w:val="clear" w:color="auto" w:fill="auto"/>
          </w:tcPr>
          <w:p w14:paraId="6A2FC5ED" w14:textId="6FD0C7AA" w:rsidR="007373ED" w:rsidRPr="002762A0" w:rsidRDefault="007373ED" w:rsidP="00C33E1D">
            <w:pPr>
              <w:rPr>
                <w:color w:val="000000"/>
              </w:rPr>
            </w:pPr>
            <w:r w:rsidRPr="002762A0">
              <w:rPr>
                <w:color w:val="000000"/>
              </w:rPr>
              <w:t>(B) H</w:t>
            </w:r>
            <w:r w:rsidR="00E85725">
              <w:rPr>
                <w:color w:val="000000"/>
              </w:rPr>
              <w:t>F</w:t>
            </w:r>
            <w:r w:rsidRPr="002762A0">
              <w:rPr>
                <w:color w:val="000000"/>
              </w:rPr>
              <w:t xml:space="preserve"> + </w:t>
            </w:r>
            <w:r w:rsidR="00E85725">
              <w:rPr>
                <w:color w:val="000000"/>
              </w:rPr>
              <w:t>K</w:t>
            </w:r>
            <w:r w:rsidRPr="002762A0">
              <w:rPr>
                <w:color w:val="000000"/>
              </w:rPr>
              <w:t xml:space="preserve">OH </w:t>
            </w:r>
            <w:r w:rsidRPr="002762A0">
              <w:rPr>
                <w:color w:val="000000"/>
              </w:rPr>
              <w:sym w:font="Wingdings" w:char="F0E0"/>
            </w:r>
            <w:r w:rsidRPr="002762A0">
              <w:rPr>
                <w:color w:val="000000"/>
              </w:rPr>
              <w:t xml:space="preserve"> </w:t>
            </w:r>
            <w:r w:rsidR="00E85725">
              <w:rPr>
                <w:color w:val="000000"/>
              </w:rPr>
              <w:t>K</w:t>
            </w:r>
            <w:r w:rsidRPr="002762A0">
              <w:rPr>
                <w:color w:val="000000"/>
                <w:vertAlign w:val="superscript"/>
              </w:rPr>
              <w:t>+</w:t>
            </w:r>
            <w:r w:rsidRPr="002762A0">
              <w:rPr>
                <w:color w:val="000000"/>
              </w:rPr>
              <w:t xml:space="preserve"> + </w:t>
            </w:r>
            <w:r w:rsidR="00E85725">
              <w:rPr>
                <w:color w:val="000000"/>
              </w:rPr>
              <w:t>F</w:t>
            </w:r>
            <w:r w:rsidRPr="002762A0">
              <w:rPr>
                <w:color w:val="000000"/>
                <w:vertAlign w:val="superscript"/>
              </w:rPr>
              <w:t>−</w:t>
            </w:r>
            <w:r w:rsidRPr="002762A0">
              <w:rPr>
                <w:color w:val="000000"/>
              </w:rPr>
              <w:t xml:space="preserve"> + H</w:t>
            </w:r>
            <w:r w:rsidRPr="002762A0">
              <w:rPr>
                <w:color w:val="000000"/>
                <w:vertAlign w:val="subscript"/>
              </w:rPr>
              <w:t>2</w:t>
            </w:r>
            <w:r w:rsidRPr="002762A0">
              <w:rPr>
                <w:color w:val="000000"/>
              </w:rPr>
              <w:t>O</w:t>
            </w:r>
          </w:p>
        </w:tc>
      </w:tr>
      <w:tr w:rsidR="007373ED" w:rsidRPr="002762A0" w14:paraId="5FE54F1D" w14:textId="77777777" w:rsidTr="007373ED">
        <w:trPr>
          <w:trHeight w:val="412"/>
        </w:trPr>
        <w:tc>
          <w:tcPr>
            <w:tcW w:w="10856" w:type="dxa"/>
            <w:shd w:val="clear" w:color="auto" w:fill="auto"/>
          </w:tcPr>
          <w:p w14:paraId="4ACAC49B" w14:textId="77777777" w:rsidR="007373ED" w:rsidRPr="002762A0" w:rsidRDefault="007373ED" w:rsidP="00C33E1D">
            <w:pPr>
              <w:rPr>
                <w:color w:val="000000"/>
              </w:rPr>
            </w:pPr>
            <w:r w:rsidRPr="002762A0">
              <w:rPr>
                <w:color w:val="000000"/>
              </w:rPr>
              <w:t>(C) H</w:t>
            </w:r>
            <w:r w:rsidRPr="002762A0">
              <w:rPr>
                <w:color w:val="000000"/>
                <w:vertAlign w:val="superscript"/>
              </w:rPr>
              <w:t>+</w:t>
            </w:r>
            <w:r w:rsidRPr="002762A0">
              <w:rPr>
                <w:color w:val="000000"/>
              </w:rPr>
              <w:t xml:space="preserve"> + OH</w:t>
            </w:r>
            <w:r w:rsidRPr="002762A0">
              <w:rPr>
                <w:color w:val="000000"/>
                <w:vertAlign w:val="superscript"/>
              </w:rPr>
              <w:t>−</w:t>
            </w:r>
            <w:r w:rsidRPr="002762A0">
              <w:rPr>
                <w:color w:val="000000"/>
              </w:rPr>
              <w:t xml:space="preserve"> </w:t>
            </w:r>
            <w:r w:rsidRPr="002762A0">
              <w:rPr>
                <w:color w:val="000000"/>
              </w:rPr>
              <w:sym w:font="Wingdings" w:char="F0E0"/>
            </w:r>
            <w:r w:rsidRPr="002762A0">
              <w:rPr>
                <w:color w:val="000000"/>
              </w:rPr>
              <w:t xml:space="preserve"> H</w:t>
            </w:r>
            <w:r w:rsidRPr="002762A0">
              <w:rPr>
                <w:color w:val="000000"/>
                <w:vertAlign w:val="subscript"/>
              </w:rPr>
              <w:t>2</w:t>
            </w:r>
            <w:r w:rsidRPr="002762A0">
              <w:rPr>
                <w:color w:val="000000"/>
              </w:rPr>
              <w:t>O</w:t>
            </w:r>
          </w:p>
        </w:tc>
      </w:tr>
      <w:tr w:rsidR="007373ED" w:rsidRPr="002762A0" w14:paraId="090CB88C" w14:textId="77777777" w:rsidTr="007373ED">
        <w:trPr>
          <w:trHeight w:val="375"/>
        </w:trPr>
        <w:tc>
          <w:tcPr>
            <w:tcW w:w="10856" w:type="dxa"/>
            <w:shd w:val="clear" w:color="auto" w:fill="auto"/>
          </w:tcPr>
          <w:p w14:paraId="7B18FF72" w14:textId="0CA69AFE" w:rsidR="007373ED" w:rsidRPr="002762A0" w:rsidRDefault="007373ED" w:rsidP="00C33E1D">
            <w:pPr>
              <w:rPr>
                <w:color w:val="000000"/>
              </w:rPr>
            </w:pPr>
            <w:r w:rsidRPr="002762A0">
              <w:rPr>
                <w:color w:val="000000"/>
              </w:rPr>
              <w:t>(D) H</w:t>
            </w:r>
            <w:r w:rsidR="00944786">
              <w:rPr>
                <w:color w:val="000000"/>
              </w:rPr>
              <w:t>F</w:t>
            </w:r>
            <w:r w:rsidRPr="002762A0">
              <w:rPr>
                <w:color w:val="000000"/>
              </w:rPr>
              <w:t xml:space="preserve"> + H</w:t>
            </w:r>
            <w:r w:rsidRPr="00EE1A39">
              <w:rPr>
                <w:color w:val="000000"/>
                <w:vertAlign w:val="subscript"/>
              </w:rPr>
              <w:t>2</w:t>
            </w:r>
            <w:r w:rsidRPr="002762A0">
              <w:rPr>
                <w:color w:val="000000"/>
              </w:rPr>
              <w:t xml:space="preserve">O </w:t>
            </w:r>
            <w:r w:rsidRPr="002762A0">
              <w:rPr>
                <w:color w:val="000000"/>
              </w:rPr>
              <w:sym w:font="Wingdings" w:char="F0E0"/>
            </w:r>
            <w:r w:rsidRPr="002762A0">
              <w:rPr>
                <w:color w:val="000000"/>
              </w:rPr>
              <w:t xml:space="preserve"> </w:t>
            </w:r>
            <w:r w:rsidR="00944786">
              <w:rPr>
                <w:color w:val="000000"/>
              </w:rPr>
              <w:t>F</w:t>
            </w:r>
            <w:r w:rsidRPr="002762A0">
              <w:rPr>
                <w:color w:val="000000"/>
                <w:vertAlign w:val="superscript"/>
              </w:rPr>
              <w:t>−</w:t>
            </w:r>
            <w:r w:rsidRPr="002762A0">
              <w:rPr>
                <w:color w:val="000000"/>
              </w:rPr>
              <w:t xml:space="preserve"> + H</w:t>
            </w:r>
            <w:r w:rsidRPr="002762A0">
              <w:rPr>
                <w:color w:val="000000"/>
                <w:vertAlign w:val="subscript"/>
              </w:rPr>
              <w:t>3</w:t>
            </w:r>
            <w:r w:rsidRPr="002762A0">
              <w:rPr>
                <w:color w:val="000000"/>
              </w:rPr>
              <w:t>O</w:t>
            </w:r>
            <w:r w:rsidRPr="002762A0">
              <w:rPr>
                <w:color w:val="000000"/>
                <w:vertAlign w:val="superscript"/>
              </w:rPr>
              <w:t>+</w:t>
            </w:r>
          </w:p>
        </w:tc>
      </w:tr>
      <w:tr w:rsidR="007373ED" w:rsidRPr="002762A0" w14:paraId="3ABF7CC8" w14:textId="77777777" w:rsidTr="007373ED">
        <w:trPr>
          <w:trHeight w:val="375"/>
        </w:trPr>
        <w:tc>
          <w:tcPr>
            <w:tcW w:w="10856" w:type="dxa"/>
            <w:shd w:val="clear" w:color="auto" w:fill="auto"/>
          </w:tcPr>
          <w:p w14:paraId="48107759" w14:textId="3FC40AFB" w:rsidR="007373ED" w:rsidRPr="002762A0" w:rsidRDefault="007373ED" w:rsidP="00C33E1D">
            <w:pPr>
              <w:rPr>
                <w:color w:val="000000"/>
              </w:rPr>
            </w:pPr>
            <w:r w:rsidRPr="002762A0">
              <w:rPr>
                <w:color w:val="000000"/>
              </w:rPr>
              <w:t>(E) H</w:t>
            </w:r>
            <w:r w:rsidR="00944786">
              <w:rPr>
                <w:color w:val="000000"/>
              </w:rPr>
              <w:t>F</w:t>
            </w:r>
            <w:r w:rsidRPr="002762A0">
              <w:rPr>
                <w:color w:val="000000"/>
              </w:rPr>
              <w:t xml:space="preserve"> + OH</w:t>
            </w:r>
            <w:r w:rsidRPr="002762A0">
              <w:rPr>
                <w:color w:val="000000"/>
                <w:vertAlign w:val="superscript"/>
              </w:rPr>
              <w:t>−</w:t>
            </w:r>
            <w:r w:rsidRPr="002762A0">
              <w:rPr>
                <w:color w:val="000000"/>
              </w:rPr>
              <w:t xml:space="preserve"> </w:t>
            </w:r>
            <w:r w:rsidRPr="002762A0">
              <w:rPr>
                <w:color w:val="000000"/>
              </w:rPr>
              <w:sym w:font="Wingdings" w:char="F0E0"/>
            </w:r>
            <w:r w:rsidRPr="002762A0">
              <w:rPr>
                <w:color w:val="000000"/>
              </w:rPr>
              <w:t xml:space="preserve"> </w:t>
            </w:r>
            <w:r w:rsidR="00944786">
              <w:rPr>
                <w:color w:val="000000"/>
              </w:rPr>
              <w:t>F</w:t>
            </w:r>
            <w:r w:rsidRPr="002762A0">
              <w:rPr>
                <w:color w:val="000000"/>
                <w:vertAlign w:val="superscript"/>
              </w:rPr>
              <w:t>−</w:t>
            </w:r>
            <w:r w:rsidRPr="002762A0">
              <w:rPr>
                <w:color w:val="000000"/>
              </w:rPr>
              <w:t xml:space="preserve"> + H</w:t>
            </w:r>
            <w:r w:rsidRPr="002762A0">
              <w:rPr>
                <w:color w:val="000000"/>
                <w:vertAlign w:val="subscript"/>
              </w:rPr>
              <w:t>2</w:t>
            </w:r>
            <w:r w:rsidRPr="002762A0">
              <w:rPr>
                <w:color w:val="000000"/>
              </w:rPr>
              <w:t xml:space="preserve">O </w:t>
            </w:r>
          </w:p>
        </w:tc>
      </w:tr>
    </w:tbl>
    <w:p w14:paraId="669C2793" w14:textId="70900152" w:rsidR="007373ED" w:rsidRDefault="007373ED" w:rsidP="00595194">
      <w:pPr>
        <w:rPr>
          <w:rFonts w:ascii="Times New Roman" w:hAnsi="Times New Roman" w:cs="Times New Roman"/>
          <w:b/>
          <w:sz w:val="24"/>
        </w:rPr>
      </w:pPr>
    </w:p>
    <w:p w14:paraId="5F8FA498" w14:textId="24AA3429" w:rsidR="00A60038" w:rsidRDefault="00A60038" w:rsidP="00595194">
      <w:pPr>
        <w:rPr>
          <w:rFonts w:ascii="Times New Roman" w:hAnsi="Times New Roman" w:cs="Times New Roman"/>
          <w:b/>
          <w:sz w:val="24"/>
        </w:rPr>
      </w:pPr>
    </w:p>
    <w:p w14:paraId="309FD3AD" w14:textId="77777777" w:rsidR="00A60038" w:rsidRDefault="00A60038" w:rsidP="00595194">
      <w:pPr>
        <w:rPr>
          <w:rFonts w:ascii="Times New Roman" w:hAnsi="Times New Roman" w:cs="Times New Roman"/>
          <w:b/>
          <w:sz w:val="24"/>
        </w:rPr>
      </w:pPr>
    </w:p>
    <w:tbl>
      <w:tblPr>
        <w:tblW w:w="10856" w:type="dxa"/>
        <w:tblInd w:w="98" w:type="dxa"/>
        <w:tblLook w:val="0000" w:firstRow="0" w:lastRow="0" w:firstColumn="0" w:lastColumn="0" w:noHBand="0" w:noVBand="0"/>
      </w:tblPr>
      <w:tblGrid>
        <w:gridCol w:w="10856"/>
      </w:tblGrid>
      <w:tr w:rsidR="007373ED" w:rsidRPr="002762A0" w14:paraId="4AF03E24" w14:textId="77777777" w:rsidTr="007373ED">
        <w:trPr>
          <w:trHeight w:val="906"/>
        </w:trPr>
        <w:tc>
          <w:tcPr>
            <w:tcW w:w="10856" w:type="dxa"/>
            <w:shd w:val="clear" w:color="auto" w:fill="auto"/>
          </w:tcPr>
          <w:p w14:paraId="45222B9F" w14:textId="121B5147" w:rsidR="007373ED" w:rsidRPr="002762A0" w:rsidRDefault="00580E52" w:rsidP="00C33E1D">
            <w:pPr>
              <w:rPr>
                <w:color w:val="000000"/>
              </w:rPr>
            </w:pPr>
            <w:r>
              <w:rPr>
                <w:color w:val="000000"/>
              </w:rPr>
              <w:t>1</w:t>
            </w:r>
            <w:r w:rsidR="00183B04">
              <w:rPr>
                <w:color w:val="000000"/>
              </w:rPr>
              <w:t>7</w:t>
            </w:r>
            <w:r w:rsidR="007373ED" w:rsidRPr="002762A0">
              <w:rPr>
                <w:color w:val="000000"/>
              </w:rPr>
              <w:t>.  Commercial vinegar was titrated with NaOH solution to determine the content of acetic acid, HC</w:t>
            </w:r>
            <w:r w:rsidR="007373ED" w:rsidRPr="002762A0">
              <w:rPr>
                <w:color w:val="000000"/>
                <w:vertAlign w:val="subscript"/>
              </w:rPr>
              <w:t>2</w:t>
            </w:r>
            <w:r w:rsidR="007373ED" w:rsidRPr="002762A0">
              <w:rPr>
                <w:color w:val="000000"/>
              </w:rPr>
              <w:t>H</w:t>
            </w:r>
            <w:r w:rsidR="007373ED" w:rsidRPr="002762A0">
              <w:rPr>
                <w:color w:val="000000"/>
                <w:vertAlign w:val="subscript"/>
              </w:rPr>
              <w:t>3</w:t>
            </w:r>
            <w:r w:rsidR="007373ED" w:rsidRPr="002762A0">
              <w:rPr>
                <w:color w:val="000000"/>
              </w:rPr>
              <w:t>O</w:t>
            </w:r>
            <w:r w:rsidR="007373ED" w:rsidRPr="002762A0">
              <w:rPr>
                <w:color w:val="000000"/>
                <w:vertAlign w:val="subscript"/>
              </w:rPr>
              <w:t>2</w:t>
            </w:r>
            <w:r w:rsidR="007373ED" w:rsidRPr="002762A0">
              <w:rPr>
                <w:color w:val="000000"/>
              </w:rPr>
              <w:t xml:space="preserve">. For </w:t>
            </w:r>
            <w:r w:rsidR="00726BDB">
              <w:rPr>
                <w:color w:val="000000"/>
              </w:rPr>
              <w:t>5</w:t>
            </w:r>
            <w:r w:rsidR="007373ED" w:rsidRPr="002762A0">
              <w:rPr>
                <w:color w:val="000000"/>
              </w:rPr>
              <w:t xml:space="preserve">0.0 milliliters of the vinegar, </w:t>
            </w:r>
            <w:r w:rsidR="001F7438">
              <w:rPr>
                <w:color w:val="000000"/>
              </w:rPr>
              <w:t>45</w:t>
            </w:r>
            <w:r w:rsidR="007373ED" w:rsidRPr="002762A0">
              <w:rPr>
                <w:color w:val="000000"/>
              </w:rPr>
              <w:t>.0 milliliters of 0.</w:t>
            </w:r>
            <w:r w:rsidR="00851D0D">
              <w:rPr>
                <w:color w:val="000000"/>
              </w:rPr>
              <w:t>9</w:t>
            </w:r>
            <w:r w:rsidR="007373ED" w:rsidRPr="002762A0">
              <w:rPr>
                <w:color w:val="000000"/>
              </w:rPr>
              <w:t>00-molar NaOH solution was required. What was the concentration of acetic acid in the vinegar if no other acid was present?</w:t>
            </w:r>
            <w:r w:rsidR="004B26CA">
              <w:rPr>
                <w:color w:val="000000"/>
              </w:rPr>
              <w:t xml:space="preserve"> Write your answer on the answer sheet. </w:t>
            </w:r>
          </w:p>
        </w:tc>
      </w:tr>
      <w:tr w:rsidR="007373ED" w:rsidRPr="002762A0" w14:paraId="1ADE8EE4" w14:textId="77777777" w:rsidTr="007373ED">
        <w:trPr>
          <w:trHeight w:val="375"/>
        </w:trPr>
        <w:tc>
          <w:tcPr>
            <w:tcW w:w="10856" w:type="dxa"/>
            <w:shd w:val="clear" w:color="auto" w:fill="auto"/>
          </w:tcPr>
          <w:p w14:paraId="7D8CBA93" w14:textId="23AAF923" w:rsidR="007373ED" w:rsidRPr="00A60038" w:rsidRDefault="00A60038" w:rsidP="00C33E1D">
            <w:pPr>
              <w:rPr>
                <w:b/>
                <w:bCs/>
                <w:color w:val="000000"/>
              </w:rPr>
            </w:pPr>
            <w:r w:rsidRPr="00A60038">
              <w:rPr>
                <w:b/>
                <w:bCs/>
                <w:color w:val="000000"/>
              </w:rPr>
              <w:lastRenderedPageBreak/>
              <w:t>SKIP THIS QUESTION</w:t>
            </w:r>
          </w:p>
        </w:tc>
      </w:tr>
    </w:tbl>
    <w:p w14:paraId="54B662BA" w14:textId="671C9379" w:rsidR="007373ED" w:rsidRDefault="007373ED" w:rsidP="00595194">
      <w:pPr>
        <w:rPr>
          <w:rFonts w:ascii="Times New Roman" w:hAnsi="Times New Roman" w:cs="Times New Roman"/>
          <w:b/>
          <w:sz w:val="24"/>
        </w:rPr>
      </w:pPr>
    </w:p>
    <w:tbl>
      <w:tblPr>
        <w:tblW w:w="10856" w:type="dxa"/>
        <w:tblInd w:w="98" w:type="dxa"/>
        <w:tblLook w:val="0000" w:firstRow="0" w:lastRow="0" w:firstColumn="0" w:lastColumn="0" w:noHBand="0" w:noVBand="0"/>
      </w:tblPr>
      <w:tblGrid>
        <w:gridCol w:w="10856"/>
      </w:tblGrid>
      <w:tr w:rsidR="0078394D" w:rsidRPr="002762A0" w14:paraId="49DD7962" w14:textId="77777777" w:rsidTr="0078394D">
        <w:trPr>
          <w:trHeight w:val="447"/>
        </w:trPr>
        <w:tc>
          <w:tcPr>
            <w:tcW w:w="10856" w:type="dxa"/>
            <w:shd w:val="clear" w:color="auto" w:fill="auto"/>
          </w:tcPr>
          <w:p w14:paraId="03009EEC" w14:textId="549DAE62" w:rsidR="0078394D" w:rsidRPr="002762A0" w:rsidRDefault="00EC61B4" w:rsidP="00EC61B4">
            <w:pPr>
              <w:jc w:val="center"/>
              <w:rPr>
                <w:color w:val="000000"/>
              </w:rPr>
            </w:pPr>
            <w:r>
              <w:rPr>
                <w:noProof/>
              </w:rPr>
              <w:drawing>
                <wp:inline distT="0" distB="0" distL="0" distR="0" wp14:anchorId="7E2DC147" wp14:editId="43C1DE43">
                  <wp:extent cx="3172976" cy="1424609"/>
                  <wp:effectExtent l="0" t="0" r="2540" b="0"/>
                  <wp:docPr id="9" name="Picture 9" descr="The figure presents a graph in the first quadrant of a coordinate plane. The horizontal axis is labeled “Molar Concentration of C o with a positive 2 charge, aqueous,” and the numbers 0 through 0.100, in increments of 0.020, are indicated. The vertical axis is labeled “Absorbance,” and the numbers 0.10 through 0.60, in increments of 0.10, are indicated. The line of best fit is drawn. The line begins where the axes meet. It moves steadily upward and to the right passing through the points 0.020 Molar and 0.11 absorbance, 0.040 Molar and 0.22 absorbance, 0.060 Molar and 0.33 absorbance, 0.080 Molar and 0.44 absorbance, and 0.100 Molar and 55 absorbance. There are 5 data points along the line. The data points at 0 Molar, 0.020 Molar, 0.065 Molar, and 0.100 Molar are on the line. The data point at 0.050 Molar is just below th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figure presents a graph in the first quadrant of a coordinate plane. The horizontal axis is labeled “Molar Concentration of C o with a positive 2 charge, aqueous,” and the numbers 0 through 0.100, in increments of 0.020, are indicated. The vertical axis is labeled “Absorbance,” and the numbers 0.10 through 0.60, in increments of 0.10, are indicated. The line of best fit is drawn. The line begins where the axes meet. It moves steadily upward and to the right passing through the points 0.020 Molar and 0.11 absorbance, 0.040 Molar and 0.22 absorbance, 0.060 Molar and 0.33 absorbance, 0.080 Molar and 0.44 absorbance, and 0.100 Molar and 55 absorbance. There are 5 data points along the line. The data points at 0 Molar, 0.020 Molar, 0.065 Molar, and 0.100 Molar are on the line. The data point at 0.050 Molar is just below the 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8894" cy="1481144"/>
                          </a:xfrm>
                          <a:prstGeom prst="rect">
                            <a:avLst/>
                          </a:prstGeom>
                          <a:noFill/>
                          <a:ln>
                            <a:noFill/>
                          </a:ln>
                        </pic:spPr>
                      </pic:pic>
                    </a:graphicData>
                  </a:graphic>
                </wp:inline>
              </w:drawing>
            </w:r>
          </w:p>
        </w:tc>
      </w:tr>
    </w:tbl>
    <w:p w14:paraId="4E527035" w14:textId="1D854513" w:rsidR="007373ED" w:rsidRDefault="00EC61B4" w:rsidP="00595194">
      <w:pPr>
        <w:rPr>
          <w:rFonts w:cstheme="minorHAnsi"/>
          <w:bCs/>
          <w:szCs w:val="20"/>
        </w:rPr>
      </w:pPr>
      <w:r>
        <w:rPr>
          <w:rFonts w:ascii="Times New Roman" w:hAnsi="Times New Roman" w:cs="Times New Roman"/>
          <w:b/>
          <w:sz w:val="24"/>
        </w:rPr>
        <w:t xml:space="preserve">    </w:t>
      </w:r>
      <w:r w:rsidR="00691C5D">
        <w:rPr>
          <w:rFonts w:cstheme="minorHAnsi"/>
          <w:bCs/>
          <w:szCs w:val="20"/>
        </w:rPr>
        <w:t>1</w:t>
      </w:r>
      <w:r w:rsidR="00183B04">
        <w:rPr>
          <w:rFonts w:cstheme="minorHAnsi"/>
          <w:bCs/>
          <w:szCs w:val="20"/>
        </w:rPr>
        <w:t>8</w:t>
      </w:r>
      <w:r w:rsidR="00666665">
        <w:rPr>
          <w:rFonts w:cstheme="minorHAnsi"/>
          <w:bCs/>
          <w:szCs w:val="20"/>
        </w:rPr>
        <w:t xml:space="preserve">. </w:t>
      </w:r>
      <w:r w:rsidR="00C84878">
        <w:rPr>
          <w:rFonts w:cstheme="minorHAnsi"/>
          <w:bCs/>
          <w:szCs w:val="20"/>
        </w:rPr>
        <w:t>A student made a standard curve using a spectrophotometer and solutions of cobal</w:t>
      </w:r>
      <w:r w:rsidR="00CB2A3F">
        <w:rPr>
          <w:rFonts w:cstheme="minorHAnsi"/>
          <w:bCs/>
          <w:szCs w:val="20"/>
        </w:rPr>
        <w:t>t</w:t>
      </w:r>
      <w:r w:rsidR="00C84878">
        <w:rPr>
          <w:rFonts w:cstheme="minorHAnsi"/>
          <w:bCs/>
          <w:szCs w:val="20"/>
        </w:rPr>
        <w:t xml:space="preserve"> II chloride. </w:t>
      </w:r>
      <w:r w:rsidR="00CB2A3F">
        <w:rPr>
          <w:rFonts w:cstheme="minorHAnsi"/>
          <w:bCs/>
          <w:szCs w:val="20"/>
        </w:rPr>
        <w:t xml:space="preserve">Which of the following </w:t>
      </w:r>
      <w:r w:rsidR="00AD1699">
        <w:rPr>
          <w:rFonts w:cstheme="minorHAnsi"/>
          <w:bCs/>
          <w:szCs w:val="20"/>
        </w:rPr>
        <w:t>could</w:t>
      </w:r>
      <w:r w:rsidR="00CB2A3F">
        <w:rPr>
          <w:rFonts w:cstheme="minorHAnsi"/>
          <w:bCs/>
          <w:szCs w:val="20"/>
        </w:rPr>
        <w:t xml:space="preserve"> </w:t>
      </w:r>
      <w:r w:rsidR="00AD1699">
        <w:rPr>
          <w:rFonts w:cstheme="minorHAnsi"/>
          <w:bCs/>
          <w:szCs w:val="20"/>
        </w:rPr>
        <w:t xml:space="preserve">have </w:t>
      </w:r>
      <w:r w:rsidR="00CB2A3F">
        <w:rPr>
          <w:rFonts w:cstheme="minorHAnsi"/>
          <w:bCs/>
          <w:szCs w:val="20"/>
        </w:rPr>
        <w:t>cause</w:t>
      </w:r>
      <w:r w:rsidR="00AD1699">
        <w:rPr>
          <w:rFonts w:cstheme="minorHAnsi"/>
          <w:bCs/>
          <w:szCs w:val="20"/>
        </w:rPr>
        <w:t>d</w:t>
      </w:r>
      <w:r w:rsidR="00CB2A3F">
        <w:rPr>
          <w:rFonts w:cstheme="minorHAnsi"/>
          <w:bCs/>
          <w:szCs w:val="20"/>
        </w:rPr>
        <w:t xml:space="preserve"> t</w:t>
      </w:r>
      <w:r w:rsidR="00D4443D">
        <w:rPr>
          <w:rFonts w:cstheme="minorHAnsi"/>
          <w:bCs/>
          <w:szCs w:val="20"/>
        </w:rPr>
        <w:t>he error in the point the student plotted at the 0.50M Co</w:t>
      </w:r>
      <w:r w:rsidR="00D4443D">
        <w:rPr>
          <w:rFonts w:cstheme="minorHAnsi"/>
          <w:bCs/>
          <w:szCs w:val="20"/>
          <w:vertAlign w:val="superscript"/>
        </w:rPr>
        <w:t>2+</w:t>
      </w:r>
      <w:r w:rsidR="00D4443D">
        <w:rPr>
          <w:rFonts w:cstheme="minorHAnsi"/>
          <w:bCs/>
          <w:szCs w:val="20"/>
        </w:rPr>
        <w:t>?</w:t>
      </w:r>
    </w:p>
    <w:p w14:paraId="77618274" w14:textId="6C6088C9" w:rsidR="00135D26" w:rsidRPr="00D4443D" w:rsidRDefault="00793F4E" w:rsidP="00595194">
      <w:pPr>
        <w:rPr>
          <w:rFonts w:cstheme="minorHAnsi"/>
          <w:bCs/>
          <w:szCs w:val="20"/>
        </w:rPr>
      </w:pPr>
      <w:r>
        <w:rPr>
          <w:rFonts w:cstheme="minorHAnsi"/>
          <w:bCs/>
          <w:szCs w:val="20"/>
        </w:rPr>
        <w:t>(A)  The</w:t>
      </w:r>
      <w:r w:rsidR="00252CDE">
        <w:rPr>
          <w:rFonts w:cstheme="minorHAnsi"/>
          <w:bCs/>
          <w:szCs w:val="20"/>
        </w:rPr>
        <w:t xml:space="preserve"> student rinsed the c</w:t>
      </w:r>
      <w:r w:rsidR="00C7148C">
        <w:rPr>
          <w:rFonts w:cstheme="minorHAnsi"/>
          <w:bCs/>
          <w:szCs w:val="20"/>
        </w:rPr>
        <w:t xml:space="preserve">uvette with </w:t>
      </w:r>
      <w:r>
        <w:rPr>
          <w:rFonts w:cstheme="minorHAnsi"/>
          <w:bCs/>
          <w:szCs w:val="20"/>
        </w:rPr>
        <w:t>distilled water</w:t>
      </w:r>
      <w:r w:rsidR="00266813">
        <w:rPr>
          <w:rFonts w:cstheme="minorHAnsi"/>
          <w:bCs/>
          <w:szCs w:val="20"/>
        </w:rPr>
        <w:t>,</w:t>
      </w:r>
      <w:r>
        <w:rPr>
          <w:rFonts w:cstheme="minorHAnsi"/>
          <w:bCs/>
          <w:szCs w:val="20"/>
        </w:rPr>
        <w:t xml:space="preserve"> </w:t>
      </w:r>
      <w:r w:rsidR="00C7148C">
        <w:rPr>
          <w:rFonts w:cstheme="minorHAnsi"/>
          <w:bCs/>
          <w:szCs w:val="20"/>
        </w:rPr>
        <w:t>and</w:t>
      </w:r>
      <w:r w:rsidR="00FF5F9B">
        <w:rPr>
          <w:rFonts w:cstheme="minorHAnsi"/>
          <w:bCs/>
          <w:szCs w:val="20"/>
        </w:rPr>
        <w:t xml:space="preserve"> </w:t>
      </w:r>
      <w:r w:rsidR="00C7148C">
        <w:rPr>
          <w:rFonts w:cstheme="minorHAnsi"/>
          <w:bCs/>
          <w:szCs w:val="20"/>
        </w:rPr>
        <w:t>some</w:t>
      </w:r>
      <w:r w:rsidR="00FF5F9B">
        <w:rPr>
          <w:rFonts w:cstheme="minorHAnsi"/>
          <w:bCs/>
          <w:szCs w:val="20"/>
        </w:rPr>
        <w:t xml:space="preserve"> was left</w:t>
      </w:r>
      <w:r w:rsidR="00C7148C">
        <w:rPr>
          <w:rFonts w:cstheme="minorHAnsi"/>
          <w:bCs/>
          <w:szCs w:val="20"/>
        </w:rPr>
        <w:t xml:space="preserve"> </w:t>
      </w:r>
      <w:r>
        <w:rPr>
          <w:rFonts w:cstheme="minorHAnsi"/>
          <w:bCs/>
          <w:szCs w:val="20"/>
        </w:rPr>
        <w:t>in the cuvet</w:t>
      </w:r>
      <w:r w:rsidR="00135D26">
        <w:rPr>
          <w:rFonts w:cstheme="minorHAnsi"/>
          <w:bCs/>
          <w:szCs w:val="20"/>
        </w:rPr>
        <w:t>te</w:t>
      </w:r>
      <w:r>
        <w:rPr>
          <w:rFonts w:cstheme="minorHAnsi"/>
          <w:bCs/>
          <w:szCs w:val="20"/>
        </w:rPr>
        <w:t xml:space="preserve"> when </w:t>
      </w:r>
      <w:r w:rsidR="00FF5F9B">
        <w:rPr>
          <w:rFonts w:cstheme="minorHAnsi"/>
          <w:bCs/>
          <w:szCs w:val="20"/>
        </w:rPr>
        <w:t xml:space="preserve">the student </w:t>
      </w:r>
      <w:r>
        <w:rPr>
          <w:rFonts w:cstheme="minorHAnsi"/>
          <w:bCs/>
          <w:szCs w:val="20"/>
        </w:rPr>
        <w:t xml:space="preserve">put the standard solution in it. </w:t>
      </w:r>
      <w:r w:rsidR="00135D26">
        <w:rPr>
          <w:rFonts w:cstheme="minorHAnsi"/>
          <w:bCs/>
          <w:szCs w:val="20"/>
        </w:rPr>
        <w:br/>
        <w:t xml:space="preserve">(B) </w:t>
      </w:r>
      <w:r w:rsidR="00DE5112">
        <w:rPr>
          <w:rFonts w:cstheme="minorHAnsi"/>
          <w:bCs/>
          <w:szCs w:val="20"/>
        </w:rPr>
        <w:t xml:space="preserve">The student did not rinse the cuvette between </w:t>
      </w:r>
      <w:r w:rsidR="00266813">
        <w:rPr>
          <w:rFonts w:cstheme="minorHAnsi"/>
          <w:bCs/>
          <w:szCs w:val="20"/>
        </w:rPr>
        <w:t>standards and t</w:t>
      </w:r>
      <w:r w:rsidR="00135D26">
        <w:rPr>
          <w:rFonts w:cstheme="minorHAnsi"/>
          <w:bCs/>
          <w:szCs w:val="20"/>
        </w:rPr>
        <w:t>here wer</w:t>
      </w:r>
      <w:r w:rsidR="006D7904">
        <w:rPr>
          <w:rFonts w:cstheme="minorHAnsi"/>
          <w:bCs/>
          <w:szCs w:val="20"/>
        </w:rPr>
        <w:t>e</w:t>
      </w:r>
      <w:r w:rsidR="00135D26">
        <w:rPr>
          <w:rFonts w:cstheme="minorHAnsi"/>
          <w:bCs/>
          <w:szCs w:val="20"/>
        </w:rPr>
        <w:t xml:space="preserve"> a few drops of the 0.100M solution</w:t>
      </w:r>
      <w:r w:rsidR="006D7904">
        <w:rPr>
          <w:rFonts w:cstheme="minorHAnsi"/>
          <w:bCs/>
          <w:szCs w:val="20"/>
        </w:rPr>
        <w:t xml:space="preserve"> in the cuvette when the student put the 0.050M solution in it. </w:t>
      </w:r>
      <w:r w:rsidR="000B77B1">
        <w:rPr>
          <w:rFonts w:cstheme="minorHAnsi"/>
          <w:bCs/>
          <w:szCs w:val="20"/>
        </w:rPr>
        <w:br/>
        <w:t xml:space="preserve">(C) The student </w:t>
      </w:r>
      <w:r w:rsidR="00472399">
        <w:rPr>
          <w:rFonts w:cstheme="minorHAnsi"/>
          <w:bCs/>
          <w:szCs w:val="20"/>
        </w:rPr>
        <w:t>left fingerprints on the cuvette</w:t>
      </w:r>
      <w:r w:rsidR="00CA1BA9">
        <w:rPr>
          <w:rFonts w:cstheme="minorHAnsi"/>
          <w:bCs/>
          <w:szCs w:val="20"/>
        </w:rPr>
        <w:t xml:space="preserve"> when placing it into the spectrophotometer.</w:t>
      </w:r>
      <w:r w:rsidR="00EB2AE1">
        <w:rPr>
          <w:rFonts w:cstheme="minorHAnsi"/>
          <w:bCs/>
          <w:szCs w:val="20"/>
        </w:rPr>
        <w:t xml:space="preserve"> </w:t>
      </w:r>
      <w:r w:rsidR="00EB2AE1">
        <w:rPr>
          <w:rFonts w:cstheme="minorHAnsi"/>
          <w:bCs/>
          <w:szCs w:val="20"/>
        </w:rPr>
        <w:br/>
        <w:t xml:space="preserve">(D) </w:t>
      </w:r>
      <w:r w:rsidR="00F76A9E">
        <w:rPr>
          <w:rFonts w:cstheme="minorHAnsi"/>
          <w:bCs/>
          <w:szCs w:val="20"/>
        </w:rPr>
        <w:t xml:space="preserve">The student made a mistake when calibrating the instrument before measuring the solutions. </w:t>
      </w:r>
    </w:p>
    <w:tbl>
      <w:tblPr>
        <w:tblW w:w="10856" w:type="dxa"/>
        <w:tblInd w:w="98" w:type="dxa"/>
        <w:tblLook w:val="0000" w:firstRow="0" w:lastRow="0" w:firstColumn="0" w:lastColumn="0" w:noHBand="0" w:noVBand="0"/>
      </w:tblPr>
      <w:tblGrid>
        <w:gridCol w:w="514"/>
        <w:gridCol w:w="10342"/>
      </w:tblGrid>
      <w:tr w:rsidR="007104CB" w:rsidRPr="002762A0" w14:paraId="754E6B77" w14:textId="77777777" w:rsidTr="00A60038">
        <w:trPr>
          <w:trHeight w:val="941"/>
        </w:trPr>
        <w:tc>
          <w:tcPr>
            <w:tcW w:w="10856" w:type="dxa"/>
            <w:gridSpan w:val="2"/>
            <w:shd w:val="clear" w:color="auto" w:fill="auto"/>
          </w:tcPr>
          <w:p w14:paraId="21953CE9" w14:textId="40924B52" w:rsidR="007104CB" w:rsidRPr="002762A0" w:rsidRDefault="008059FC" w:rsidP="00C33E1D">
            <w:pPr>
              <w:rPr>
                <w:color w:val="000000"/>
              </w:rPr>
            </w:pPr>
            <w:r>
              <w:rPr>
                <w:color w:val="000000"/>
              </w:rPr>
              <w:t>19</w:t>
            </w:r>
            <w:r w:rsidR="007104CB" w:rsidRPr="002762A0">
              <w:rPr>
                <w:color w:val="000000"/>
              </w:rPr>
              <w:t xml:space="preserve">. </w:t>
            </w:r>
            <w:r w:rsidR="00DC781B">
              <w:rPr>
                <w:color w:val="000000"/>
              </w:rPr>
              <w:t xml:space="preserve">A student </w:t>
            </w:r>
            <w:r w:rsidR="00324137">
              <w:rPr>
                <w:color w:val="000000"/>
              </w:rPr>
              <w:t>dissolved a</w:t>
            </w:r>
            <w:r w:rsidR="003B2DE9">
              <w:rPr>
                <w:color w:val="000000"/>
              </w:rPr>
              <w:t xml:space="preserve"> known mass of a</w:t>
            </w:r>
            <w:r w:rsidR="00324137">
              <w:rPr>
                <w:color w:val="000000"/>
              </w:rPr>
              <w:t xml:space="preserve"> solid weak acid in water and titrated it </w:t>
            </w:r>
            <w:r w:rsidR="00643499">
              <w:rPr>
                <w:color w:val="000000"/>
              </w:rPr>
              <w:t xml:space="preserve">with NaOH </w:t>
            </w:r>
            <w:r w:rsidR="00324137">
              <w:rPr>
                <w:color w:val="000000"/>
              </w:rPr>
              <w:t>to determine its mo</w:t>
            </w:r>
            <w:r w:rsidR="003B2DE9">
              <w:rPr>
                <w:color w:val="000000"/>
              </w:rPr>
              <w:t>l</w:t>
            </w:r>
            <w:r w:rsidR="00324137">
              <w:rPr>
                <w:color w:val="000000"/>
              </w:rPr>
              <w:t xml:space="preserve">ar mass. </w:t>
            </w:r>
            <w:r w:rsidR="00357103">
              <w:rPr>
                <w:color w:val="000000"/>
              </w:rPr>
              <w:t xml:space="preserve">He obtained a result that was higher than the accepted value. </w:t>
            </w:r>
            <w:r w:rsidR="007104CB" w:rsidRPr="002762A0">
              <w:rPr>
                <w:color w:val="000000"/>
              </w:rPr>
              <w:t>Which of the following could explain why</w:t>
            </w:r>
            <w:r w:rsidR="00DD21AC">
              <w:rPr>
                <w:color w:val="000000"/>
              </w:rPr>
              <w:t>?</w:t>
            </w:r>
          </w:p>
        </w:tc>
      </w:tr>
      <w:tr w:rsidR="007104CB" w:rsidRPr="002762A0" w14:paraId="5DD3343E" w14:textId="77777777" w:rsidTr="00A60038">
        <w:trPr>
          <w:gridBefore w:val="1"/>
          <w:wBefore w:w="514" w:type="dxa"/>
          <w:trHeight w:val="448"/>
        </w:trPr>
        <w:tc>
          <w:tcPr>
            <w:tcW w:w="10342" w:type="dxa"/>
            <w:shd w:val="clear" w:color="auto" w:fill="auto"/>
          </w:tcPr>
          <w:p w14:paraId="5C7DB69B" w14:textId="2AB54A3B" w:rsidR="007104CB" w:rsidRPr="002762A0" w:rsidRDefault="007104CB" w:rsidP="00C33E1D">
            <w:pPr>
              <w:rPr>
                <w:color w:val="000000"/>
              </w:rPr>
            </w:pPr>
            <w:r w:rsidRPr="002762A0">
              <w:rPr>
                <w:color w:val="000000"/>
              </w:rPr>
              <w:t xml:space="preserve">I. </w:t>
            </w:r>
            <w:r w:rsidR="00DD21AC">
              <w:rPr>
                <w:color w:val="000000"/>
              </w:rPr>
              <w:t>He did not</w:t>
            </w:r>
            <w:r w:rsidRPr="002762A0">
              <w:rPr>
                <w:color w:val="000000"/>
              </w:rPr>
              <w:t xml:space="preserve"> rinse all acid from the weighing paper into the titration vessel</w:t>
            </w:r>
          </w:p>
        </w:tc>
      </w:tr>
      <w:tr w:rsidR="007104CB" w:rsidRPr="002762A0" w14:paraId="24BA8FA6" w14:textId="77777777" w:rsidTr="00A60038">
        <w:trPr>
          <w:gridBefore w:val="1"/>
          <w:wBefore w:w="514" w:type="dxa"/>
          <w:trHeight w:val="330"/>
        </w:trPr>
        <w:tc>
          <w:tcPr>
            <w:tcW w:w="10342" w:type="dxa"/>
            <w:shd w:val="clear" w:color="auto" w:fill="auto"/>
          </w:tcPr>
          <w:p w14:paraId="0A8829DC" w14:textId="1F5BC35C" w:rsidR="007104CB" w:rsidRPr="002762A0" w:rsidRDefault="007104CB" w:rsidP="00C33E1D">
            <w:pPr>
              <w:rPr>
                <w:color w:val="000000"/>
              </w:rPr>
            </w:pPr>
            <w:r w:rsidRPr="002762A0">
              <w:rPr>
                <w:color w:val="000000"/>
              </w:rPr>
              <w:t xml:space="preserve">II. </w:t>
            </w:r>
            <w:r w:rsidR="004F33DF">
              <w:rPr>
                <w:color w:val="000000"/>
              </w:rPr>
              <w:t>He added</w:t>
            </w:r>
            <w:r w:rsidRPr="002762A0">
              <w:rPr>
                <w:color w:val="000000"/>
              </w:rPr>
              <w:t xml:space="preserve"> more water than was needed to dissolve the acid</w:t>
            </w:r>
          </w:p>
        </w:tc>
      </w:tr>
      <w:tr w:rsidR="007104CB" w:rsidRPr="002762A0" w14:paraId="5445180D" w14:textId="77777777" w:rsidTr="00A60038">
        <w:trPr>
          <w:gridBefore w:val="1"/>
          <w:wBefore w:w="514" w:type="dxa"/>
          <w:trHeight w:val="426"/>
        </w:trPr>
        <w:tc>
          <w:tcPr>
            <w:tcW w:w="10342" w:type="dxa"/>
            <w:shd w:val="clear" w:color="auto" w:fill="auto"/>
          </w:tcPr>
          <w:p w14:paraId="2425AC06" w14:textId="0253D8B8" w:rsidR="007104CB" w:rsidRPr="002762A0" w:rsidRDefault="007104CB" w:rsidP="00C33E1D">
            <w:pPr>
              <w:rPr>
                <w:color w:val="000000"/>
              </w:rPr>
            </w:pPr>
            <w:r w:rsidRPr="002762A0">
              <w:rPr>
                <w:color w:val="000000"/>
              </w:rPr>
              <w:t xml:space="preserve">III. </w:t>
            </w:r>
            <w:r w:rsidR="004F33DF">
              <w:rPr>
                <w:color w:val="000000"/>
              </w:rPr>
              <w:t>He added</w:t>
            </w:r>
            <w:r w:rsidRPr="002762A0">
              <w:rPr>
                <w:color w:val="000000"/>
              </w:rPr>
              <w:t xml:space="preserve"> some base beyond the equivalence point</w:t>
            </w:r>
          </w:p>
        </w:tc>
      </w:tr>
      <w:tr w:rsidR="007104CB" w:rsidRPr="002762A0" w14:paraId="3A34D248" w14:textId="77777777" w:rsidTr="00A60038">
        <w:trPr>
          <w:trHeight w:val="80"/>
        </w:trPr>
        <w:tc>
          <w:tcPr>
            <w:tcW w:w="10856" w:type="dxa"/>
            <w:gridSpan w:val="2"/>
            <w:shd w:val="clear" w:color="auto" w:fill="auto"/>
          </w:tcPr>
          <w:p w14:paraId="7360A716" w14:textId="16120289" w:rsidR="007104CB" w:rsidRDefault="007104CB" w:rsidP="00C33E1D">
            <w:pPr>
              <w:rPr>
                <w:color w:val="000000"/>
              </w:rPr>
            </w:pPr>
            <w:r w:rsidRPr="002762A0">
              <w:rPr>
                <w:color w:val="000000"/>
              </w:rPr>
              <w:t xml:space="preserve">(A) I only  </w:t>
            </w:r>
            <w:proofErr w:type="gramStart"/>
            <w:r w:rsidRPr="002762A0">
              <w:rPr>
                <w:color w:val="000000"/>
              </w:rPr>
              <w:t xml:space="preserve">   (</w:t>
            </w:r>
            <w:proofErr w:type="gramEnd"/>
            <w:r w:rsidRPr="002762A0">
              <w:rPr>
                <w:color w:val="000000"/>
              </w:rPr>
              <w:t>B) III only    (C) I and II only     (D) II and III only     (E) I, II, and III</w:t>
            </w:r>
          </w:p>
          <w:p w14:paraId="4BF80401" w14:textId="04BE8A16" w:rsidR="00436775" w:rsidRDefault="00436775" w:rsidP="00C33E1D">
            <w:pPr>
              <w:rPr>
                <w:color w:val="000000"/>
              </w:rPr>
            </w:pPr>
          </w:p>
          <w:p w14:paraId="1CC41ACD" w14:textId="77777777" w:rsidR="00436775" w:rsidRDefault="00436775" w:rsidP="00C33E1D">
            <w:pPr>
              <w:rPr>
                <w:color w:val="000000"/>
              </w:rPr>
            </w:pPr>
          </w:p>
          <w:p w14:paraId="400EF912" w14:textId="77777777" w:rsidR="00436775" w:rsidRPr="00357BDD" w:rsidRDefault="00436775" w:rsidP="00436775">
            <w:pPr>
              <w:jc w:val="center"/>
              <w:rPr>
                <w:color w:val="000000"/>
              </w:rPr>
            </w:pPr>
            <w:r>
              <w:rPr>
                <w:color w:val="000000"/>
              </w:rPr>
              <w:t>HCl + H</w:t>
            </w:r>
            <w:r>
              <w:rPr>
                <w:color w:val="000000"/>
                <w:vertAlign w:val="subscript"/>
              </w:rPr>
              <w:t>2</w:t>
            </w:r>
            <w:r>
              <w:rPr>
                <w:color w:val="000000"/>
              </w:rPr>
              <w:t xml:space="preserve">O </w:t>
            </w:r>
            <w:r w:rsidRPr="001763A4">
              <w:rPr>
                <w:color w:val="000000"/>
              </w:rPr>
              <w:sym w:font="Wingdings" w:char="F0E0"/>
            </w:r>
            <w:r>
              <w:rPr>
                <w:color w:val="000000"/>
              </w:rPr>
              <w:t xml:space="preserve"> H</w:t>
            </w:r>
            <w:r>
              <w:rPr>
                <w:color w:val="000000"/>
                <w:vertAlign w:val="subscript"/>
              </w:rPr>
              <w:t>3</w:t>
            </w:r>
            <w:r>
              <w:rPr>
                <w:color w:val="000000"/>
              </w:rPr>
              <w:t>O</w:t>
            </w:r>
            <w:r>
              <w:rPr>
                <w:color w:val="000000"/>
                <w:vertAlign w:val="superscript"/>
              </w:rPr>
              <w:t>+</w:t>
            </w:r>
            <w:r>
              <w:rPr>
                <w:color w:val="000000"/>
              </w:rPr>
              <w:t xml:space="preserve"> + Cl</w:t>
            </w:r>
            <w:r>
              <w:rPr>
                <w:color w:val="000000"/>
                <w:vertAlign w:val="superscript"/>
              </w:rPr>
              <w:noBreakHyphen/>
            </w:r>
          </w:p>
          <w:p w14:paraId="468D012C" w14:textId="122794A1" w:rsidR="00CE1715" w:rsidRDefault="00CE1715" w:rsidP="00CE1715">
            <w:pPr>
              <w:rPr>
                <w:color w:val="000000"/>
              </w:rPr>
            </w:pPr>
            <w:r>
              <w:rPr>
                <w:color w:val="000000"/>
              </w:rPr>
              <w:t>2</w:t>
            </w:r>
            <w:r w:rsidR="008059FC">
              <w:rPr>
                <w:color w:val="000000"/>
              </w:rPr>
              <w:t>0</w:t>
            </w:r>
            <w:r>
              <w:rPr>
                <w:color w:val="000000"/>
              </w:rPr>
              <w:t>. For the dissolution of HCl in water, shown above, which of the following pairs includes both of the Bronsted-Lowry bases?</w:t>
            </w:r>
          </w:p>
          <w:p w14:paraId="2A72DBA3" w14:textId="77777777" w:rsidR="00CE1715" w:rsidRPr="003409CE" w:rsidRDefault="00CE1715" w:rsidP="00CE1715">
            <w:pPr>
              <w:rPr>
                <w:color w:val="000000"/>
              </w:rPr>
            </w:pPr>
            <w:r>
              <w:rPr>
                <w:color w:val="000000"/>
              </w:rPr>
              <w:t>(A)  HCl and Cl</w:t>
            </w:r>
            <w:r>
              <w:rPr>
                <w:color w:val="000000"/>
                <w:vertAlign w:val="superscript"/>
              </w:rPr>
              <w:noBreakHyphen/>
              <w:t xml:space="preserve">   </w:t>
            </w:r>
            <w:proofErr w:type="gramStart"/>
            <w:r>
              <w:rPr>
                <w:color w:val="000000"/>
                <w:vertAlign w:val="superscript"/>
              </w:rPr>
              <w:t xml:space="preserve"> </w:t>
            </w:r>
            <w:r>
              <w:rPr>
                <w:color w:val="000000"/>
              </w:rPr>
              <w:t xml:space="preserve">  (</w:t>
            </w:r>
            <w:proofErr w:type="gramEnd"/>
            <w:r>
              <w:rPr>
                <w:color w:val="000000"/>
              </w:rPr>
              <w:t>B) HCl and H</w:t>
            </w:r>
            <w:r>
              <w:rPr>
                <w:color w:val="000000"/>
                <w:vertAlign w:val="subscript"/>
              </w:rPr>
              <w:t>3</w:t>
            </w:r>
            <w:r>
              <w:rPr>
                <w:color w:val="000000"/>
              </w:rPr>
              <w:t>O</w:t>
            </w:r>
            <w:r>
              <w:rPr>
                <w:color w:val="000000"/>
                <w:vertAlign w:val="superscript"/>
              </w:rPr>
              <w:t>+</w:t>
            </w:r>
            <w:r>
              <w:rPr>
                <w:color w:val="000000"/>
              </w:rPr>
              <w:t xml:space="preserve">       (C)  H</w:t>
            </w:r>
            <w:r>
              <w:rPr>
                <w:color w:val="000000"/>
                <w:vertAlign w:val="subscript"/>
              </w:rPr>
              <w:t>2</w:t>
            </w:r>
            <w:r>
              <w:rPr>
                <w:color w:val="000000"/>
              </w:rPr>
              <w:t>O and H</w:t>
            </w:r>
            <w:r>
              <w:rPr>
                <w:color w:val="000000"/>
                <w:vertAlign w:val="subscript"/>
              </w:rPr>
              <w:t>3</w:t>
            </w:r>
            <w:r>
              <w:rPr>
                <w:color w:val="000000"/>
              </w:rPr>
              <w:t>O</w:t>
            </w:r>
            <w:r>
              <w:rPr>
                <w:color w:val="000000"/>
                <w:vertAlign w:val="superscript"/>
              </w:rPr>
              <w:t>+</w:t>
            </w:r>
            <w:r>
              <w:rPr>
                <w:color w:val="000000"/>
              </w:rPr>
              <w:t xml:space="preserve">     (D) H</w:t>
            </w:r>
            <w:r>
              <w:rPr>
                <w:color w:val="000000"/>
                <w:vertAlign w:val="subscript"/>
              </w:rPr>
              <w:t>2</w:t>
            </w:r>
            <w:r>
              <w:rPr>
                <w:color w:val="000000"/>
              </w:rPr>
              <w:t>O and Cl</w:t>
            </w:r>
            <w:r>
              <w:rPr>
                <w:color w:val="000000"/>
                <w:vertAlign w:val="superscript"/>
              </w:rPr>
              <w:t>-</w:t>
            </w:r>
          </w:p>
          <w:p w14:paraId="0C9DF67E" w14:textId="77777777" w:rsidR="00CE1715" w:rsidRDefault="00CE1715" w:rsidP="00C33E1D">
            <w:pPr>
              <w:rPr>
                <w:color w:val="000000"/>
              </w:rPr>
            </w:pPr>
          </w:p>
          <w:p w14:paraId="79B89B90" w14:textId="649A4034" w:rsidR="00A60038" w:rsidRPr="002762A0" w:rsidRDefault="00A60038" w:rsidP="00C33E1D">
            <w:pPr>
              <w:rPr>
                <w:color w:val="000000"/>
              </w:rPr>
            </w:pPr>
          </w:p>
        </w:tc>
      </w:tr>
    </w:tbl>
    <w:tbl>
      <w:tblPr>
        <w:tblStyle w:val="TableGrid"/>
        <w:tblpPr w:leftFromText="180" w:rightFromText="180" w:vertAnchor="text" w:tblpXSpec="center" w:tblpY="34"/>
        <w:tblW w:w="0" w:type="auto"/>
        <w:tblLook w:val="04A0" w:firstRow="1" w:lastRow="0" w:firstColumn="1" w:lastColumn="0" w:noHBand="0" w:noVBand="1"/>
      </w:tblPr>
      <w:tblGrid>
        <w:gridCol w:w="4230"/>
        <w:gridCol w:w="1080"/>
      </w:tblGrid>
      <w:tr w:rsidR="00AE30B6" w:rsidRPr="00BC3380" w14:paraId="6A6943B8" w14:textId="77777777" w:rsidTr="00AE30B6">
        <w:tc>
          <w:tcPr>
            <w:tcW w:w="4230" w:type="dxa"/>
          </w:tcPr>
          <w:p w14:paraId="3156A286" w14:textId="77777777" w:rsidR="00AE30B6" w:rsidRPr="00BC3380" w:rsidRDefault="00AE30B6" w:rsidP="00AE30B6">
            <w:pPr>
              <w:rPr>
                <w:rFonts w:cstheme="minorHAnsi"/>
                <w:bCs/>
                <w:szCs w:val="20"/>
              </w:rPr>
            </w:pPr>
            <w:r w:rsidRPr="00BC3380">
              <w:rPr>
                <w:rFonts w:cstheme="minorHAnsi"/>
                <w:bCs/>
                <w:szCs w:val="20"/>
              </w:rPr>
              <w:t>Mass of empty crucible</w:t>
            </w:r>
          </w:p>
        </w:tc>
        <w:tc>
          <w:tcPr>
            <w:tcW w:w="1080" w:type="dxa"/>
          </w:tcPr>
          <w:p w14:paraId="63A5CAFD" w14:textId="77777777" w:rsidR="00AE30B6" w:rsidRPr="00BC3380" w:rsidRDefault="00AE30B6" w:rsidP="00AE30B6">
            <w:pPr>
              <w:rPr>
                <w:rFonts w:cstheme="minorHAnsi"/>
                <w:bCs/>
                <w:szCs w:val="20"/>
              </w:rPr>
            </w:pPr>
            <w:r w:rsidRPr="00BC3380">
              <w:rPr>
                <w:rFonts w:cstheme="minorHAnsi"/>
                <w:bCs/>
                <w:szCs w:val="20"/>
              </w:rPr>
              <w:t>12.0 g</w:t>
            </w:r>
          </w:p>
        </w:tc>
      </w:tr>
      <w:tr w:rsidR="00AE30B6" w:rsidRPr="00BC3380" w14:paraId="54364975" w14:textId="77777777" w:rsidTr="00AE30B6">
        <w:tc>
          <w:tcPr>
            <w:tcW w:w="4230" w:type="dxa"/>
          </w:tcPr>
          <w:p w14:paraId="6357D4B1" w14:textId="77777777" w:rsidR="00AE30B6" w:rsidRPr="00BC3380" w:rsidRDefault="00AE30B6" w:rsidP="00AE30B6">
            <w:pPr>
              <w:rPr>
                <w:rFonts w:cstheme="minorHAnsi"/>
                <w:bCs/>
                <w:szCs w:val="20"/>
              </w:rPr>
            </w:pPr>
            <w:r w:rsidRPr="00BC3380">
              <w:rPr>
                <w:rFonts w:cstheme="minorHAnsi"/>
                <w:bCs/>
                <w:szCs w:val="20"/>
              </w:rPr>
              <w:t>Mass of crucible and sample before heating</w:t>
            </w:r>
          </w:p>
        </w:tc>
        <w:tc>
          <w:tcPr>
            <w:tcW w:w="1080" w:type="dxa"/>
          </w:tcPr>
          <w:p w14:paraId="3B8764E4" w14:textId="77777777" w:rsidR="00AE30B6" w:rsidRPr="00BC3380" w:rsidRDefault="00AE30B6" w:rsidP="00AE30B6">
            <w:pPr>
              <w:rPr>
                <w:rFonts w:cstheme="minorHAnsi"/>
                <w:bCs/>
                <w:szCs w:val="20"/>
              </w:rPr>
            </w:pPr>
            <w:r w:rsidRPr="00BC3380">
              <w:rPr>
                <w:rFonts w:cstheme="minorHAnsi"/>
                <w:bCs/>
                <w:szCs w:val="20"/>
              </w:rPr>
              <w:t>14.4 g</w:t>
            </w:r>
          </w:p>
        </w:tc>
      </w:tr>
      <w:tr w:rsidR="00AE30B6" w:rsidRPr="00BC3380" w14:paraId="6BEFF5C7" w14:textId="77777777" w:rsidTr="00AE30B6">
        <w:tc>
          <w:tcPr>
            <w:tcW w:w="4230" w:type="dxa"/>
          </w:tcPr>
          <w:p w14:paraId="41ACE40C" w14:textId="77777777" w:rsidR="00AE30B6" w:rsidRPr="00BC3380" w:rsidRDefault="00AE30B6" w:rsidP="00AE30B6">
            <w:pPr>
              <w:rPr>
                <w:rFonts w:cstheme="minorHAnsi"/>
                <w:bCs/>
                <w:szCs w:val="20"/>
              </w:rPr>
            </w:pPr>
            <w:r w:rsidRPr="00BC3380">
              <w:rPr>
                <w:rFonts w:cstheme="minorHAnsi"/>
                <w:bCs/>
                <w:szCs w:val="20"/>
              </w:rPr>
              <w:t>Mass of crucible and sample after heating</w:t>
            </w:r>
          </w:p>
        </w:tc>
        <w:tc>
          <w:tcPr>
            <w:tcW w:w="1080" w:type="dxa"/>
          </w:tcPr>
          <w:p w14:paraId="20B57255" w14:textId="77777777" w:rsidR="00AE30B6" w:rsidRPr="00BC3380" w:rsidRDefault="00AE30B6" w:rsidP="00AE30B6">
            <w:pPr>
              <w:rPr>
                <w:rFonts w:cstheme="minorHAnsi"/>
                <w:bCs/>
                <w:szCs w:val="20"/>
              </w:rPr>
            </w:pPr>
            <w:r w:rsidRPr="00BC3380">
              <w:rPr>
                <w:rFonts w:cstheme="minorHAnsi"/>
                <w:bCs/>
                <w:szCs w:val="20"/>
              </w:rPr>
              <w:t>16.0 g</w:t>
            </w:r>
          </w:p>
        </w:tc>
      </w:tr>
    </w:tbl>
    <w:p w14:paraId="1982BDEC" w14:textId="064EB896" w:rsidR="0078394D" w:rsidRDefault="0078394D" w:rsidP="00595194">
      <w:pPr>
        <w:rPr>
          <w:rFonts w:ascii="Times New Roman" w:hAnsi="Times New Roman" w:cs="Times New Roman"/>
          <w:b/>
          <w:sz w:val="24"/>
        </w:rPr>
      </w:pPr>
    </w:p>
    <w:p w14:paraId="150C13FC" w14:textId="77777777" w:rsidR="00150AD0" w:rsidRPr="007373ED" w:rsidRDefault="00150AD0" w:rsidP="00595194">
      <w:pPr>
        <w:rPr>
          <w:rFonts w:ascii="Times New Roman" w:hAnsi="Times New Roman" w:cs="Times New Roman"/>
          <w:b/>
          <w:sz w:val="24"/>
        </w:rPr>
      </w:pPr>
    </w:p>
    <w:p w14:paraId="4B5ACDB8" w14:textId="06583A16" w:rsidR="00326A31" w:rsidRPr="00676067" w:rsidRDefault="005136ED" w:rsidP="00595194">
      <w:pPr>
        <w:rPr>
          <w:rFonts w:cstheme="minorHAnsi"/>
          <w:shd w:val="clear" w:color="auto" w:fill="FFFFFF"/>
        </w:rPr>
      </w:pPr>
      <w:r w:rsidRPr="00676067">
        <w:rPr>
          <w:rFonts w:cstheme="minorHAnsi"/>
          <w:bCs/>
          <w:szCs w:val="20"/>
        </w:rPr>
        <w:lastRenderedPageBreak/>
        <w:t>2</w:t>
      </w:r>
      <w:r w:rsidR="003D6EF0" w:rsidRPr="00676067">
        <w:rPr>
          <w:rFonts w:cstheme="minorHAnsi"/>
          <w:bCs/>
          <w:szCs w:val="20"/>
        </w:rPr>
        <w:t>1</w:t>
      </w:r>
      <w:r w:rsidRPr="00676067">
        <w:rPr>
          <w:rFonts w:cstheme="minorHAnsi"/>
          <w:bCs/>
        </w:rPr>
        <w:t xml:space="preserve">. </w:t>
      </w:r>
      <w:r w:rsidR="005D6E89" w:rsidRPr="00676067">
        <w:rPr>
          <w:rFonts w:cstheme="minorHAnsi"/>
          <w:shd w:val="clear" w:color="auto" w:fill="FFFFFF"/>
        </w:rPr>
        <w:t>A student places a sample of a pure metal in a crucible and heats it strongly in air. Data from the experiment are given in the table above. The final mass was determined after the sample was cooled to room temperature. Which of the following statements related to the experiment is correct?</w:t>
      </w:r>
    </w:p>
    <w:p w14:paraId="11B56DD3" w14:textId="2305ECF5" w:rsidR="007D673F" w:rsidRPr="00A60038" w:rsidRDefault="005D6E89" w:rsidP="00595194">
      <w:pPr>
        <w:rPr>
          <w:rFonts w:cstheme="minorHAnsi"/>
          <w:shd w:val="clear" w:color="auto" w:fill="FFFFFF"/>
        </w:rPr>
      </w:pPr>
      <w:r w:rsidRPr="00676067">
        <w:rPr>
          <w:rFonts w:cstheme="minorHAnsi"/>
          <w:shd w:val="clear" w:color="auto" w:fill="FFFFFF"/>
        </w:rPr>
        <w:t>(A) The mass of the sample decreased</w:t>
      </w:r>
      <w:r w:rsidR="00752869" w:rsidRPr="00676067">
        <w:rPr>
          <w:rFonts w:cstheme="minorHAnsi"/>
          <w:shd w:val="clear" w:color="auto" w:fill="FFFFFF"/>
        </w:rPr>
        <w:t xml:space="preserve">, so physical changes occurred as the metal first melted and then boiled out of the crucible. </w:t>
      </w:r>
      <w:r w:rsidR="00EA31C5" w:rsidRPr="00676067">
        <w:rPr>
          <w:rFonts w:cstheme="minorHAnsi"/>
          <w:shd w:val="clear" w:color="auto" w:fill="FFFFFF"/>
        </w:rPr>
        <w:br/>
        <w:t xml:space="preserve">(B) The mass of the sample increased, so a chemical change occurred when bonds formed between the metal and another substance. </w:t>
      </w:r>
      <w:r w:rsidR="009E4563" w:rsidRPr="00676067">
        <w:rPr>
          <w:rFonts w:cstheme="minorHAnsi"/>
          <w:shd w:val="clear" w:color="auto" w:fill="FFFFFF"/>
        </w:rPr>
        <w:br/>
        <w:t>(C) There was nothing for the metal to react with, so only a physical change could have occurred.</w:t>
      </w:r>
      <w:r w:rsidR="009E4563" w:rsidRPr="00676067">
        <w:rPr>
          <w:rFonts w:cstheme="minorHAnsi"/>
          <w:shd w:val="clear" w:color="auto" w:fill="FFFFFF"/>
        </w:rPr>
        <w:br/>
        <w:t xml:space="preserve">(D) </w:t>
      </w:r>
      <w:r w:rsidR="0050073F" w:rsidRPr="00676067">
        <w:rPr>
          <w:rFonts w:cstheme="minorHAnsi"/>
          <w:shd w:val="clear" w:color="auto" w:fill="FFFFFF"/>
        </w:rPr>
        <w:t xml:space="preserve">The sample was only heated, so neither a physical nor a chemical change occurred. </w:t>
      </w:r>
    </w:p>
    <w:tbl>
      <w:tblPr>
        <w:tblW w:w="10856" w:type="dxa"/>
        <w:tblInd w:w="98" w:type="dxa"/>
        <w:tblLook w:val="0000" w:firstRow="0" w:lastRow="0" w:firstColumn="0" w:lastColumn="0" w:noHBand="0" w:noVBand="0"/>
      </w:tblPr>
      <w:tblGrid>
        <w:gridCol w:w="10856"/>
      </w:tblGrid>
      <w:tr w:rsidR="004C7838" w:rsidRPr="00E5750A" w14:paraId="166B34F8" w14:textId="77777777" w:rsidTr="004C7838">
        <w:trPr>
          <w:trHeight w:val="455"/>
        </w:trPr>
        <w:tc>
          <w:tcPr>
            <w:tcW w:w="10856" w:type="dxa"/>
            <w:shd w:val="clear" w:color="auto" w:fill="auto"/>
          </w:tcPr>
          <w:p w14:paraId="18F4B575" w14:textId="33AA6757" w:rsidR="00A31430" w:rsidRDefault="00BF7BB2" w:rsidP="00BF7BB2">
            <w:pPr>
              <w:jc w:val="center"/>
              <w:rPr>
                <w:color w:val="000000"/>
              </w:rPr>
            </w:pPr>
            <w:r>
              <w:rPr>
                <w:noProof/>
              </w:rPr>
              <w:drawing>
                <wp:inline distT="0" distB="0" distL="0" distR="0" wp14:anchorId="64BC43F0" wp14:editId="40B1A88F">
                  <wp:extent cx="2400300" cy="1236154"/>
                  <wp:effectExtent l="0" t="0" r="0" b="2540"/>
                  <wp:docPr id="10" name="Picture 10" descr="The figure presents two diagrams, labeled “Diagram 1” and “Diagram 2.” Both diagrams contain six randomly arranged circles. In diagram 1, there are 3 larger circles labeled C l with a negative one charge and 3 smaller circles labeled N a with a positive one charge. In diagram 2, there are 3 larger circles labeled N O 3 with a negative one charge and 3 smaller circles labeled A g with a positive one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figure presents two diagrams, labeled “Diagram 1” and “Diagram 2.” Both diagrams contain six randomly arranged circles. In diagram 1, there are 3 larger circles labeled C l with a negative one charge and 3 smaller circles labeled N a with a positive one charge. In diagram 2, there are 3 larger circles labeled N O 3 with a negative one charge and 3 smaller circles labeled A g with a positive one char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785" cy="1249279"/>
                          </a:xfrm>
                          <a:prstGeom prst="rect">
                            <a:avLst/>
                          </a:prstGeom>
                          <a:noFill/>
                          <a:ln>
                            <a:noFill/>
                          </a:ln>
                        </pic:spPr>
                      </pic:pic>
                    </a:graphicData>
                  </a:graphic>
                </wp:inline>
              </w:drawing>
            </w:r>
          </w:p>
          <w:p w14:paraId="41DAB684" w14:textId="35DCC360" w:rsidR="00A31430" w:rsidRPr="00802BC2" w:rsidRDefault="008A249D" w:rsidP="00784800">
            <w:pPr>
              <w:rPr>
                <w:rFonts w:cstheme="minorHAnsi"/>
              </w:rPr>
            </w:pPr>
            <w:r>
              <w:rPr>
                <w:color w:val="000000"/>
              </w:rPr>
              <w:t>2</w:t>
            </w:r>
            <w:r w:rsidR="003D6EF0">
              <w:rPr>
                <w:color w:val="000000"/>
              </w:rPr>
              <w:t>2</w:t>
            </w:r>
            <w:r w:rsidRPr="008A249D">
              <w:rPr>
                <w:rFonts w:cstheme="minorHAnsi"/>
                <w:color w:val="000000"/>
              </w:rPr>
              <w:t xml:space="preserve">. </w:t>
            </w:r>
            <w:r w:rsidRPr="00802BC2">
              <w:rPr>
                <w:rFonts w:cstheme="minorHAnsi"/>
              </w:rPr>
              <w:t>T</w:t>
            </w:r>
            <w:r w:rsidRPr="00802BC2">
              <w:rPr>
                <w:rFonts w:cstheme="minorHAnsi"/>
                <w:shd w:val="clear" w:color="auto" w:fill="FFFFFF"/>
              </w:rPr>
              <w:t>he diagrams above represent solutes present in two different dilute aqueous solutions before they were mixed. Water molecules are not shown. When the solutions were combined, a precipitation reaction took place. Which of the diagrams below is the best particle representation of the mixture after the precipitation reaction occurred?</w:t>
            </w:r>
          </w:p>
          <w:p w14:paraId="43E32D5A" w14:textId="2BBD72C5" w:rsidR="00A31430" w:rsidRDefault="00CF2A6B" w:rsidP="00784800">
            <w:pPr>
              <w:rPr>
                <w:color w:val="000000"/>
              </w:rPr>
            </w:pPr>
            <w:r>
              <w:rPr>
                <w:noProof/>
              </w:rPr>
              <w:drawing>
                <wp:anchor distT="0" distB="0" distL="114300" distR="114300" simplePos="0" relativeHeight="251664384" behindDoc="0" locked="0" layoutInCell="1" allowOverlap="1" wp14:anchorId="480E57AB" wp14:editId="51A50E28">
                  <wp:simplePos x="0" y="0"/>
                  <wp:positionH relativeFrom="column">
                    <wp:posOffset>2221865</wp:posOffset>
                  </wp:positionH>
                  <wp:positionV relativeFrom="paragraph">
                    <wp:posOffset>46355</wp:posOffset>
                  </wp:positionV>
                  <wp:extent cx="1190625" cy="1190625"/>
                  <wp:effectExtent l="0" t="0" r="9525" b="9525"/>
                  <wp:wrapSquare wrapText="bothSides"/>
                  <wp:docPr id="14" name="Picture 14" descr="There are 3 circles labeled N a with a positive one charge and 3 circles labeled N O 3 with a negative one charge. At the bottom of the box, there are 6 circles touching each other. 3 of the 6 circles are labeled A g with a positive one charge and 3 are labeled C l with a negative one charge, with the two types of circles altern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re are 3 circles labeled N a with a positive one charge and 3 circles labeled N O 3 with a negative one charge. At the bottom of the box, there are 6 circles touching each other. 3 of the 6 circles are labeled A g with a positive one charge and 3 are labeled C l with a negative one charge, with the two types of circles alterna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7D5">
              <w:rPr>
                <w:noProof/>
              </w:rPr>
              <w:drawing>
                <wp:anchor distT="0" distB="0" distL="114300" distR="114300" simplePos="0" relativeHeight="251661312" behindDoc="0" locked="0" layoutInCell="1" allowOverlap="1" wp14:anchorId="1A11F5F1" wp14:editId="2427BDC9">
                  <wp:simplePos x="0" y="0"/>
                  <wp:positionH relativeFrom="column">
                    <wp:posOffset>469265</wp:posOffset>
                  </wp:positionH>
                  <wp:positionV relativeFrom="paragraph">
                    <wp:posOffset>8255</wp:posOffset>
                  </wp:positionV>
                  <wp:extent cx="1228725" cy="1228725"/>
                  <wp:effectExtent l="0" t="0" r="9525" b="9525"/>
                  <wp:wrapSquare wrapText="bothSides"/>
                  <wp:docPr id="11" name="Picture 11" descr="There are 6 pairs of circles. The two circles in each pair touch each other. In 3 pairs, one of the circles is labeled A g with a positive one charge and the other circle is labeled C l with a negative one charge. In the other 3 pairs, one of the circles is labeled N a with a positive one charge and one of the circles is labeled N O 3 with a negative one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re are 6 pairs of circles. The two circles in each pair touch each other. In 3 pairs, one of the circles is labeled A g with a positive one charge and the other circle is labeled C l with a negative one charge. In the other 3 pairs, one of the circles is labeled N a with a positive one charge and one of the circles is labeled N O 3 with a negative one ch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anchor>
              </w:drawing>
            </w:r>
            <w:r w:rsidR="00B66EE2">
              <w:rPr>
                <w:color w:val="000000"/>
              </w:rPr>
              <w:t xml:space="preserve">  </w:t>
            </w:r>
            <w:r w:rsidR="00BE70AB">
              <w:rPr>
                <w:color w:val="000000"/>
              </w:rPr>
              <w:t>(A)</w:t>
            </w:r>
            <w:r w:rsidR="00B66EE2">
              <w:rPr>
                <w:color w:val="000000"/>
              </w:rPr>
              <w:t xml:space="preserve"> </w:t>
            </w:r>
            <w:r w:rsidR="00246024">
              <w:rPr>
                <w:color w:val="000000"/>
              </w:rPr>
              <w:t xml:space="preserve">       </w:t>
            </w:r>
            <w:proofErr w:type="gramStart"/>
            <w:r w:rsidR="00246024">
              <w:rPr>
                <w:color w:val="000000"/>
              </w:rPr>
              <w:t xml:space="preserve">   (</w:t>
            </w:r>
            <w:proofErr w:type="gramEnd"/>
            <w:r w:rsidR="00246024">
              <w:rPr>
                <w:color w:val="000000"/>
              </w:rPr>
              <w:t>B)</w:t>
            </w:r>
            <w:r w:rsidR="00B66EE2">
              <w:rPr>
                <w:color w:val="000000"/>
              </w:rPr>
              <w:t xml:space="preserve">                                                          </w:t>
            </w:r>
          </w:p>
          <w:p w14:paraId="7386FE07" w14:textId="776AA87C" w:rsidR="00A31430" w:rsidRDefault="00A31430" w:rsidP="00784800">
            <w:pPr>
              <w:rPr>
                <w:color w:val="000000"/>
              </w:rPr>
            </w:pPr>
          </w:p>
          <w:p w14:paraId="5ADFDD00" w14:textId="77777777" w:rsidR="005E5D82" w:rsidRDefault="005E5D82" w:rsidP="00784800">
            <w:pPr>
              <w:rPr>
                <w:color w:val="000000"/>
              </w:rPr>
            </w:pPr>
          </w:p>
          <w:p w14:paraId="5DD8374A" w14:textId="6B43908E" w:rsidR="005E5D82" w:rsidRDefault="00074D2C" w:rsidP="00784800">
            <w:pPr>
              <w:rPr>
                <w:color w:val="000000"/>
              </w:rPr>
            </w:pPr>
            <w:r>
              <w:rPr>
                <w:noProof/>
              </w:rPr>
              <w:drawing>
                <wp:anchor distT="0" distB="0" distL="114300" distR="114300" simplePos="0" relativeHeight="251662336" behindDoc="0" locked="0" layoutInCell="1" allowOverlap="1" wp14:anchorId="032591C8" wp14:editId="143A8C84">
                  <wp:simplePos x="0" y="0"/>
                  <wp:positionH relativeFrom="column">
                    <wp:posOffset>459740</wp:posOffset>
                  </wp:positionH>
                  <wp:positionV relativeFrom="paragraph">
                    <wp:posOffset>325120</wp:posOffset>
                  </wp:positionV>
                  <wp:extent cx="1257300" cy="1257300"/>
                  <wp:effectExtent l="0" t="0" r="0" b="0"/>
                  <wp:wrapSquare wrapText="bothSides"/>
                  <wp:docPr id="12" name="Picture 12" descr="There are 3 pairs of circles. The two circles in each pair touch each other. In each pair, one of the circles is labeled N a with a positive one charge and one of the circles is labeled N O 3 with a negative one charge. At the bottom of the box, there are 6 circles touching each other. 3 of the 6 circles are labeled A g with a positive one charge and 3 are labeled C l with a negative one charge, with the two types of circles altern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re are 3 pairs of circles. The two circles in each pair touch each other. In each pair, one of the circles is labeled N a with a positive one charge and one of the circles is labeled N O 3 with a negative one charge. At the bottom of the box, there are 6 circles touching each other. 3 of the 6 circles are labeled A g with a positive one charge and 3 are labeled C l with a negative one charge, with the two types of circles alternat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anchor>
              </w:drawing>
            </w:r>
          </w:p>
          <w:p w14:paraId="590CA78D" w14:textId="1A0D8881" w:rsidR="005E5D82" w:rsidRDefault="00AB67E7" w:rsidP="00784800">
            <w:pPr>
              <w:rPr>
                <w:color w:val="000000"/>
              </w:rPr>
            </w:pPr>
            <w:r>
              <w:rPr>
                <w:noProof/>
              </w:rPr>
              <w:drawing>
                <wp:anchor distT="0" distB="0" distL="114300" distR="114300" simplePos="0" relativeHeight="251663360" behindDoc="0" locked="0" layoutInCell="1" allowOverlap="1" wp14:anchorId="4BA77151" wp14:editId="4A4A1E5E">
                  <wp:simplePos x="0" y="0"/>
                  <wp:positionH relativeFrom="column">
                    <wp:posOffset>2174240</wp:posOffset>
                  </wp:positionH>
                  <wp:positionV relativeFrom="paragraph">
                    <wp:posOffset>11430</wp:posOffset>
                  </wp:positionV>
                  <wp:extent cx="1285875" cy="1285875"/>
                  <wp:effectExtent l="0" t="0" r="9525" b="9525"/>
                  <wp:wrapSquare wrapText="bothSides"/>
                  <wp:docPr id="13" name="Picture 13" descr="There are 3 circles labeled N a with a positive one charge and 3 circles labeled N O 3 with a negative one charge. There are 3 pairs of circles with the circles touching each other. In each pair, one of the circles is labeled A g with a positive one charge and the other circle is labeled C l with a negative one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re are 3 circles labeled N a with a positive one charge and 3 circles labeled N O 3 with a negative one charge. There are 3 pairs of circles with the circles touching each other. In each pair, one of the circles is labeled A g with a positive one charge and the other circle is labeled C l with a negative one ch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D2C">
              <w:rPr>
                <w:color w:val="000000"/>
              </w:rPr>
              <w:t>(</w:t>
            </w:r>
            <w:r>
              <w:rPr>
                <w:color w:val="000000"/>
              </w:rPr>
              <w:t>C</w:t>
            </w:r>
            <w:r w:rsidR="00074D2C">
              <w:rPr>
                <w:color w:val="000000"/>
              </w:rPr>
              <w:t>)</w:t>
            </w:r>
            <w:r>
              <w:rPr>
                <w:color w:val="000000"/>
              </w:rPr>
              <w:t xml:space="preserve"> (D)</w:t>
            </w:r>
            <w:r w:rsidR="00074D2C">
              <w:rPr>
                <w:color w:val="000000"/>
              </w:rPr>
              <w:t xml:space="preserve">   </w:t>
            </w:r>
          </w:p>
          <w:p w14:paraId="5D3401DD" w14:textId="56F4B15C" w:rsidR="005E5D82" w:rsidRDefault="005E5D82" w:rsidP="00784800">
            <w:pPr>
              <w:rPr>
                <w:color w:val="000000"/>
              </w:rPr>
            </w:pPr>
          </w:p>
          <w:p w14:paraId="7234734B" w14:textId="5DE4BD61" w:rsidR="00074D2C" w:rsidRDefault="00074D2C" w:rsidP="00784800">
            <w:pPr>
              <w:rPr>
                <w:color w:val="000000"/>
              </w:rPr>
            </w:pPr>
          </w:p>
          <w:p w14:paraId="3D0CA1BB" w14:textId="0BF98E9E" w:rsidR="00074D2C" w:rsidRDefault="00074D2C" w:rsidP="00784800">
            <w:pPr>
              <w:rPr>
                <w:color w:val="000000"/>
              </w:rPr>
            </w:pPr>
          </w:p>
          <w:p w14:paraId="1564951E" w14:textId="07737B44" w:rsidR="003325AB" w:rsidRPr="003409CE" w:rsidRDefault="003325AB" w:rsidP="00784800">
            <w:pPr>
              <w:rPr>
                <w:color w:val="000000"/>
              </w:rPr>
            </w:pPr>
          </w:p>
          <w:p w14:paraId="29A768C6" w14:textId="421BDDD6" w:rsidR="004C7838" w:rsidRPr="00E5750A" w:rsidRDefault="00580E52" w:rsidP="00784800">
            <w:pPr>
              <w:rPr>
                <w:color w:val="000000"/>
              </w:rPr>
            </w:pPr>
            <w:r>
              <w:rPr>
                <w:color w:val="000000"/>
              </w:rPr>
              <w:t>2</w:t>
            </w:r>
            <w:r w:rsidR="003D6EF0">
              <w:rPr>
                <w:color w:val="000000"/>
              </w:rPr>
              <w:t>3</w:t>
            </w:r>
            <w:r w:rsidR="004C7838" w:rsidRPr="00E5750A">
              <w:rPr>
                <w:color w:val="000000"/>
              </w:rPr>
              <w:t>.   5 Fe</w:t>
            </w:r>
            <w:r w:rsidR="004C7838" w:rsidRPr="00E5750A">
              <w:rPr>
                <w:color w:val="000000"/>
                <w:vertAlign w:val="superscript"/>
              </w:rPr>
              <w:t>2+</w:t>
            </w:r>
            <w:r w:rsidR="004C7838" w:rsidRPr="00E5750A">
              <w:rPr>
                <w:color w:val="000000"/>
              </w:rPr>
              <w:t xml:space="preserve"> + MnO</w:t>
            </w:r>
            <w:r w:rsidR="004C7838" w:rsidRPr="00E5750A">
              <w:rPr>
                <w:color w:val="000000"/>
                <w:vertAlign w:val="subscript"/>
              </w:rPr>
              <w:t>4</w:t>
            </w:r>
            <w:r w:rsidR="004C7838" w:rsidRPr="00E5750A">
              <w:rPr>
                <w:color w:val="000000"/>
                <w:vertAlign w:val="superscript"/>
              </w:rPr>
              <w:t>−</w:t>
            </w:r>
            <w:r w:rsidR="004C7838" w:rsidRPr="00E5750A">
              <w:rPr>
                <w:color w:val="000000"/>
              </w:rPr>
              <w:t xml:space="preserve"> + 8 H</w:t>
            </w:r>
            <w:r w:rsidR="004C7838" w:rsidRPr="00E5750A">
              <w:rPr>
                <w:color w:val="000000"/>
                <w:vertAlign w:val="superscript"/>
              </w:rPr>
              <w:t>+</w:t>
            </w:r>
            <w:r w:rsidR="004C7838" w:rsidRPr="00E5750A">
              <w:rPr>
                <w:color w:val="000000"/>
              </w:rPr>
              <w:t xml:space="preserve"> </w:t>
            </w:r>
            <w:r w:rsidR="004C7838" w:rsidRPr="00077CE5">
              <w:rPr>
                <w:rFonts w:ascii="Lucida Sans Unicode" w:hAnsi="Lucida Sans Unicode" w:cs="Lucida Sans Unicode"/>
                <w:color w:val="000000"/>
              </w:rPr>
              <w:t>⇄</w:t>
            </w:r>
            <w:r w:rsidR="004C7838" w:rsidRPr="00E5750A">
              <w:rPr>
                <w:color w:val="000000"/>
              </w:rPr>
              <w:t xml:space="preserve"> 5 Fe</w:t>
            </w:r>
            <w:r w:rsidR="004C7838" w:rsidRPr="00E5750A">
              <w:rPr>
                <w:color w:val="000000"/>
                <w:vertAlign w:val="superscript"/>
              </w:rPr>
              <w:t>3+</w:t>
            </w:r>
            <w:r w:rsidR="004C7838" w:rsidRPr="00E5750A">
              <w:rPr>
                <w:color w:val="000000"/>
              </w:rPr>
              <w:t xml:space="preserve"> + Mn</w:t>
            </w:r>
            <w:r w:rsidR="004C7838" w:rsidRPr="00E5750A">
              <w:rPr>
                <w:color w:val="000000"/>
                <w:vertAlign w:val="superscript"/>
              </w:rPr>
              <w:t>2+</w:t>
            </w:r>
            <w:r w:rsidR="004C7838" w:rsidRPr="00E5750A">
              <w:rPr>
                <w:color w:val="000000"/>
              </w:rPr>
              <w:t xml:space="preserve"> + 4 H</w:t>
            </w:r>
            <w:r w:rsidR="004C7838" w:rsidRPr="00E5750A">
              <w:rPr>
                <w:color w:val="000000"/>
                <w:vertAlign w:val="subscript"/>
              </w:rPr>
              <w:t>2</w:t>
            </w:r>
            <w:r w:rsidR="004C7838" w:rsidRPr="00E5750A">
              <w:rPr>
                <w:color w:val="000000"/>
              </w:rPr>
              <w:t>O</w:t>
            </w:r>
          </w:p>
        </w:tc>
      </w:tr>
      <w:tr w:rsidR="004C7838" w:rsidRPr="00E5750A" w14:paraId="726F23BD" w14:textId="77777777" w:rsidTr="004C7838">
        <w:trPr>
          <w:trHeight w:val="1004"/>
        </w:trPr>
        <w:tc>
          <w:tcPr>
            <w:tcW w:w="10856" w:type="dxa"/>
            <w:shd w:val="clear" w:color="auto" w:fill="auto"/>
          </w:tcPr>
          <w:p w14:paraId="47BC0B4F" w14:textId="77777777" w:rsidR="004C7838" w:rsidRDefault="00C4403D" w:rsidP="00784800">
            <w:pPr>
              <w:rPr>
                <w:color w:val="000000"/>
              </w:rPr>
            </w:pPr>
            <w:r>
              <w:rPr>
                <w:color w:val="000000"/>
              </w:rPr>
              <w:t xml:space="preserve">A </w:t>
            </w:r>
            <w:r w:rsidR="0057552D">
              <w:rPr>
                <w:color w:val="000000"/>
              </w:rPr>
              <w:t>50</w:t>
            </w:r>
            <w:r w:rsidR="00BF6A0B">
              <w:rPr>
                <w:color w:val="000000"/>
              </w:rPr>
              <w:t>.0</w:t>
            </w:r>
            <w:r w:rsidR="0057552D">
              <w:rPr>
                <w:color w:val="000000"/>
              </w:rPr>
              <w:t xml:space="preserve">-ml sample </w:t>
            </w:r>
            <w:proofErr w:type="gramStart"/>
            <w:r w:rsidR="0057552D">
              <w:rPr>
                <w:color w:val="000000"/>
              </w:rPr>
              <w:t xml:space="preserve">of </w:t>
            </w:r>
            <w:r w:rsidR="00D75331">
              <w:rPr>
                <w:color w:val="000000"/>
              </w:rPr>
              <w:t xml:space="preserve"> Fe</w:t>
            </w:r>
            <w:proofErr w:type="gramEnd"/>
            <w:r w:rsidR="00D75331">
              <w:rPr>
                <w:color w:val="000000"/>
                <w:vertAlign w:val="superscript"/>
              </w:rPr>
              <w:t>2+</w:t>
            </w:r>
            <w:r w:rsidR="00D75331">
              <w:rPr>
                <w:color w:val="000000"/>
              </w:rPr>
              <w:t xml:space="preserve"> was titrated with </w:t>
            </w:r>
            <w:r w:rsidR="00843CEB">
              <w:rPr>
                <w:color w:val="000000"/>
              </w:rPr>
              <w:t>0.100 M MnO</w:t>
            </w:r>
            <w:r w:rsidR="00843CEB">
              <w:rPr>
                <w:color w:val="000000"/>
                <w:vertAlign w:val="subscript"/>
              </w:rPr>
              <w:t>4</w:t>
            </w:r>
            <w:r w:rsidR="00843CEB">
              <w:rPr>
                <w:color w:val="000000"/>
                <w:vertAlign w:val="superscript"/>
              </w:rPr>
              <w:t>-</w:t>
            </w:r>
            <w:r w:rsidR="00EF64BD">
              <w:rPr>
                <w:color w:val="000000"/>
              </w:rPr>
              <w:t xml:space="preserve"> and 15.50 ml was required to reach the end point. </w:t>
            </w:r>
            <w:r w:rsidR="00773341">
              <w:rPr>
                <w:color w:val="000000"/>
              </w:rPr>
              <w:t>What is the concentration of Fe</w:t>
            </w:r>
            <w:r w:rsidR="00773341">
              <w:rPr>
                <w:color w:val="000000"/>
                <w:vertAlign w:val="superscript"/>
              </w:rPr>
              <w:t>2+</w:t>
            </w:r>
            <w:r w:rsidR="00773341">
              <w:rPr>
                <w:color w:val="000000"/>
              </w:rPr>
              <w:t xml:space="preserve"> in the solution? Write your answer in the box</w:t>
            </w:r>
            <w:r w:rsidR="00470833">
              <w:rPr>
                <w:color w:val="000000"/>
              </w:rPr>
              <w:t xml:space="preserve"> </w:t>
            </w:r>
            <w:r w:rsidR="00773341">
              <w:rPr>
                <w:color w:val="000000"/>
              </w:rPr>
              <w:t>on the answer sheet</w:t>
            </w:r>
          </w:p>
          <w:p w14:paraId="29DBDB0C" w14:textId="140AAAD2" w:rsidR="00A60038" w:rsidRPr="00E5750A" w:rsidRDefault="00A60038" w:rsidP="00784800">
            <w:pPr>
              <w:rPr>
                <w:color w:val="000000"/>
              </w:rPr>
            </w:pPr>
            <w:r w:rsidRPr="00A60038">
              <w:rPr>
                <w:b/>
                <w:bCs/>
                <w:color w:val="000000"/>
              </w:rPr>
              <w:t>SKIP THIS QUESTION</w:t>
            </w:r>
          </w:p>
        </w:tc>
      </w:tr>
      <w:tr w:rsidR="004C7838" w:rsidRPr="00E5750A" w14:paraId="1B629878" w14:textId="77777777" w:rsidTr="004C7838">
        <w:trPr>
          <w:trHeight w:val="330"/>
        </w:trPr>
        <w:tc>
          <w:tcPr>
            <w:tcW w:w="10856" w:type="dxa"/>
            <w:shd w:val="clear" w:color="auto" w:fill="auto"/>
          </w:tcPr>
          <w:p w14:paraId="2CBAF555" w14:textId="4C602718" w:rsidR="004C7838" w:rsidRPr="00E5750A" w:rsidRDefault="004C7838" w:rsidP="00784800">
            <w:pPr>
              <w:rPr>
                <w:color w:val="000000"/>
              </w:rPr>
            </w:pPr>
          </w:p>
        </w:tc>
      </w:tr>
    </w:tbl>
    <w:p w14:paraId="05FF2E7F" w14:textId="44C8BD29" w:rsidR="004C7838" w:rsidRDefault="004C7838" w:rsidP="00595194">
      <w:pPr>
        <w:rPr>
          <w:rFonts w:ascii="Times New Roman" w:hAnsi="Times New Roman" w:cs="Times New Roman"/>
          <w:b/>
          <w:color w:val="FF0000"/>
          <w:sz w:val="24"/>
        </w:rPr>
      </w:pPr>
    </w:p>
    <w:tbl>
      <w:tblPr>
        <w:tblW w:w="10856" w:type="dxa"/>
        <w:tblInd w:w="98" w:type="dxa"/>
        <w:tblLook w:val="0000" w:firstRow="0" w:lastRow="0" w:firstColumn="0" w:lastColumn="0" w:noHBand="0" w:noVBand="0"/>
      </w:tblPr>
      <w:tblGrid>
        <w:gridCol w:w="10856"/>
      </w:tblGrid>
      <w:tr w:rsidR="004C7838" w:rsidRPr="00E5750A" w14:paraId="6D1836D4" w14:textId="77777777" w:rsidTr="004C7838">
        <w:trPr>
          <w:trHeight w:val="408"/>
        </w:trPr>
        <w:tc>
          <w:tcPr>
            <w:tcW w:w="10856" w:type="dxa"/>
            <w:shd w:val="clear" w:color="auto" w:fill="auto"/>
          </w:tcPr>
          <w:p w14:paraId="60FD3647" w14:textId="24F40D4A" w:rsidR="004C7838" w:rsidRPr="00A60038" w:rsidRDefault="00580E52" w:rsidP="00784800">
            <w:pPr>
              <w:rPr>
                <w:color w:val="000000"/>
                <w:vertAlign w:val="subscript"/>
              </w:rPr>
            </w:pPr>
            <w:r>
              <w:rPr>
                <w:color w:val="000000"/>
              </w:rPr>
              <w:lastRenderedPageBreak/>
              <w:t>2</w:t>
            </w:r>
            <w:r w:rsidR="003D6EF0">
              <w:rPr>
                <w:color w:val="000000"/>
              </w:rPr>
              <w:t>4</w:t>
            </w:r>
            <w:r w:rsidR="004C7838" w:rsidRPr="00E5750A">
              <w:rPr>
                <w:color w:val="000000"/>
              </w:rPr>
              <w:t>.   6 I</w:t>
            </w:r>
            <w:r w:rsidR="004C7838" w:rsidRPr="00E5750A">
              <w:rPr>
                <w:color w:val="000000"/>
                <w:vertAlign w:val="superscript"/>
              </w:rPr>
              <w:t>−</w:t>
            </w:r>
            <w:r w:rsidR="004C7838" w:rsidRPr="00E5750A">
              <w:rPr>
                <w:color w:val="000000"/>
              </w:rPr>
              <w:t xml:space="preserve"> + 2 MnO</w:t>
            </w:r>
            <w:r w:rsidR="004C7838" w:rsidRPr="00E5750A">
              <w:rPr>
                <w:color w:val="000000"/>
                <w:vertAlign w:val="subscript"/>
              </w:rPr>
              <w:t>4</w:t>
            </w:r>
            <w:r w:rsidR="004C7838" w:rsidRPr="00E5750A">
              <w:rPr>
                <w:color w:val="000000"/>
                <w:vertAlign w:val="superscript"/>
              </w:rPr>
              <w:t>−</w:t>
            </w:r>
            <w:r w:rsidR="004C7838" w:rsidRPr="00E5750A">
              <w:rPr>
                <w:color w:val="000000"/>
              </w:rPr>
              <w:t xml:space="preserve"> + 4 H</w:t>
            </w:r>
            <w:r w:rsidR="004C7838" w:rsidRPr="00E5750A">
              <w:rPr>
                <w:color w:val="000000"/>
                <w:vertAlign w:val="subscript"/>
              </w:rPr>
              <w:t>2</w:t>
            </w:r>
            <w:r w:rsidR="004C7838" w:rsidRPr="00E5750A">
              <w:rPr>
                <w:color w:val="000000"/>
              </w:rPr>
              <w:t>O</w:t>
            </w:r>
            <w:r w:rsidR="004C7838" w:rsidRPr="00E5750A">
              <w:rPr>
                <w:color w:val="000000"/>
                <w:vertAlign w:val="subscript"/>
              </w:rPr>
              <w:t xml:space="preserve">(l) </w:t>
            </w:r>
            <w:r w:rsidR="004C7838" w:rsidRPr="00E5750A">
              <w:rPr>
                <w:color w:val="000000"/>
              </w:rPr>
              <w:sym w:font="Wingdings" w:char="F0E0"/>
            </w:r>
            <w:r w:rsidR="004C7838" w:rsidRPr="00E5750A">
              <w:rPr>
                <w:color w:val="000000"/>
              </w:rPr>
              <w:t xml:space="preserve"> 3 I</w:t>
            </w:r>
            <w:r w:rsidR="004C7838" w:rsidRPr="00E5750A">
              <w:rPr>
                <w:color w:val="000000"/>
                <w:vertAlign w:val="subscript"/>
              </w:rPr>
              <w:t xml:space="preserve">2(s) </w:t>
            </w:r>
            <w:r w:rsidR="004C7838" w:rsidRPr="00E5750A">
              <w:rPr>
                <w:color w:val="000000"/>
              </w:rPr>
              <w:t>+ 2 MnO</w:t>
            </w:r>
            <w:r w:rsidR="004C7838" w:rsidRPr="00E5750A">
              <w:rPr>
                <w:color w:val="000000"/>
                <w:vertAlign w:val="subscript"/>
              </w:rPr>
              <w:t xml:space="preserve">2(s) </w:t>
            </w:r>
            <w:r w:rsidR="004C7838" w:rsidRPr="00E5750A">
              <w:rPr>
                <w:color w:val="000000"/>
              </w:rPr>
              <w:t>+ OH</w:t>
            </w:r>
            <w:r w:rsidR="004C7838" w:rsidRPr="00E5750A">
              <w:rPr>
                <w:color w:val="000000"/>
                <w:vertAlign w:val="superscript"/>
              </w:rPr>
              <w:t>−</w:t>
            </w:r>
            <w:r w:rsidR="00A60038">
              <w:rPr>
                <w:color w:val="000000"/>
                <w:vertAlign w:val="subscript"/>
              </w:rPr>
              <w:t xml:space="preserve"> </w:t>
            </w:r>
            <w:r w:rsidR="00A60038" w:rsidRPr="00A60038">
              <w:rPr>
                <w:b/>
                <w:bCs/>
                <w:color w:val="000000"/>
              </w:rPr>
              <w:t>SKIP THIS QUESTION</w:t>
            </w:r>
          </w:p>
        </w:tc>
      </w:tr>
      <w:tr w:rsidR="004C7838" w:rsidRPr="00E5750A" w14:paraId="6FDEFF74" w14:textId="77777777" w:rsidTr="004C7838">
        <w:trPr>
          <w:trHeight w:val="394"/>
        </w:trPr>
        <w:tc>
          <w:tcPr>
            <w:tcW w:w="10856" w:type="dxa"/>
            <w:shd w:val="clear" w:color="auto" w:fill="auto"/>
          </w:tcPr>
          <w:p w14:paraId="54FC5894" w14:textId="77777777" w:rsidR="004C7838" w:rsidRPr="00E5750A" w:rsidRDefault="004C7838" w:rsidP="00784800">
            <w:pPr>
              <w:rPr>
                <w:color w:val="000000"/>
              </w:rPr>
            </w:pPr>
            <w:r w:rsidRPr="00E5750A">
              <w:rPr>
                <w:color w:val="000000"/>
              </w:rPr>
              <w:t>Which of the following statements regarding the reaction represented by the equation above is correct?</w:t>
            </w:r>
          </w:p>
        </w:tc>
      </w:tr>
      <w:tr w:rsidR="004C7838" w:rsidRPr="00E5750A" w14:paraId="2DB8D8CB" w14:textId="77777777" w:rsidTr="004C7838">
        <w:trPr>
          <w:trHeight w:val="330"/>
        </w:trPr>
        <w:tc>
          <w:tcPr>
            <w:tcW w:w="10856" w:type="dxa"/>
            <w:shd w:val="clear" w:color="auto" w:fill="auto"/>
          </w:tcPr>
          <w:p w14:paraId="58FAEF3D" w14:textId="77777777" w:rsidR="004C7838" w:rsidRPr="00E5750A" w:rsidRDefault="004C7838" w:rsidP="00784800">
            <w:pPr>
              <w:rPr>
                <w:color w:val="000000"/>
              </w:rPr>
            </w:pPr>
            <w:r w:rsidRPr="00E5750A">
              <w:rPr>
                <w:color w:val="000000"/>
              </w:rPr>
              <w:t>(A) Iodide ion is oxidized by hydroxide ion.</w:t>
            </w:r>
          </w:p>
        </w:tc>
      </w:tr>
      <w:tr w:rsidR="004C7838" w:rsidRPr="00E5750A" w14:paraId="69D8AA80" w14:textId="77777777" w:rsidTr="004C7838">
        <w:trPr>
          <w:trHeight w:val="330"/>
        </w:trPr>
        <w:tc>
          <w:tcPr>
            <w:tcW w:w="10856" w:type="dxa"/>
            <w:shd w:val="clear" w:color="auto" w:fill="auto"/>
          </w:tcPr>
          <w:p w14:paraId="2761B139" w14:textId="77777777" w:rsidR="004C7838" w:rsidRPr="00E5750A" w:rsidRDefault="004C7838" w:rsidP="00784800">
            <w:pPr>
              <w:rPr>
                <w:color w:val="000000"/>
              </w:rPr>
            </w:pPr>
            <w:r w:rsidRPr="00E5750A">
              <w:rPr>
                <w:color w:val="000000"/>
              </w:rPr>
              <w:t>(B) MnO</w:t>
            </w:r>
            <w:r w:rsidRPr="00E5750A">
              <w:rPr>
                <w:color w:val="000000"/>
                <w:vertAlign w:val="subscript"/>
              </w:rPr>
              <w:t>4</w:t>
            </w:r>
            <w:r w:rsidRPr="00E5750A">
              <w:rPr>
                <w:color w:val="000000"/>
                <w:vertAlign w:val="superscript"/>
              </w:rPr>
              <w:t>−</w:t>
            </w:r>
            <w:r w:rsidRPr="00E5750A">
              <w:rPr>
                <w:color w:val="000000"/>
              </w:rPr>
              <w:t xml:space="preserve"> is oxidized by iodide ion.</w:t>
            </w:r>
          </w:p>
        </w:tc>
      </w:tr>
      <w:tr w:rsidR="004C7838" w:rsidRPr="00E5750A" w14:paraId="21A56E13" w14:textId="77777777" w:rsidTr="004C7838">
        <w:trPr>
          <w:trHeight w:val="330"/>
        </w:trPr>
        <w:tc>
          <w:tcPr>
            <w:tcW w:w="10856" w:type="dxa"/>
            <w:shd w:val="clear" w:color="auto" w:fill="auto"/>
          </w:tcPr>
          <w:p w14:paraId="3811E5B0" w14:textId="77777777" w:rsidR="004C7838" w:rsidRPr="00E5750A" w:rsidRDefault="004C7838" w:rsidP="00784800">
            <w:pPr>
              <w:rPr>
                <w:color w:val="000000"/>
              </w:rPr>
            </w:pPr>
            <w:r w:rsidRPr="00E5750A">
              <w:rPr>
                <w:color w:val="000000"/>
              </w:rPr>
              <w:t>(C) The oxidation number of manganese changes from +7 to +2.</w:t>
            </w:r>
          </w:p>
        </w:tc>
      </w:tr>
      <w:tr w:rsidR="004C7838" w:rsidRPr="00E5750A" w14:paraId="621D814F" w14:textId="77777777" w:rsidTr="004C7838">
        <w:trPr>
          <w:trHeight w:val="330"/>
        </w:trPr>
        <w:tc>
          <w:tcPr>
            <w:tcW w:w="10856" w:type="dxa"/>
            <w:shd w:val="clear" w:color="auto" w:fill="auto"/>
          </w:tcPr>
          <w:p w14:paraId="627CA046" w14:textId="77777777" w:rsidR="004C7838" w:rsidRPr="00E5750A" w:rsidRDefault="004C7838" w:rsidP="00784800">
            <w:pPr>
              <w:rPr>
                <w:color w:val="000000"/>
              </w:rPr>
            </w:pPr>
            <w:r w:rsidRPr="00E5750A">
              <w:rPr>
                <w:color w:val="000000"/>
              </w:rPr>
              <w:t>(D) The oxidation number of manganese remains the same.</w:t>
            </w:r>
          </w:p>
        </w:tc>
      </w:tr>
      <w:tr w:rsidR="004C7838" w:rsidRPr="00E5750A" w14:paraId="2E5B9066" w14:textId="77777777" w:rsidTr="004C7838">
        <w:trPr>
          <w:trHeight w:val="330"/>
        </w:trPr>
        <w:tc>
          <w:tcPr>
            <w:tcW w:w="10856" w:type="dxa"/>
            <w:shd w:val="clear" w:color="auto" w:fill="auto"/>
          </w:tcPr>
          <w:p w14:paraId="20F69269" w14:textId="626A6A21" w:rsidR="00CD784B" w:rsidRPr="00A60038" w:rsidRDefault="004C7838" w:rsidP="00784800">
            <w:pPr>
              <w:rPr>
                <w:color w:val="000000"/>
              </w:rPr>
            </w:pPr>
            <w:r w:rsidRPr="00E5750A">
              <w:rPr>
                <w:color w:val="000000"/>
              </w:rPr>
              <w:t>(E) The oxidation number of iodine changes from −1 to 0.</w:t>
            </w:r>
          </w:p>
        </w:tc>
      </w:tr>
    </w:tbl>
    <w:p w14:paraId="640D9659" w14:textId="09BF731F" w:rsidR="004C7838" w:rsidRDefault="004C7838" w:rsidP="00595194">
      <w:pPr>
        <w:rPr>
          <w:rFonts w:ascii="Times New Roman" w:hAnsi="Times New Roman" w:cs="Times New Roman"/>
          <w:b/>
          <w:color w:val="FF0000"/>
          <w:sz w:val="24"/>
        </w:rPr>
      </w:pPr>
    </w:p>
    <w:tbl>
      <w:tblPr>
        <w:tblW w:w="10856" w:type="dxa"/>
        <w:jc w:val="center"/>
        <w:tblLook w:val="0000" w:firstRow="0" w:lastRow="0" w:firstColumn="0" w:lastColumn="0" w:noHBand="0" w:noVBand="0"/>
      </w:tblPr>
      <w:tblGrid>
        <w:gridCol w:w="10856"/>
      </w:tblGrid>
      <w:tr w:rsidR="003653B2" w:rsidRPr="00AD6C42" w14:paraId="7C399E10" w14:textId="77777777" w:rsidTr="003653B2">
        <w:trPr>
          <w:trHeight w:val="630"/>
          <w:jc w:val="center"/>
        </w:trPr>
        <w:tc>
          <w:tcPr>
            <w:tcW w:w="10856" w:type="dxa"/>
            <w:shd w:val="clear" w:color="auto" w:fill="auto"/>
          </w:tcPr>
          <w:p w14:paraId="6E318148" w14:textId="72817158" w:rsidR="003653B2" w:rsidRPr="00AD6C42" w:rsidRDefault="003653B2" w:rsidP="0030118E">
            <w:pPr>
              <w:rPr>
                <w:color w:val="000000"/>
              </w:rPr>
            </w:pPr>
            <w:r w:rsidRPr="00AD6C42">
              <w:rPr>
                <w:color w:val="000000"/>
              </w:rPr>
              <w:t xml:space="preserve"> Question</w:t>
            </w:r>
            <w:r>
              <w:rPr>
                <w:color w:val="000000"/>
              </w:rPr>
              <w:t>s</w:t>
            </w:r>
            <w:r w:rsidR="00EE23DF">
              <w:rPr>
                <w:color w:val="000000"/>
              </w:rPr>
              <w:t xml:space="preserve"> </w:t>
            </w:r>
            <w:r w:rsidR="0054669A">
              <w:rPr>
                <w:color w:val="000000"/>
              </w:rPr>
              <w:t>2</w:t>
            </w:r>
            <w:r w:rsidR="00C06252">
              <w:rPr>
                <w:color w:val="000000"/>
              </w:rPr>
              <w:t>5</w:t>
            </w:r>
            <w:r w:rsidR="0054669A">
              <w:rPr>
                <w:color w:val="000000"/>
              </w:rPr>
              <w:t>-2</w:t>
            </w:r>
            <w:r w:rsidR="00C06252">
              <w:rPr>
                <w:color w:val="000000"/>
              </w:rPr>
              <w:t>8</w:t>
            </w:r>
            <w:r w:rsidRPr="00AD6C42">
              <w:rPr>
                <w:color w:val="000000"/>
              </w:rPr>
              <w:t xml:space="preserve"> refer to atoms for which the occupied atomic orbitals </w:t>
            </w:r>
            <w:r>
              <w:rPr>
                <w:color w:val="000000"/>
              </w:rPr>
              <w:t>are shown below:</w:t>
            </w:r>
            <w:r w:rsidRPr="00AD6C42">
              <w:rPr>
                <w:color w:val="000000"/>
              </w:rPr>
              <w:t xml:space="preserve"> </w:t>
            </w:r>
          </w:p>
        </w:tc>
      </w:tr>
      <w:tr w:rsidR="003653B2" w:rsidRPr="00AD6C42" w14:paraId="2F33759D" w14:textId="77777777" w:rsidTr="003653B2">
        <w:trPr>
          <w:trHeight w:val="315"/>
          <w:jc w:val="center"/>
        </w:trPr>
        <w:tc>
          <w:tcPr>
            <w:tcW w:w="10856" w:type="dxa"/>
            <w:shd w:val="clear" w:color="auto" w:fill="auto"/>
          </w:tcPr>
          <w:p w14:paraId="4971D634" w14:textId="6AE63514" w:rsidR="003653B2" w:rsidRPr="00AD6C42" w:rsidRDefault="00A60038" w:rsidP="0030118E">
            <w:pPr>
              <w:rPr>
                <w:color w:val="000000"/>
              </w:rPr>
            </w:pPr>
            <w:r w:rsidRPr="00AD6C42">
              <w:rPr>
                <w:noProof/>
                <w:color w:val="000000"/>
              </w:rPr>
              <w:drawing>
                <wp:anchor distT="0" distB="0" distL="114300" distR="114300" simplePos="0" relativeHeight="251658240" behindDoc="0" locked="0" layoutInCell="1" allowOverlap="1" wp14:anchorId="485E8C19" wp14:editId="10D731CE">
                  <wp:simplePos x="0" y="0"/>
                  <wp:positionH relativeFrom="column">
                    <wp:posOffset>1652877</wp:posOffset>
                  </wp:positionH>
                  <wp:positionV relativeFrom="paragraph">
                    <wp:posOffset>7841</wp:posOffset>
                  </wp:positionV>
                  <wp:extent cx="2849880" cy="1170940"/>
                  <wp:effectExtent l="0" t="0" r="7620" b="0"/>
                  <wp:wrapNone/>
                  <wp:docPr id="1" name="Picture 1" descr="http://chem.neopages.com/quiz/apchem/mc199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em.neopages.com/quiz/apchem/mc1999a.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849880" cy="1170940"/>
                          </a:xfrm>
                          <a:prstGeom prst="rect">
                            <a:avLst/>
                          </a:prstGeom>
                          <a:noFill/>
                        </pic:spPr>
                      </pic:pic>
                    </a:graphicData>
                  </a:graphic>
                  <wp14:sizeRelH relativeFrom="page">
                    <wp14:pctWidth>0</wp14:pctWidth>
                  </wp14:sizeRelH>
                  <wp14:sizeRelV relativeFrom="page">
                    <wp14:pctHeight>0</wp14:pctHeight>
                  </wp14:sizeRelV>
                </wp:anchor>
              </w:drawing>
            </w:r>
          </w:p>
        </w:tc>
      </w:tr>
      <w:tr w:rsidR="003653B2" w:rsidRPr="00AD6C42" w14:paraId="32E65D25" w14:textId="77777777" w:rsidTr="003653B2">
        <w:trPr>
          <w:trHeight w:val="315"/>
          <w:jc w:val="center"/>
        </w:trPr>
        <w:tc>
          <w:tcPr>
            <w:tcW w:w="10856" w:type="dxa"/>
            <w:shd w:val="clear" w:color="auto" w:fill="auto"/>
          </w:tcPr>
          <w:p w14:paraId="6433D103" w14:textId="77777777" w:rsidR="003653B2" w:rsidRPr="00AD6C42" w:rsidRDefault="003653B2" w:rsidP="0030118E">
            <w:pPr>
              <w:rPr>
                <w:color w:val="000000"/>
              </w:rPr>
            </w:pPr>
          </w:p>
        </w:tc>
      </w:tr>
      <w:tr w:rsidR="003653B2" w:rsidRPr="00AD6C42" w14:paraId="1935275B" w14:textId="77777777" w:rsidTr="003653B2">
        <w:trPr>
          <w:trHeight w:val="315"/>
          <w:jc w:val="center"/>
        </w:trPr>
        <w:tc>
          <w:tcPr>
            <w:tcW w:w="10856" w:type="dxa"/>
            <w:shd w:val="clear" w:color="auto" w:fill="auto"/>
          </w:tcPr>
          <w:p w14:paraId="4A903459" w14:textId="77777777" w:rsidR="003653B2" w:rsidRPr="00AD6C42" w:rsidRDefault="003653B2" w:rsidP="0030118E">
            <w:pPr>
              <w:rPr>
                <w:color w:val="000000"/>
              </w:rPr>
            </w:pPr>
          </w:p>
        </w:tc>
      </w:tr>
      <w:tr w:rsidR="003653B2" w:rsidRPr="00AD6C42" w14:paraId="7FA3C36D" w14:textId="77777777" w:rsidTr="003653B2">
        <w:trPr>
          <w:trHeight w:val="315"/>
          <w:jc w:val="center"/>
        </w:trPr>
        <w:tc>
          <w:tcPr>
            <w:tcW w:w="10856" w:type="dxa"/>
            <w:shd w:val="clear" w:color="auto" w:fill="auto"/>
          </w:tcPr>
          <w:p w14:paraId="27338C8D" w14:textId="77777777" w:rsidR="003653B2" w:rsidRPr="00AD6C42" w:rsidRDefault="003653B2" w:rsidP="0030118E">
            <w:pPr>
              <w:rPr>
                <w:color w:val="000000"/>
              </w:rPr>
            </w:pPr>
          </w:p>
        </w:tc>
      </w:tr>
      <w:tr w:rsidR="003653B2" w:rsidRPr="00AD6C42" w14:paraId="6201E83B" w14:textId="77777777" w:rsidTr="003653B2">
        <w:trPr>
          <w:trHeight w:val="315"/>
          <w:jc w:val="center"/>
        </w:trPr>
        <w:tc>
          <w:tcPr>
            <w:tcW w:w="10856" w:type="dxa"/>
            <w:shd w:val="clear" w:color="auto" w:fill="auto"/>
          </w:tcPr>
          <w:p w14:paraId="767AD9C9" w14:textId="3AEBEDA1" w:rsidR="003653B2" w:rsidRPr="00AD6C42" w:rsidRDefault="0054669A" w:rsidP="0030118E">
            <w:pPr>
              <w:rPr>
                <w:color w:val="000000"/>
              </w:rPr>
            </w:pPr>
            <w:r>
              <w:rPr>
                <w:color w:val="000000"/>
              </w:rPr>
              <w:t>2</w:t>
            </w:r>
            <w:r w:rsidR="00C06252">
              <w:rPr>
                <w:color w:val="000000"/>
              </w:rPr>
              <w:t>5</w:t>
            </w:r>
            <w:r w:rsidR="003653B2" w:rsidRPr="00AD6C42">
              <w:rPr>
                <w:color w:val="000000"/>
              </w:rPr>
              <w:t xml:space="preserve">. Represents an atom that is chemically unreactive </w:t>
            </w:r>
          </w:p>
        </w:tc>
      </w:tr>
      <w:tr w:rsidR="003653B2" w:rsidRPr="00AD6C42" w14:paraId="223313FF" w14:textId="77777777" w:rsidTr="003653B2">
        <w:trPr>
          <w:trHeight w:val="315"/>
          <w:jc w:val="center"/>
        </w:trPr>
        <w:tc>
          <w:tcPr>
            <w:tcW w:w="10856" w:type="dxa"/>
            <w:shd w:val="clear" w:color="auto" w:fill="auto"/>
          </w:tcPr>
          <w:p w14:paraId="7E371524" w14:textId="38253756" w:rsidR="003653B2" w:rsidRPr="00AD6C42" w:rsidRDefault="0054669A" w:rsidP="0030118E">
            <w:pPr>
              <w:rPr>
                <w:color w:val="000000"/>
              </w:rPr>
            </w:pPr>
            <w:r>
              <w:rPr>
                <w:color w:val="000000"/>
              </w:rPr>
              <w:t>2</w:t>
            </w:r>
            <w:r w:rsidR="00C06252">
              <w:rPr>
                <w:color w:val="000000"/>
              </w:rPr>
              <w:t>6</w:t>
            </w:r>
            <w:r w:rsidR="003653B2" w:rsidRPr="00AD6C42">
              <w:rPr>
                <w:color w:val="000000"/>
              </w:rPr>
              <w:t xml:space="preserve">. Represents an atom in an excited state </w:t>
            </w:r>
          </w:p>
        </w:tc>
      </w:tr>
      <w:tr w:rsidR="003653B2" w:rsidRPr="00AD6C42" w14:paraId="479B1523" w14:textId="77777777" w:rsidTr="003653B2">
        <w:trPr>
          <w:trHeight w:val="315"/>
          <w:jc w:val="center"/>
        </w:trPr>
        <w:tc>
          <w:tcPr>
            <w:tcW w:w="10856" w:type="dxa"/>
            <w:shd w:val="clear" w:color="auto" w:fill="auto"/>
          </w:tcPr>
          <w:p w14:paraId="1C92D250" w14:textId="5BE37F77" w:rsidR="003653B2" w:rsidRPr="00AD6C42" w:rsidRDefault="0054669A" w:rsidP="0030118E">
            <w:pPr>
              <w:rPr>
                <w:color w:val="000000"/>
              </w:rPr>
            </w:pPr>
            <w:r>
              <w:rPr>
                <w:color w:val="000000"/>
              </w:rPr>
              <w:t>2</w:t>
            </w:r>
            <w:r w:rsidR="00C06252">
              <w:rPr>
                <w:color w:val="000000"/>
              </w:rPr>
              <w:t>7</w:t>
            </w:r>
            <w:r w:rsidR="003653B2" w:rsidRPr="00AD6C42">
              <w:rPr>
                <w:color w:val="000000"/>
              </w:rPr>
              <w:t xml:space="preserve">. Represents an atom that has four valence electrons. </w:t>
            </w:r>
          </w:p>
        </w:tc>
      </w:tr>
      <w:tr w:rsidR="003653B2" w:rsidRPr="00AD6C42" w14:paraId="0415FC6A" w14:textId="77777777" w:rsidTr="003653B2">
        <w:trPr>
          <w:trHeight w:val="330"/>
          <w:jc w:val="center"/>
        </w:trPr>
        <w:tc>
          <w:tcPr>
            <w:tcW w:w="10856" w:type="dxa"/>
            <w:shd w:val="clear" w:color="auto" w:fill="auto"/>
          </w:tcPr>
          <w:p w14:paraId="2386C3E5" w14:textId="60F512AA" w:rsidR="003653B2" w:rsidRPr="00AD6C42" w:rsidRDefault="0054669A" w:rsidP="0030118E">
            <w:pPr>
              <w:rPr>
                <w:color w:val="000000"/>
              </w:rPr>
            </w:pPr>
            <w:r>
              <w:rPr>
                <w:color w:val="000000"/>
              </w:rPr>
              <w:t>2</w:t>
            </w:r>
            <w:r w:rsidR="00C06252">
              <w:rPr>
                <w:color w:val="000000"/>
              </w:rPr>
              <w:t>8</w:t>
            </w:r>
            <w:r w:rsidR="003653B2" w:rsidRPr="00AD6C42">
              <w:rPr>
                <w:color w:val="000000"/>
              </w:rPr>
              <w:t xml:space="preserve">. Represents an atom of a transition metal. </w:t>
            </w:r>
          </w:p>
        </w:tc>
      </w:tr>
    </w:tbl>
    <w:p w14:paraId="4EC0D781" w14:textId="77777777" w:rsidR="00C41A0E" w:rsidRDefault="00C41A0E" w:rsidP="00595194">
      <w:pPr>
        <w:rPr>
          <w:rFonts w:ascii="Times New Roman" w:hAnsi="Times New Roman" w:cs="Times New Roman"/>
          <w:b/>
          <w:color w:val="FF0000"/>
          <w:sz w:val="24"/>
        </w:rPr>
      </w:pPr>
    </w:p>
    <w:tbl>
      <w:tblPr>
        <w:tblW w:w="10856" w:type="dxa"/>
        <w:jc w:val="center"/>
        <w:tblLook w:val="0000" w:firstRow="0" w:lastRow="0" w:firstColumn="0" w:lastColumn="0" w:noHBand="0" w:noVBand="0"/>
      </w:tblPr>
      <w:tblGrid>
        <w:gridCol w:w="1215"/>
        <w:gridCol w:w="1257"/>
        <w:gridCol w:w="1234"/>
        <w:gridCol w:w="1253"/>
        <w:gridCol w:w="1253"/>
        <w:gridCol w:w="236"/>
        <w:gridCol w:w="4408"/>
      </w:tblGrid>
      <w:tr w:rsidR="003653B2" w:rsidRPr="00AD6C42" w14:paraId="609F3745" w14:textId="77777777" w:rsidTr="003653B2">
        <w:trPr>
          <w:trHeight w:val="375"/>
          <w:jc w:val="center"/>
        </w:trPr>
        <w:tc>
          <w:tcPr>
            <w:tcW w:w="6212" w:type="dxa"/>
            <w:gridSpan w:val="5"/>
            <w:shd w:val="clear" w:color="auto" w:fill="auto"/>
            <w:vAlign w:val="bottom"/>
          </w:tcPr>
          <w:p w14:paraId="5314ADB9" w14:textId="77777777" w:rsidR="003653B2" w:rsidRPr="00A60038" w:rsidRDefault="003653B2" w:rsidP="0030118E">
            <w:pPr>
              <w:jc w:val="center"/>
              <w:rPr>
                <w:b/>
                <w:bCs/>
                <w:color w:val="000000"/>
              </w:rPr>
            </w:pPr>
            <w:r w:rsidRPr="00A60038">
              <w:rPr>
                <w:b/>
                <w:bCs/>
                <w:color w:val="000000"/>
              </w:rPr>
              <w:t>Ionization Energies for element X (kJ mol</w:t>
            </w:r>
            <w:r w:rsidRPr="00A60038">
              <w:rPr>
                <w:b/>
                <w:bCs/>
                <w:color w:val="000000"/>
                <w:vertAlign w:val="superscript"/>
              </w:rPr>
              <w:t>−1</w:t>
            </w:r>
            <w:r w:rsidRPr="00A60038">
              <w:rPr>
                <w:b/>
                <w:bCs/>
                <w:color w:val="000000"/>
              </w:rPr>
              <w:t>)</w:t>
            </w:r>
          </w:p>
        </w:tc>
        <w:tc>
          <w:tcPr>
            <w:tcW w:w="236" w:type="dxa"/>
            <w:shd w:val="clear" w:color="auto" w:fill="auto"/>
            <w:noWrap/>
            <w:vAlign w:val="bottom"/>
          </w:tcPr>
          <w:p w14:paraId="5B597915" w14:textId="77777777" w:rsidR="003653B2" w:rsidRPr="00AD6C42" w:rsidRDefault="003653B2" w:rsidP="0030118E">
            <w:pPr>
              <w:rPr>
                <w:sz w:val="20"/>
                <w:szCs w:val="20"/>
              </w:rPr>
            </w:pPr>
          </w:p>
        </w:tc>
        <w:tc>
          <w:tcPr>
            <w:tcW w:w="4408" w:type="dxa"/>
            <w:shd w:val="clear" w:color="auto" w:fill="auto"/>
            <w:noWrap/>
            <w:vAlign w:val="bottom"/>
          </w:tcPr>
          <w:p w14:paraId="12870388" w14:textId="77777777" w:rsidR="003653B2" w:rsidRPr="00AD6C42" w:rsidRDefault="003653B2" w:rsidP="0030118E">
            <w:pPr>
              <w:rPr>
                <w:sz w:val="20"/>
                <w:szCs w:val="20"/>
              </w:rPr>
            </w:pPr>
            <w:r w:rsidRPr="00AD6C42">
              <w:rPr>
                <w:sz w:val="20"/>
                <w:szCs w:val="20"/>
              </w:rPr>
              <w:t> </w:t>
            </w:r>
          </w:p>
        </w:tc>
      </w:tr>
      <w:tr w:rsidR="003653B2" w:rsidRPr="00AD6C42" w14:paraId="15E67ED4" w14:textId="77777777" w:rsidTr="003653B2">
        <w:trPr>
          <w:trHeight w:val="315"/>
          <w:jc w:val="center"/>
        </w:trPr>
        <w:tc>
          <w:tcPr>
            <w:tcW w:w="1215" w:type="dxa"/>
            <w:shd w:val="clear" w:color="auto" w:fill="auto"/>
            <w:vAlign w:val="bottom"/>
          </w:tcPr>
          <w:p w14:paraId="57183B1D" w14:textId="77777777" w:rsidR="003653B2" w:rsidRPr="00AD6C42" w:rsidRDefault="003653B2" w:rsidP="0030118E">
            <w:pPr>
              <w:jc w:val="center"/>
              <w:rPr>
                <w:color w:val="000000"/>
              </w:rPr>
            </w:pPr>
            <w:r w:rsidRPr="00AD6C42">
              <w:rPr>
                <w:color w:val="000000"/>
              </w:rPr>
              <w:t>First</w:t>
            </w:r>
          </w:p>
        </w:tc>
        <w:tc>
          <w:tcPr>
            <w:tcW w:w="1257" w:type="dxa"/>
            <w:shd w:val="clear" w:color="auto" w:fill="auto"/>
            <w:vAlign w:val="bottom"/>
          </w:tcPr>
          <w:p w14:paraId="57A0BAB3" w14:textId="77777777" w:rsidR="003653B2" w:rsidRPr="00AD6C42" w:rsidRDefault="003653B2" w:rsidP="0030118E">
            <w:pPr>
              <w:jc w:val="center"/>
              <w:rPr>
                <w:color w:val="000000"/>
              </w:rPr>
            </w:pPr>
            <w:r w:rsidRPr="00AD6C42">
              <w:rPr>
                <w:color w:val="000000"/>
              </w:rPr>
              <w:t>Second</w:t>
            </w:r>
          </w:p>
        </w:tc>
        <w:tc>
          <w:tcPr>
            <w:tcW w:w="1234" w:type="dxa"/>
            <w:shd w:val="clear" w:color="auto" w:fill="auto"/>
            <w:vAlign w:val="bottom"/>
          </w:tcPr>
          <w:p w14:paraId="4C2745D6" w14:textId="77777777" w:rsidR="003653B2" w:rsidRPr="00AD6C42" w:rsidRDefault="003653B2" w:rsidP="0030118E">
            <w:pPr>
              <w:jc w:val="center"/>
              <w:rPr>
                <w:color w:val="000000"/>
              </w:rPr>
            </w:pPr>
            <w:r w:rsidRPr="00AD6C42">
              <w:rPr>
                <w:color w:val="000000"/>
              </w:rPr>
              <w:t>Third</w:t>
            </w:r>
          </w:p>
        </w:tc>
        <w:tc>
          <w:tcPr>
            <w:tcW w:w="1253" w:type="dxa"/>
            <w:shd w:val="clear" w:color="auto" w:fill="auto"/>
            <w:vAlign w:val="bottom"/>
          </w:tcPr>
          <w:p w14:paraId="19AEF04C" w14:textId="77777777" w:rsidR="003653B2" w:rsidRPr="00AD6C42" w:rsidRDefault="003653B2" w:rsidP="0030118E">
            <w:pPr>
              <w:jc w:val="center"/>
              <w:rPr>
                <w:color w:val="000000"/>
              </w:rPr>
            </w:pPr>
            <w:r w:rsidRPr="00AD6C42">
              <w:rPr>
                <w:color w:val="000000"/>
              </w:rPr>
              <w:t>Fourth</w:t>
            </w:r>
          </w:p>
        </w:tc>
        <w:tc>
          <w:tcPr>
            <w:tcW w:w="1253" w:type="dxa"/>
            <w:shd w:val="clear" w:color="auto" w:fill="auto"/>
            <w:vAlign w:val="bottom"/>
          </w:tcPr>
          <w:p w14:paraId="67454702" w14:textId="77777777" w:rsidR="003653B2" w:rsidRPr="00AD6C42" w:rsidRDefault="003653B2" w:rsidP="0030118E">
            <w:pPr>
              <w:jc w:val="center"/>
              <w:rPr>
                <w:color w:val="000000"/>
              </w:rPr>
            </w:pPr>
            <w:r w:rsidRPr="00AD6C42">
              <w:rPr>
                <w:color w:val="000000"/>
              </w:rPr>
              <w:t>Five</w:t>
            </w:r>
          </w:p>
        </w:tc>
        <w:tc>
          <w:tcPr>
            <w:tcW w:w="236" w:type="dxa"/>
            <w:shd w:val="clear" w:color="auto" w:fill="auto"/>
            <w:noWrap/>
            <w:vAlign w:val="bottom"/>
          </w:tcPr>
          <w:p w14:paraId="67C208CB" w14:textId="77777777" w:rsidR="003653B2" w:rsidRPr="00AD6C42" w:rsidRDefault="003653B2" w:rsidP="0030118E">
            <w:pPr>
              <w:rPr>
                <w:sz w:val="20"/>
                <w:szCs w:val="20"/>
              </w:rPr>
            </w:pPr>
          </w:p>
        </w:tc>
        <w:tc>
          <w:tcPr>
            <w:tcW w:w="4408" w:type="dxa"/>
            <w:shd w:val="clear" w:color="auto" w:fill="auto"/>
            <w:noWrap/>
            <w:vAlign w:val="bottom"/>
          </w:tcPr>
          <w:p w14:paraId="19D83142" w14:textId="77777777" w:rsidR="003653B2" w:rsidRPr="00AD6C42" w:rsidRDefault="003653B2" w:rsidP="0030118E">
            <w:pPr>
              <w:rPr>
                <w:sz w:val="20"/>
                <w:szCs w:val="20"/>
              </w:rPr>
            </w:pPr>
            <w:r w:rsidRPr="00AD6C42">
              <w:rPr>
                <w:sz w:val="20"/>
                <w:szCs w:val="20"/>
              </w:rPr>
              <w:t> </w:t>
            </w:r>
          </w:p>
        </w:tc>
      </w:tr>
      <w:tr w:rsidR="003653B2" w:rsidRPr="00AD6C42" w14:paraId="6D4E9DFE" w14:textId="77777777" w:rsidTr="003653B2">
        <w:trPr>
          <w:trHeight w:val="304"/>
          <w:jc w:val="center"/>
        </w:trPr>
        <w:tc>
          <w:tcPr>
            <w:tcW w:w="1215" w:type="dxa"/>
            <w:shd w:val="clear" w:color="auto" w:fill="auto"/>
            <w:vAlign w:val="bottom"/>
          </w:tcPr>
          <w:p w14:paraId="469C5A4A" w14:textId="77777777" w:rsidR="003653B2" w:rsidRPr="00AD6C42" w:rsidRDefault="003653B2" w:rsidP="0030118E">
            <w:pPr>
              <w:jc w:val="center"/>
              <w:rPr>
                <w:color w:val="000000"/>
              </w:rPr>
            </w:pPr>
            <w:r w:rsidRPr="00AD6C42">
              <w:rPr>
                <w:color w:val="000000"/>
              </w:rPr>
              <w:t>580</w:t>
            </w:r>
          </w:p>
        </w:tc>
        <w:tc>
          <w:tcPr>
            <w:tcW w:w="1257" w:type="dxa"/>
            <w:shd w:val="clear" w:color="auto" w:fill="auto"/>
            <w:vAlign w:val="bottom"/>
          </w:tcPr>
          <w:p w14:paraId="7740A976" w14:textId="77777777" w:rsidR="003653B2" w:rsidRPr="00AD6C42" w:rsidRDefault="003653B2" w:rsidP="0030118E">
            <w:pPr>
              <w:jc w:val="center"/>
              <w:rPr>
                <w:color w:val="000000"/>
              </w:rPr>
            </w:pPr>
            <w:r w:rsidRPr="00AD6C42">
              <w:rPr>
                <w:color w:val="000000"/>
              </w:rPr>
              <w:t>1815</w:t>
            </w:r>
          </w:p>
        </w:tc>
        <w:tc>
          <w:tcPr>
            <w:tcW w:w="1234" w:type="dxa"/>
            <w:shd w:val="clear" w:color="auto" w:fill="auto"/>
            <w:vAlign w:val="bottom"/>
          </w:tcPr>
          <w:p w14:paraId="06B2193E" w14:textId="77777777" w:rsidR="003653B2" w:rsidRPr="00AD6C42" w:rsidRDefault="003653B2" w:rsidP="0030118E">
            <w:pPr>
              <w:jc w:val="center"/>
              <w:rPr>
                <w:color w:val="000000"/>
              </w:rPr>
            </w:pPr>
            <w:r w:rsidRPr="00AD6C42">
              <w:rPr>
                <w:color w:val="000000"/>
              </w:rPr>
              <w:t>2740</w:t>
            </w:r>
          </w:p>
        </w:tc>
        <w:tc>
          <w:tcPr>
            <w:tcW w:w="1253" w:type="dxa"/>
            <w:shd w:val="clear" w:color="auto" w:fill="auto"/>
            <w:vAlign w:val="bottom"/>
          </w:tcPr>
          <w:p w14:paraId="797F1F49" w14:textId="77777777" w:rsidR="003653B2" w:rsidRPr="00AD6C42" w:rsidRDefault="003653B2" w:rsidP="0030118E">
            <w:pPr>
              <w:jc w:val="center"/>
              <w:rPr>
                <w:color w:val="000000"/>
              </w:rPr>
            </w:pPr>
            <w:r w:rsidRPr="00AD6C42">
              <w:rPr>
                <w:color w:val="000000"/>
              </w:rPr>
              <w:t>11600</w:t>
            </w:r>
          </w:p>
        </w:tc>
        <w:tc>
          <w:tcPr>
            <w:tcW w:w="1253" w:type="dxa"/>
            <w:shd w:val="clear" w:color="auto" w:fill="auto"/>
            <w:vAlign w:val="bottom"/>
          </w:tcPr>
          <w:p w14:paraId="1CE02377" w14:textId="77777777" w:rsidR="003653B2" w:rsidRPr="00AD6C42" w:rsidRDefault="003653B2" w:rsidP="0030118E">
            <w:pPr>
              <w:jc w:val="center"/>
              <w:rPr>
                <w:color w:val="000000"/>
              </w:rPr>
            </w:pPr>
            <w:r w:rsidRPr="00AD6C42">
              <w:rPr>
                <w:color w:val="000000"/>
              </w:rPr>
              <w:t>14800</w:t>
            </w:r>
          </w:p>
        </w:tc>
        <w:tc>
          <w:tcPr>
            <w:tcW w:w="236" w:type="dxa"/>
            <w:shd w:val="clear" w:color="auto" w:fill="auto"/>
            <w:noWrap/>
            <w:vAlign w:val="bottom"/>
          </w:tcPr>
          <w:p w14:paraId="5DBD4E17" w14:textId="77777777" w:rsidR="003653B2" w:rsidRPr="00AD6C42" w:rsidRDefault="003653B2" w:rsidP="0030118E">
            <w:pPr>
              <w:rPr>
                <w:sz w:val="20"/>
                <w:szCs w:val="20"/>
              </w:rPr>
            </w:pPr>
          </w:p>
        </w:tc>
        <w:tc>
          <w:tcPr>
            <w:tcW w:w="4408" w:type="dxa"/>
            <w:shd w:val="clear" w:color="auto" w:fill="auto"/>
            <w:noWrap/>
            <w:vAlign w:val="bottom"/>
          </w:tcPr>
          <w:p w14:paraId="4269BB98" w14:textId="77777777" w:rsidR="003653B2" w:rsidRPr="00AD6C42" w:rsidRDefault="003653B2" w:rsidP="0030118E">
            <w:pPr>
              <w:rPr>
                <w:sz w:val="20"/>
                <w:szCs w:val="20"/>
              </w:rPr>
            </w:pPr>
            <w:r w:rsidRPr="00AD6C42">
              <w:rPr>
                <w:sz w:val="20"/>
                <w:szCs w:val="20"/>
              </w:rPr>
              <w:t> </w:t>
            </w:r>
          </w:p>
        </w:tc>
      </w:tr>
      <w:tr w:rsidR="003653B2" w:rsidRPr="00AD6C42" w14:paraId="0E38AB51" w14:textId="77777777" w:rsidTr="003653B2">
        <w:trPr>
          <w:trHeight w:val="116"/>
          <w:jc w:val="center"/>
        </w:trPr>
        <w:tc>
          <w:tcPr>
            <w:tcW w:w="10856" w:type="dxa"/>
            <w:gridSpan w:val="7"/>
            <w:shd w:val="clear" w:color="auto" w:fill="auto"/>
          </w:tcPr>
          <w:p w14:paraId="7C100910" w14:textId="77777777" w:rsidR="003653B2" w:rsidRPr="00AD6C42" w:rsidRDefault="003653B2" w:rsidP="0030118E">
            <w:pPr>
              <w:rPr>
                <w:color w:val="000000"/>
              </w:rPr>
            </w:pPr>
          </w:p>
        </w:tc>
      </w:tr>
      <w:tr w:rsidR="003653B2" w:rsidRPr="00AD6C42" w14:paraId="3BAD4E73" w14:textId="77777777" w:rsidTr="003653B2">
        <w:trPr>
          <w:trHeight w:val="630"/>
          <w:jc w:val="center"/>
        </w:trPr>
        <w:tc>
          <w:tcPr>
            <w:tcW w:w="10856" w:type="dxa"/>
            <w:gridSpan w:val="7"/>
            <w:shd w:val="clear" w:color="auto" w:fill="auto"/>
          </w:tcPr>
          <w:p w14:paraId="2F1109AF" w14:textId="559E4E88" w:rsidR="003653B2" w:rsidRPr="00AD6C42" w:rsidRDefault="00C41A0E" w:rsidP="0030118E">
            <w:pPr>
              <w:rPr>
                <w:color w:val="000000"/>
              </w:rPr>
            </w:pPr>
            <w:r>
              <w:rPr>
                <w:color w:val="000000"/>
              </w:rPr>
              <w:t>29</w:t>
            </w:r>
            <w:r w:rsidR="003653B2" w:rsidRPr="00AD6C42">
              <w:rPr>
                <w:color w:val="000000"/>
              </w:rPr>
              <w:t xml:space="preserve">. The ionization energies for element X are listed in the table above. On the basis of the data, element X is most likely to be… </w:t>
            </w:r>
          </w:p>
        </w:tc>
      </w:tr>
      <w:tr w:rsidR="003653B2" w:rsidRPr="00AD6C42" w14:paraId="69B636A4" w14:textId="77777777" w:rsidTr="003653B2">
        <w:trPr>
          <w:trHeight w:val="315"/>
          <w:jc w:val="center"/>
        </w:trPr>
        <w:tc>
          <w:tcPr>
            <w:tcW w:w="10856" w:type="dxa"/>
            <w:gridSpan w:val="7"/>
            <w:shd w:val="clear" w:color="auto" w:fill="auto"/>
          </w:tcPr>
          <w:p w14:paraId="02A75D62" w14:textId="77777777" w:rsidR="003653B2" w:rsidRPr="00AD6C42" w:rsidRDefault="003653B2" w:rsidP="0030118E">
            <w:pPr>
              <w:rPr>
                <w:color w:val="000000"/>
              </w:rPr>
            </w:pPr>
            <w:r w:rsidRPr="00AD6C42">
              <w:rPr>
                <w:color w:val="000000"/>
              </w:rPr>
              <w:t>(A) Na     (B) Mg     (C) AI     (D) Si     (E) P</w:t>
            </w:r>
          </w:p>
        </w:tc>
      </w:tr>
    </w:tbl>
    <w:p w14:paraId="48C726D5" w14:textId="0E5B1AB5" w:rsidR="003653B2" w:rsidRDefault="003653B2" w:rsidP="00595194">
      <w:pPr>
        <w:rPr>
          <w:rFonts w:ascii="Times New Roman" w:hAnsi="Times New Roman" w:cs="Times New Roman"/>
          <w:b/>
          <w:color w:val="FF0000"/>
          <w:sz w:val="24"/>
        </w:rPr>
      </w:pPr>
    </w:p>
    <w:tbl>
      <w:tblPr>
        <w:tblW w:w="10856" w:type="dxa"/>
        <w:jc w:val="center"/>
        <w:tblLook w:val="0000" w:firstRow="0" w:lastRow="0" w:firstColumn="0" w:lastColumn="0" w:noHBand="0" w:noVBand="0"/>
      </w:tblPr>
      <w:tblGrid>
        <w:gridCol w:w="10"/>
        <w:gridCol w:w="952"/>
        <w:gridCol w:w="950"/>
        <w:gridCol w:w="974"/>
        <w:gridCol w:w="974"/>
        <w:gridCol w:w="6996"/>
      </w:tblGrid>
      <w:tr w:rsidR="003653B2" w:rsidRPr="00AD6C42" w14:paraId="6698F17D" w14:textId="77777777" w:rsidTr="003653B2">
        <w:trPr>
          <w:trHeight w:val="628"/>
          <w:jc w:val="center"/>
        </w:trPr>
        <w:tc>
          <w:tcPr>
            <w:tcW w:w="10856" w:type="dxa"/>
            <w:gridSpan w:val="6"/>
            <w:shd w:val="clear" w:color="auto" w:fill="auto"/>
          </w:tcPr>
          <w:p w14:paraId="59492839" w14:textId="2E8CDDEA" w:rsidR="003653B2" w:rsidRPr="00AD6C42" w:rsidRDefault="00EE23DF" w:rsidP="0030118E">
            <w:pPr>
              <w:rPr>
                <w:color w:val="000000"/>
              </w:rPr>
            </w:pPr>
            <w:r>
              <w:rPr>
                <w:color w:val="000000"/>
              </w:rPr>
              <w:t>3</w:t>
            </w:r>
            <w:r w:rsidR="00C41A0E">
              <w:rPr>
                <w:color w:val="000000"/>
              </w:rPr>
              <w:t>0</w:t>
            </w:r>
            <w:r w:rsidR="003653B2" w:rsidRPr="00AD6C42">
              <w:rPr>
                <w:color w:val="000000"/>
              </w:rPr>
              <w:t>. Which of the following represents a pair of isotopes?</w:t>
            </w:r>
          </w:p>
        </w:tc>
      </w:tr>
      <w:tr w:rsidR="003653B2" w:rsidRPr="00AD6C42" w14:paraId="2430C22F" w14:textId="77777777" w:rsidTr="0030118E">
        <w:trPr>
          <w:gridBefore w:val="1"/>
          <w:gridAfter w:val="1"/>
          <w:wBefore w:w="10" w:type="dxa"/>
          <w:wAfter w:w="6996" w:type="dxa"/>
          <w:trHeight w:val="630"/>
          <w:jc w:val="center"/>
        </w:trPr>
        <w:tc>
          <w:tcPr>
            <w:tcW w:w="952" w:type="dxa"/>
            <w:tcBorders>
              <w:top w:val="single" w:sz="8" w:space="0" w:color="auto"/>
              <w:left w:val="single" w:sz="8" w:space="0" w:color="auto"/>
              <w:bottom w:val="single" w:sz="8" w:space="0" w:color="auto"/>
            </w:tcBorders>
            <w:shd w:val="clear" w:color="auto" w:fill="auto"/>
            <w:vAlign w:val="bottom"/>
          </w:tcPr>
          <w:p w14:paraId="14754000" w14:textId="77777777" w:rsidR="003653B2" w:rsidRPr="00AD6C42" w:rsidRDefault="003653B2" w:rsidP="0030118E">
            <w:pPr>
              <w:rPr>
                <w:color w:val="000000"/>
              </w:rPr>
            </w:pPr>
            <w:r w:rsidRPr="00AD6C42">
              <w:rPr>
                <w:color w:val="000000"/>
              </w:rPr>
              <w:lastRenderedPageBreak/>
              <w:t>  </w:t>
            </w:r>
          </w:p>
        </w:tc>
        <w:tc>
          <w:tcPr>
            <w:tcW w:w="950" w:type="dxa"/>
            <w:tcBorders>
              <w:top w:val="single" w:sz="8" w:space="0" w:color="auto"/>
              <w:left w:val="nil"/>
              <w:bottom w:val="single" w:sz="8" w:space="0" w:color="auto"/>
              <w:right w:val="single" w:sz="8" w:space="0" w:color="auto"/>
            </w:tcBorders>
            <w:shd w:val="clear" w:color="auto" w:fill="auto"/>
            <w:vAlign w:val="bottom"/>
          </w:tcPr>
          <w:p w14:paraId="7124EF94" w14:textId="77777777" w:rsidR="003653B2" w:rsidRPr="00AD6C42" w:rsidRDefault="003653B2" w:rsidP="0030118E">
            <w:pPr>
              <w:jc w:val="center"/>
              <w:rPr>
                <w:color w:val="000000"/>
              </w:rPr>
            </w:pP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3107E7B8" w14:textId="77777777" w:rsidR="003653B2" w:rsidRPr="00AD6C42" w:rsidRDefault="003653B2" w:rsidP="0030118E">
            <w:pPr>
              <w:jc w:val="center"/>
              <w:rPr>
                <w:color w:val="000000"/>
              </w:rPr>
            </w:pPr>
            <w:r w:rsidRPr="00AD6C42">
              <w:rPr>
                <w:color w:val="000000"/>
              </w:rPr>
              <w:t>Atomic Number</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17514780" w14:textId="77777777" w:rsidR="003653B2" w:rsidRPr="00AD6C42" w:rsidRDefault="003653B2" w:rsidP="0030118E">
            <w:pPr>
              <w:jc w:val="center"/>
              <w:rPr>
                <w:color w:val="000000"/>
              </w:rPr>
            </w:pPr>
            <w:r w:rsidRPr="00AD6C42">
              <w:rPr>
                <w:color w:val="000000"/>
              </w:rPr>
              <w:t>Mass Number</w:t>
            </w:r>
          </w:p>
        </w:tc>
      </w:tr>
      <w:tr w:rsidR="003653B2" w:rsidRPr="00AD6C42" w14:paraId="326BA6FA" w14:textId="77777777" w:rsidTr="0030118E">
        <w:trPr>
          <w:gridBefore w:val="1"/>
          <w:gridAfter w:val="1"/>
          <w:wBefore w:w="10" w:type="dxa"/>
          <w:wAfter w:w="6996" w:type="dxa"/>
          <w:trHeight w:val="315"/>
          <w:jc w:val="center"/>
        </w:trPr>
        <w:tc>
          <w:tcPr>
            <w:tcW w:w="952"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7D963FE4" w14:textId="77777777" w:rsidR="003653B2" w:rsidRPr="00AD6C42" w:rsidRDefault="003653B2" w:rsidP="0030118E">
            <w:pPr>
              <w:rPr>
                <w:color w:val="000000"/>
              </w:rPr>
            </w:pPr>
            <w:r w:rsidRPr="00AD6C42">
              <w:rPr>
                <w:color w:val="000000"/>
              </w:rPr>
              <w:t xml:space="preserve">(A) </w:t>
            </w:r>
          </w:p>
        </w:tc>
        <w:tc>
          <w:tcPr>
            <w:tcW w:w="950" w:type="dxa"/>
            <w:tcBorders>
              <w:top w:val="single" w:sz="8" w:space="0" w:color="auto"/>
              <w:left w:val="single" w:sz="8" w:space="0" w:color="auto"/>
              <w:bottom w:val="single" w:sz="8" w:space="0" w:color="auto"/>
              <w:right w:val="single" w:sz="8" w:space="0" w:color="auto"/>
            </w:tcBorders>
            <w:shd w:val="clear" w:color="auto" w:fill="auto"/>
            <w:vAlign w:val="bottom"/>
          </w:tcPr>
          <w:p w14:paraId="081DFE39" w14:textId="77777777" w:rsidR="003653B2" w:rsidRPr="00AD6C42" w:rsidRDefault="003653B2" w:rsidP="0030118E">
            <w:pPr>
              <w:jc w:val="center"/>
              <w:rPr>
                <w:color w:val="000000"/>
              </w:rPr>
            </w:pPr>
            <w:r w:rsidRPr="00AD6C42">
              <w:rPr>
                <w:color w:val="000000"/>
              </w:rPr>
              <w:t>I.</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01AE95DF" w14:textId="77777777" w:rsidR="003653B2" w:rsidRPr="00AD6C42" w:rsidRDefault="003653B2" w:rsidP="0030118E">
            <w:pPr>
              <w:jc w:val="center"/>
              <w:rPr>
                <w:color w:val="000000"/>
              </w:rPr>
            </w:pPr>
            <w:r w:rsidRPr="00AD6C42">
              <w:rPr>
                <w:color w:val="000000"/>
              </w:rPr>
              <w:t>6</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21B8323A" w14:textId="77777777" w:rsidR="003653B2" w:rsidRPr="00AD6C42" w:rsidRDefault="003653B2" w:rsidP="0030118E">
            <w:pPr>
              <w:jc w:val="center"/>
              <w:rPr>
                <w:color w:val="000000"/>
              </w:rPr>
            </w:pPr>
            <w:r w:rsidRPr="00AD6C42">
              <w:rPr>
                <w:color w:val="000000"/>
              </w:rPr>
              <w:t>14</w:t>
            </w:r>
          </w:p>
        </w:tc>
      </w:tr>
      <w:tr w:rsidR="003653B2" w:rsidRPr="00AD6C42" w14:paraId="1BE13666" w14:textId="77777777" w:rsidTr="0030118E">
        <w:trPr>
          <w:gridBefore w:val="1"/>
          <w:gridAfter w:val="1"/>
          <w:wBefore w:w="10" w:type="dxa"/>
          <w:wAfter w:w="6996" w:type="dxa"/>
          <w:trHeight w:val="315"/>
          <w:jc w:val="center"/>
        </w:trPr>
        <w:tc>
          <w:tcPr>
            <w:tcW w:w="952" w:type="dxa"/>
            <w:vMerge/>
            <w:tcBorders>
              <w:top w:val="single" w:sz="8" w:space="0" w:color="auto"/>
              <w:left w:val="single" w:sz="8" w:space="0" w:color="auto"/>
              <w:bottom w:val="single" w:sz="8" w:space="0" w:color="auto"/>
              <w:right w:val="single" w:sz="8" w:space="0" w:color="auto"/>
            </w:tcBorders>
            <w:vAlign w:val="center"/>
          </w:tcPr>
          <w:p w14:paraId="66F18F5F" w14:textId="77777777" w:rsidR="003653B2" w:rsidRPr="00AD6C42" w:rsidRDefault="003653B2" w:rsidP="0030118E">
            <w:pPr>
              <w:rPr>
                <w:color w:val="000000"/>
              </w:rPr>
            </w:pPr>
          </w:p>
        </w:tc>
        <w:tc>
          <w:tcPr>
            <w:tcW w:w="950" w:type="dxa"/>
            <w:tcBorders>
              <w:top w:val="single" w:sz="8" w:space="0" w:color="auto"/>
              <w:left w:val="single" w:sz="8" w:space="0" w:color="auto"/>
              <w:bottom w:val="single" w:sz="8" w:space="0" w:color="auto"/>
              <w:right w:val="single" w:sz="8" w:space="0" w:color="auto"/>
            </w:tcBorders>
            <w:shd w:val="clear" w:color="auto" w:fill="auto"/>
            <w:vAlign w:val="bottom"/>
          </w:tcPr>
          <w:p w14:paraId="5C162573" w14:textId="77777777" w:rsidR="003653B2" w:rsidRPr="00AD6C42" w:rsidRDefault="003653B2" w:rsidP="0030118E">
            <w:pPr>
              <w:jc w:val="center"/>
              <w:rPr>
                <w:color w:val="000000"/>
              </w:rPr>
            </w:pPr>
            <w:r w:rsidRPr="00AD6C42">
              <w:rPr>
                <w:color w:val="000000"/>
              </w:rPr>
              <w:t>II.</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58A782DE" w14:textId="77777777" w:rsidR="003653B2" w:rsidRPr="00AD6C42" w:rsidRDefault="003653B2" w:rsidP="0030118E">
            <w:pPr>
              <w:jc w:val="center"/>
              <w:rPr>
                <w:color w:val="000000"/>
              </w:rPr>
            </w:pPr>
            <w:r w:rsidRPr="00AD6C42">
              <w:rPr>
                <w:color w:val="000000"/>
              </w:rPr>
              <w:t>7</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2D54738A" w14:textId="77777777" w:rsidR="003653B2" w:rsidRPr="00AD6C42" w:rsidRDefault="003653B2" w:rsidP="0030118E">
            <w:pPr>
              <w:jc w:val="center"/>
              <w:rPr>
                <w:color w:val="000000"/>
              </w:rPr>
            </w:pPr>
            <w:r w:rsidRPr="00AD6C42">
              <w:rPr>
                <w:color w:val="000000"/>
              </w:rPr>
              <w:t>14</w:t>
            </w:r>
          </w:p>
        </w:tc>
      </w:tr>
      <w:tr w:rsidR="003653B2" w:rsidRPr="00AD6C42" w14:paraId="46293449" w14:textId="77777777" w:rsidTr="0030118E">
        <w:trPr>
          <w:gridBefore w:val="1"/>
          <w:gridAfter w:val="1"/>
          <w:wBefore w:w="10" w:type="dxa"/>
          <w:wAfter w:w="6996" w:type="dxa"/>
          <w:trHeight w:val="315"/>
          <w:jc w:val="center"/>
        </w:trPr>
        <w:tc>
          <w:tcPr>
            <w:tcW w:w="952"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29F0A28D" w14:textId="77777777" w:rsidR="003653B2" w:rsidRPr="00AD6C42" w:rsidRDefault="003653B2" w:rsidP="0030118E">
            <w:pPr>
              <w:rPr>
                <w:color w:val="000000"/>
              </w:rPr>
            </w:pPr>
            <w:r w:rsidRPr="00AD6C42">
              <w:rPr>
                <w:color w:val="000000"/>
              </w:rPr>
              <w:t xml:space="preserve">(B) </w:t>
            </w:r>
          </w:p>
        </w:tc>
        <w:tc>
          <w:tcPr>
            <w:tcW w:w="950" w:type="dxa"/>
            <w:tcBorders>
              <w:top w:val="single" w:sz="8" w:space="0" w:color="auto"/>
              <w:left w:val="single" w:sz="8" w:space="0" w:color="auto"/>
              <w:bottom w:val="single" w:sz="8" w:space="0" w:color="auto"/>
              <w:right w:val="single" w:sz="8" w:space="0" w:color="auto"/>
            </w:tcBorders>
            <w:shd w:val="clear" w:color="auto" w:fill="auto"/>
            <w:vAlign w:val="bottom"/>
          </w:tcPr>
          <w:p w14:paraId="0F98B73E" w14:textId="77777777" w:rsidR="003653B2" w:rsidRPr="00AD6C42" w:rsidRDefault="003653B2" w:rsidP="0030118E">
            <w:pPr>
              <w:jc w:val="center"/>
              <w:rPr>
                <w:color w:val="000000"/>
              </w:rPr>
            </w:pPr>
            <w:r w:rsidRPr="00AD6C42">
              <w:rPr>
                <w:color w:val="000000"/>
              </w:rPr>
              <w:t>I.</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70BA8BF4" w14:textId="77777777" w:rsidR="003653B2" w:rsidRPr="00AD6C42" w:rsidRDefault="003653B2" w:rsidP="0030118E">
            <w:pPr>
              <w:jc w:val="center"/>
              <w:rPr>
                <w:color w:val="000000"/>
              </w:rPr>
            </w:pPr>
            <w:r w:rsidRPr="00AD6C42">
              <w:rPr>
                <w:color w:val="000000"/>
              </w:rPr>
              <w:t>6</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3F9805F4" w14:textId="77777777" w:rsidR="003653B2" w:rsidRPr="00AD6C42" w:rsidRDefault="003653B2" w:rsidP="0030118E">
            <w:pPr>
              <w:jc w:val="center"/>
              <w:rPr>
                <w:color w:val="000000"/>
              </w:rPr>
            </w:pPr>
            <w:r w:rsidRPr="00AD6C42">
              <w:rPr>
                <w:color w:val="000000"/>
              </w:rPr>
              <w:t>7</w:t>
            </w:r>
          </w:p>
        </w:tc>
      </w:tr>
      <w:tr w:rsidR="003653B2" w:rsidRPr="00AD6C42" w14:paraId="1B7742EF" w14:textId="77777777" w:rsidTr="0030118E">
        <w:trPr>
          <w:gridBefore w:val="1"/>
          <w:gridAfter w:val="1"/>
          <w:wBefore w:w="10" w:type="dxa"/>
          <w:wAfter w:w="6996" w:type="dxa"/>
          <w:trHeight w:val="315"/>
          <w:jc w:val="center"/>
        </w:trPr>
        <w:tc>
          <w:tcPr>
            <w:tcW w:w="952" w:type="dxa"/>
            <w:vMerge/>
            <w:tcBorders>
              <w:top w:val="single" w:sz="8" w:space="0" w:color="auto"/>
              <w:left w:val="single" w:sz="8" w:space="0" w:color="auto"/>
              <w:bottom w:val="single" w:sz="8" w:space="0" w:color="auto"/>
              <w:right w:val="single" w:sz="8" w:space="0" w:color="auto"/>
            </w:tcBorders>
            <w:vAlign w:val="center"/>
          </w:tcPr>
          <w:p w14:paraId="35C7BBC6" w14:textId="77777777" w:rsidR="003653B2" w:rsidRPr="00AD6C42" w:rsidRDefault="003653B2" w:rsidP="0030118E">
            <w:pPr>
              <w:rPr>
                <w:color w:val="000000"/>
              </w:rPr>
            </w:pPr>
          </w:p>
        </w:tc>
        <w:tc>
          <w:tcPr>
            <w:tcW w:w="950" w:type="dxa"/>
            <w:tcBorders>
              <w:top w:val="single" w:sz="8" w:space="0" w:color="auto"/>
              <w:left w:val="single" w:sz="8" w:space="0" w:color="auto"/>
              <w:bottom w:val="single" w:sz="8" w:space="0" w:color="auto"/>
              <w:right w:val="single" w:sz="8" w:space="0" w:color="auto"/>
            </w:tcBorders>
            <w:shd w:val="clear" w:color="auto" w:fill="auto"/>
            <w:vAlign w:val="bottom"/>
          </w:tcPr>
          <w:p w14:paraId="4A7B59F2" w14:textId="77777777" w:rsidR="003653B2" w:rsidRPr="00AD6C42" w:rsidRDefault="003653B2" w:rsidP="0030118E">
            <w:pPr>
              <w:jc w:val="center"/>
              <w:rPr>
                <w:color w:val="000000"/>
              </w:rPr>
            </w:pPr>
            <w:r w:rsidRPr="00AD6C42">
              <w:rPr>
                <w:color w:val="000000"/>
              </w:rPr>
              <w:t>II.</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79366989" w14:textId="77777777" w:rsidR="003653B2" w:rsidRPr="00AD6C42" w:rsidRDefault="003653B2" w:rsidP="0030118E">
            <w:pPr>
              <w:jc w:val="center"/>
              <w:rPr>
                <w:color w:val="000000"/>
              </w:rPr>
            </w:pPr>
            <w:r w:rsidRPr="00AD6C42">
              <w:rPr>
                <w:color w:val="000000"/>
              </w:rPr>
              <w:t>14</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377B97B1" w14:textId="77777777" w:rsidR="003653B2" w:rsidRPr="00AD6C42" w:rsidRDefault="003653B2" w:rsidP="0030118E">
            <w:pPr>
              <w:jc w:val="center"/>
              <w:rPr>
                <w:color w:val="000000"/>
              </w:rPr>
            </w:pPr>
            <w:r w:rsidRPr="00AD6C42">
              <w:rPr>
                <w:color w:val="000000"/>
              </w:rPr>
              <w:t>14</w:t>
            </w:r>
          </w:p>
        </w:tc>
      </w:tr>
      <w:tr w:rsidR="003653B2" w:rsidRPr="00AD6C42" w14:paraId="1A2F539B" w14:textId="77777777" w:rsidTr="0030118E">
        <w:trPr>
          <w:gridBefore w:val="1"/>
          <w:gridAfter w:val="1"/>
          <w:wBefore w:w="10" w:type="dxa"/>
          <w:wAfter w:w="6996" w:type="dxa"/>
          <w:trHeight w:val="315"/>
          <w:jc w:val="center"/>
        </w:trPr>
        <w:tc>
          <w:tcPr>
            <w:tcW w:w="952"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494F984D" w14:textId="77777777" w:rsidR="003653B2" w:rsidRPr="00AD6C42" w:rsidRDefault="003653B2" w:rsidP="0030118E">
            <w:pPr>
              <w:rPr>
                <w:color w:val="000000"/>
              </w:rPr>
            </w:pPr>
            <w:r w:rsidRPr="00AD6C42">
              <w:rPr>
                <w:color w:val="000000"/>
              </w:rPr>
              <w:t xml:space="preserve">(C) </w:t>
            </w:r>
          </w:p>
        </w:tc>
        <w:tc>
          <w:tcPr>
            <w:tcW w:w="950" w:type="dxa"/>
            <w:tcBorders>
              <w:top w:val="single" w:sz="8" w:space="0" w:color="auto"/>
              <w:left w:val="single" w:sz="8" w:space="0" w:color="auto"/>
              <w:bottom w:val="single" w:sz="8" w:space="0" w:color="auto"/>
              <w:right w:val="single" w:sz="8" w:space="0" w:color="auto"/>
            </w:tcBorders>
            <w:shd w:val="clear" w:color="auto" w:fill="auto"/>
            <w:vAlign w:val="bottom"/>
          </w:tcPr>
          <w:p w14:paraId="0D9294C6" w14:textId="77777777" w:rsidR="003653B2" w:rsidRPr="00AD6C42" w:rsidRDefault="003653B2" w:rsidP="0030118E">
            <w:pPr>
              <w:jc w:val="center"/>
              <w:rPr>
                <w:color w:val="000000"/>
              </w:rPr>
            </w:pPr>
            <w:r w:rsidRPr="00AD6C42">
              <w:rPr>
                <w:color w:val="000000"/>
              </w:rPr>
              <w:t>I.</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4B621864" w14:textId="77777777" w:rsidR="003653B2" w:rsidRPr="00AD6C42" w:rsidRDefault="003653B2" w:rsidP="0030118E">
            <w:pPr>
              <w:jc w:val="center"/>
              <w:rPr>
                <w:color w:val="000000"/>
              </w:rPr>
            </w:pPr>
            <w:r w:rsidRPr="00AD6C42">
              <w:rPr>
                <w:color w:val="000000"/>
              </w:rPr>
              <w:t>6</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0D4E9178" w14:textId="77777777" w:rsidR="003653B2" w:rsidRPr="00AD6C42" w:rsidRDefault="003653B2" w:rsidP="0030118E">
            <w:pPr>
              <w:jc w:val="center"/>
              <w:rPr>
                <w:color w:val="000000"/>
              </w:rPr>
            </w:pPr>
            <w:r w:rsidRPr="00AD6C42">
              <w:rPr>
                <w:color w:val="000000"/>
              </w:rPr>
              <w:t>14</w:t>
            </w:r>
          </w:p>
        </w:tc>
      </w:tr>
      <w:tr w:rsidR="003653B2" w:rsidRPr="00AD6C42" w14:paraId="13E9E13E" w14:textId="77777777" w:rsidTr="0030118E">
        <w:trPr>
          <w:gridBefore w:val="1"/>
          <w:gridAfter w:val="1"/>
          <w:wBefore w:w="10" w:type="dxa"/>
          <w:wAfter w:w="6996" w:type="dxa"/>
          <w:trHeight w:val="315"/>
          <w:jc w:val="center"/>
        </w:trPr>
        <w:tc>
          <w:tcPr>
            <w:tcW w:w="952" w:type="dxa"/>
            <w:vMerge/>
            <w:tcBorders>
              <w:top w:val="single" w:sz="8" w:space="0" w:color="auto"/>
              <w:left w:val="single" w:sz="8" w:space="0" w:color="auto"/>
              <w:bottom w:val="single" w:sz="8" w:space="0" w:color="auto"/>
              <w:right w:val="single" w:sz="8" w:space="0" w:color="auto"/>
            </w:tcBorders>
            <w:vAlign w:val="center"/>
          </w:tcPr>
          <w:p w14:paraId="24A71ED4" w14:textId="77777777" w:rsidR="003653B2" w:rsidRPr="00AD6C42" w:rsidRDefault="003653B2" w:rsidP="0030118E">
            <w:pPr>
              <w:rPr>
                <w:color w:val="000000"/>
              </w:rPr>
            </w:pPr>
          </w:p>
        </w:tc>
        <w:tc>
          <w:tcPr>
            <w:tcW w:w="950" w:type="dxa"/>
            <w:tcBorders>
              <w:top w:val="single" w:sz="8" w:space="0" w:color="auto"/>
              <w:left w:val="single" w:sz="8" w:space="0" w:color="auto"/>
              <w:bottom w:val="single" w:sz="8" w:space="0" w:color="auto"/>
              <w:right w:val="single" w:sz="8" w:space="0" w:color="auto"/>
            </w:tcBorders>
            <w:shd w:val="clear" w:color="auto" w:fill="auto"/>
            <w:vAlign w:val="bottom"/>
          </w:tcPr>
          <w:p w14:paraId="3A56635D" w14:textId="77777777" w:rsidR="003653B2" w:rsidRPr="00AD6C42" w:rsidRDefault="003653B2" w:rsidP="0030118E">
            <w:pPr>
              <w:jc w:val="center"/>
              <w:rPr>
                <w:color w:val="000000"/>
              </w:rPr>
            </w:pPr>
            <w:r w:rsidRPr="00AD6C42">
              <w:rPr>
                <w:color w:val="000000"/>
              </w:rPr>
              <w:t>II.</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1F2EB10B" w14:textId="77777777" w:rsidR="003653B2" w:rsidRPr="00AD6C42" w:rsidRDefault="003653B2" w:rsidP="0030118E">
            <w:pPr>
              <w:jc w:val="center"/>
              <w:rPr>
                <w:color w:val="000000"/>
              </w:rPr>
            </w:pPr>
            <w:r w:rsidRPr="00AD6C42">
              <w:rPr>
                <w:color w:val="000000"/>
              </w:rPr>
              <w:t>14</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5D4AA6B2" w14:textId="77777777" w:rsidR="003653B2" w:rsidRPr="00AD6C42" w:rsidRDefault="003653B2" w:rsidP="0030118E">
            <w:pPr>
              <w:jc w:val="center"/>
              <w:rPr>
                <w:color w:val="000000"/>
              </w:rPr>
            </w:pPr>
            <w:r w:rsidRPr="00AD6C42">
              <w:rPr>
                <w:color w:val="000000"/>
              </w:rPr>
              <w:t>28</w:t>
            </w:r>
          </w:p>
        </w:tc>
      </w:tr>
      <w:tr w:rsidR="003653B2" w:rsidRPr="00AD6C42" w14:paraId="497ADA86" w14:textId="77777777" w:rsidTr="0030118E">
        <w:trPr>
          <w:gridBefore w:val="1"/>
          <w:gridAfter w:val="1"/>
          <w:wBefore w:w="10" w:type="dxa"/>
          <w:wAfter w:w="6996" w:type="dxa"/>
          <w:trHeight w:val="315"/>
          <w:jc w:val="center"/>
        </w:trPr>
        <w:tc>
          <w:tcPr>
            <w:tcW w:w="952"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0E72D48E" w14:textId="77777777" w:rsidR="003653B2" w:rsidRPr="00AD6C42" w:rsidRDefault="003653B2" w:rsidP="0030118E">
            <w:pPr>
              <w:rPr>
                <w:color w:val="000000"/>
              </w:rPr>
            </w:pPr>
            <w:r w:rsidRPr="00AD6C42">
              <w:rPr>
                <w:color w:val="000000"/>
              </w:rPr>
              <w:t xml:space="preserve">(D) </w:t>
            </w:r>
          </w:p>
        </w:tc>
        <w:tc>
          <w:tcPr>
            <w:tcW w:w="950" w:type="dxa"/>
            <w:tcBorders>
              <w:top w:val="single" w:sz="8" w:space="0" w:color="auto"/>
              <w:left w:val="single" w:sz="8" w:space="0" w:color="auto"/>
              <w:bottom w:val="single" w:sz="8" w:space="0" w:color="auto"/>
              <w:right w:val="single" w:sz="8" w:space="0" w:color="auto"/>
            </w:tcBorders>
            <w:shd w:val="clear" w:color="auto" w:fill="auto"/>
            <w:vAlign w:val="bottom"/>
          </w:tcPr>
          <w:p w14:paraId="6650F492" w14:textId="77777777" w:rsidR="003653B2" w:rsidRPr="00AD6C42" w:rsidRDefault="003653B2" w:rsidP="0030118E">
            <w:pPr>
              <w:jc w:val="center"/>
              <w:rPr>
                <w:color w:val="000000"/>
              </w:rPr>
            </w:pPr>
            <w:r w:rsidRPr="00AD6C42">
              <w:rPr>
                <w:color w:val="000000"/>
              </w:rPr>
              <w:t>I.</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4AC36C97" w14:textId="77777777" w:rsidR="003653B2" w:rsidRPr="00AD6C42" w:rsidRDefault="003653B2" w:rsidP="0030118E">
            <w:pPr>
              <w:jc w:val="center"/>
              <w:rPr>
                <w:color w:val="000000"/>
              </w:rPr>
            </w:pPr>
            <w:r w:rsidRPr="00AD6C42">
              <w:rPr>
                <w:color w:val="000000"/>
              </w:rPr>
              <w:t>7</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4629B7BE" w14:textId="77777777" w:rsidR="003653B2" w:rsidRPr="00AD6C42" w:rsidRDefault="003653B2" w:rsidP="0030118E">
            <w:pPr>
              <w:jc w:val="center"/>
              <w:rPr>
                <w:color w:val="000000"/>
              </w:rPr>
            </w:pPr>
            <w:r w:rsidRPr="00AD6C42">
              <w:rPr>
                <w:color w:val="000000"/>
              </w:rPr>
              <w:t>13</w:t>
            </w:r>
          </w:p>
        </w:tc>
      </w:tr>
      <w:tr w:rsidR="003653B2" w:rsidRPr="00AD6C42" w14:paraId="67F301CA" w14:textId="77777777" w:rsidTr="0030118E">
        <w:trPr>
          <w:gridBefore w:val="1"/>
          <w:gridAfter w:val="1"/>
          <w:wBefore w:w="10" w:type="dxa"/>
          <w:wAfter w:w="6996" w:type="dxa"/>
          <w:trHeight w:val="315"/>
          <w:jc w:val="center"/>
        </w:trPr>
        <w:tc>
          <w:tcPr>
            <w:tcW w:w="952" w:type="dxa"/>
            <w:vMerge/>
            <w:tcBorders>
              <w:top w:val="single" w:sz="8" w:space="0" w:color="auto"/>
              <w:left w:val="single" w:sz="8" w:space="0" w:color="auto"/>
              <w:bottom w:val="single" w:sz="8" w:space="0" w:color="auto"/>
              <w:right w:val="single" w:sz="8" w:space="0" w:color="auto"/>
            </w:tcBorders>
            <w:vAlign w:val="center"/>
          </w:tcPr>
          <w:p w14:paraId="091E331B" w14:textId="77777777" w:rsidR="003653B2" w:rsidRPr="00AD6C42" w:rsidRDefault="003653B2" w:rsidP="0030118E">
            <w:pPr>
              <w:rPr>
                <w:color w:val="000000"/>
              </w:rPr>
            </w:pPr>
          </w:p>
        </w:tc>
        <w:tc>
          <w:tcPr>
            <w:tcW w:w="950" w:type="dxa"/>
            <w:tcBorders>
              <w:top w:val="single" w:sz="8" w:space="0" w:color="auto"/>
              <w:left w:val="single" w:sz="8" w:space="0" w:color="auto"/>
              <w:bottom w:val="single" w:sz="8" w:space="0" w:color="auto"/>
              <w:right w:val="single" w:sz="8" w:space="0" w:color="auto"/>
            </w:tcBorders>
            <w:shd w:val="clear" w:color="auto" w:fill="auto"/>
            <w:vAlign w:val="bottom"/>
          </w:tcPr>
          <w:p w14:paraId="669B3FEA" w14:textId="77777777" w:rsidR="003653B2" w:rsidRPr="00AD6C42" w:rsidRDefault="003653B2" w:rsidP="0030118E">
            <w:pPr>
              <w:jc w:val="center"/>
              <w:rPr>
                <w:color w:val="000000"/>
              </w:rPr>
            </w:pPr>
            <w:r w:rsidRPr="00AD6C42">
              <w:rPr>
                <w:color w:val="000000"/>
              </w:rPr>
              <w:t>II.</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6CEFDB2F" w14:textId="77777777" w:rsidR="003653B2" w:rsidRPr="00AD6C42" w:rsidRDefault="003653B2" w:rsidP="0030118E">
            <w:pPr>
              <w:jc w:val="center"/>
              <w:rPr>
                <w:color w:val="000000"/>
              </w:rPr>
            </w:pPr>
            <w:r w:rsidRPr="00AD6C42">
              <w:rPr>
                <w:color w:val="000000"/>
              </w:rPr>
              <w:t>7</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48B8787C" w14:textId="77777777" w:rsidR="003653B2" w:rsidRPr="00AD6C42" w:rsidRDefault="003653B2" w:rsidP="0030118E">
            <w:pPr>
              <w:jc w:val="center"/>
              <w:rPr>
                <w:color w:val="000000"/>
              </w:rPr>
            </w:pPr>
            <w:r w:rsidRPr="00AD6C42">
              <w:rPr>
                <w:color w:val="000000"/>
              </w:rPr>
              <w:t>14</w:t>
            </w:r>
          </w:p>
        </w:tc>
      </w:tr>
      <w:tr w:rsidR="003653B2" w:rsidRPr="00AD6C42" w14:paraId="16CEAD6A" w14:textId="77777777" w:rsidTr="0030118E">
        <w:trPr>
          <w:gridBefore w:val="1"/>
          <w:gridAfter w:val="1"/>
          <w:wBefore w:w="10" w:type="dxa"/>
          <w:wAfter w:w="6996" w:type="dxa"/>
          <w:trHeight w:val="315"/>
          <w:jc w:val="center"/>
        </w:trPr>
        <w:tc>
          <w:tcPr>
            <w:tcW w:w="952"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70988CEE" w14:textId="77777777" w:rsidR="003653B2" w:rsidRPr="00AD6C42" w:rsidRDefault="003653B2" w:rsidP="0030118E">
            <w:pPr>
              <w:rPr>
                <w:color w:val="000000"/>
              </w:rPr>
            </w:pPr>
            <w:r w:rsidRPr="00AD6C42">
              <w:rPr>
                <w:color w:val="000000"/>
              </w:rPr>
              <w:t xml:space="preserve">(E) </w:t>
            </w:r>
          </w:p>
        </w:tc>
        <w:tc>
          <w:tcPr>
            <w:tcW w:w="950" w:type="dxa"/>
            <w:tcBorders>
              <w:top w:val="single" w:sz="8" w:space="0" w:color="auto"/>
              <w:left w:val="single" w:sz="8" w:space="0" w:color="auto"/>
              <w:bottom w:val="single" w:sz="8" w:space="0" w:color="auto"/>
              <w:right w:val="single" w:sz="8" w:space="0" w:color="auto"/>
            </w:tcBorders>
            <w:shd w:val="clear" w:color="auto" w:fill="auto"/>
            <w:vAlign w:val="bottom"/>
          </w:tcPr>
          <w:p w14:paraId="27636B8B" w14:textId="77777777" w:rsidR="003653B2" w:rsidRPr="00AD6C42" w:rsidRDefault="003653B2" w:rsidP="0030118E">
            <w:pPr>
              <w:jc w:val="center"/>
              <w:rPr>
                <w:color w:val="000000"/>
              </w:rPr>
            </w:pPr>
            <w:r w:rsidRPr="00AD6C42">
              <w:rPr>
                <w:color w:val="000000"/>
              </w:rPr>
              <w:t>I.</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2C216852" w14:textId="77777777" w:rsidR="003653B2" w:rsidRPr="00AD6C42" w:rsidRDefault="003653B2" w:rsidP="0030118E">
            <w:pPr>
              <w:jc w:val="center"/>
              <w:rPr>
                <w:color w:val="000000"/>
              </w:rPr>
            </w:pPr>
            <w:r w:rsidRPr="00AD6C42">
              <w:rPr>
                <w:color w:val="000000"/>
              </w:rPr>
              <w:t>8</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18ABEDCE" w14:textId="77777777" w:rsidR="003653B2" w:rsidRPr="00AD6C42" w:rsidRDefault="003653B2" w:rsidP="0030118E">
            <w:pPr>
              <w:jc w:val="center"/>
              <w:rPr>
                <w:color w:val="000000"/>
              </w:rPr>
            </w:pPr>
            <w:r w:rsidRPr="00AD6C42">
              <w:rPr>
                <w:color w:val="000000"/>
              </w:rPr>
              <w:t>16</w:t>
            </w:r>
          </w:p>
        </w:tc>
      </w:tr>
      <w:tr w:rsidR="003653B2" w:rsidRPr="00AD6C42" w14:paraId="6C0E9F72" w14:textId="77777777" w:rsidTr="0030118E">
        <w:trPr>
          <w:gridBefore w:val="1"/>
          <w:gridAfter w:val="1"/>
          <w:wBefore w:w="10" w:type="dxa"/>
          <w:wAfter w:w="6996" w:type="dxa"/>
          <w:trHeight w:val="315"/>
          <w:jc w:val="center"/>
        </w:trPr>
        <w:tc>
          <w:tcPr>
            <w:tcW w:w="952" w:type="dxa"/>
            <w:vMerge/>
            <w:tcBorders>
              <w:top w:val="single" w:sz="8" w:space="0" w:color="auto"/>
              <w:left w:val="single" w:sz="8" w:space="0" w:color="auto"/>
              <w:bottom w:val="single" w:sz="8" w:space="0" w:color="auto"/>
              <w:right w:val="single" w:sz="8" w:space="0" w:color="auto"/>
            </w:tcBorders>
            <w:vAlign w:val="center"/>
          </w:tcPr>
          <w:p w14:paraId="11DF6A1E" w14:textId="77777777" w:rsidR="003653B2" w:rsidRPr="00AD6C42" w:rsidRDefault="003653B2" w:rsidP="0030118E">
            <w:pPr>
              <w:rPr>
                <w:color w:val="000000"/>
              </w:rPr>
            </w:pPr>
          </w:p>
        </w:tc>
        <w:tc>
          <w:tcPr>
            <w:tcW w:w="950" w:type="dxa"/>
            <w:tcBorders>
              <w:top w:val="single" w:sz="8" w:space="0" w:color="auto"/>
              <w:left w:val="single" w:sz="8" w:space="0" w:color="auto"/>
              <w:bottom w:val="single" w:sz="8" w:space="0" w:color="auto"/>
              <w:right w:val="single" w:sz="8" w:space="0" w:color="auto"/>
            </w:tcBorders>
            <w:shd w:val="clear" w:color="auto" w:fill="auto"/>
            <w:vAlign w:val="bottom"/>
          </w:tcPr>
          <w:p w14:paraId="42F6B3A0" w14:textId="77777777" w:rsidR="003653B2" w:rsidRPr="00AD6C42" w:rsidRDefault="003653B2" w:rsidP="0030118E">
            <w:pPr>
              <w:jc w:val="center"/>
              <w:rPr>
                <w:color w:val="000000"/>
              </w:rPr>
            </w:pPr>
            <w:r w:rsidRPr="00AD6C42">
              <w:rPr>
                <w:color w:val="000000"/>
              </w:rPr>
              <w:t>II.</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0D55D9D8" w14:textId="77777777" w:rsidR="003653B2" w:rsidRPr="00AD6C42" w:rsidRDefault="003653B2" w:rsidP="0030118E">
            <w:pPr>
              <w:jc w:val="center"/>
              <w:rPr>
                <w:color w:val="000000"/>
              </w:rPr>
            </w:pPr>
            <w:r w:rsidRPr="00AD6C42">
              <w:rPr>
                <w:color w:val="000000"/>
              </w:rPr>
              <w:t>16</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3192E958" w14:textId="77777777" w:rsidR="003653B2" w:rsidRPr="00AD6C42" w:rsidRDefault="003653B2" w:rsidP="0030118E">
            <w:pPr>
              <w:jc w:val="center"/>
              <w:rPr>
                <w:color w:val="000000"/>
              </w:rPr>
            </w:pPr>
            <w:r w:rsidRPr="00AD6C42">
              <w:rPr>
                <w:color w:val="000000"/>
              </w:rPr>
              <w:t>20</w:t>
            </w:r>
          </w:p>
        </w:tc>
      </w:tr>
    </w:tbl>
    <w:p w14:paraId="39E6442D" w14:textId="77777777" w:rsidR="00A60038" w:rsidRDefault="00A60038" w:rsidP="003653B2"/>
    <w:p w14:paraId="0D77D62B" w14:textId="51D24152" w:rsidR="003653B2" w:rsidRPr="00A60038" w:rsidRDefault="00EE23DF" w:rsidP="003653B2">
      <w:r>
        <w:t>3</w:t>
      </w:r>
      <w:r w:rsidR="00C41A0E">
        <w:t>1</w:t>
      </w:r>
      <w:r w:rsidR="003653B2" w:rsidRPr="00AD6C42">
        <w:t xml:space="preserve">.  </w:t>
      </w:r>
      <w:r w:rsidR="00774F19">
        <w:t>Choose the group in which the three species</w:t>
      </w:r>
      <w:r w:rsidR="00ED377F">
        <w:t xml:space="preserve"> have the same number of</w:t>
      </w:r>
      <w:r w:rsidR="003653B2" w:rsidRPr="00AD6C42">
        <w:t xml:space="preserve"> electrons</w:t>
      </w:r>
      <w:r w:rsidR="00E17FA9">
        <w:t xml:space="preserve"> (they are isoelectronic).</w:t>
      </w:r>
      <w:r w:rsidR="003653B2" w:rsidRPr="00AD6C42">
        <w:br/>
        <w:t>(</w:t>
      </w:r>
      <w:proofErr w:type="gramStart"/>
      <w:r w:rsidR="003653B2" w:rsidRPr="00AD6C42">
        <w:t xml:space="preserve">A)  </w:t>
      </w:r>
      <w:r w:rsidR="00772B73">
        <w:t>O</w:t>
      </w:r>
      <w:proofErr w:type="gramEnd"/>
      <w:r w:rsidR="003653B2" w:rsidRPr="00AD6C42">
        <w:rPr>
          <w:vertAlign w:val="superscript"/>
        </w:rPr>
        <w:t>2</w:t>
      </w:r>
      <w:r w:rsidR="003653B2" w:rsidRPr="00AD6C42">
        <w:t>¯, K</w:t>
      </w:r>
      <w:r w:rsidR="003653B2" w:rsidRPr="00AD6C42">
        <w:rPr>
          <w:vertAlign w:val="superscript"/>
        </w:rPr>
        <w:t>+</w:t>
      </w:r>
      <w:r w:rsidR="003653B2" w:rsidRPr="00AD6C42">
        <w:t>, Ca</w:t>
      </w:r>
      <w:r w:rsidR="003653B2" w:rsidRPr="00AD6C42">
        <w:rPr>
          <w:vertAlign w:val="superscript"/>
        </w:rPr>
        <w:t>2+</w:t>
      </w:r>
      <w:r w:rsidR="003653B2" w:rsidRPr="00AD6C42">
        <w:br/>
        <w:t xml:space="preserve">(B)  Sc, </w:t>
      </w:r>
      <w:proofErr w:type="spellStart"/>
      <w:r w:rsidR="003653B2" w:rsidRPr="00AD6C42">
        <w:t>Ti</w:t>
      </w:r>
      <w:proofErr w:type="spellEnd"/>
      <w:r w:rsidR="003653B2" w:rsidRPr="00AD6C42">
        <w:t>, V</w:t>
      </w:r>
      <w:r w:rsidR="003653B2" w:rsidRPr="00AD6C42">
        <w:rPr>
          <w:vertAlign w:val="superscript"/>
        </w:rPr>
        <w:t>2+</w:t>
      </w:r>
      <w:r w:rsidR="003653B2" w:rsidRPr="00AD6C42">
        <w:br/>
        <w:t>(C)  O</w:t>
      </w:r>
      <w:r w:rsidR="003653B2" w:rsidRPr="00AD6C42">
        <w:rPr>
          <w:vertAlign w:val="superscript"/>
        </w:rPr>
        <w:t>2</w:t>
      </w:r>
      <w:r w:rsidR="003653B2" w:rsidRPr="00AD6C42">
        <w:t xml:space="preserve">¯, </w:t>
      </w:r>
      <w:r w:rsidR="00147349">
        <w:t>N</w:t>
      </w:r>
      <w:r w:rsidR="00147349">
        <w:rPr>
          <w:vertAlign w:val="superscript"/>
        </w:rPr>
        <w:t>3</w:t>
      </w:r>
      <w:r w:rsidR="003653B2" w:rsidRPr="00AD6C42">
        <w:t xml:space="preserve">¯, </w:t>
      </w:r>
      <w:r w:rsidR="00772B73">
        <w:t>Na</w:t>
      </w:r>
      <w:r w:rsidR="00772B73">
        <w:rPr>
          <w:vertAlign w:val="superscript"/>
        </w:rPr>
        <w:t>+</w:t>
      </w:r>
      <w:r w:rsidR="003653B2" w:rsidRPr="00AD6C42">
        <w:br/>
        <w:t xml:space="preserve">(D) </w:t>
      </w:r>
      <w:r w:rsidR="00AA2229">
        <w:t>Li</w:t>
      </w:r>
      <w:r w:rsidR="00AA2229">
        <w:rPr>
          <w:vertAlign w:val="superscript"/>
        </w:rPr>
        <w:t>+</w:t>
      </w:r>
      <w:r w:rsidR="00AA2229">
        <w:t xml:space="preserve">, </w:t>
      </w:r>
      <w:r w:rsidR="00EF2746">
        <w:t>Na</w:t>
      </w:r>
      <w:r w:rsidR="00EF2746">
        <w:rPr>
          <w:vertAlign w:val="superscript"/>
        </w:rPr>
        <w:t>+</w:t>
      </w:r>
      <w:r w:rsidR="00EF2746">
        <w:t>, K</w:t>
      </w:r>
      <w:r w:rsidR="00EF2746">
        <w:rPr>
          <w:vertAlign w:val="superscript"/>
        </w:rPr>
        <w:t>+</w:t>
      </w:r>
      <w:r w:rsidR="003653B2" w:rsidRPr="00AD6C42">
        <w:br/>
        <w:t>(E)  Cs, Ba</w:t>
      </w:r>
      <w:r w:rsidR="003653B2" w:rsidRPr="00AD6C42">
        <w:rPr>
          <w:vertAlign w:val="superscript"/>
        </w:rPr>
        <w:t>2+</w:t>
      </w:r>
      <w:r w:rsidR="003653B2" w:rsidRPr="00AD6C42">
        <w:t>, La</w:t>
      </w:r>
      <w:r w:rsidR="003653B2" w:rsidRPr="00AD6C42">
        <w:rPr>
          <w:vertAlign w:val="superscript"/>
        </w:rPr>
        <w:t>3+</w:t>
      </w:r>
    </w:p>
    <w:tbl>
      <w:tblPr>
        <w:tblW w:w="10846" w:type="dxa"/>
        <w:tblInd w:w="108" w:type="dxa"/>
        <w:tblLook w:val="0000" w:firstRow="0" w:lastRow="0" w:firstColumn="0" w:lastColumn="0" w:noHBand="0" w:noVBand="0"/>
      </w:tblPr>
      <w:tblGrid>
        <w:gridCol w:w="10846"/>
      </w:tblGrid>
      <w:tr w:rsidR="00DC79DD" w:rsidRPr="00AD6C42" w14:paraId="74E650B7" w14:textId="77777777" w:rsidTr="00DC79DD">
        <w:trPr>
          <w:trHeight w:val="2205"/>
        </w:trPr>
        <w:tc>
          <w:tcPr>
            <w:tcW w:w="10846" w:type="dxa"/>
            <w:shd w:val="clear" w:color="auto" w:fill="auto"/>
          </w:tcPr>
          <w:p w14:paraId="5CBDB56F" w14:textId="281FD46B" w:rsidR="00DC79DD" w:rsidRPr="00AD6C42" w:rsidRDefault="00EE23DF" w:rsidP="0030118E">
            <w:r>
              <w:t>3</w:t>
            </w:r>
            <w:r w:rsidR="00450B51">
              <w:t>2</w:t>
            </w:r>
            <w:r w:rsidR="00DC79DD" w:rsidRPr="00AD6C42">
              <w:t>.  Which of the following properties generally decreases across the periodic table from sodium to chlorine?</w:t>
            </w:r>
            <w:r w:rsidR="00DC79DD" w:rsidRPr="00AD6C42">
              <w:br/>
              <w:t>(</w:t>
            </w:r>
            <w:proofErr w:type="gramStart"/>
            <w:r w:rsidR="00DC79DD" w:rsidRPr="00AD6C42">
              <w:t>A)  First</w:t>
            </w:r>
            <w:proofErr w:type="gramEnd"/>
            <w:r w:rsidR="00DC79DD" w:rsidRPr="00AD6C42">
              <w:t xml:space="preserve"> ionization energy</w:t>
            </w:r>
            <w:r w:rsidR="00DC79DD" w:rsidRPr="00AD6C42">
              <w:br/>
              <w:t>(B)  Atomic mass</w:t>
            </w:r>
            <w:r w:rsidR="00DC79DD" w:rsidRPr="00AD6C42">
              <w:br/>
              <w:t>(C)  Electronegativity</w:t>
            </w:r>
            <w:r w:rsidR="00DC79DD" w:rsidRPr="00AD6C42">
              <w:br/>
              <w:t>(D)  Maximum value of oxidation number</w:t>
            </w:r>
            <w:r w:rsidR="00DC79DD" w:rsidRPr="00AD6C42">
              <w:br/>
              <w:t>(E)  Atomic radius</w:t>
            </w:r>
          </w:p>
        </w:tc>
      </w:tr>
      <w:tr w:rsidR="00DC79DD" w:rsidRPr="00AD6C42" w14:paraId="3CE3E237" w14:textId="77777777" w:rsidTr="00DC79DD">
        <w:trPr>
          <w:trHeight w:val="2520"/>
        </w:trPr>
        <w:tc>
          <w:tcPr>
            <w:tcW w:w="10846" w:type="dxa"/>
            <w:shd w:val="clear" w:color="auto" w:fill="auto"/>
          </w:tcPr>
          <w:p w14:paraId="42B3842D" w14:textId="4701408B" w:rsidR="00DC79DD" w:rsidRDefault="009D72F9" w:rsidP="00450B51">
            <w:pPr>
              <w:spacing w:after="0" w:line="240" w:lineRule="auto"/>
            </w:pPr>
            <w:r>
              <w:t>3</w:t>
            </w:r>
            <w:r w:rsidR="00450B51">
              <w:t>3</w:t>
            </w:r>
            <w:r>
              <w:t xml:space="preserve">. </w:t>
            </w:r>
            <w:r w:rsidR="001F1871">
              <w:t>Which of the following statement</w:t>
            </w:r>
            <w:r w:rsidR="007B5815">
              <w:t>s is a result of the fact that the outermost electron</w:t>
            </w:r>
            <w:r w:rsidR="006B3FBC">
              <w:t>s</w:t>
            </w:r>
            <w:r w:rsidR="007B5815">
              <w:t xml:space="preserve"> in neon</w:t>
            </w:r>
            <w:r w:rsidR="006B3FBC">
              <w:t xml:space="preserve"> do not experience the same nuclear charge as the outermost electrons in Na</w:t>
            </w:r>
            <w:r w:rsidR="00FA5C5F">
              <w:t>?</w:t>
            </w:r>
          </w:p>
          <w:p w14:paraId="7BE28A63" w14:textId="6824CB22" w:rsidR="00F04292" w:rsidRPr="00A60038" w:rsidRDefault="00DC79DD" w:rsidP="0030118E">
            <w:r w:rsidRPr="00AD6C42">
              <w:br/>
              <w:t>(A)  Na has a greater density at standard conditions than Ne</w:t>
            </w:r>
            <w:r>
              <w:t>.</w:t>
            </w:r>
            <w:r w:rsidRPr="00AD6C42">
              <w:br/>
              <w:t>(</w:t>
            </w:r>
            <w:proofErr w:type="gramStart"/>
            <w:r w:rsidRPr="00AD6C42">
              <w:t>B)  Na</w:t>
            </w:r>
            <w:proofErr w:type="gramEnd"/>
            <w:r w:rsidRPr="00AD6C42">
              <w:t xml:space="preserve"> has a lower first ionization energy than Ne</w:t>
            </w:r>
            <w:r>
              <w:t>.</w:t>
            </w:r>
            <w:r w:rsidRPr="00AD6C42">
              <w:br/>
              <w:t>(C)  Na has a higher melting point than Ne</w:t>
            </w:r>
            <w:r>
              <w:t>.</w:t>
            </w:r>
            <w:r w:rsidRPr="00AD6C42">
              <w:br/>
              <w:t>(D)  Na has a higher neutron-to-proton ratio than Ne</w:t>
            </w:r>
            <w:r>
              <w:t>.</w:t>
            </w:r>
            <w:r w:rsidRPr="00AD6C42">
              <w:br/>
              <w:t>(E)  Na has fewer naturally occurring isotopes than Ne</w:t>
            </w:r>
            <w:r>
              <w:t>.</w:t>
            </w:r>
          </w:p>
        </w:tc>
      </w:tr>
    </w:tbl>
    <w:p w14:paraId="14C69309" w14:textId="2E3FB10D" w:rsidR="003653B2" w:rsidRDefault="003653B2" w:rsidP="003653B2">
      <w:pPr>
        <w:rPr>
          <w:rFonts w:ascii="Times New Roman" w:hAnsi="Times New Roman" w:cs="Times New Roman"/>
          <w:b/>
          <w:color w:val="FF0000"/>
          <w:sz w:val="24"/>
        </w:rPr>
      </w:pPr>
    </w:p>
    <w:p w14:paraId="5C77FEF6" w14:textId="77777777" w:rsidR="00B9288F" w:rsidRPr="003653B2" w:rsidRDefault="00B9288F" w:rsidP="003653B2">
      <w:pPr>
        <w:rPr>
          <w:rFonts w:ascii="Times New Roman" w:hAnsi="Times New Roman" w:cs="Times New Roman"/>
          <w:b/>
          <w:color w:val="FF0000"/>
          <w:sz w:val="24"/>
        </w:rPr>
      </w:pPr>
    </w:p>
    <w:p w14:paraId="277C8BF3" w14:textId="397497D0" w:rsidR="00326A31" w:rsidRDefault="00F04292" w:rsidP="00595194">
      <w:pPr>
        <w:rPr>
          <w:rFonts w:ascii="Times New Roman" w:hAnsi="Times New Roman" w:cs="Times New Roman"/>
          <w:b/>
          <w:sz w:val="24"/>
        </w:rPr>
      </w:pPr>
      <w:r w:rsidRPr="00F04292">
        <w:rPr>
          <w:rFonts w:ascii="Times New Roman" w:hAnsi="Times New Roman" w:cs="Times New Roman"/>
          <w:b/>
          <w:noProof/>
          <w:sz w:val="24"/>
        </w:rPr>
        <w:lastRenderedPageBreak/>
        <w:drawing>
          <wp:inline distT="0" distB="0" distL="0" distR="0" wp14:anchorId="28A70D5B" wp14:editId="09C72F77">
            <wp:extent cx="6858000" cy="16070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0" cy="1607052"/>
                    </a:xfrm>
                    <a:prstGeom prst="rect">
                      <a:avLst/>
                    </a:prstGeom>
                    <a:noFill/>
                    <a:ln>
                      <a:noFill/>
                    </a:ln>
                  </pic:spPr>
                </pic:pic>
              </a:graphicData>
            </a:graphic>
          </wp:inline>
        </w:drawing>
      </w:r>
    </w:p>
    <w:p w14:paraId="7D4DE2C1" w14:textId="219A0F0A" w:rsidR="00F04292" w:rsidRPr="00F04292" w:rsidRDefault="009D72F9" w:rsidP="00F04292">
      <w:pPr>
        <w:pStyle w:val="Default"/>
        <w:rPr>
          <w:rFonts w:asciiTheme="minorHAnsi" w:hAnsiTheme="minorHAnsi" w:cstheme="minorHAnsi"/>
          <w:sz w:val="22"/>
          <w:szCs w:val="22"/>
        </w:rPr>
      </w:pPr>
      <w:r>
        <w:rPr>
          <w:rFonts w:asciiTheme="minorHAnsi" w:hAnsiTheme="minorHAnsi" w:cstheme="minorHAnsi"/>
          <w:sz w:val="22"/>
          <w:szCs w:val="22"/>
        </w:rPr>
        <w:t>3</w:t>
      </w:r>
      <w:r w:rsidR="00B9288F">
        <w:rPr>
          <w:rFonts w:asciiTheme="minorHAnsi" w:hAnsiTheme="minorHAnsi" w:cstheme="minorHAnsi"/>
          <w:sz w:val="22"/>
          <w:szCs w:val="22"/>
        </w:rPr>
        <w:t>4</w:t>
      </w:r>
      <w:r w:rsidR="00F04292" w:rsidRPr="00F04292">
        <w:rPr>
          <w:rFonts w:asciiTheme="minorHAnsi" w:hAnsiTheme="minorHAnsi" w:cstheme="minorHAnsi"/>
          <w:sz w:val="22"/>
          <w:szCs w:val="22"/>
        </w:rPr>
        <w:t xml:space="preserve">. The complete photoelectron spectra of neutral atoms of two unknown elements, X and Y, are shown above. Which of the following can be inferred from the data? </w:t>
      </w:r>
    </w:p>
    <w:p w14:paraId="3000EF17" w14:textId="77777777" w:rsidR="00F04292" w:rsidRPr="00F04292" w:rsidRDefault="00F04292" w:rsidP="00F04292">
      <w:pPr>
        <w:pStyle w:val="Default"/>
        <w:rPr>
          <w:rFonts w:asciiTheme="minorHAnsi" w:hAnsiTheme="minorHAnsi" w:cstheme="minorHAnsi"/>
          <w:sz w:val="22"/>
          <w:szCs w:val="22"/>
        </w:rPr>
      </w:pPr>
      <w:r w:rsidRPr="00F04292">
        <w:rPr>
          <w:rFonts w:asciiTheme="minorHAnsi" w:hAnsiTheme="minorHAnsi" w:cstheme="minorHAnsi"/>
          <w:sz w:val="22"/>
          <w:szCs w:val="22"/>
        </w:rPr>
        <w:t xml:space="preserve">(A) Element X has a greater electronegativity than element Y does. </w:t>
      </w:r>
    </w:p>
    <w:p w14:paraId="2EE10B44" w14:textId="77777777" w:rsidR="00F04292" w:rsidRPr="00F04292" w:rsidRDefault="00F04292" w:rsidP="00F04292">
      <w:pPr>
        <w:pStyle w:val="Default"/>
        <w:rPr>
          <w:rFonts w:asciiTheme="minorHAnsi" w:hAnsiTheme="minorHAnsi" w:cstheme="minorHAnsi"/>
          <w:sz w:val="22"/>
          <w:szCs w:val="22"/>
        </w:rPr>
      </w:pPr>
      <w:r w:rsidRPr="00F04292">
        <w:rPr>
          <w:rFonts w:asciiTheme="minorHAnsi" w:hAnsiTheme="minorHAnsi" w:cstheme="minorHAnsi"/>
          <w:sz w:val="22"/>
          <w:szCs w:val="22"/>
        </w:rPr>
        <w:t xml:space="preserve">(B) Element X has a greater ionization energy than element Y does. </w:t>
      </w:r>
    </w:p>
    <w:p w14:paraId="0A79F53D" w14:textId="77777777" w:rsidR="00F04292" w:rsidRPr="00F04292" w:rsidRDefault="00F04292" w:rsidP="00F04292">
      <w:pPr>
        <w:pStyle w:val="Default"/>
        <w:rPr>
          <w:rFonts w:asciiTheme="minorHAnsi" w:hAnsiTheme="minorHAnsi" w:cstheme="minorHAnsi"/>
          <w:sz w:val="22"/>
          <w:szCs w:val="22"/>
        </w:rPr>
      </w:pPr>
      <w:r w:rsidRPr="00F04292">
        <w:rPr>
          <w:rFonts w:asciiTheme="minorHAnsi" w:hAnsiTheme="minorHAnsi" w:cstheme="minorHAnsi"/>
          <w:sz w:val="22"/>
          <w:szCs w:val="22"/>
        </w:rPr>
        <w:t xml:space="preserve">(C) Element Y has a greater nuclear charge than element X does. </w:t>
      </w:r>
    </w:p>
    <w:p w14:paraId="03C1EE38" w14:textId="77777777" w:rsidR="00F04292" w:rsidRPr="00F04292" w:rsidRDefault="00F04292" w:rsidP="00F04292">
      <w:pPr>
        <w:pStyle w:val="Default"/>
        <w:rPr>
          <w:rFonts w:asciiTheme="minorHAnsi" w:hAnsiTheme="minorHAnsi" w:cstheme="minorHAnsi"/>
          <w:sz w:val="22"/>
          <w:szCs w:val="22"/>
        </w:rPr>
      </w:pPr>
      <w:r w:rsidRPr="00F04292">
        <w:rPr>
          <w:rFonts w:asciiTheme="minorHAnsi" w:hAnsiTheme="minorHAnsi" w:cstheme="minorHAnsi"/>
          <w:sz w:val="22"/>
          <w:szCs w:val="22"/>
        </w:rPr>
        <w:t xml:space="preserve">(D) The isotopes of element Y are approximately equal in abundance, but those of element X are not. </w:t>
      </w:r>
    </w:p>
    <w:p w14:paraId="4CE63E09" w14:textId="28450B8E" w:rsidR="00A975B9" w:rsidRDefault="00A975B9" w:rsidP="00595194">
      <w:pPr>
        <w:rPr>
          <w:rFonts w:cstheme="minorHAnsi"/>
          <w:b/>
          <w:sz w:val="24"/>
        </w:rPr>
      </w:pPr>
    </w:p>
    <w:tbl>
      <w:tblPr>
        <w:tblW w:w="10856" w:type="dxa"/>
        <w:jc w:val="center"/>
        <w:tblLook w:val="0000" w:firstRow="0" w:lastRow="0" w:firstColumn="0" w:lastColumn="0" w:noHBand="0" w:noVBand="0"/>
      </w:tblPr>
      <w:tblGrid>
        <w:gridCol w:w="10856"/>
      </w:tblGrid>
      <w:tr w:rsidR="007446F6" w:rsidRPr="009033ED" w14:paraId="52F4435D" w14:textId="77777777" w:rsidTr="00A975B9">
        <w:trPr>
          <w:trHeight w:val="400"/>
          <w:jc w:val="center"/>
        </w:trPr>
        <w:tc>
          <w:tcPr>
            <w:tcW w:w="10856" w:type="dxa"/>
            <w:shd w:val="clear" w:color="auto" w:fill="auto"/>
          </w:tcPr>
          <w:p w14:paraId="7F0550E4" w14:textId="11CB17C1" w:rsidR="007446F6" w:rsidRDefault="00E92B7A" w:rsidP="007446F6">
            <w:pPr>
              <w:rPr>
                <w:color w:val="000000"/>
              </w:rPr>
            </w:pPr>
            <w:r>
              <w:rPr>
                <w:color w:val="000000"/>
              </w:rPr>
              <w:t>3</w:t>
            </w:r>
            <w:r w:rsidR="00B9288F">
              <w:rPr>
                <w:color w:val="000000"/>
              </w:rPr>
              <w:t>5</w:t>
            </w:r>
            <w:r w:rsidR="007446F6" w:rsidRPr="009033ED">
              <w:rPr>
                <w:color w:val="000000"/>
              </w:rPr>
              <w:t>. Pi bonding occurs in each of the following species EXCEPT…</w:t>
            </w:r>
          </w:p>
          <w:p w14:paraId="06CBC940" w14:textId="09FD2C6C" w:rsidR="00F90FDE" w:rsidRPr="009033ED" w:rsidRDefault="00F90FDE" w:rsidP="007446F6">
            <w:pPr>
              <w:rPr>
                <w:color w:val="000000"/>
              </w:rPr>
            </w:pPr>
            <w:r w:rsidRPr="009033ED">
              <w:rPr>
                <w:color w:val="000000"/>
              </w:rPr>
              <w:t>(A) CO</w:t>
            </w:r>
            <w:r w:rsidRPr="009033ED">
              <w:rPr>
                <w:color w:val="000000"/>
                <w:vertAlign w:val="subscript"/>
              </w:rPr>
              <w:t xml:space="preserve">2        </w:t>
            </w:r>
            <w:r w:rsidRPr="009033ED">
              <w:rPr>
                <w:color w:val="000000"/>
              </w:rPr>
              <w:t>(B) C</w:t>
            </w:r>
            <w:r w:rsidRPr="009033ED">
              <w:rPr>
                <w:color w:val="000000"/>
                <w:vertAlign w:val="subscript"/>
              </w:rPr>
              <w:t>2</w:t>
            </w:r>
            <w:r w:rsidRPr="009033ED">
              <w:rPr>
                <w:color w:val="000000"/>
              </w:rPr>
              <w:t>H</w:t>
            </w:r>
            <w:r w:rsidRPr="009033ED">
              <w:rPr>
                <w:color w:val="000000"/>
                <w:vertAlign w:val="subscript"/>
              </w:rPr>
              <w:t xml:space="preserve">4         </w:t>
            </w:r>
            <w:r w:rsidRPr="009033ED">
              <w:rPr>
                <w:color w:val="000000"/>
              </w:rPr>
              <w:t>(C) CN</w:t>
            </w:r>
            <w:r w:rsidRPr="009033ED">
              <w:rPr>
                <w:color w:val="000000"/>
                <w:vertAlign w:val="superscript"/>
              </w:rPr>
              <w:t>−</w:t>
            </w:r>
            <w:r w:rsidRPr="009033ED">
              <w:rPr>
                <w:color w:val="000000"/>
              </w:rPr>
              <w:t xml:space="preserve">        (D) C</w:t>
            </w:r>
            <w:r w:rsidRPr="009033ED">
              <w:rPr>
                <w:color w:val="000000"/>
                <w:vertAlign w:val="subscript"/>
              </w:rPr>
              <w:t>6</w:t>
            </w:r>
            <w:r w:rsidRPr="009033ED">
              <w:rPr>
                <w:color w:val="000000"/>
              </w:rPr>
              <w:t>H</w:t>
            </w:r>
            <w:r w:rsidRPr="009033ED">
              <w:rPr>
                <w:color w:val="000000"/>
                <w:vertAlign w:val="subscript"/>
              </w:rPr>
              <w:t xml:space="preserve">6          </w:t>
            </w:r>
            <w:r w:rsidRPr="009033ED">
              <w:rPr>
                <w:color w:val="000000"/>
              </w:rPr>
              <w:t>(E) CH</w:t>
            </w:r>
            <w:r w:rsidRPr="009033ED">
              <w:rPr>
                <w:color w:val="000000"/>
                <w:vertAlign w:val="subscript"/>
              </w:rPr>
              <w:t>4</w:t>
            </w:r>
          </w:p>
        </w:tc>
      </w:tr>
      <w:tr w:rsidR="007446F6" w:rsidRPr="009033ED" w14:paraId="60E737F4" w14:textId="77777777" w:rsidTr="00A975B9">
        <w:trPr>
          <w:trHeight w:val="375"/>
          <w:jc w:val="center"/>
        </w:trPr>
        <w:tc>
          <w:tcPr>
            <w:tcW w:w="10856" w:type="dxa"/>
            <w:shd w:val="clear" w:color="auto" w:fill="auto"/>
          </w:tcPr>
          <w:p w14:paraId="7FC91994" w14:textId="6843F40A" w:rsidR="007446F6" w:rsidRPr="00A975B9" w:rsidRDefault="00E92B7A" w:rsidP="007446F6">
            <w:pPr>
              <w:rPr>
                <w:color w:val="000000"/>
              </w:rPr>
            </w:pPr>
            <w:r>
              <w:rPr>
                <w:color w:val="000000"/>
              </w:rPr>
              <w:t>3</w:t>
            </w:r>
            <w:r w:rsidR="00D460CC">
              <w:rPr>
                <w:color w:val="000000"/>
              </w:rPr>
              <w:t>6</w:t>
            </w:r>
            <w:r w:rsidR="007446F6" w:rsidRPr="009033ED">
              <w:rPr>
                <w:color w:val="000000"/>
              </w:rPr>
              <w:t xml:space="preserve">. Which of the following has a </w:t>
            </w:r>
            <w:proofErr w:type="gramStart"/>
            <w:r w:rsidR="007446F6" w:rsidRPr="009033ED">
              <w:rPr>
                <w:color w:val="000000"/>
              </w:rPr>
              <w:t>zero dipole</w:t>
            </w:r>
            <w:proofErr w:type="gramEnd"/>
            <w:r w:rsidR="007446F6" w:rsidRPr="009033ED">
              <w:rPr>
                <w:color w:val="000000"/>
              </w:rPr>
              <w:t xml:space="preserve"> moment?</w:t>
            </w:r>
          </w:p>
        </w:tc>
      </w:tr>
      <w:tr w:rsidR="007446F6" w:rsidRPr="009033ED" w14:paraId="481CEC95" w14:textId="77777777" w:rsidTr="00A975B9">
        <w:trPr>
          <w:trHeight w:val="375"/>
          <w:jc w:val="center"/>
        </w:trPr>
        <w:tc>
          <w:tcPr>
            <w:tcW w:w="10856" w:type="dxa"/>
            <w:shd w:val="clear" w:color="auto" w:fill="auto"/>
          </w:tcPr>
          <w:p w14:paraId="4F2099E1" w14:textId="6691D561" w:rsidR="00B3434D" w:rsidRPr="00A60038" w:rsidRDefault="007446F6" w:rsidP="007446F6">
            <w:pPr>
              <w:rPr>
                <w:color w:val="000000"/>
              </w:rPr>
            </w:pPr>
            <w:r w:rsidRPr="009033ED">
              <w:rPr>
                <w:color w:val="000000"/>
              </w:rPr>
              <w:t xml:space="preserve">(A) </w:t>
            </w:r>
            <w:r w:rsidR="00F05208">
              <w:rPr>
                <w:color w:val="000000"/>
              </w:rPr>
              <w:t>SF</w:t>
            </w:r>
            <w:r w:rsidR="00F05208">
              <w:rPr>
                <w:color w:val="000000"/>
                <w:vertAlign w:val="subscript"/>
              </w:rPr>
              <w:t>6</w:t>
            </w:r>
            <w:r w:rsidRPr="009033ED">
              <w:rPr>
                <w:color w:val="000000"/>
              </w:rPr>
              <w:t xml:space="preserve">     </w:t>
            </w:r>
            <w:proofErr w:type="gramStart"/>
            <w:r w:rsidRPr="009033ED">
              <w:rPr>
                <w:color w:val="000000"/>
              </w:rPr>
              <w:t xml:space="preserve">   (</w:t>
            </w:r>
            <w:proofErr w:type="gramEnd"/>
            <w:r w:rsidRPr="009033ED">
              <w:rPr>
                <w:color w:val="000000"/>
              </w:rPr>
              <w:t xml:space="preserve">B) </w:t>
            </w:r>
            <w:r w:rsidR="00F05208">
              <w:rPr>
                <w:color w:val="000000"/>
              </w:rPr>
              <w:t>PCl</w:t>
            </w:r>
            <w:r w:rsidRPr="009033ED">
              <w:rPr>
                <w:color w:val="000000"/>
                <w:vertAlign w:val="subscript"/>
              </w:rPr>
              <w:t xml:space="preserve">3         </w:t>
            </w:r>
            <w:r w:rsidRPr="009033ED">
              <w:rPr>
                <w:color w:val="000000"/>
              </w:rPr>
              <w:t xml:space="preserve">(C) </w:t>
            </w:r>
            <w:r w:rsidR="00F05208">
              <w:rPr>
                <w:color w:val="000000"/>
              </w:rPr>
              <w:t>H</w:t>
            </w:r>
            <w:r w:rsidR="008766D4" w:rsidRPr="00AF5672">
              <w:rPr>
                <w:color w:val="000000"/>
                <w:vertAlign w:val="subscript"/>
              </w:rPr>
              <w:t>2</w:t>
            </w:r>
            <w:r w:rsidRPr="009033ED">
              <w:rPr>
                <w:color w:val="000000"/>
              </w:rPr>
              <w:t>O</w:t>
            </w:r>
            <w:r w:rsidRPr="009033ED">
              <w:rPr>
                <w:color w:val="000000"/>
                <w:vertAlign w:val="subscript"/>
              </w:rPr>
              <w:t xml:space="preserve">       </w:t>
            </w:r>
            <w:r w:rsidRPr="009033ED">
              <w:rPr>
                <w:color w:val="000000"/>
              </w:rPr>
              <w:t>( D) NO</w:t>
            </w:r>
            <w:r w:rsidRPr="009033ED">
              <w:rPr>
                <w:color w:val="000000"/>
                <w:vertAlign w:val="subscript"/>
              </w:rPr>
              <w:t xml:space="preserve">2       </w:t>
            </w:r>
            <w:r w:rsidRPr="009033ED">
              <w:rPr>
                <w:color w:val="000000"/>
              </w:rPr>
              <w:t xml:space="preserve">(E) </w:t>
            </w:r>
            <w:r w:rsidR="00784F9C">
              <w:rPr>
                <w:color w:val="000000"/>
              </w:rPr>
              <w:t>H</w:t>
            </w:r>
            <w:r w:rsidR="000810F5">
              <w:rPr>
                <w:color w:val="000000"/>
                <w:vertAlign w:val="subscript"/>
              </w:rPr>
              <w:t>2</w:t>
            </w:r>
            <w:r w:rsidR="000810F5">
              <w:rPr>
                <w:color w:val="000000"/>
              </w:rPr>
              <w:t>CO</w:t>
            </w:r>
          </w:p>
          <w:p w14:paraId="6EF1AA3E" w14:textId="25577924" w:rsidR="00B3434D" w:rsidRPr="00A975B9" w:rsidRDefault="00E92B7A" w:rsidP="007446F6">
            <w:pPr>
              <w:rPr>
                <w:color w:val="000000"/>
              </w:rPr>
            </w:pPr>
            <w:r>
              <w:rPr>
                <w:color w:val="000000"/>
              </w:rPr>
              <w:t>3</w:t>
            </w:r>
            <w:r w:rsidR="00D460CC">
              <w:rPr>
                <w:color w:val="000000"/>
              </w:rPr>
              <w:t>7</w:t>
            </w:r>
            <w:r w:rsidR="00B3434D" w:rsidRPr="009033ED">
              <w:rPr>
                <w:color w:val="000000"/>
              </w:rPr>
              <w:t>. For which of the following molecules are resonance structures necessary to describe the bonding satisfactorily?</w:t>
            </w:r>
          </w:p>
        </w:tc>
      </w:tr>
      <w:tr w:rsidR="007446F6" w:rsidRPr="009033ED" w14:paraId="7ACA78E5" w14:textId="77777777" w:rsidTr="00A60038">
        <w:trPr>
          <w:trHeight w:val="375"/>
          <w:jc w:val="center"/>
        </w:trPr>
        <w:tc>
          <w:tcPr>
            <w:tcW w:w="10856" w:type="dxa"/>
            <w:tcBorders>
              <w:bottom w:val="single" w:sz="4" w:space="0" w:color="auto"/>
            </w:tcBorders>
            <w:shd w:val="clear" w:color="auto" w:fill="auto"/>
          </w:tcPr>
          <w:p w14:paraId="66A248A9" w14:textId="49A51749" w:rsidR="007446F6" w:rsidRPr="00A60038" w:rsidRDefault="000810F5" w:rsidP="007446F6">
            <w:pPr>
              <w:pStyle w:val="ListParagraph"/>
              <w:numPr>
                <w:ilvl w:val="0"/>
                <w:numId w:val="2"/>
              </w:numPr>
              <w:rPr>
                <w:color w:val="000000"/>
              </w:rPr>
            </w:pPr>
            <w:r>
              <w:rPr>
                <w:color w:val="000000"/>
              </w:rPr>
              <w:t>CO</w:t>
            </w:r>
            <w:r>
              <w:rPr>
                <w:color w:val="000000"/>
                <w:vertAlign w:val="subscript"/>
              </w:rPr>
              <w:t>2</w:t>
            </w:r>
            <w:r w:rsidR="007446F6">
              <w:rPr>
                <w:color w:val="000000"/>
              </w:rPr>
              <w:t xml:space="preserve">     </w:t>
            </w:r>
            <w:proofErr w:type="gramStart"/>
            <w:r w:rsidR="007446F6">
              <w:rPr>
                <w:color w:val="000000"/>
              </w:rPr>
              <w:t xml:space="preserve">   (</w:t>
            </w:r>
            <w:proofErr w:type="gramEnd"/>
            <w:r w:rsidR="007446F6">
              <w:rPr>
                <w:color w:val="000000"/>
              </w:rPr>
              <w:t xml:space="preserve">B) </w:t>
            </w:r>
            <w:r>
              <w:rPr>
                <w:color w:val="000000"/>
              </w:rPr>
              <w:t>N</w:t>
            </w:r>
            <w:r w:rsidR="007446F6">
              <w:rPr>
                <w:color w:val="000000"/>
              </w:rPr>
              <w:t>O</w:t>
            </w:r>
            <w:r w:rsidR="007446F6">
              <w:rPr>
                <w:color w:val="000000"/>
                <w:vertAlign w:val="subscript"/>
              </w:rPr>
              <w:t>2</w:t>
            </w:r>
            <w:r w:rsidR="007446F6">
              <w:rPr>
                <w:color w:val="000000"/>
              </w:rPr>
              <w:t xml:space="preserve">           (C) </w:t>
            </w:r>
            <w:r w:rsidR="00DD3C0F">
              <w:rPr>
                <w:color w:val="000000"/>
              </w:rPr>
              <w:t>CCl</w:t>
            </w:r>
            <w:r w:rsidR="00DD3C0F">
              <w:rPr>
                <w:color w:val="000000"/>
                <w:vertAlign w:val="subscript"/>
              </w:rPr>
              <w:t>4</w:t>
            </w:r>
            <w:r w:rsidR="007446F6">
              <w:rPr>
                <w:color w:val="000000"/>
              </w:rPr>
              <w:t xml:space="preserve">          (D) </w:t>
            </w:r>
            <w:r w:rsidR="00DD3C0F">
              <w:rPr>
                <w:color w:val="000000"/>
              </w:rPr>
              <w:t>H</w:t>
            </w:r>
            <w:r w:rsidR="00DD3C0F">
              <w:rPr>
                <w:color w:val="000000"/>
                <w:vertAlign w:val="subscript"/>
              </w:rPr>
              <w:t>2</w:t>
            </w:r>
            <w:r w:rsidR="00DD3C0F">
              <w:rPr>
                <w:color w:val="000000"/>
              </w:rPr>
              <w:t>O</w:t>
            </w:r>
            <w:r w:rsidR="007446F6">
              <w:rPr>
                <w:color w:val="000000"/>
              </w:rPr>
              <w:t xml:space="preserve">          (E) P</w:t>
            </w:r>
            <w:r w:rsidR="00DD3C0F">
              <w:rPr>
                <w:color w:val="000000"/>
              </w:rPr>
              <w:t>H</w:t>
            </w:r>
            <w:r w:rsidR="007446F6">
              <w:rPr>
                <w:color w:val="000000"/>
                <w:vertAlign w:val="subscript"/>
              </w:rPr>
              <w:t>3</w:t>
            </w:r>
          </w:p>
        </w:tc>
      </w:tr>
      <w:tr w:rsidR="00AF431A" w:rsidRPr="009033ED" w14:paraId="27B63BCE" w14:textId="77777777" w:rsidTr="00A60038">
        <w:trPr>
          <w:trHeight w:val="375"/>
          <w:jc w:val="center"/>
        </w:trPr>
        <w:tc>
          <w:tcPr>
            <w:tcW w:w="10856" w:type="dxa"/>
            <w:tcBorders>
              <w:top w:val="single" w:sz="4" w:space="0" w:color="auto"/>
              <w:left w:val="single" w:sz="4" w:space="0" w:color="auto"/>
              <w:right w:val="single" w:sz="4" w:space="0" w:color="auto"/>
            </w:tcBorders>
            <w:shd w:val="clear" w:color="auto" w:fill="auto"/>
          </w:tcPr>
          <w:p w14:paraId="1A78CF52" w14:textId="5D7B1C97" w:rsidR="00AF431A" w:rsidRPr="00A60038" w:rsidRDefault="00AF431A" w:rsidP="0030118E">
            <w:pPr>
              <w:rPr>
                <w:b/>
                <w:bCs/>
                <w:color w:val="000000"/>
              </w:rPr>
            </w:pPr>
            <w:r w:rsidRPr="00A60038">
              <w:rPr>
                <w:b/>
                <w:bCs/>
                <w:color w:val="000000"/>
              </w:rPr>
              <w:t xml:space="preserve"> Use the</w:t>
            </w:r>
            <w:r w:rsidR="00EE23DF" w:rsidRPr="00A60038">
              <w:rPr>
                <w:b/>
                <w:bCs/>
                <w:color w:val="000000"/>
              </w:rPr>
              <w:t xml:space="preserve">se answers for questions </w:t>
            </w:r>
            <w:r w:rsidR="00D460CC" w:rsidRPr="00A60038">
              <w:rPr>
                <w:b/>
                <w:bCs/>
                <w:color w:val="000000"/>
              </w:rPr>
              <w:t>38</w:t>
            </w:r>
            <w:r w:rsidR="00EE23DF" w:rsidRPr="00A60038">
              <w:rPr>
                <w:b/>
                <w:bCs/>
                <w:color w:val="000000"/>
              </w:rPr>
              <w:t>-4</w:t>
            </w:r>
            <w:r w:rsidR="00D460CC" w:rsidRPr="00A60038">
              <w:rPr>
                <w:b/>
                <w:bCs/>
                <w:color w:val="000000"/>
              </w:rPr>
              <w:t>1</w:t>
            </w:r>
            <w:r w:rsidRPr="00A60038">
              <w:rPr>
                <w:b/>
                <w:bCs/>
                <w:color w:val="000000"/>
              </w:rPr>
              <w:t>.</w:t>
            </w:r>
          </w:p>
        </w:tc>
      </w:tr>
      <w:tr w:rsidR="00AF431A" w:rsidRPr="009033ED" w14:paraId="329A596D" w14:textId="77777777" w:rsidTr="00A60038">
        <w:trPr>
          <w:trHeight w:val="375"/>
          <w:jc w:val="center"/>
        </w:trPr>
        <w:tc>
          <w:tcPr>
            <w:tcW w:w="10856" w:type="dxa"/>
            <w:tcBorders>
              <w:left w:val="single" w:sz="4" w:space="0" w:color="auto"/>
              <w:right w:val="single" w:sz="4" w:space="0" w:color="auto"/>
            </w:tcBorders>
            <w:shd w:val="clear" w:color="auto" w:fill="auto"/>
          </w:tcPr>
          <w:p w14:paraId="15211E76" w14:textId="77777777" w:rsidR="00AF431A" w:rsidRPr="009033ED" w:rsidRDefault="00AF431A" w:rsidP="0030118E">
            <w:pPr>
              <w:rPr>
                <w:color w:val="000000"/>
              </w:rPr>
            </w:pPr>
            <w:r w:rsidRPr="009033ED">
              <w:rPr>
                <w:color w:val="000000"/>
              </w:rPr>
              <w:t>(A) hydrogen bonding     (B) hybridization         (C) ionic bonding</w:t>
            </w:r>
          </w:p>
        </w:tc>
      </w:tr>
      <w:tr w:rsidR="00AF431A" w:rsidRPr="009033ED" w14:paraId="60BEA109" w14:textId="77777777" w:rsidTr="00A60038">
        <w:trPr>
          <w:trHeight w:val="375"/>
          <w:jc w:val="center"/>
        </w:trPr>
        <w:tc>
          <w:tcPr>
            <w:tcW w:w="10856" w:type="dxa"/>
            <w:tcBorders>
              <w:left w:val="single" w:sz="4" w:space="0" w:color="auto"/>
              <w:bottom w:val="single" w:sz="4" w:space="0" w:color="auto"/>
              <w:right w:val="single" w:sz="4" w:space="0" w:color="auto"/>
            </w:tcBorders>
            <w:shd w:val="clear" w:color="auto" w:fill="auto"/>
          </w:tcPr>
          <w:p w14:paraId="66658C27" w14:textId="77777777" w:rsidR="00AF431A" w:rsidRPr="009033ED" w:rsidRDefault="00AF431A" w:rsidP="0030118E">
            <w:pPr>
              <w:rPr>
                <w:color w:val="000000"/>
              </w:rPr>
            </w:pPr>
            <w:r w:rsidRPr="009033ED">
              <w:rPr>
                <w:color w:val="000000"/>
              </w:rPr>
              <w:t>(D) resonance                  (E) van der Waals forces (London dispersion forces)</w:t>
            </w:r>
          </w:p>
        </w:tc>
      </w:tr>
      <w:tr w:rsidR="00AF431A" w:rsidRPr="009033ED" w14:paraId="61A496AC" w14:textId="77777777" w:rsidTr="00A60038">
        <w:trPr>
          <w:trHeight w:val="375"/>
          <w:jc w:val="center"/>
        </w:trPr>
        <w:tc>
          <w:tcPr>
            <w:tcW w:w="10856" w:type="dxa"/>
            <w:tcBorders>
              <w:top w:val="single" w:sz="4" w:space="0" w:color="auto"/>
            </w:tcBorders>
            <w:shd w:val="clear" w:color="auto" w:fill="auto"/>
          </w:tcPr>
          <w:p w14:paraId="0C34D38E" w14:textId="77777777" w:rsidR="00AF431A" w:rsidRPr="009033ED" w:rsidRDefault="00AF431A" w:rsidP="0030118E">
            <w:pPr>
              <w:rPr>
                <w:color w:val="000000"/>
              </w:rPr>
            </w:pPr>
          </w:p>
        </w:tc>
      </w:tr>
      <w:tr w:rsidR="00AF431A" w:rsidRPr="009033ED" w14:paraId="4BDEBC0E" w14:textId="77777777" w:rsidTr="00AF431A">
        <w:trPr>
          <w:trHeight w:val="375"/>
          <w:jc w:val="center"/>
        </w:trPr>
        <w:tc>
          <w:tcPr>
            <w:tcW w:w="10856" w:type="dxa"/>
            <w:shd w:val="clear" w:color="auto" w:fill="auto"/>
          </w:tcPr>
          <w:p w14:paraId="02352525" w14:textId="39813468" w:rsidR="00AF431A" w:rsidRPr="009033ED" w:rsidRDefault="00D460CC" w:rsidP="00580E52">
            <w:pPr>
              <w:rPr>
                <w:color w:val="000000"/>
              </w:rPr>
            </w:pPr>
            <w:r>
              <w:rPr>
                <w:color w:val="000000"/>
              </w:rPr>
              <w:t>38</w:t>
            </w:r>
            <w:r w:rsidR="00AF431A" w:rsidRPr="009033ED">
              <w:rPr>
                <w:color w:val="000000"/>
              </w:rPr>
              <w:t>. Is used to explain why iodine molecules are held together in the solid state</w:t>
            </w:r>
          </w:p>
        </w:tc>
      </w:tr>
      <w:tr w:rsidR="00AF431A" w:rsidRPr="009033ED" w14:paraId="6F7144AC" w14:textId="77777777" w:rsidTr="00AF431A">
        <w:trPr>
          <w:trHeight w:val="375"/>
          <w:jc w:val="center"/>
        </w:trPr>
        <w:tc>
          <w:tcPr>
            <w:tcW w:w="10856" w:type="dxa"/>
            <w:shd w:val="clear" w:color="auto" w:fill="auto"/>
          </w:tcPr>
          <w:p w14:paraId="3AE14718" w14:textId="338D29EE" w:rsidR="00AF431A" w:rsidRPr="009033ED" w:rsidRDefault="00D460CC" w:rsidP="0030118E">
            <w:pPr>
              <w:rPr>
                <w:color w:val="000000"/>
              </w:rPr>
            </w:pPr>
            <w:r>
              <w:rPr>
                <w:color w:val="000000"/>
              </w:rPr>
              <w:t>39</w:t>
            </w:r>
            <w:r w:rsidR="00AF431A" w:rsidRPr="009033ED">
              <w:rPr>
                <w:color w:val="000000"/>
              </w:rPr>
              <w:t>. Is used to explain why the boiling point of HF is greater than the boiling point of HBr</w:t>
            </w:r>
          </w:p>
        </w:tc>
      </w:tr>
      <w:tr w:rsidR="00AF431A" w:rsidRPr="009033ED" w14:paraId="1502C0D8" w14:textId="77777777" w:rsidTr="00AF431A">
        <w:trPr>
          <w:trHeight w:val="375"/>
          <w:jc w:val="center"/>
        </w:trPr>
        <w:tc>
          <w:tcPr>
            <w:tcW w:w="10856" w:type="dxa"/>
            <w:shd w:val="clear" w:color="auto" w:fill="auto"/>
          </w:tcPr>
          <w:p w14:paraId="038B0DD6" w14:textId="7496213B" w:rsidR="00AF431A" w:rsidRDefault="00EE23DF" w:rsidP="0030118E">
            <w:pPr>
              <w:rPr>
                <w:color w:val="000000"/>
              </w:rPr>
            </w:pPr>
            <w:r>
              <w:rPr>
                <w:color w:val="000000"/>
              </w:rPr>
              <w:t>4</w:t>
            </w:r>
            <w:r w:rsidR="00D460CC">
              <w:rPr>
                <w:color w:val="000000"/>
              </w:rPr>
              <w:t>0</w:t>
            </w:r>
            <w:r w:rsidR="00AF431A" w:rsidRPr="009033ED">
              <w:rPr>
                <w:color w:val="000000"/>
              </w:rPr>
              <w:t>. Is used to explain the fac</w:t>
            </w:r>
            <w:r w:rsidR="009C5178">
              <w:rPr>
                <w:color w:val="000000"/>
              </w:rPr>
              <w:t>t that the four bonds in CH</w:t>
            </w:r>
            <w:r w:rsidR="009C5178">
              <w:rPr>
                <w:color w:val="000000"/>
                <w:vertAlign w:val="subscript"/>
              </w:rPr>
              <w:t>4</w:t>
            </w:r>
            <w:r w:rsidR="00AF431A" w:rsidRPr="009033ED">
              <w:rPr>
                <w:color w:val="000000"/>
              </w:rPr>
              <w:t xml:space="preserve"> are equivalent</w:t>
            </w:r>
          </w:p>
          <w:p w14:paraId="4652BCB3" w14:textId="2F917F15" w:rsidR="00AF431A" w:rsidRDefault="00EE23DF" w:rsidP="0030118E">
            <w:pPr>
              <w:rPr>
                <w:color w:val="000000"/>
              </w:rPr>
            </w:pPr>
            <w:r>
              <w:rPr>
                <w:color w:val="000000"/>
              </w:rPr>
              <w:t>4</w:t>
            </w:r>
            <w:r w:rsidR="00D460CC">
              <w:rPr>
                <w:color w:val="000000"/>
              </w:rPr>
              <w:t>1</w:t>
            </w:r>
            <w:r w:rsidR="00ED377F" w:rsidRPr="009033ED">
              <w:rPr>
                <w:color w:val="000000"/>
              </w:rPr>
              <w:t>. Is used to explain the fact that the carbon-to-carbon bonds in benzene, C</w:t>
            </w:r>
            <w:r w:rsidR="00ED377F" w:rsidRPr="009033ED">
              <w:rPr>
                <w:color w:val="000000"/>
                <w:vertAlign w:val="subscript"/>
              </w:rPr>
              <w:t>6</w:t>
            </w:r>
            <w:r w:rsidR="00ED377F" w:rsidRPr="009033ED">
              <w:rPr>
                <w:color w:val="000000"/>
              </w:rPr>
              <w:t>H</w:t>
            </w:r>
            <w:r w:rsidR="00ED377F" w:rsidRPr="009033ED">
              <w:rPr>
                <w:color w:val="000000"/>
                <w:vertAlign w:val="subscript"/>
              </w:rPr>
              <w:t>6</w:t>
            </w:r>
            <w:r w:rsidR="00ED377F" w:rsidRPr="009033ED">
              <w:rPr>
                <w:color w:val="000000"/>
              </w:rPr>
              <w:t>, are identical</w:t>
            </w:r>
          </w:p>
          <w:p w14:paraId="6B8F68E6" w14:textId="77777777" w:rsidR="00580E52" w:rsidRDefault="00580E52" w:rsidP="0030118E">
            <w:pPr>
              <w:rPr>
                <w:color w:val="000000"/>
              </w:rPr>
            </w:pPr>
          </w:p>
          <w:p w14:paraId="67647C55" w14:textId="5704BB39" w:rsidR="00A60038" w:rsidRPr="009033ED" w:rsidRDefault="00A60038" w:rsidP="0030118E">
            <w:pPr>
              <w:rPr>
                <w:color w:val="000000"/>
              </w:rPr>
            </w:pPr>
          </w:p>
        </w:tc>
      </w:tr>
      <w:tr w:rsidR="00AF431A" w:rsidRPr="009033ED" w14:paraId="70E26F63" w14:textId="77777777" w:rsidTr="00AF431A">
        <w:trPr>
          <w:trHeight w:val="375"/>
          <w:jc w:val="center"/>
        </w:trPr>
        <w:tc>
          <w:tcPr>
            <w:tcW w:w="10856" w:type="dxa"/>
            <w:shd w:val="clear" w:color="auto" w:fill="auto"/>
          </w:tcPr>
          <w:p w14:paraId="5A5AA8BD" w14:textId="638C7286" w:rsidR="00AF431A" w:rsidRPr="009033ED" w:rsidRDefault="009B3179" w:rsidP="00AF431A">
            <w:pPr>
              <w:rPr>
                <w:color w:val="000000"/>
              </w:rPr>
            </w:pPr>
            <w:r>
              <w:rPr>
                <w:color w:val="000000"/>
              </w:rPr>
              <w:t>4</w:t>
            </w:r>
            <w:r w:rsidR="002973D2">
              <w:rPr>
                <w:color w:val="000000"/>
              </w:rPr>
              <w:t>2</w:t>
            </w:r>
            <w:r w:rsidR="00AF431A" w:rsidRPr="009033ED">
              <w:rPr>
                <w:color w:val="000000"/>
              </w:rPr>
              <w:t>. C</w:t>
            </w:r>
            <w:r w:rsidR="00C06604">
              <w:rPr>
                <w:color w:val="000000"/>
              </w:rPr>
              <w:t>H</w:t>
            </w:r>
            <w:r w:rsidR="00AF431A" w:rsidRPr="009033ED">
              <w:rPr>
                <w:color w:val="000000"/>
                <w:vertAlign w:val="subscript"/>
              </w:rPr>
              <w:t>4</w:t>
            </w:r>
            <w:r w:rsidR="00AF431A" w:rsidRPr="009033ED">
              <w:rPr>
                <w:color w:val="000000"/>
              </w:rPr>
              <w:t>, CO</w:t>
            </w:r>
            <w:r w:rsidR="00AF431A" w:rsidRPr="009033ED">
              <w:rPr>
                <w:color w:val="000000"/>
                <w:vertAlign w:val="subscript"/>
              </w:rPr>
              <w:t>2</w:t>
            </w:r>
            <w:r w:rsidR="00AF431A" w:rsidRPr="009033ED">
              <w:rPr>
                <w:color w:val="000000"/>
              </w:rPr>
              <w:t xml:space="preserve">, </w:t>
            </w:r>
            <w:r w:rsidR="00C06604">
              <w:rPr>
                <w:color w:val="000000"/>
              </w:rPr>
              <w:t>NH</w:t>
            </w:r>
            <w:r w:rsidR="00AF431A" w:rsidRPr="009033ED">
              <w:rPr>
                <w:color w:val="000000"/>
                <w:vertAlign w:val="subscript"/>
              </w:rPr>
              <w:t>3</w:t>
            </w:r>
            <w:r w:rsidR="00AF431A" w:rsidRPr="009033ED">
              <w:rPr>
                <w:color w:val="000000"/>
              </w:rPr>
              <w:t>, PCl</w:t>
            </w:r>
            <w:r w:rsidR="00AF431A" w:rsidRPr="009033ED">
              <w:rPr>
                <w:color w:val="000000"/>
                <w:vertAlign w:val="subscript"/>
              </w:rPr>
              <w:t>5</w:t>
            </w:r>
            <w:r w:rsidR="00AF431A" w:rsidRPr="009033ED">
              <w:rPr>
                <w:color w:val="000000"/>
              </w:rPr>
              <w:t>, SF</w:t>
            </w:r>
            <w:r w:rsidR="00AF431A" w:rsidRPr="009033ED">
              <w:rPr>
                <w:color w:val="000000"/>
                <w:vertAlign w:val="subscript"/>
              </w:rPr>
              <w:t>6</w:t>
            </w:r>
            <w:r w:rsidR="00AF431A" w:rsidRPr="009033ED">
              <w:rPr>
                <w:color w:val="000000"/>
              </w:rPr>
              <w:t xml:space="preserve">      </w:t>
            </w:r>
          </w:p>
          <w:p w14:paraId="25ACCA87" w14:textId="63084E7F" w:rsidR="00AF431A" w:rsidRPr="009033ED" w:rsidRDefault="00AF431A" w:rsidP="00AF431A">
            <w:pPr>
              <w:rPr>
                <w:color w:val="000000"/>
              </w:rPr>
            </w:pPr>
            <w:r w:rsidRPr="009033ED">
              <w:rPr>
                <w:color w:val="000000"/>
              </w:rPr>
              <w:t>Which of the following does not describe any of the molecules above?</w:t>
            </w:r>
          </w:p>
        </w:tc>
      </w:tr>
      <w:tr w:rsidR="00AF431A" w:rsidRPr="009033ED" w14:paraId="6C4AF875" w14:textId="77777777" w:rsidTr="00AF431A">
        <w:trPr>
          <w:trHeight w:val="375"/>
          <w:jc w:val="center"/>
        </w:trPr>
        <w:tc>
          <w:tcPr>
            <w:tcW w:w="10856" w:type="dxa"/>
            <w:shd w:val="clear" w:color="auto" w:fill="auto"/>
          </w:tcPr>
          <w:p w14:paraId="4AF9CD6F" w14:textId="77B82EAC" w:rsidR="00C85185" w:rsidRPr="009033ED" w:rsidRDefault="00AF431A" w:rsidP="00AF431A">
            <w:pPr>
              <w:rPr>
                <w:color w:val="000000"/>
              </w:rPr>
            </w:pPr>
            <w:r w:rsidRPr="009033ED">
              <w:rPr>
                <w:color w:val="000000"/>
              </w:rPr>
              <w:lastRenderedPageBreak/>
              <w:t xml:space="preserve">(A) Linear    </w:t>
            </w:r>
            <w:proofErr w:type="gramStart"/>
            <w:r w:rsidRPr="009033ED">
              <w:rPr>
                <w:color w:val="000000"/>
              </w:rPr>
              <w:t xml:space="preserve">   (</w:t>
            </w:r>
            <w:proofErr w:type="gramEnd"/>
            <w:r w:rsidRPr="009033ED">
              <w:rPr>
                <w:color w:val="000000"/>
              </w:rPr>
              <w:t>B) Octahedral       (C) S</w:t>
            </w:r>
            <w:r w:rsidR="002C1A0F">
              <w:rPr>
                <w:color w:val="000000"/>
              </w:rPr>
              <w:t>ee-saw</w:t>
            </w:r>
            <w:r w:rsidRPr="009033ED">
              <w:rPr>
                <w:color w:val="000000"/>
              </w:rPr>
              <w:t xml:space="preserve">       (D) Tetrahedral       (E) Trigonal pyramidal</w:t>
            </w:r>
          </w:p>
        </w:tc>
      </w:tr>
      <w:tr w:rsidR="00C85185" w:rsidRPr="009033ED" w14:paraId="5C9C3401" w14:textId="77777777" w:rsidTr="00AF431A">
        <w:trPr>
          <w:trHeight w:val="375"/>
          <w:jc w:val="center"/>
        </w:trPr>
        <w:tc>
          <w:tcPr>
            <w:tcW w:w="10856" w:type="dxa"/>
            <w:shd w:val="clear" w:color="auto" w:fill="auto"/>
          </w:tcPr>
          <w:p w14:paraId="1DEE5E16" w14:textId="3F47A047" w:rsidR="00C85185" w:rsidRPr="009033ED" w:rsidRDefault="00C85185" w:rsidP="00C85185">
            <w:pPr>
              <w:rPr>
                <w:color w:val="000000"/>
              </w:rPr>
            </w:pPr>
            <w:r>
              <w:rPr>
                <w:color w:val="000000"/>
              </w:rPr>
              <w:t>4</w:t>
            </w:r>
            <w:r w:rsidR="002973D2">
              <w:rPr>
                <w:color w:val="000000"/>
              </w:rPr>
              <w:t>3</w:t>
            </w:r>
            <w:r w:rsidRPr="009033ED">
              <w:rPr>
                <w:color w:val="000000"/>
              </w:rPr>
              <w:t xml:space="preserve">. </w:t>
            </w:r>
            <w:r w:rsidRPr="0062008F">
              <w:rPr>
                <w:color w:val="000000"/>
              </w:rPr>
              <w:t>CH</w:t>
            </w:r>
            <w:r w:rsidRPr="00EB6EFC">
              <w:rPr>
                <w:color w:val="000000"/>
                <w:vertAlign w:val="subscript"/>
              </w:rPr>
              <w:t>3</w:t>
            </w:r>
            <w:r w:rsidRPr="0062008F">
              <w:rPr>
                <w:color w:val="000000"/>
              </w:rPr>
              <w:t>CH</w:t>
            </w:r>
            <w:r w:rsidRPr="00EB6EFC">
              <w:rPr>
                <w:color w:val="000000"/>
                <w:vertAlign w:val="subscript"/>
              </w:rPr>
              <w:t>2</w:t>
            </w:r>
            <w:r w:rsidR="0062008F" w:rsidRPr="0062008F">
              <w:rPr>
                <w:color w:val="000000"/>
              </w:rPr>
              <w:t>CH</w:t>
            </w:r>
            <w:r w:rsidR="0062008F" w:rsidRPr="00EB6EFC">
              <w:rPr>
                <w:color w:val="000000"/>
                <w:vertAlign w:val="subscript"/>
              </w:rPr>
              <w:t>2</w:t>
            </w:r>
            <w:r w:rsidRPr="0062008F">
              <w:rPr>
                <w:color w:val="000000"/>
              </w:rPr>
              <w:t>OH</w:t>
            </w:r>
            <w:r w:rsidRPr="009033ED">
              <w:rPr>
                <w:color w:val="000000"/>
              </w:rPr>
              <w:t xml:space="preserve"> boils at </w:t>
            </w:r>
            <w:r w:rsidR="004B0CA4">
              <w:rPr>
                <w:color w:val="000000"/>
              </w:rPr>
              <w:t>a higher temperature than</w:t>
            </w:r>
            <w:r w:rsidRPr="009033ED">
              <w:rPr>
                <w:color w:val="000000"/>
              </w:rPr>
              <w:t xml:space="preserve"> CH</w:t>
            </w:r>
            <w:r w:rsidRPr="009033ED">
              <w:rPr>
                <w:color w:val="000000"/>
                <w:vertAlign w:val="subscript"/>
              </w:rPr>
              <w:t>3</w:t>
            </w:r>
            <w:r w:rsidRPr="009033ED">
              <w:rPr>
                <w:color w:val="000000"/>
              </w:rPr>
              <w:t>O</w:t>
            </w:r>
            <w:r w:rsidR="004B0CA4">
              <w:rPr>
                <w:color w:val="000000"/>
              </w:rPr>
              <w:t>CH</w:t>
            </w:r>
            <w:r w:rsidR="004B0CA4">
              <w:rPr>
                <w:color w:val="000000"/>
                <w:vertAlign w:val="subscript"/>
              </w:rPr>
              <w:t>2</w:t>
            </w:r>
            <w:r w:rsidRPr="009033ED">
              <w:rPr>
                <w:color w:val="000000"/>
              </w:rPr>
              <w:t>CH</w:t>
            </w:r>
            <w:r w:rsidRPr="009033ED">
              <w:rPr>
                <w:color w:val="000000"/>
                <w:vertAlign w:val="subscript"/>
              </w:rPr>
              <w:t>3</w:t>
            </w:r>
            <w:r w:rsidRPr="009033ED">
              <w:rPr>
                <w:color w:val="000000"/>
              </w:rPr>
              <w:t xml:space="preserve">, although </w:t>
            </w:r>
            <w:r w:rsidR="00F61249">
              <w:rPr>
                <w:color w:val="000000"/>
              </w:rPr>
              <w:t>the compounds are isomers</w:t>
            </w:r>
            <w:r w:rsidRPr="009033ED">
              <w:rPr>
                <w:color w:val="000000"/>
              </w:rPr>
              <w:t>. T</w:t>
            </w:r>
            <w:r w:rsidR="00583749">
              <w:rPr>
                <w:color w:val="000000"/>
              </w:rPr>
              <w:t xml:space="preserve">he difference in boiling points is due to </w:t>
            </w:r>
            <w:r w:rsidR="002377A7">
              <w:rPr>
                <w:color w:val="000000"/>
              </w:rPr>
              <w:t>differences in</w:t>
            </w:r>
          </w:p>
        </w:tc>
      </w:tr>
      <w:tr w:rsidR="00C85185" w:rsidRPr="009033ED" w14:paraId="243C7E5C" w14:textId="77777777" w:rsidTr="00AF431A">
        <w:trPr>
          <w:trHeight w:val="375"/>
          <w:jc w:val="center"/>
        </w:trPr>
        <w:tc>
          <w:tcPr>
            <w:tcW w:w="10856" w:type="dxa"/>
            <w:shd w:val="clear" w:color="auto" w:fill="auto"/>
          </w:tcPr>
          <w:p w14:paraId="31FBCEE2" w14:textId="6FE364B5" w:rsidR="00C85185" w:rsidRPr="009033ED" w:rsidRDefault="00C85185" w:rsidP="00C85185">
            <w:pPr>
              <w:rPr>
                <w:color w:val="000000"/>
              </w:rPr>
            </w:pPr>
            <w:r w:rsidRPr="009033ED">
              <w:rPr>
                <w:color w:val="000000"/>
              </w:rPr>
              <w:t xml:space="preserve">(A) molecular mass         </w:t>
            </w:r>
            <w:proofErr w:type="gramStart"/>
            <w:r w:rsidRPr="009033ED">
              <w:rPr>
                <w:color w:val="000000"/>
              </w:rPr>
              <w:t xml:space="preserve">   (</w:t>
            </w:r>
            <w:proofErr w:type="gramEnd"/>
            <w:r w:rsidRPr="009033ED">
              <w:rPr>
                <w:color w:val="000000"/>
              </w:rPr>
              <w:t>B) density              (C) specific heat</w:t>
            </w:r>
            <w:r>
              <w:rPr>
                <w:color w:val="000000"/>
              </w:rPr>
              <w:t xml:space="preserve">      (D) hydrogen bonding       (E) heat of combustion</w:t>
            </w:r>
          </w:p>
        </w:tc>
      </w:tr>
      <w:tr w:rsidR="00C85185" w:rsidRPr="009033ED" w14:paraId="4C72EAA3" w14:textId="77777777" w:rsidTr="00C5661B">
        <w:trPr>
          <w:trHeight w:val="375"/>
          <w:jc w:val="center"/>
        </w:trPr>
        <w:tc>
          <w:tcPr>
            <w:tcW w:w="10856" w:type="dxa"/>
            <w:shd w:val="clear" w:color="auto" w:fill="auto"/>
          </w:tcPr>
          <w:p w14:paraId="59A93C15" w14:textId="5977229F" w:rsidR="00C85185" w:rsidRPr="009033ED" w:rsidRDefault="00C85185" w:rsidP="00C85185">
            <w:pPr>
              <w:rPr>
                <w:color w:val="000000"/>
              </w:rPr>
            </w:pPr>
          </w:p>
        </w:tc>
      </w:tr>
      <w:tr w:rsidR="00C85185" w:rsidRPr="009033ED" w14:paraId="6A4A8D1D" w14:textId="77777777" w:rsidTr="00AF431A">
        <w:trPr>
          <w:trHeight w:val="375"/>
          <w:jc w:val="center"/>
        </w:trPr>
        <w:tc>
          <w:tcPr>
            <w:tcW w:w="10856" w:type="dxa"/>
            <w:shd w:val="clear" w:color="auto" w:fill="auto"/>
          </w:tcPr>
          <w:p w14:paraId="334B495F" w14:textId="2DDAB652" w:rsidR="00C85185" w:rsidRPr="009033ED" w:rsidRDefault="0045171D" w:rsidP="00C85185">
            <w:pPr>
              <w:rPr>
                <w:color w:val="000000"/>
              </w:rPr>
            </w:pPr>
            <w:r>
              <w:rPr>
                <w:color w:val="000000"/>
              </w:rPr>
              <w:t>4</w:t>
            </w:r>
            <w:r w:rsidR="002973D2">
              <w:rPr>
                <w:color w:val="000000"/>
              </w:rPr>
              <w:t>4</w:t>
            </w:r>
            <w:r w:rsidR="00C85185" w:rsidRPr="009033ED">
              <w:rPr>
                <w:color w:val="000000"/>
              </w:rPr>
              <w:t>.      X = CH</w:t>
            </w:r>
            <w:r w:rsidR="00C85185" w:rsidRPr="009033ED">
              <w:rPr>
                <w:color w:val="000000"/>
                <w:vertAlign w:val="subscript"/>
              </w:rPr>
              <w:t>3</w:t>
            </w:r>
            <w:r w:rsidR="00C85185" w:rsidRPr="009033ED">
              <w:rPr>
                <w:color w:val="000000"/>
              </w:rPr>
              <w:t>-CH</w:t>
            </w:r>
            <w:r w:rsidR="00C85185" w:rsidRPr="009033ED">
              <w:rPr>
                <w:color w:val="000000"/>
                <w:vertAlign w:val="subscript"/>
              </w:rPr>
              <w:t>2</w:t>
            </w:r>
            <w:r w:rsidR="00C85185" w:rsidRPr="009033ED">
              <w:rPr>
                <w:color w:val="000000"/>
              </w:rPr>
              <w:t>-CH</w:t>
            </w:r>
            <w:r w:rsidR="00C85185" w:rsidRPr="009033ED">
              <w:rPr>
                <w:color w:val="000000"/>
                <w:vertAlign w:val="subscript"/>
              </w:rPr>
              <w:t>2</w:t>
            </w:r>
            <w:r w:rsidR="00C85185" w:rsidRPr="009033ED">
              <w:rPr>
                <w:color w:val="000000"/>
              </w:rPr>
              <w:t>-CH</w:t>
            </w:r>
            <w:r w:rsidR="00C85185" w:rsidRPr="009033ED">
              <w:rPr>
                <w:color w:val="000000"/>
                <w:vertAlign w:val="subscript"/>
              </w:rPr>
              <w:t>2</w:t>
            </w:r>
            <w:r w:rsidR="00C85185" w:rsidRPr="009033ED">
              <w:rPr>
                <w:color w:val="000000"/>
              </w:rPr>
              <w:t>-CH</w:t>
            </w:r>
            <w:r w:rsidR="00C85185" w:rsidRPr="009033ED">
              <w:rPr>
                <w:color w:val="000000"/>
                <w:vertAlign w:val="subscript"/>
              </w:rPr>
              <w:t>3</w:t>
            </w:r>
            <w:r w:rsidR="00C85185" w:rsidRPr="009033ED">
              <w:rPr>
                <w:color w:val="000000"/>
              </w:rPr>
              <w:t xml:space="preserve">      Y = CH</w:t>
            </w:r>
            <w:r w:rsidR="00C85185" w:rsidRPr="009033ED">
              <w:rPr>
                <w:color w:val="000000"/>
                <w:vertAlign w:val="subscript"/>
              </w:rPr>
              <w:t>3</w:t>
            </w:r>
            <w:r w:rsidR="00C85185" w:rsidRPr="009033ED">
              <w:rPr>
                <w:color w:val="000000"/>
              </w:rPr>
              <w:t>-CH</w:t>
            </w:r>
            <w:r w:rsidR="00C85185" w:rsidRPr="009033ED">
              <w:rPr>
                <w:color w:val="000000"/>
                <w:vertAlign w:val="subscript"/>
              </w:rPr>
              <w:t>2</w:t>
            </w:r>
            <w:r w:rsidR="00C85185" w:rsidRPr="009033ED">
              <w:rPr>
                <w:color w:val="000000"/>
              </w:rPr>
              <w:t>-CH</w:t>
            </w:r>
            <w:r w:rsidR="00C85185" w:rsidRPr="009033ED">
              <w:rPr>
                <w:color w:val="000000"/>
                <w:vertAlign w:val="subscript"/>
              </w:rPr>
              <w:t>2</w:t>
            </w:r>
            <w:r w:rsidR="00C85185" w:rsidRPr="009033ED">
              <w:rPr>
                <w:color w:val="000000"/>
              </w:rPr>
              <w:t>-CH</w:t>
            </w:r>
            <w:r w:rsidR="00C85185" w:rsidRPr="009033ED">
              <w:rPr>
                <w:color w:val="000000"/>
                <w:vertAlign w:val="subscript"/>
              </w:rPr>
              <w:t>2</w:t>
            </w:r>
            <w:r w:rsidR="00C85185" w:rsidRPr="009033ED">
              <w:rPr>
                <w:color w:val="000000"/>
              </w:rPr>
              <w:t>-OH      Z = HO-CH</w:t>
            </w:r>
            <w:r w:rsidR="00C85185" w:rsidRPr="009033ED">
              <w:rPr>
                <w:color w:val="000000"/>
                <w:vertAlign w:val="subscript"/>
              </w:rPr>
              <w:t>2</w:t>
            </w:r>
            <w:r w:rsidR="00C85185" w:rsidRPr="009033ED">
              <w:rPr>
                <w:color w:val="000000"/>
              </w:rPr>
              <w:t>-CH</w:t>
            </w:r>
            <w:r w:rsidR="00C85185" w:rsidRPr="009033ED">
              <w:rPr>
                <w:color w:val="000000"/>
                <w:vertAlign w:val="subscript"/>
              </w:rPr>
              <w:t>2</w:t>
            </w:r>
            <w:r w:rsidR="00C85185" w:rsidRPr="009033ED">
              <w:rPr>
                <w:color w:val="000000"/>
              </w:rPr>
              <w:t>-CH</w:t>
            </w:r>
            <w:r w:rsidR="00C85185" w:rsidRPr="009033ED">
              <w:rPr>
                <w:color w:val="000000"/>
                <w:vertAlign w:val="subscript"/>
              </w:rPr>
              <w:t>2</w:t>
            </w:r>
            <w:r w:rsidR="00C85185" w:rsidRPr="009033ED">
              <w:rPr>
                <w:color w:val="000000"/>
              </w:rPr>
              <w:t>-OH</w:t>
            </w:r>
          </w:p>
        </w:tc>
      </w:tr>
      <w:tr w:rsidR="00C85185" w:rsidRPr="009033ED" w14:paraId="22D5CEA7" w14:textId="77777777" w:rsidTr="00B25433">
        <w:trPr>
          <w:trHeight w:val="375"/>
          <w:jc w:val="center"/>
        </w:trPr>
        <w:tc>
          <w:tcPr>
            <w:tcW w:w="10856" w:type="dxa"/>
            <w:shd w:val="clear" w:color="auto" w:fill="auto"/>
          </w:tcPr>
          <w:p w14:paraId="329BECBD" w14:textId="00CCABF9" w:rsidR="00C85185" w:rsidRPr="009033ED" w:rsidRDefault="00C85185" w:rsidP="00C85185">
            <w:pPr>
              <w:rPr>
                <w:color w:val="000000"/>
              </w:rPr>
            </w:pPr>
            <w:r w:rsidRPr="009033ED">
              <w:rPr>
                <w:color w:val="000000"/>
              </w:rPr>
              <w:t xml:space="preserve">Based on concepts of polarity and hydrogen bonding, which of the following sequences correctly lists the compounds above in the order of their </w:t>
            </w:r>
            <w:r w:rsidR="006D5615">
              <w:rPr>
                <w:color w:val="000000"/>
              </w:rPr>
              <w:t>decreasing</w:t>
            </w:r>
            <w:r w:rsidRPr="009033ED">
              <w:rPr>
                <w:color w:val="000000"/>
              </w:rPr>
              <w:t xml:space="preserve"> solubility in water?</w:t>
            </w:r>
          </w:p>
        </w:tc>
      </w:tr>
      <w:tr w:rsidR="00C85185" w:rsidRPr="009033ED" w14:paraId="02C060F9" w14:textId="77777777" w:rsidTr="00AF431A">
        <w:trPr>
          <w:trHeight w:val="375"/>
          <w:jc w:val="center"/>
        </w:trPr>
        <w:tc>
          <w:tcPr>
            <w:tcW w:w="10856" w:type="dxa"/>
            <w:shd w:val="clear" w:color="auto" w:fill="auto"/>
          </w:tcPr>
          <w:p w14:paraId="51A6B025" w14:textId="4EE1EBE5" w:rsidR="00C85185" w:rsidRPr="009033ED" w:rsidRDefault="00C85185" w:rsidP="00C85185">
            <w:pPr>
              <w:rPr>
                <w:color w:val="000000"/>
              </w:rPr>
            </w:pPr>
            <w:r w:rsidRPr="009033ED">
              <w:rPr>
                <w:color w:val="000000"/>
              </w:rPr>
              <w:t xml:space="preserve">(A) Z </w:t>
            </w:r>
            <w:r w:rsidR="00B42297">
              <w:rPr>
                <w:color w:val="000000"/>
              </w:rPr>
              <w:t>&gt;</w:t>
            </w:r>
            <w:r w:rsidRPr="009033ED">
              <w:rPr>
                <w:color w:val="000000"/>
              </w:rPr>
              <w:t xml:space="preserve">Y </w:t>
            </w:r>
            <w:r w:rsidR="00B42297">
              <w:rPr>
                <w:color w:val="000000"/>
              </w:rPr>
              <w:t>&gt;</w:t>
            </w:r>
            <w:r w:rsidRPr="009033ED">
              <w:rPr>
                <w:color w:val="000000"/>
              </w:rPr>
              <w:t xml:space="preserve"> X      </w:t>
            </w:r>
            <w:proofErr w:type="gramStart"/>
            <w:r w:rsidRPr="009033ED">
              <w:rPr>
                <w:color w:val="000000"/>
              </w:rPr>
              <w:t xml:space="preserve">   (</w:t>
            </w:r>
            <w:proofErr w:type="gramEnd"/>
            <w:r w:rsidRPr="009033ED">
              <w:rPr>
                <w:color w:val="000000"/>
              </w:rPr>
              <w:t xml:space="preserve">B) Y </w:t>
            </w:r>
            <w:r w:rsidR="00F1590B">
              <w:rPr>
                <w:color w:val="000000"/>
              </w:rPr>
              <w:t>&gt;</w:t>
            </w:r>
            <w:r w:rsidRPr="009033ED">
              <w:rPr>
                <w:color w:val="000000"/>
              </w:rPr>
              <w:t xml:space="preserve"> Z </w:t>
            </w:r>
            <w:r w:rsidR="00F1590B">
              <w:rPr>
                <w:color w:val="000000"/>
              </w:rPr>
              <w:t>&gt;</w:t>
            </w:r>
            <w:r w:rsidRPr="009033ED">
              <w:rPr>
                <w:color w:val="000000"/>
              </w:rPr>
              <w:t xml:space="preserve">X         (C) Y </w:t>
            </w:r>
            <w:r w:rsidR="00F1590B">
              <w:rPr>
                <w:color w:val="000000"/>
              </w:rPr>
              <w:t>&gt;</w:t>
            </w:r>
            <w:r w:rsidRPr="009033ED">
              <w:rPr>
                <w:color w:val="000000"/>
              </w:rPr>
              <w:t xml:space="preserve"> X </w:t>
            </w:r>
            <w:r w:rsidR="00F1590B">
              <w:rPr>
                <w:color w:val="000000"/>
              </w:rPr>
              <w:t>&gt;</w:t>
            </w:r>
            <w:r w:rsidRPr="009033ED">
              <w:rPr>
                <w:color w:val="000000"/>
              </w:rPr>
              <w:t xml:space="preserve">Z         (D) X </w:t>
            </w:r>
            <w:r w:rsidR="00F1590B">
              <w:rPr>
                <w:color w:val="000000"/>
              </w:rPr>
              <w:t>&gt;</w:t>
            </w:r>
            <w:r w:rsidRPr="009033ED">
              <w:rPr>
                <w:color w:val="000000"/>
              </w:rPr>
              <w:t xml:space="preserve"> Z </w:t>
            </w:r>
            <w:r w:rsidR="00F1590B">
              <w:rPr>
                <w:color w:val="000000"/>
              </w:rPr>
              <w:t>&gt;</w:t>
            </w:r>
            <w:r w:rsidRPr="009033ED">
              <w:rPr>
                <w:color w:val="000000"/>
              </w:rPr>
              <w:t xml:space="preserve"> Y        (E) X </w:t>
            </w:r>
            <w:r w:rsidR="00F1590B">
              <w:rPr>
                <w:color w:val="000000"/>
              </w:rPr>
              <w:t>&gt;</w:t>
            </w:r>
            <w:r w:rsidRPr="009033ED">
              <w:rPr>
                <w:color w:val="000000"/>
              </w:rPr>
              <w:t xml:space="preserve"> Y </w:t>
            </w:r>
            <w:r w:rsidR="00F1590B">
              <w:rPr>
                <w:color w:val="000000"/>
              </w:rPr>
              <w:t>&gt;</w:t>
            </w:r>
            <w:r w:rsidRPr="009033ED">
              <w:rPr>
                <w:color w:val="000000"/>
              </w:rPr>
              <w:t xml:space="preserve"> Z</w:t>
            </w:r>
          </w:p>
        </w:tc>
      </w:tr>
      <w:tr w:rsidR="00C85185" w:rsidRPr="009033ED" w14:paraId="6A0F4EF2" w14:textId="77777777" w:rsidTr="00B25433">
        <w:trPr>
          <w:trHeight w:val="375"/>
          <w:jc w:val="center"/>
        </w:trPr>
        <w:tc>
          <w:tcPr>
            <w:tcW w:w="10856" w:type="dxa"/>
            <w:tcBorders>
              <w:top w:val="single" w:sz="4" w:space="0" w:color="auto"/>
            </w:tcBorders>
            <w:shd w:val="clear" w:color="auto" w:fill="auto"/>
          </w:tcPr>
          <w:p w14:paraId="1406F5C5" w14:textId="338FAEB4" w:rsidR="00C85185" w:rsidRPr="009033ED" w:rsidRDefault="00C85185" w:rsidP="00C85185">
            <w:pPr>
              <w:rPr>
                <w:color w:val="000000"/>
              </w:rPr>
            </w:pPr>
          </w:p>
        </w:tc>
      </w:tr>
      <w:tr w:rsidR="00C85185" w:rsidRPr="009033ED" w14:paraId="410E5E63" w14:textId="77777777" w:rsidTr="009C5178">
        <w:trPr>
          <w:trHeight w:val="375"/>
          <w:jc w:val="center"/>
        </w:trPr>
        <w:tc>
          <w:tcPr>
            <w:tcW w:w="10856" w:type="dxa"/>
            <w:shd w:val="clear" w:color="auto" w:fill="auto"/>
          </w:tcPr>
          <w:p w14:paraId="0D95A602" w14:textId="0B1471AB" w:rsidR="00C85185" w:rsidRPr="009033ED" w:rsidRDefault="0045171D" w:rsidP="00C85185">
            <w:pPr>
              <w:rPr>
                <w:color w:val="000000"/>
              </w:rPr>
            </w:pPr>
            <w:r>
              <w:rPr>
                <w:color w:val="000000"/>
              </w:rPr>
              <w:t>4</w:t>
            </w:r>
            <w:r w:rsidR="002973D2">
              <w:rPr>
                <w:color w:val="000000"/>
              </w:rPr>
              <w:t>5</w:t>
            </w:r>
            <w:r w:rsidR="00C85185" w:rsidRPr="009033ED">
              <w:rPr>
                <w:color w:val="000000"/>
              </w:rPr>
              <w:t xml:space="preserve">. </w:t>
            </w:r>
            <w:r w:rsidR="00A028B2">
              <w:rPr>
                <w:color w:val="000000"/>
              </w:rPr>
              <w:t>Molecules of</w:t>
            </w:r>
            <w:r w:rsidR="00C85185" w:rsidRPr="009033ED">
              <w:rPr>
                <w:color w:val="000000"/>
              </w:rPr>
              <w:t xml:space="preserve"> propene, CH</w:t>
            </w:r>
            <w:r w:rsidR="00C85185" w:rsidRPr="009033ED">
              <w:rPr>
                <w:color w:val="000000"/>
                <w:vertAlign w:val="subscript"/>
              </w:rPr>
              <w:t>3</w:t>
            </w:r>
            <w:r w:rsidR="00C85185" w:rsidRPr="009033ED">
              <w:rPr>
                <w:color w:val="000000"/>
              </w:rPr>
              <w:t>CHCH</w:t>
            </w:r>
            <w:r w:rsidR="00C85185" w:rsidRPr="009033ED">
              <w:rPr>
                <w:color w:val="000000"/>
                <w:vertAlign w:val="subscript"/>
              </w:rPr>
              <w:t>2</w:t>
            </w:r>
            <w:r w:rsidR="00C85185" w:rsidRPr="009033ED">
              <w:rPr>
                <w:color w:val="000000"/>
              </w:rPr>
              <w:t xml:space="preserve">, </w:t>
            </w:r>
            <w:r w:rsidR="00A028B2">
              <w:rPr>
                <w:color w:val="000000"/>
              </w:rPr>
              <w:t>have carbon atoms with which types of hybridization?</w:t>
            </w:r>
            <w:r w:rsidR="00C85185" w:rsidRPr="009033ED">
              <w:rPr>
                <w:color w:val="000000"/>
              </w:rPr>
              <w:t xml:space="preserve"> </w:t>
            </w:r>
          </w:p>
        </w:tc>
      </w:tr>
      <w:tr w:rsidR="00C85185" w:rsidRPr="009033ED" w14:paraId="6FD97022" w14:textId="77777777" w:rsidTr="009C5178">
        <w:trPr>
          <w:trHeight w:val="375"/>
          <w:jc w:val="center"/>
        </w:trPr>
        <w:tc>
          <w:tcPr>
            <w:tcW w:w="10856" w:type="dxa"/>
            <w:shd w:val="clear" w:color="auto" w:fill="auto"/>
          </w:tcPr>
          <w:p w14:paraId="41CCFB82" w14:textId="03AFB441" w:rsidR="00C85185" w:rsidRPr="009033ED" w:rsidRDefault="00C85185" w:rsidP="00C85185">
            <w:pPr>
              <w:rPr>
                <w:color w:val="000000"/>
              </w:rPr>
            </w:pPr>
            <w:r w:rsidRPr="009033ED">
              <w:rPr>
                <w:color w:val="000000"/>
              </w:rPr>
              <w:t xml:space="preserve">I. </w:t>
            </w:r>
            <w:proofErr w:type="spellStart"/>
            <w:r w:rsidRPr="009033ED">
              <w:rPr>
                <w:color w:val="000000"/>
              </w:rPr>
              <w:t>sp</w:t>
            </w:r>
            <w:proofErr w:type="spellEnd"/>
            <w:r w:rsidRPr="009033ED">
              <w:rPr>
                <w:color w:val="000000"/>
              </w:rPr>
              <w:t xml:space="preserve">        II. sp</w:t>
            </w:r>
            <w:r w:rsidRPr="009033ED">
              <w:rPr>
                <w:color w:val="000000"/>
                <w:vertAlign w:val="superscript"/>
              </w:rPr>
              <w:t xml:space="preserve">2       </w:t>
            </w:r>
            <w:r w:rsidRPr="009033ED">
              <w:rPr>
                <w:color w:val="000000"/>
              </w:rPr>
              <w:t xml:space="preserve"> III. sp</w:t>
            </w:r>
            <w:r w:rsidRPr="009033ED">
              <w:rPr>
                <w:color w:val="000000"/>
                <w:vertAlign w:val="superscript"/>
              </w:rPr>
              <w:t>3</w:t>
            </w:r>
          </w:p>
        </w:tc>
      </w:tr>
      <w:tr w:rsidR="00C85185" w:rsidRPr="009033ED" w14:paraId="69BF9441" w14:textId="77777777" w:rsidTr="009C5178">
        <w:trPr>
          <w:trHeight w:val="375"/>
          <w:jc w:val="center"/>
        </w:trPr>
        <w:tc>
          <w:tcPr>
            <w:tcW w:w="10856" w:type="dxa"/>
            <w:shd w:val="clear" w:color="auto" w:fill="auto"/>
          </w:tcPr>
          <w:p w14:paraId="18A414D3" w14:textId="019B6713" w:rsidR="00C85185" w:rsidRPr="009033ED" w:rsidRDefault="00C85185" w:rsidP="00C85185">
            <w:pPr>
              <w:rPr>
                <w:color w:val="000000"/>
              </w:rPr>
            </w:pPr>
            <w:r w:rsidRPr="009033ED">
              <w:rPr>
                <w:color w:val="000000"/>
              </w:rPr>
              <w:t xml:space="preserve">(A) I only      </w:t>
            </w:r>
            <w:proofErr w:type="gramStart"/>
            <w:r w:rsidRPr="009033ED">
              <w:rPr>
                <w:color w:val="000000"/>
              </w:rPr>
              <w:t xml:space="preserve">   (</w:t>
            </w:r>
            <w:proofErr w:type="gramEnd"/>
            <w:r w:rsidRPr="009033ED">
              <w:rPr>
                <w:color w:val="000000"/>
              </w:rPr>
              <w:t>B) III only         (C) I and II only         (D) II and III only         (E) I, II, and III</w:t>
            </w:r>
          </w:p>
        </w:tc>
      </w:tr>
      <w:tr w:rsidR="00C85185" w:rsidRPr="009033ED" w14:paraId="4AC70E18" w14:textId="77777777" w:rsidTr="009C5178">
        <w:trPr>
          <w:trHeight w:val="375"/>
          <w:jc w:val="center"/>
        </w:trPr>
        <w:tc>
          <w:tcPr>
            <w:tcW w:w="10856" w:type="dxa"/>
            <w:shd w:val="clear" w:color="auto" w:fill="auto"/>
          </w:tcPr>
          <w:p w14:paraId="77BDE354" w14:textId="2FD20D80" w:rsidR="00C85185" w:rsidRPr="009033ED" w:rsidRDefault="0045171D" w:rsidP="00C85185">
            <w:pPr>
              <w:rPr>
                <w:color w:val="000000"/>
              </w:rPr>
            </w:pPr>
            <w:r>
              <w:rPr>
                <w:color w:val="000000"/>
              </w:rPr>
              <w:t>4</w:t>
            </w:r>
            <w:r w:rsidR="002973D2">
              <w:rPr>
                <w:color w:val="000000"/>
              </w:rPr>
              <w:t>6</w:t>
            </w:r>
            <w:r w:rsidR="00C85185" w:rsidRPr="00DB1957">
              <w:rPr>
                <w:color w:val="000000"/>
              </w:rPr>
              <w:t>. When a sample of oxygen gas in a closed container of constant volume is heated until its absolute temperature is doubled, which of the following is also doubled?</w:t>
            </w:r>
          </w:p>
        </w:tc>
      </w:tr>
      <w:tr w:rsidR="00C85185" w:rsidRPr="009033ED" w14:paraId="74386CC4" w14:textId="77777777" w:rsidTr="009C5178">
        <w:trPr>
          <w:trHeight w:val="375"/>
          <w:jc w:val="center"/>
        </w:trPr>
        <w:tc>
          <w:tcPr>
            <w:tcW w:w="10856" w:type="dxa"/>
            <w:shd w:val="clear" w:color="auto" w:fill="auto"/>
          </w:tcPr>
          <w:p w14:paraId="2FA5519B" w14:textId="32DF37F8" w:rsidR="00C85185" w:rsidRPr="00DB1957" w:rsidRDefault="00C85185" w:rsidP="00C85185">
            <w:pPr>
              <w:rPr>
                <w:color w:val="000000"/>
              </w:rPr>
            </w:pPr>
            <w:r w:rsidRPr="00DB1957">
              <w:rPr>
                <w:color w:val="000000"/>
              </w:rPr>
              <w:t xml:space="preserve">(A) The density of the gas            </w:t>
            </w:r>
            <w:r w:rsidR="00A60038">
              <w:rPr>
                <w:color w:val="000000"/>
              </w:rPr>
              <w:t xml:space="preserve">             </w:t>
            </w:r>
            <w:proofErr w:type="gramStart"/>
            <w:r w:rsidR="00A60038">
              <w:rPr>
                <w:color w:val="000000"/>
              </w:rPr>
              <w:t xml:space="preserve">   </w:t>
            </w:r>
            <w:r w:rsidRPr="00DB1957">
              <w:rPr>
                <w:color w:val="000000"/>
              </w:rPr>
              <w:t>(</w:t>
            </w:r>
            <w:proofErr w:type="gramEnd"/>
            <w:r w:rsidRPr="00DB1957">
              <w:rPr>
                <w:color w:val="000000"/>
              </w:rPr>
              <w:t>B) The pressure of the gas       (C) The average velocity of the gas molecules</w:t>
            </w:r>
          </w:p>
        </w:tc>
      </w:tr>
      <w:tr w:rsidR="00C85185" w:rsidRPr="009033ED" w14:paraId="57D40822" w14:textId="77777777" w:rsidTr="009C5178">
        <w:trPr>
          <w:trHeight w:val="375"/>
          <w:jc w:val="center"/>
        </w:trPr>
        <w:tc>
          <w:tcPr>
            <w:tcW w:w="10856" w:type="dxa"/>
            <w:shd w:val="clear" w:color="auto" w:fill="auto"/>
          </w:tcPr>
          <w:p w14:paraId="796FF9EE" w14:textId="41CDE5FF" w:rsidR="00C85185" w:rsidRPr="00DB1957" w:rsidRDefault="00C85185" w:rsidP="00C85185">
            <w:pPr>
              <w:rPr>
                <w:color w:val="000000"/>
              </w:rPr>
            </w:pPr>
            <w:r w:rsidRPr="00DB1957">
              <w:rPr>
                <w:color w:val="000000"/>
              </w:rPr>
              <w:t>(D) The number of molecules per cm</w:t>
            </w:r>
            <w:r w:rsidRPr="00DB1957">
              <w:rPr>
                <w:color w:val="000000"/>
                <w:vertAlign w:val="superscript"/>
              </w:rPr>
              <w:t xml:space="preserve">3       </w:t>
            </w:r>
            <w:proofErr w:type="gramStart"/>
            <w:r w:rsidRPr="00DB1957">
              <w:rPr>
                <w:color w:val="000000"/>
                <w:vertAlign w:val="superscript"/>
              </w:rPr>
              <w:t xml:space="preserve">   </w:t>
            </w:r>
            <w:r w:rsidRPr="00DB1957">
              <w:rPr>
                <w:color w:val="000000"/>
              </w:rPr>
              <w:t>(</w:t>
            </w:r>
            <w:proofErr w:type="gramEnd"/>
            <w:r w:rsidRPr="00DB1957">
              <w:rPr>
                <w:color w:val="000000"/>
              </w:rPr>
              <w:t>E) The potential energy of the molecules</w:t>
            </w:r>
          </w:p>
        </w:tc>
      </w:tr>
      <w:tr w:rsidR="00C85185" w:rsidRPr="00DB1957" w14:paraId="06CA999C" w14:textId="77777777" w:rsidTr="00143529">
        <w:trPr>
          <w:trHeight w:val="375"/>
          <w:jc w:val="center"/>
        </w:trPr>
        <w:tc>
          <w:tcPr>
            <w:tcW w:w="10856" w:type="dxa"/>
            <w:shd w:val="clear" w:color="auto" w:fill="auto"/>
          </w:tcPr>
          <w:p w14:paraId="77049B66" w14:textId="6DEB54B4" w:rsidR="00C85185" w:rsidRPr="00DB1957" w:rsidRDefault="00937EFF" w:rsidP="00C85185">
            <w:pPr>
              <w:rPr>
                <w:color w:val="000000"/>
              </w:rPr>
            </w:pPr>
            <w:r>
              <w:rPr>
                <w:color w:val="000000"/>
              </w:rPr>
              <w:t>4</w:t>
            </w:r>
            <w:r w:rsidR="002973D2">
              <w:rPr>
                <w:color w:val="000000"/>
              </w:rPr>
              <w:t>7</w:t>
            </w:r>
            <w:r w:rsidR="00C85185" w:rsidRPr="00DB1957">
              <w:rPr>
                <w:color w:val="000000"/>
              </w:rPr>
              <w:t>.</w:t>
            </w:r>
            <w:r w:rsidR="0064654B">
              <w:rPr>
                <w:color w:val="000000"/>
              </w:rPr>
              <w:t xml:space="preserve"> At high pressure, propane gas</w:t>
            </w:r>
            <w:r w:rsidR="009A1EDE">
              <w:rPr>
                <w:color w:val="000000"/>
              </w:rPr>
              <w:t xml:space="preserve"> has an</w:t>
            </w:r>
            <w:r w:rsidR="00C85185" w:rsidRPr="00DB1957">
              <w:rPr>
                <w:color w:val="000000"/>
              </w:rPr>
              <w:t xml:space="preserve"> actual volume</w:t>
            </w:r>
            <w:r w:rsidR="00B85A9C">
              <w:rPr>
                <w:color w:val="000000"/>
              </w:rPr>
              <w:t xml:space="preserve"> that</w:t>
            </w:r>
            <w:r w:rsidR="00C85185" w:rsidRPr="00DB1957">
              <w:rPr>
                <w:color w:val="000000"/>
              </w:rPr>
              <w:t xml:space="preserve"> is greater than the volume predicted by the ideal gas law</w:t>
            </w:r>
            <w:r w:rsidR="00B85A9C">
              <w:rPr>
                <w:color w:val="000000"/>
              </w:rPr>
              <w:t xml:space="preserve">. This is </w:t>
            </w:r>
            <w:r w:rsidR="00E453B7">
              <w:rPr>
                <w:color w:val="000000"/>
              </w:rPr>
              <w:t xml:space="preserve">because </w:t>
            </w:r>
            <w:r w:rsidR="00712E2C">
              <w:rPr>
                <w:color w:val="000000"/>
              </w:rPr>
              <w:t>the molecules have non-negligible</w:t>
            </w:r>
          </w:p>
        </w:tc>
      </w:tr>
      <w:tr w:rsidR="00C85185" w:rsidRPr="00DB1957" w14:paraId="61832498" w14:textId="77777777" w:rsidTr="00143529">
        <w:trPr>
          <w:trHeight w:val="375"/>
          <w:jc w:val="center"/>
        </w:trPr>
        <w:tc>
          <w:tcPr>
            <w:tcW w:w="10856" w:type="dxa"/>
            <w:shd w:val="clear" w:color="auto" w:fill="auto"/>
          </w:tcPr>
          <w:p w14:paraId="2573AB66" w14:textId="28B2F113" w:rsidR="00C85185" w:rsidRPr="00DB1957" w:rsidRDefault="00C85185" w:rsidP="00C85185">
            <w:pPr>
              <w:rPr>
                <w:color w:val="000000"/>
              </w:rPr>
            </w:pPr>
            <w:r w:rsidRPr="00DB1957">
              <w:rPr>
                <w:color w:val="000000"/>
              </w:rPr>
              <w:t xml:space="preserve">(A) volume    </w:t>
            </w:r>
            <w:proofErr w:type="gramStart"/>
            <w:r w:rsidRPr="00DB1957">
              <w:rPr>
                <w:color w:val="000000"/>
              </w:rPr>
              <w:t xml:space="preserve">   (</w:t>
            </w:r>
            <w:proofErr w:type="gramEnd"/>
            <w:r w:rsidRPr="00DB1957">
              <w:rPr>
                <w:color w:val="000000"/>
              </w:rPr>
              <w:t xml:space="preserve">B) mass       (C) velocity       (D) attractions       </w:t>
            </w:r>
          </w:p>
        </w:tc>
      </w:tr>
      <w:tr w:rsidR="00C85185" w:rsidRPr="00DB1957" w14:paraId="1B67A83C" w14:textId="77777777" w:rsidTr="00143529">
        <w:trPr>
          <w:trHeight w:val="375"/>
          <w:jc w:val="center"/>
        </w:trPr>
        <w:tc>
          <w:tcPr>
            <w:tcW w:w="10856" w:type="dxa"/>
            <w:shd w:val="clear" w:color="auto" w:fill="auto"/>
          </w:tcPr>
          <w:p w14:paraId="24A6506A" w14:textId="6DE1C2D7" w:rsidR="00C85185" w:rsidRPr="00DB1957" w:rsidRDefault="002973D2" w:rsidP="00C85185">
            <w:pPr>
              <w:rPr>
                <w:color w:val="000000"/>
              </w:rPr>
            </w:pPr>
            <w:r>
              <w:rPr>
                <w:color w:val="000000"/>
              </w:rPr>
              <w:t>48</w:t>
            </w:r>
            <w:r w:rsidR="00C85185" w:rsidRPr="00DB1957">
              <w:rPr>
                <w:color w:val="000000"/>
              </w:rPr>
              <w:t>. A gaseous mixture containing 7.0 moles of nitrogen, 2.5 moles of oxygen, and 0.50 mole of helium exerts a total pressure of 0.90 atmospheres. What is the partial pressure of the nitrogen?</w:t>
            </w:r>
          </w:p>
        </w:tc>
      </w:tr>
      <w:tr w:rsidR="00C85185" w:rsidRPr="00DB1957" w14:paraId="0F055475" w14:textId="77777777" w:rsidTr="00143529">
        <w:trPr>
          <w:trHeight w:val="375"/>
          <w:jc w:val="center"/>
        </w:trPr>
        <w:tc>
          <w:tcPr>
            <w:tcW w:w="10856" w:type="dxa"/>
            <w:shd w:val="clear" w:color="auto" w:fill="auto"/>
          </w:tcPr>
          <w:p w14:paraId="72ADC256" w14:textId="73D72B95" w:rsidR="00C85185" w:rsidRPr="00DB1957" w:rsidRDefault="00C85185" w:rsidP="00C85185">
            <w:pPr>
              <w:rPr>
                <w:color w:val="000000"/>
              </w:rPr>
            </w:pPr>
            <w:r w:rsidRPr="00DB1957">
              <w:rPr>
                <w:color w:val="000000"/>
              </w:rPr>
              <w:t xml:space="preserve">(A) 0.13 atm   </w:t>
            </w:r>
            <w:proofErr w:type="gramStart"/>
            <w:r w:rsidRPr="00DB1957">
              <w:rPr>
                <w:color w:val="000000"/>
              </w:rPr>
              <w:t xml:space="preserve">   (</w:t>
            </w:r>
            <w:proofErr w:type="gramEnd"/>
            <w:r w:rsidRPr="00DB1957">
              <w:rPr>
                <w:color w:val="000000"/>
              </w:rPr>
              <w:t>B) 0.27 atm      (C) 0.63 atm      (D) 0.90 atm      (E) 6.3 atm</w:t>
            </w:r>
          </w:p>
        </w:tc>
      </w:tr>
    </w:tbl>
    <w:p w14:paraId="4B8DDE6F" w14:textId="2F6D8246" w:rsidR="002841F3" w:rsidRDefault="002841F3" w:rsidP="002841F3">
      <w:pPr>
        <w:rPr>
          <w:rFonts w:cstheme="minorHAnsi"/>
          <w:b/>
          <w:sz w:val="24"/>
        </w:rPr>
      </w:pPr>
    </w:p>
    <w:p w14:paraId="172B8FC6" w14:textId="7D375852" w:rsidR="00555787" w:rsidRDefault="00555787" w:rsidP="002841F3">
      <w:pPr>
        <w:rPr>
          <w:rFonts w:cstheme="minorHAnsi"/>
          <w:b/>
          <w:sz w:val="24"/>
        </w:rPr>
      </w:pPr>
    </w:p>
    <w:p w14:paraId="4F44473C" w14:textId="096DB5F9" w:rsidR="00555787" w:rsidRDefault="00555787" w:rsidP="002841F3">
      <w:pPr>
        <w:rPr>
          <w:rFonts w:cstheme="minorHAnsi"/>
          <w:b/>
          <w:sz w:val="24"/>
        </w:rPr>
      </w:pPr>
    </w:p>
    <w:p w14:paraId="50EAB785" w14:textId="77777777" w:rsidR="00555787" w:rsidRDefault="00555787" w:rsidP="002841F3">
      <w:pPr>
        <w:rPr>
          <w:rFonts w:cstheme="minorHAnsi"/>
          <w:b/>
          <w:sz w:val="24"/>
        </w:rPr>
      </w:pPr>
    </w:p>
    <w:tbl>
      <w:tblPr>
        <w:tblW w:w="11062" w:type="dxa"/>
        <w:tblLook w:val="0000" w:firstRow="0" w:lastRow="0" w:firstColumn="0" w:lastColumn="0" w:noHBand="0" w:noVBand="0"/>
      </w:tblPr>
      <w:tblGrid>
        <w:gridCol w:w="11062"/>
      </w:tblGrid>
      <w:tr w:rsidR="001E7B51" w:rsidRPr="00E833BB" w14:paraId="5C55C3A6" w14:textId="77777777" w:rsidTr="00555787">
        <w:trPr>
          <w:trHeight w:val="630"/>
        </w:trPr>
        <w:tc>
          <w:tcPr>
            <w:tcW w:w="11062" w:type="dxa"/>
            <w:shd w:val="clear" w:color="auto" w:fill="auto"/>
          </w:tcPr>
          <w:p w14:paraId="4A2DDBCA" w14:textId="762163F6" w:rsidR="001E7B51" w:rsidRPr="00E833BB" w:rsidRDefault="00AE35F9" w:rsidP="00285F93">
            <w:pPr>
              <w:rPr>
                <w:color w:val="000000"/>
              </w:rPr>
            </w:pPr>
            <w:r>
              <w:rPr>
                <w:color w:val="000000"/>
              </w:rPr>
              <w:t>49</w:t>
            </w:r>
            <w:r w:rsidR="001E7B51" w:rsidRPr="00E833BB">
              <w:rPr>
                <w:color w:val="000000"/>
              </w:rPr>
              <w:t>. Which of the following actions would be likely to change the boiling point of a sample of a pure liquid in an open container?</w:t>
            </w:r>
          </w:p>
        </w:tc>
      </w:tr>
      <w:tr w:rsidR="001E7B51" w:rsidRPr="00E833BB" w14:paraId="62EBB95B" w14:textId="77777777" w:rsidTr="00555787">
        <w:trPr>
          <w:trHeight w:val="315"/>
        </w:trPr>
        <w:tc>
          <w:tcPr>
            <w:tcW w:w="11062" w:type="dxa"/>
            <w:shd w:val="clear" w:color="auto" w:fill="auto"/>
          </w:tcPr>
          <w:p w14:paraId="613FAD64" w14:textId="77777777" w:rsidR="001E7B51" w:rsidRPr="00E833BB" w:rsidRDefault="001E7B51" w:rsidP="00285F93">
            <w:pPr>
              <w:rPr>
                <w:color w:val="000000"/>
              </w:rPr>
            </w:pPr>
            <w:r w:rsidRPr="00E833BB">
              <w:rPr>
                <w:color w:val="000000"/>
              </w:rPr>
              <w:t>I. Placing it in a smaller container</w:t>
            </w:r>
          </w:p>
        </w:tc>
      </w:tr>
      <w:tr w:rsidR="001E7B51" w:rsidRPr="00E833BB" w14:paraId="1EB115C5" w14:textId="77777777" w:rsidTr="00555787">
        <w:trPr>
          <w:trHeight w:val="315"/>
        </w:trPr>
        <w:tc>
          <w:tcPr>
            <w:tcW w:w="11062" w:type="dxa"/>
            <w:shd w:val="clear" w:color="auto" w:fill="auto"/>
          </w:tcPr>
          <w:p w14:paraId="0832C4B5" w14:textId="77777777" w:rsidR="001E7B51" w:rsidRPr="00E833BB" w:rsidRDefault="001E7B51" w:rsidP="00285F93">
            <w:pPr>
              <w:rPr>
                <w:color w:val="000000"/>
              </w:rPr>
            </w:pPr>
            <w:r w:rsidRPr="00E833BB">
              <w:rPr>
                <w:color w:val="000000"/>
              </w:rPr>
              <w:lastRenderedPageBreak/>
              <w:t>II. Increasing the number of moles of the liquid in the container</w:t>
            </w:r>
          </w:p>
        </w:tc>
      </w:tr>
      <w:tr w:rsidR="001E7B51" w:rsidRPr="00E833BB" w14:paraId="3E8B07FD" w14:textId="77777777" w:rsidTr="00555787">
        <w:trPr>
          <w:trHeight w:val="371"/>
        </w:trPr>
        <w:tc>
          <w:tcPr>
            <w:tcW w:w="11062" w:type="dxa"/>
            <w:shd w:val="clear" w:color="auto" w:fill="auto"/>
          </w:tcPr>
          <w:p w14:paraId="0A9CDB05" w14:textId="77777777" w:rsidR="001E7B51" w:rsidRPr="00E833BB" w:rsidRDefault="001E7B51" w:rsidP="00285F93">
            <w:pPr>
              <w:rPr>
                <w:color w:val="000000"/>
              </w:rPr>
            </w:pPr>
            <w:r w:rsidRPr="00E833BB">
              <w:rPr>
                <w:color w:val="000000"/>
              </w:rPr>
              <w:t>III. Moving the container and liquid to a higher altitude</w:t>
            </w:r>
          </w:p>
        </w:tc>
      </w:tr>
      <w:tr w:rsidR="001E7B51" w:rsidRPr="00E833BB" w14:paraId="7B872873" w14:textId="77777777" w:rsidTr="00555787">
        <w:trPr>
          <w:trHeight w:val="315"/>
        </w:trPr>
        <w:tc>
          <w:tcPr>
            <w:tcW w:w="11062" w:type="dxa"/>
            <w:shd w:val="clear" w:color="auto" w:fill="auto"/>
          </w:tcPr>
          <w:p w14:paraId="76BE3F16" w14:textId="77777777" w:rsidR="001E7B51" w:rsidRPr="00E833BB" w:rsidRDefault="001E7B51" w:rsidP="00285F93">
            <w:pPr>
              <w:rPr>
                <w:color w:val="000000"/>
              </w:rPr>
            </w:pPr>
            <w:r w:rsidRPr="00E833BB">
              <w:rPr>
                <w:color w:val="000000"/>
              </w:rPr>
              <w:t>(A) I only        (B) II only          (C) III only         (D) II and III only        (E) I, II, and III</w:t>
            </w:r>
          </w:p>
        </w:tc>
      </w:tr>
    </w:tbl>
    <w:p w14:paraId="48DA02FF" w14:textId="77777777" w:rsidR="00676A5C" w:rsidRDefault="00676A5C" w:rsidP="002841F3">
      <w:pPr>
        <w:rPr>
          <w:rFonts w:cstheme="minorHAnsi"/>
          <w:b/>
          <w:color w:val="FF0000"/>
          <w:sz w:val="24"/>
        </w:rPr>
      </w:pPr>
    </w:p>
    <w:tbl>
      <w:tblPr>
        <w:tblW w:w="11062" w:type="dxa"/>
        <w:tblLook w:val="0000" w:firstRow="0" w:lastRow="0" w:firstColumn="0" w:lastColumn="0" w:noHBand="0" w:noVBand="0"/>
      </w:tblPr>
      <w:tblGrid>
        <w:gridCol w:w="612"/>
        <w:gridCol w:w="9900"/>
        <w:gridCol w:w="550"/>
      </w:tblGrid>
      <w:tr w:rsidR="001E7B51" w:rsidRPr="00E833BB" w14:paraId="7AC0CE19" w14:textId="77777777" w:rsidTr="00555787">
        <w:trPr>
          <w:trHeight w:val="417"/>
        </w:trPr>
        <w:tc>
          <w:tcPr>
            <w:tcW w:w="11062" w:type="dxa"/>
            <w:gridSpan w:val="3"/>
            <w:shd w:val="clear" w:color="auto" w:fill="auto"/>
          </w:tcPr>
          <w:p w14:paraId="43BB127B" w14:textId="621F62AC" w:rsidR="001E7B51" w:rsidRPr="00555787" w:rsidRDefault="00EE23DF" w:rsidP="00285F93">
            <w:pPr>
              <w:rPr>
                <w:b/>
                <w:bCs/>
                <w:color w:val="000000"/>
              </w:rPr>
            </w:pPr>
            <w:r>
              <w:rPr>
                <w:color w:val="000000"/>
              </w:rPr>
              <w:t xml:space="preserve">  </w:t>
            </w:r>
            <w:r w:rsidRPr="00555787">
              <w:rPr>
                <w:b/>
                <w:bCs/>
                <w:color w:val="000000"/>
              </w:rPr>
              <w:t xml:space="preserve">Questions </w:t>
            </w:r>
            <w:r w:rsidR="00B37AC4" w:rsidRPr="00555787">
              <w:rPr>
                <w:b/>
                <w:bCs/>
                <w:color w:val="000000"/>
              </w:rPr>
              <w:t>50-53</w:t>
            </w:r>
            <w:r w:rsidR="001E7B51" w:rsidRPr="00555787">
              <w:rPr>
                <w:b/>
                <w:bCs/>
                <w:color w:val="000000"/>
              </w:rPr>
              <w:t xml:space="preserve"> refer to the following descriptions of bonding in different types of solids. </w:t>
            </w:r>
          </w:p>
        </w:tc>
      </w:tr>
      <w:tr w:rsidR="001E7B51" w:rsidRPr="00E833BB" w14:paraId="58665E9C" w14:textId="77777777" w:rsidTr="00555787">
        <w:trPr>
          <w:gridBefore w:val="1"/>
          <w:gridAfter w:val="1"/>
          <w:wBefore w:w="612" w:type="dxa"/>
          <w:wAfter w:w="550" w:type="dxa"/>
          <w:trHeight w:val="374"/>
        </w:trPr>
        <w:tc>
          <w:tcPr>
            <w:tcW w:w="9900" w:type="dxa"/>
            <w:shd w:val="clear" w:color="auto" w:fill="auto"/>
          </w:tcPr>
          <w:p w14:paraId="51AF97FB" w14:textId="77777777" w:rsidR="001E7B51" w:rsidRPr="00E833BB" w:rsidRDefault="001E7B51" w:rsidP="00285F93">
            <w:pPr>
              <w:rPr>
                <w:color w:val="000000"/>
              </w:rPr>
            </w:pPr>
            <w:r w:rsidRPr="00E833BB">
              <w:rPr>
                <w:color w:val="000000"/>
              </w:rPr>
              <w:t>(A) Lattice of positive and negative ions held together by electrostatic forces</w:t>
            </w:r>
          </w:p>
        </w:tc>
      </w:tr>
      <w:tr w:rsidR="001E7B51" w:rsidRPr="00E833BB" w14:paraId="7768DF37" w14:textId="77777777" w:rsidTr="00555787">
        <w:trPr>
          <w:gridBefore w:val="1"/>
          <w:gridAfter w:val="1"/>
          <w:wBefore w:w="612" w:type="dxa"/>
          <w:wAfter w:w="550" w:type="dxa"/>
          <w:trHeight w:val="386"/>
        </w:trPr>
        <w:tc>
          <w:tcPr>
            <w:tcW w:w="9900" w:type="dxa"/>
            <w:shd w:val="clear" w:color="auto" w:fill="auto"/>
          </w:tcPr>
          <w:p w14:paraId="6A486C1F" w14:textId="77777777" w:rsidR="001E7B51" w:rsidRPr="00E833BB" w:rsidRDefault="001E7B51" w:rsidP="00285F93">
            <w:pPr>
              <w:rPr>
                <w:color w:val="000000"/>
              </w:rPr>
            </w:pPr>
            <w:r w:rsidRPr="00E833BB">
              <w:rPr>
                <w:color w:val="000000"/>
              </w:rPr>
              <w:t>(B) Closely packed lattice with delocalized electrons throughout</w:t>
            </w:r>
          </w:p>
        </w:tc>
      </w:tr>
      <w:tr w:rsidR="001E7B51" w:rsidRPr="00E833BB" w14:paraId="242B0597" w14:textId="77777777" w:rsidTr="00555787">
        <w:trPr>
          <w:gridBefore w:val="1"/>
          <w:gridAfter w:val="1"/>
          <w:wBefore w:w="612" w:type="dxa"/>
          <w:wAfter w:w="550" w:type="dxa"/>
          <w:trHeight w:val="371"/>
        </w:trPr>
        <w:tc>
          <w:tcPr>
            <w:tcW w:w="9900" w:type="dxa"/>
            <w:shd w:val="clear" w:color="auto" w:fill="auto"/>
          </w:tcPr>
          <w:p w14:paraId="0D4827C9" w14:textId="57DDF5E6" w:rsidR="001E7B51" w:rsidRPr="00E833BB" w:rsidRDefault="001E7B51" w:rsidP="00285F93">
            <w:pPr>
              <w:rPr>
                <w:color w:val="000000"/>
              </w:rPr>
            </w:pPr>
            <w:r w:rsidRPr="00E833BB">
              <w:rPr>
                <w:color w:val="000000"/>
              </w:rPr>
              <w:t xml:space="preserve">(C) Strong single covalent bonds with </w:t>
            </w:r>
            <w:r w:rsidR="005E4F75">
              <w:rPr>
                <w:color w:val="000000"/>
              </w:rPr>
              <w:t>strong</w:t>
            </w:r>
            <w:r w:rsidRPr="00E833BB">
              <w:rPr>
                <w:color w:val="000000"/>
              </w:rPr>
              <w:t xml:space="preserve"> intermolecular forces</w:t>
            </w:r>
          </w:p>
        </w:tc>
      </w:tr>
      <w:tr w:rsidR="001E7B51" w:rsidRPr="00E833BB" w14:paraId="1B3204C8" w14:textId="77777777" w:rsidTr="00555787">
        <w:trPr>
          <w:gridBefore w:val="1"/>
          <w:gridAfter w:val="1"/>
          <w:wBefore w:w="612" w:type="dxa"/>
          <w:wAfter w:w="550" w:type="dxa"/>
          <w:trHeight w:val="391"/>
        </w:trPr>
        <w:tc>
          <w:tcPr>
            <w:tcW w:w="9900" w:type="dxa"/>
            <w:shd w:val="clear" w:color="auto" w:fill="auto"/>
          </w:tcPr>
          <w:p w14:paraId="218234D8" w14:textId="1A95BAE1" w:rsidR="001E7B51" w:rsidRPr="00E833BB" w:rsidRDefault="001E7B51" w:rsidP="00285F93">
            <w:pPr>
              <w:rPr>
                <w:color w:val="000000"/>
              </w:rPr>
            </w:pPr>
            <w:r w:rsidRPr="00E833BB">
              <w:rPr>
                <w:color w:val="000000"/>
              </w:rPr>
              <w:t>(D) Strong multiple covalent bonds with weak intermolecular forces</w:t>
            </w:r>
          </w:p>
        </w:tc>
      </w:tr>
      <w:tr w:rsidR="001E7B51" w:rsidRPr="00E833BB" w14:paraId="16A6383C" w14:textId="77777777" w:rsidTr="00555787">
        <w:trPr>
          <w:gridBefore w:val="1"/>
          <w:gridAfter w:val="1"/>
          <w:wBefore w:w="612" w:type="dxa"/>
          <w:wAfter w:w="550" w:type="dxa"/>
          <w:trHeight w:val="380"/>
        </w:trPr>
        <w:tc>
          <w:tcPr>
            <w:tcW w:w="9900" w:type="dxa"/>
            <w:shd w:val="clear" w:color="auto" w:fill="auto"/>
          </w:tcPr>
          <w:p w14:paraId="68EE3CFA" w14:textId="77777777" w:rsidR="001E7B51" w:rsidRPr="00E833BB" w:rsidRDefault="001E7B51" w:rsidP="00285F93">
            <w:pPr>
              <w:rPr>
                <w:color w:val="000000"/>
              </w:rPr>
            </w:pPr>
            <w:r w:rsidRPr="00E833BB">
              <w:rPr>
                <w:color w:val="000000"/>
              </w:rPr>
              <w:t xml:space="preserve">(E) Macromolecules held together with strong polar bonds </w:t>
            </w:r>
          </w:p>
        </w:tc>
      </w:tr>
      <w:tr w:rsidR="001E7B51" w:rsidRPr="00E833BB" w14:paraId="75B90A54" w14:textId="77777777" w:rsidTr="00555787">
        <w:trPr>
          <w:trHeight w:val="315"/>
        </w:trPr>
        <w:tc>
          <w:tcPr>
            <w:tcW w:w="11062" w:type="dxa"/>
            <w:gridSpan w:val="3"/>
            <w:shd w:val="clear" w:color="auto" w:fill="auto"/>
          </w:tcPr>
          <w:p w14:paraId="01C8217B" w14:textId="58C086EF" w:rsidR="001E7B51" w:rsidRPr="00E833BB" w:rsidRDefault="00AE35F9" w:rsidP="00285F93">
            <w:pPr>
              <w:rPr>
                <w:color w:val="000000"/>
              </w:rPr>
            </w:pPr>
            <w:r>
              <w:rPr>
                <w:color w:val="000000"/>
              </w:rPr>
              <w:t>50</w:t>
            </w:r>
            <w:r w:rsidR="001E7B51" w:rsidRPr="00E833BB">
              <w:rPr>
                <w:color w:val="000000"/>
              </w:rPr>
              <w:t xml:space="preserve">. </w:t>
            </w:r>
            <w:r w:rsidR="002F66E1">
              <w:rPr>
                <w:color w:val="000000"/>
              </w:rPr>
              <w:t>Rubid</w:t>
            </w:r>
            <w:r w:rsidR="001E7B51" w:rsidRPr="00E833BB">
              <w:rPr>
                <w:color w:val="000000"/>
              </w:rPr>
              <w:t xml:space="preserve">ium </w:t>
            </w:r>
            <w:r w:rsidR="002F66E1">
              <w:rPr>
                <w:color w:val="000000"/>
              </w:rPr>
              <w:t>f</w:t>
            </w:r>
            <w:r w:rsidR="001E7B51" w:rsidRPr="00E833BB">
              <w:rPr>
                <w:color w:val="000000"/>
              </w:rPr>
              <w:t>l</w:t>
            </w:r>
            <w:r w:rsidR="002F66E1">
              <w:rPr>
                <w:color w:val="000000"/>
              </w:rPr>
              <w:t>u</w:t>
            </w:r>
            <w:r w:rsidR="001E7B51" w:rsidRPr="00E833BB">
              <w:rPr>
                <w:color w:val="000000"/>
              </w:rPr>
              <w:t xml:space="preserve">oride, </w:t>
            </w:r>
            <w:proofErr w:type="spellStart"/>
            <w:r w:rsidR="002F66E1">
              <w:rPr>
                <w:color w:val="000000"/>
              </w:rPr>
              <w:t>RbF</w:t>
            </w:r>
            <w:proofErr w:type="spellEnd"/>
            <w:r w:rsidR="001E7B51" w:rsidRPr="00E833BB">
              <w:rPr>
                <w:color w:val="000000"/>
              </w:rPr>
              <w:t xml:space="preserve"> </w:t>
            </w:r>
            <w:r w:rsidR="001E7B51" w:rsidRPr="00E833BB">
              <w:rPr>
                <w:color w:val="000000"/>
                <w:vertAlign w:val="subscript"/>
              </w:rPr>
              <w:t xml:space="preserve">(s) </w:t>
            </w:r>
          </w:p>
        </w:tc>
      </w:tr>
      <w:tr w:rsidR="001E7B51" w:rsidRPr="00E833BB" w14:paraId="3C4F628A" w14:textId="77777777" w:rsidTr="00555787">
        <w:trPr>
          <w:trHeight w:val="375"/>
        </w:trPr>
        <w:tc>
          <w:tcPr>
            <w:tcW w:w="11062" w:type="dxa"/>
            <w:gridSpan w:val="3"/>
            <w:shd w:val="clear" w:color="auto" w:fill="auto"/>
          </w:tcPr>
          <w:p w14:paraId="56CE1D85" w14:textId="1F3F33E9" w:rsidR="001E7B51" w:rsidRPr="00E833BB" w:rsidRDefault="00AE35F9" w:rsidP="00285F93">
            <w:pPr>
              <w:rPr>
                <w:color w:val="000000"/>
              </w:rPr>
            </w:pPr>
            <w:r>
              <w:rPr>
                <w:color w:val="000000"/>
              </w:rPr>
              <w:t>51</w:t>
            </w:r>
            <w:r w:rsidR="001E7B51" w:rsidRPr="00E833BB">
              <w:rPr>
                <w:color w:val="000000"/>
              </w:rPr>
              <w:t xml:space="preserve">. </w:t>
            </w:r>
            <w:r w:rsidR="002D4084">
              <w:rPr>
                <w:color w:val="000000"/>
              </w:rPr>
              <w:t>Silver</w:t>
            </w:r>
            <w:r w:rsidR="001E7B51" w:rsidRPr="00E833BB">
              <w:rPr>
                <w:color w:val="000000"/>
              </w:rPr>
              <w:t xml:space="preserve">, </w:t>
            </w:r>
            <w:r w:rsidR="002D4084">
              <w:rPr>
                <w:color w:val="000000"/>
              </w:rPr>
              <w:t>Ag</w:t>
            </w:r>
            <w:r w:rsidR="001E7B51" w:rsidRPr="00E833BB">
              <w:rPr>
                <w:color w:val="000000"/>
                <w:vertAlign w:val="subscript"/>
              </w:rPr>
              <w:t>(s)</w:t>
            </w:r>
          </w:p>
        </w:tc>
      </w:tr>
      <w:tr w:rsidR="001E7B51" w:rsidRPr="00E833BB" w14:paraId="03ADC3EB" w14:textId="77777777" w:rsidTr="00555787">
        <w:trPr>
          <w:trHeight w:val="375"/>
        </w:trPr>
        <w:tc>
          <w:tcPr>
            <w:tcW w:w="11062" w:type="dxa"/>
            <w:gridSpan w:val="3"/>
            <w:shd w:val="clear" w:color="auto" w:fill="auto"/>
          </w:tcPr>
          <w:p w14:paraId="4C841F33" w14:textId="237698F2" w:rsidR="001E7B51" w:rsidRPr="00E833BB" w:rsidRDefault="00AE35F9" w:rsidP="00285F93">
            <w:pPr>
              <w:rPr>
                <w:color w:val="000000"/>
              </w:rPr>
            </w:pPr>
            <w:r>
              <w:rPr>
                <w:color w:val="000000"/>
              </w:rPr>
              <w:t>52</w:t>
            </w:r>
            <w:r w:rsidR="001E7B51" w:rsidRPr="00E833BB">
              <w:rPr>
                <w:color w:val="000000"/>
              </w:rPr>
              <w:t>. Carbon dioxide, CO</w:t>
            </w:r>
            <w:r w:rsidR="001E7B51" w:rsidRPr="00E833BB">
              <w:rPr>
                <w:color w:val="000000"/>
                <w:vertAlign w:val="subscript"/>
              </w:rPr>
              <w:t>2(s)</w:t>
            </w:r>
            <w:r w:rsidR="001E7B51" w:rsidRPr="00E833BB">
              <w:rPr>
                <w:color w:val="000000"/>
              </w:rPr>
              <w:t xml:space="preserve"> </w:t>
            </w:r>
          </w:p>
        </w:tc>
      </w:tr>
      <w:tr w:rsidR="001E7B51" w:rsidRPr="00E833BB" w14:paraId="417FD5F6" w14:textId="77777777" w:rsidTr="00555787">
        <w:trPr>
          <w:trHeight w:val="375"/>
        </w:trPr>
        <w:tc>
          <w:tcPr>
            <w:tcW w:w="11062" w:type="dxa"/>
            <w:gridSpan w:val="3"/>
            <w:shd w:val="clear" w:color="auto" w:fill="auto"/>
          </w:tcPr>
          <w:p w14:paraId="3C41C06C" w14:textId="353F9214" w:rsidR="001E7B51" w:rsidRPr="00E833BB" w:rsidRDefault="00B37AC4" w:rsidP="00285F93">
            <w:pPr>
              <w:rPr>
                <w:color w:val="000000"/>
              </w:rPr>
            </w:pPr>
            <w:r>
              <w:rPr>
                <w:color w:val="000000"/>
              </w:rPr>
              <w:t>53</w:t>
            </w:r>
            <w:r w:rsidR="001E7B51" w:rsidRPr="00E833BB">
              <w:rPr>
                <w:color w:val="000000"/>
              </w:rPr>
              <w:t xml:space="preserve">. </w:t>
            </w:r>
            <w:r w:rsidR="00404A55">
              <w:rPr>
                <w:color w:val="000000"/>
              </w:rPr>
              <w:t>Water</w:t>
            </w:r>
            <w:r w:rsidR="001E7B51" w:rsidRPr="00E833BB">
              <w:rPr>
                <w:color w:val="000000"/>
              </w:rPr>
              <w:t xml:space="preserve">, </w:t>
            </w:r>
            <w:r w:rsidR="00404A55">
              <w:rPr>
                <w:color w:val="000000"/>
              </w:rPr>
              <w:t>H</w:t>
            </w:r>
            <w:r w:rsidR="00404A55">
              <w:rPr>
                <w:color w:val="000000"/>
                <w:vertAlign w:val="subscript"/>
              </w:rPr>
              <w:t>2</w:t>
            </w:r>
            <w:r w:rsidR="00404A55">
              <w:rPr>
                <w:color w:val="000000"/>
              </w:rPr>
              <w:t>O</w:t>
            </w:r>
            <w:r w:rsidR="001E7B51" w:rsidRPr="00E833BB">
              <w:rPr>
                <w:color w:val="000000"/>
                <w:vertAlign w:val="subscript"/>
              </w:rPr>
              <w:t>(s)</w:t>
            </w:r>
            <w:r w:rsidR="001E7B51" w:rsidRPr="00E833BB">
              <w:rPr>
                <w:color w:val="000000"/>
              </w:rPr>
              <w:t xml:space="preserve"> </w:t>
            </w:r>
          </w:p>
        </w:tc>
      </w:tr>
    </w:tbl>
    <w:p w14:paraId="0C602AEC" w14:textId="6EB1CA2D" w:rsidR="001E7B51" w:rsidRDefault="001E7B51" w:rsidP="002841F3">
      <w:pPr>
        <w:rPr>
          <w:rFonts w:cstheme="minorHAnsi"/>
          <w:b/>
          <w:color w:val="FF0000"/>
          <w:sz w:val="24"/>
        </w:rPr>
      </w:pPr>
    </w:p>
    <w:p w14:paraId="3D925020" w14:textId="36E52F9B" w:rsidR="001E7B51" w:rsidRPr="00E833BB" w:rsidRDefault="00616A73" w:rsidP="00555787">
      <w:r w:rsidRPr="00E833BB">
        <w:rPr>
          <w:noProof/>
        </w:rPr>
        <w:drawing>
          <wp:anchor distT="0" distB="0" distL="114300" distR="114300" simplePos="0" relativeHeight="251660288" behindDoc="0" locked="0" layoutInCell="1" allowOverlap="1" wp14:anchorId="70B3D3AF" wp14:editId="50A24030">
            <wp:simplePos x="0" y="0"/>
            <wp:positionH relativeFrom="column">
              <wp:posOffset>3716655</wp:posOffset>
            </wp:positionH>
            <wp:positionV relativeFrom="paragraph">
              <wp:posOffset>1222375</wp:posOffset>
            </wp:positionV>
            <wp:extent cx="3087370" cy="2279650"/>
            <wp:effectExtent l="19050" t="19050" r="17780" b="254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lum bright="-10000"/>
                      <a:extLst>
                        <a:ext uri="{28A0092B-C50C-407E-A947-70E740481C1C}">
                          <a14:useLocalDpi xmlns:a14="http://schemas.microsoft.com/office/drawing/2010/main" val="0"/>
                        </a:ext>
                      </a:extLst>
                    </a:blip>
                    <a:srcRect/>
                    <a:stretch>
                      <a:fillRect/>
                    </a:stretch>
                  </pic:blipFill>
                  <pic:spPr bwMode="auto">
                    <a:xfrm>
                      <a:off x="0" y="0"/>
                      <a:ext cx="3087370" cy="227965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E23DF">
        <w:t xml:space="preserve">Questions </w:t>
      </w:r>
      <w:r w:rsidR="00DD0F85">
        <w:t>54-55</w:t>
      </w:r>
      <w:r w:rsidR="001E7B51" w:rsidRPr="00E833BB">
        <w:t xml:space="preserve"> relate to the graph shown on the right.  The graph shows the temperature of a pure substance as it is heated at a constant rate in an open vessel at 1.0 atm pressure.  The substance changes from the solid to the liquid to the gas phase.</w:t>
      </w:r>
      <w:r w:rsidR="001E7B51" w:rsidRPr="00E833BB">
        <w:br/>
      </w:r>
      <w:r w:rsidR="001E7B51" w:rsidRPr="00E833BB">
        <w:br/>
        <w:t xml:space="preserve"> </w:t>
      </w:r>
      <w:r w:rsidR="00A94F63">
        <w:t>54</w:t>
      </w:r>
      <w:r w:rsidR="001E7B51" w:rsidRPr="00E833BB">
        <w:t>.  The substance is at its normal freezing point at time…</w:t>
      </w:r>
      <w:r w:rsidR="001E7B51" w:rsidRPr="00E833BB">
        <w:br/>
        <w:t>(</w:t>
      </w:r>
      <w:proofErr w:type="gramStart"/>
      <w:r w:rsidR="001E7B51" w:rsidRPr="00E833BB">
        <w:t>A)  t</w:t>
      </w:r>
      <w:proofErr w:type="gramEnd"/>
      <w:r w:rsidR="001E7B51" w:rsidRPr="00E833BB">
        <w:rPr>
          <w:vertAlign w:val="subscript"/>
        </w:rPr>
        <w:t xml:space="preserve">1       </w:t>
      </w:r>
      <w:r w:rsidR="001E7B51" w:rsidRPr="00E833BB">
        <w:t>(B)  t</w:t>
      </w:r>
      <w:r w:rsidR="001E7B51" w:rsidRPr="00E833BB">
        <w:rPr>
          <w:vertAlign w:val="subscript"/>
        </w:rPr>
        <w:t xml:space="preserve">2       </w:t>
      </w:r>
      <w:r w:rsidR="001E7B51" w:rsidRPr="00E833BB">
        <w:t>(C)  t</w:t>
      </w:r>
      <w:r w:rsidR="001E7B51" w:rsidRPr="00E833BB">
        <w:rPr>
          <w:vertAlign w:val="subscript"/>
        </w:rPr>
        <w:t>3</w:t>
      </w:r>
      <w:r w:rsidR="001E7B51" w:rsidRPr="00E833BB">
        <w:t xml:space="preserve">       (D)  t</w:t>
      </w:r>
      <w:r w:rsidR="001E7B51" w:rsidRPr="00E833BB">
        <w:rPr>
          <w:vertAlign w:val="subscript"/>
        </w:rPr>
        <w:t>4</w:t>
      </w:r>
      <w:r w:rsidR="001E7B51" w:rsidRPr="00E833BB">
        <w:t xml:space="preserve">       (E)  t</w:t>
      </w:r>
      <w:r w:rsidR="001E7B51" w:rsidRPr="00E833BB">
        <w:rPr>
          <w:vertAlign w:val="subscript"/>
        </w:rPr>
        <w:t>5</w:t>
      </w:r>
      <w:r w:rsidR="00EE23DF">
        <w:br/>
      </w:r>
      <w:r w:rsidR="00A94F63">
        <w:t>55</w:t>
      </w:r>
      <w:r w:rsidR="001E7B51" w:rsidRPr="00E833BB">
        <w:t xml:space="preserve">.  What happens </w:t>
      </w:r>
      <w:r w:rsidR="00665C60">
        <w:t xml:space="preserve">to the substance between </w:t>
      </w:r>
      <w:r w:rsidR="001E7B51" w:rsidRPr="00E833BB">
        <w:t xml:space="preserve">                                                                                 to the substance between t</w:t>
      </w:r>
      <w:r w:rsidR="001E7B51" w:rsidRPr="00E833BB">
        <w:rPr>
          <w:vertAlign w:val="subscript"/>
        </w:rPr>
        <w:t>4</w:t>
      </w:r>
      <w:r w:rsidR="001E7B51" w:rsidRPr="00E833BB">
        <w:t xml:space="preserve"> </w:t>
      </w:r>
      <w:r w:rsidR="00E70035" w:rsidRPr="00E70035">
        <w:t>t</w:t>
      </w:r>
      <w:r w:rsidR="00E70035" w:rsidRPr="00E70035">
        <w:rPr>
          <w:vertAlign w:val="subscript"/>
        </w:rPr>
        <w:t>4</w:t>
      </w:r>
      <w:r w:rsidR="001E7B51" w:rsidRPr="00E70035">
        <w:t>and</w:t>
      </w:r>
      <w:r w:rsidR="001E7B51" w:rsidRPr="00E833BB">
        <w:t xml:space="preserve"> t</w:t>
      </w:r>
      <w:r w:rsidR="001E7B51" w:rsidRPr="00E833BB">
        <w:rPr>
          <w:vertAlign w:val="subscript"/>
        </w:rPr>
        <w:t>5</w:t>
      </w:r>
      <w:r w:rsidR="001E7B51" w:rsidRPr="00E833BB">
        <w:t>?</w:t>
      </w:r>
      <w:r w:rsidR="001E7B51" w:rsidRPr="00E833BB">
        <w:br/>
        <w:t>(</w:t>
      </w:r>
      <w:proofErr w:type="gramStart"/>
      <w:r w:rsidR="001E7B51" w:rsidRPr="00E833BB">
        <w:t>A)  The</w:t>
      </w:r>
      <w:proofErr w:type="gramEnd"/>
      <w:r w:rsidR="001E7B51" w:rsidRPr="00E833BB">
        <w:t xml:space="preserve"> molecules are leaving the liquid phase</w:t>
      </w:r>
      <w:r w:rsidR="001E7B51" w:rsidRPr="00E833BB">
        <w:rPr>
          <w:vertAlign w:val="subscript"/>
        </w:rPr>
        <w:t>.</w:t>
      </w:r>
      <w:r w:rsidR="001E7B51" w:rsidRPr="00E833BB">
        <w:br/>
        <w:t>(B)  The solid and liquid phases coexist in the equilibrium</w:t>
      </w:r>
      <w:r w:rsidR="001E7B51" w:rsidRPr="00E833BB">
        <w:rPr>
          <w:vertAlign w:val="subscript"/>
        </w:rPr>
        <w:t>.</w:t>
      </w:r>
      <w:r w:rsidR="001E7B51" w:rsidRPr="00E833BB">
        <w:br/>
        <w:t>(C)  The vapor pressure of the substance is decreasing</w:t>
      </w:r>
      <w:r w:rsidR="001E7B51" w:rsidRPr="00E833BB">
        <w:rPr>
          <w:vertAlign w:val="subscript"/>
        </w:rPr>
        <w:t>.</w:t>
      </w:r>
      <w:r w:rsidR="001E7B51" w:rsidRPr="00E833BB">
        <w:br/>
        <w:t>(D)  The average intermolecular distance is decreasing</w:t>
      </w:r>
      <w:r w:rsidR="001E7B51" w:rsidRPr="00E833BB">
        <w:rPr>
          <w:vertAlign w:val="subscript"/>
        </w:rPr>
        <w:t>.</w:t>
      </w:r>
      <w:r w:rsidR="001E7B51" w:rsidRPr="00E833BB">
        <w:br/>
        <w:t>(E)  The temperature of the substance is increasing.</w:t>
      </w:r>
    </w:p>
    <w:p w14:paraId="6658DA69" w14:textId="5A681915" w:rsidR="001E7B51" w:rsidRDefault="001E7B51" w:rsidP="002841F3">
      <w:pPr>
        <w:rPr>
          <w:rFonts w:cstheme="minorHAnsi"/>
          <w:b/>
          <w:color w:val="FF0000"/>
          <w:sz w:val="24"/>
        </w:rPr>
      </w:pPr>
    </w:p>
    <w:p w14:paraId="66972E51" w14:textId="77777777" w:rsidR="006D487E" w:rsidRDefault="006D487E" w:rsidP="002841F3">
      <w:pPr>
        <w:rPr>
          <w:rFonts w:cstheme="minorHAnsi"/>
          <w:b/>
          <w:color w:val="FF0000"/>
          <w:sz w:val="24"/>
        </w:rPr>
      </w:pPr>
    </w:p>
    <w:p w14:paraId="401022BE" w14:textId="12847D41" w:rsidR="001E7B51" w:rsidRDefault="00A94F63" w:rsidP="001E7B51">
      <w:pPr>
        <w:rPr>
          <w:color w:val="000000"/>
        </w:rPr>
      </w:pPr>
      <w:r>
        <w:rPr>
          <w:color w:val="000000"/>
        </w:rPr>
        <w:t>56</w:t>
      </w:r>
      <w:r w:rsidR="001E7B51" w:rsidRPr="00E833BB">
        <w:rPr>
          <w:color w:val="000000"/>
        </w:rPr>
        <w:t>.  The best explanation for the fact that diamond is extremely hard is that diamond crystals…</w:t>
      </w:r>
      <w:r w:rsidR="006D487E">
        <w:rPr>
          <w:color w:val="000000"/>
        </w:rPr>
        <w:t xml:space="preserve"> </w:t>
      </w:r>
      <w:r w:rsidR="006D487E" w:rsidRPr="00A60038">
        <w:rPr>
          <w:b/>
          <w:bCs/>
          <w:color w:val="000000"/>
        </w:rPr>
        <w:t>SKIP THIS QUESTION</w:t>
      </w:r>
      <w:r w:rsidR="001E7B51" w:rsidRPr="00E833BB">
        <w:rPr>
          <w:color w:val="000000"/>
        </w:rPr>
        <w:br/>
        <w:t>(A)  are made up of atoms that are intrinsically hard because of their electronic structures</w:t>
      </w:r>
      <w:r w:rsidR="001E7B51" w:rsidRPr="00E833BB">
        <w:rPr>
          <w:color w:val="000000"/>
        </w:rPr>
        <w:br/>
        <w:t>(B)  consist of positive and negative ions that are strongly attracted to each other</w:t>
      </w:r>
      <w:r w:rsidR="001E7B51" w:rsidRPr="00E833BB">
        <w:rPr>
          <w:color w:val="000000"/>
        </w:rPr>
        <w:br/>
        <w:t>(C)  are giant molecules in which each atom forms strong covalent bonds with all of its neighboring atoms</w:t>
      </w:r>
      <w:r w:rsidR="001E7B51" w:rsidRPr="00E833BB">
        <w:rPr>
          <w:color w:val="000000"/>
        </w:rPr>
        <w:br/>
      </w:r>
      <w:r w:rsidR="001E7B51" w:rsidRPr="00E833BB">
        <w:rPr>
          <w:color w:val="000000"/>
        </w:rPr>
        <w:lastRenderedPageBreak/>
        <w:t>(D)  are formed under extreme conditions of temperature and pressure</w:t>
      </w:r>
      <w:r w:rsidR="001E7B51" w:rsidRPr="00E833BB">
        <w:rPr>
          <w:color w:val="000000"/>
        </w:rPr>
        <w:br/>
        <w:t xml:space="preserve">(E)  contain orbitals or bands of delocalized electrons that belong not to single atoms but to each crystal as a </w:t>
      </w:r>
      <w:r w:rsidR="001E7B51">
        <w:rPr>
          <w:color w:val="000000"/>
        </w:rPr>
        <w:t xml:space="preserve"> </w:t>
      </w:r>
      <w:r w:rsidR="001E7B51" w:rsidRPr="00E833BB">
        <w:rPr>
          <w:color w:val="000000"/>
        </w:rPr>
        <w:t>whole</w:t>
      </w:r>
    </w:p>
    <w:p w14:paraId="70E6D4FA" w14:textId="4A970727" w:rsidR="001E7B51" w:rsidRDefault="00DD0F85" w:rsidP="001E7B51">
      <w:pPr>
        <w:rPr>
          <w:color w:val="000000"/>
        </w:rPr>
      </w:pPr>
      <w:r>
        <w:rPr>
          <w:color w:val="000000"/>
        </w:rPr>
        <w:t>57</w:t>
      </w:r>
      <w:r w:rsidR="001E7B51" w:rsidRPr="00E833BB">
        <w:rPr>
          <w:color w:val="000000"/>
        </w:rPr>
        <w:t>.  Which of the following describes the changes in forces of attraction that occur as H</w:t>
      </w:r>
      <w:r w:rsidR="001E7B51" w:rsidRPr="00C609BD">
        <w:rPr>
          <w:color w:val="000000"/>
          <w:vertAlign w:val="subscript"/>
        </w:rPr>
        <w:t>2</w:t>
      </w:r>
      <w:r w:rsidR="001E7B51" w:rsidRPr="00E833BB">
        <w:rPr>
          <w:color w:val="000000"/>
        </w:rPr>
        <w:t>O changes phase from a liquid to a vapor?</w:t>
      </w:r>
      <w:r w:rsidR="006D487E">
        <w:rPr>
          <w:color w:val="000000"/>
        </w:rPr>
        <w:t xml:space="preserve"> </w:t>
      </w:r>
      <w:r w:rsidR="006D487E" w:rsidRPr="00A60038">
        <w:rPr>
          <w:b/>
          <w:bCs/>
          <w:color w:val="000000"/>
        </w:rPr>
        <w:t>SKIP THIS QUESTION</w:t>
      </w:r>
      <w:r w:rsidR="001E7B51" w:rsidRPr="00E833BB">
        <w:rPr>
          <w:color w:val="000000"/>
        </w:rPr>
        <w:br/>
        <w:t>(</w:t>
      </w:r>
      <w:proofErr w:type="gramStart"/>
      <w:r w:rsidR="001E7B51" w:rsidRPr="00E833BB">
        <w:rPr>
          <w:color w:val="000000"/>
        </w:rPr>
        <w:t>A)  H</w:t>
      </w:r>
      <w:proofErr w:type="gramEnd"/>
      <w:r w:rsidR="001E7B51" w:rsidRPr="00E833BB">
        <w:rPr>
          <w:color w:val="000000"/>
        </w:rPr>
        <w:t>-O bonds break as H-H and O-O bonds form.</w:t>
      </w:r>
      <w:r w:rsidR="001E7B51" w:rsidRPr="00E833BB">
        <w:rPr>
          <w:color w:val="000000"/>
        </w:rPr>
        <w:br/>
        <w:t>(B) Hydrogen bonds between H</w:t>
      </w:r>
      <w:r w:rsidR="001E7B51" w:rsidRPr="00C609BD">
        <w:rPr>
          <w:color w:val="000000"/>
          <w:vertAlign w:val="subscript"/>
        </w:rPr>
        <w:t>2</w:t>
      </w:r>
      <w:r w:rsidR="001E7B51" w:rsidRPr="00E833BB">
        <w:rPr>
          <w:color w:val="000000"/>
        </w:rPr>
        <w:t>O molecules are broken.</w:t>
      </w:r>
      <w:r w:rsidR="001E7B51" w:rsidRPr="00E833BB">
        <w:rPr>
          <w:color w:val="000000"/>
        </w:rPr>
        <w:br/>
        <w:t>(C) Covalent bonds between H</w:t>
      </w:r>
      <w:r w:rsidR="001E7B51" w:rsidRPr="00C609BD">
        <w:rPr>
          <w:color w:val="000000"/>
          <w:vertAlign w:val="subscript"/>
        </w:rPr>
        <w:t>2</w:t>
      </w:r>
      <w:r w:rsidR="001E7B51" w:rsidRPr="00E833BB">
        <w:rPr>
          <w:color w:val="000000"/>
        </w:rPr>
        <w:t>O molecules are broken.</w:t>
      </w:r>
      <w:r w:rsidR="001E7B51" w:rsidRPr="00E833BB">
        <w:rPr>
          <w:color w:val="000000"/>
        </w:rPr>
        <w:br/>
        <w:t>(D) Ionic bonds between H</w:t>
      </w:r>
      <w:r w:rsidR="001E7B51" w:rsidRPr="00C609BD">
        <w:rPr>
          <w:color w:val="000000"/>
          <w:vertAlign w:val="superscript"/>
        </w:rPr>
        <w:t>+</w:t>
      </w:r>
      <w:r w:rsidR="001E7B51" w:rsidRPr="00E833BB">
        <w:rPr>
          <w:color w:val="000000"/>
        </w:rPr>
        <w:t xml:space="preserve"> ions and OH</w:t>
      </w:r>
      <w:r w:rsidR="001E7B51" w:rsidRPr="00C609BD">
        <w:rPr>
          <w:color w:val="000000"/>
          <w:vertAlign w:val="superscript"/>
        </w:rPr>
        <w:t>−</w:t>
      </w:r>
      <w:r w:rsidR="001E7B51" w:rsidRPr="00E833BB">
        <w:rPr>
          <w:color w:val="000000"/>
        </w:rPr>
        <w:t xml:space="preserve"> ions are broken.</w:t>
      </w:r>
      <w:r w:rsidR="001E7B51" w:rsidRPr="00E833BB">
        <w:rPr>
          <w:color w:val="000000"/>
        </w:rPr>
        <w:br/>
        <w:t>(E) Covalent bonds between H</w:t>
      </w:r>
      <w:r w:rsidR="001E7B51" w:rsidRPr="00C609BD">
        <w:rPr>
          <w:color w:val="000000"/>
          <w:vertAlign w:val="superscript"/>
        </w:rPr>
        <w:t>+</w:t>
      </w:r>
      <w:r w:rsidR="001E7B51" w:rsidRPr="00E833BB">
        <w:rPr>
          <w:color w:val="000000"/>
        </w:rPr>
        <w:t xml:space="preserve"> ions and H</w:t>
      </w:r>
      <w:r w:rsidR="001E7B51" w:rsidRPr="00C609BD">
        <w:rPr>
          <w:color w:val="000000"/>
          <w:vertAlign w:val="subscript"/>
        </w:rPr>
        <w:t>2</w:t>
      </w:r>
      <w:r w:rsidR="001E7B51" w:rsidRPr="00E833BB">
        <w:rPr>
          <w:color w:val="000000"/>
        </w:rPr>
        <w:t>O molecules become more effective.</w:t>
      </w:r>
    </w:p>
    <w:p w14:paraId="35053DCB" w14:textId="0087ACF7" w:rsidR="00C92E6F" w:rsidRDefault="00DD0F85" w:rsidP="00C92E6F">
      <w:pPr>
        <w:rPr>
          <w:color w:val="000000"/>
        </w:rPr>
      </w:pPr>
      <w:r>
        <w:rPr>
          <w:color w:val="000000"/>
        </w:rPr>
        <w:t>58</w:t>
      </w:r>
      <w:r w:rsidR="00C92E6F" w:rsidRPr="00E833BB">
        <w:rPr>
          <w:color w:val="000000"/>
        </w:rPr>
        <w:t>.  Of the following pure substances, which has the highest melting point?</w:t>
      </w:r>
      <w:r w:rsidR="006D487E">
        <w:rPr>
          <w:color w:val="000000"/>
        </w:rPr>
        <w:t xml:space="preserve"> </w:t>
      </w:r>
      <w:r w:rsidR="006D487E" w:rsidRPr="00A60038">
        <w:rPr>
          <w:b/>
          <w:bCs/>
          <w:color w:val="000000"/>
        </w:rPr>
        <w:t>SKIP THIS QUESTION</w:t>
      </w:r>
    </w:p>
    <w:p w14:paraId="25205869" w14:textId="17870D04" w:rsidR="00C92E6F" w:rsidRDefault="00C92E6F" w:rsidP="00C92E6F">
      <w:pPr>
        <w:rPr>
          <w:color w:val="000000"/>
          <w:vertAlign w:val="subscript"/>
        </w:rPr>
      </w:pPr>
      <w:r w:rsidRPr="00E833BB">
        <w:rPr>
          <w:color w:val="000000"/>
        </w:rPr>
        <w:t>(A)  S</w:t>
      </w:r>
      <w:r w:rsidRPr="000F1322">
        <w:rPr>
          <w:color w:val="000000"/>
          <w:vertAlign w:val="subscript"/>
        </w:rPr>
        <w:t>8</w:t>
      </w:r>
      <w:r>
        <w:rPr>
          <w:color w:val="000000"/>
          <w:vertAlign w:val="subscript"/>
        </w:rPr>
        <w:t xml:space="preserve">  </w:t>
      </w:r>
      <w:proofErr w:type="gramStart"/>
      <w:r>
        <w:rPr>
          <w:color w:val="000000"/>
          <w:vertAlign w:val="subscript"/>
        </w:rPr>
        <w:t xml:space="preserve">   </w:t>
      </w:r>
      <w:r w:rsidRPr="00E833BB">
        <w:rPr>
          <w:color w:val="000000"/>
        </w:rPr>
        <w:t>(</w:t>
      </w:r>
      <w:proofErr w:type="gramEnd"/>
      <w:r w:rsidRPr="00E833BB">
        <w:rPr>
          <w:color w:val="000000"/>
        </w:rPr>
        <w:t>B)  I</w:t>
      </w:r>
      <w:r w:rsidRPr="000F1322">
        <w:rPr>
          <w:color w:val="000000"/>
          <w:vertAlign w:val="subscript"/>
        </w:rPr>
        <w:t>2</w:t>
      </w:r>
      <w:r>
        <w:rPr>
          <w:color w:val="000000"/>
          <w:vertAlign w:val="subscript"/>
        </w:rPr>
        <w:t xml:space="preserve">     </w:t>
      </w:r>
      <w:r w:rsidRPr="00E833BB">
        <w:rPr>
          <w:color w:val="000000"/>
        </w:rPr>
        <w:t>(C)  SiO</w:t>
      </w:r>
      <w:r w:rsidRPr="000F1322">
        <w:rPr>
          <w:color w:val="000000"/>
          <w:vertAlign w:val="subscript"/>
        </w:rPr>
        <w:t>2</w:t>
      </w:r>
      <w:r>
        <w:rPr>
          <w:color w:val="000000"/>
        </w:rPr>
        <w:t xml:space="preserve">     </w:t>
      </w:r>
      <w:r w:rsidRPr="00E833BB">
        <w:rPr>
          <w:color w:val="000000"/>
        </w:rPr>
        <w:t>(D)  SO</w:t>
      </w:r>
      <w:r w:rsidRPr="000F1322">
        <w:rPr>
          <w:color w:val="000000"/>
          <w:vertAlign w:val="subscript"/>
        </w:rPr>
        <w:t>2</w:t>
      </w:r>
      <w:r>
        <w:rPr>
          <w:color w:val="000000"/>
          <w:vertAlign w:val="subscript"/>
        </w:rPr>
        <w:t xml:space="preserve">     </w:t>
      </w:r>
      <w:r w:rsidRPr="00E833BB">
        <w:rPr>
          <w:color w:val="000000"/>
        </w:rPr>
        <w:t>(E)  C</w:t>
      </w:r>
      <w:r w:rsidRPr="000F1322">
        <w:rPr>
          <w:color w:val="000000"/>
          <w:vertAlign w:val="subscript"/>
        </w:rPr>
        <w:t>6</w:t>
      </w:r>
      <w:r w:rsidRPr="00E833BB">
        <w:rPr>
          <w:color w:val="000000"/>
        </w:rPr>
        <w:t>H</w:t>
      </w:r>
      <w:r w:rsidRPr="000F1322">
        <w:rPr>
          <w:color w:val="000000"/>
          <w:vertAlign w:val="subscript"/>
        </w:rPr>
        <w:t>6</w:t>
      </w:r>
    </w:p>
    <w:p w14:paraId="011489C0" w14:textId="502AF7C4" w:rsidR="00473384" w:rsidRPr="001E7B51" w:rsidRDefault="00473384" w:rsidP="001E7B51">
      <w:pPr>
        <w:rPr>
          <w:rFonts w:cstheme="minorHAnsi"/>
          <w:b/>
          <w:color w:val="FF0000"/>
          <w:sz w:val="24"/>
        </w:rPr>
      </w:pPr>
    </w:p>
    <w:sectPr w:rsidR="00473384" w:rsidRPr="001E7B51" w:rsidSect="003263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FABB C+ Times LT Std">
    <w:altName w:val="Cambria"/>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91310"/>
    <w:multiLevelType w:val="hybridMultilevel"/>
    <w:tmpl w:val="9FA4DAA8"/>
    <w:lvl w:ilvl="0" w:tplc="3F6444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643BB4"/>
    <w:multiLevelType w:val="hybridMultilevel"/>
    <w:tmpl w:val="C5BAF7D0"/>
    <w:lvl w:ilvl="0" w:tplc="483ED19C">
      <w:start w:val="46"/>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93B0801"/>
    <w:multiLevelType w:val="hybridMultilevel"/>
    <w:tmpl w:val="8E4EC82C"/>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D80859"/>
    <w:multiLevelType w:val="hybridMultilevel"/>
    <w:tmpl w:val="B07CF634"/>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4"/>
    <w:rsid w:val="000037D5"/>
    <w:rsid w:val="00007BA8"/>
    <w:rsid w:val="0001434D"/>
    <w:rsid w:val="00021D88"/>
    <w:rsid w:val="00023133"/>
    <w:rsid w:val="00026DE9"/>
    <w:rsid w:val="00026DF7"/>
    <w:rsid w:val="000410A8"/>
    <w:rsid w:val="00043C05"/>
    <w:rsid w:val="00067328"/>
    <w:rsid w:val="00074D2C"/>
    <w:rsid w:val="00076D69"/>
    <w:rsid w:val="000810F5"/>
    <w:rsid w:val="000905B2"/>
    <w:rsid w:val="000957A2"/>
    <w:rsid w:val="000B77B1"/>
    <w:rsid w:val="000C1865"/>
    <w:rsid w:val="000C1AC3"/>
    <w:rsid w:val="000D06C6"/>
    <w:rsid w:val="000D74FD"/>
    <w:rsid w:val="000E50EB"/>
    <w:rsid w:val="000F6E28"/>
    <w:rsid w:val="001134C1"/>
    <w:rsid w:val="00124786"/>
    <w:rsid w:val="00133514"/>
    <w:rsid w:val="001352DC"/>
    <w:rsid w:val="00135D26"/>
    <w:rsid w:val="00141BA0"/>
    <w:rsid w:val="00142122"/>
    <w:rsid w:val="00143529"/>
    <w:rsid w:val="00143F07"/>
    <w:rsid w:val="00143F49"/>
    <w:rsid w:val="00147195"/>
    <w:rsid w:val="00147349"/>
    <w:rsid w:val="00150AD0"/>
    <w:rsid w:val="0016442C"/>
    <w:rsid w:val="001664A8"/>
    <w:rsid w:val="001763A4"/>
    <w:rsid w:val="0018029F"/>
    <w:rsid w:val="00183B04"/>
    <w:rsid w:val="001C50C8"/>
    <w:rsid w:val="001C63D3"/>
    <w:rsid w:val="001D7D67"/>
    <w:rsid w:val="001E1B69"/>
    <w:rsid w:val="001E7B51"/>
    <w:rsid w:val="001F15D3"/>
    <w:rsid w:val="001F1871"/>
    <w:rsid w:val="001F7438"/>
    <w:rsid w:val="00201E8A"/>
    <w:rsid w:val="002028C3"/>
    <w:rsid w:val="00204E3C"/>
    <w:rsid w:val="00204F2A"/>
    <w:rsid w:val="00214FE7"/>
    <w:rsid w:val="002377A7"/>
    <w:rsid w:val="0024113F"/>
    <w:rsid w:val="00246024"/>
    <w:rsid w:val="00251CA4"/>
    <w:rsid w:val="00252CDE"/>
    <w:rsid w:val="00266813"/>
    <w:rsid w:val="00271E6B"/>
    <w:rsid w:val="00277FF7"/>
    <w:rsid w:val="0028187B"/>
    <w:rsid w:val="00282156"/>
    <w:rsid w:val="00282560"/>
    <w:rsid w:val="002841F3"/>
    <w:rsid w:val="002973D2"/>
    <w:rsid w:val="002A56C8"/>
    <w:rsid w:val="002B69F4"/>
    <w:rsid w:val="002C1A0F"/>
    <w:rsid w:val="002C1F33"/>
    <w:rsid w:val="002C28D1"/>
    <w:rsid w:val="002D2EB1"/>
    <w:rsid w:val="002D4084"/>
    <w:rsid w:val="002D7156"/>
    <w:rsid w:val="002F66E1"/>
    <w:rsid w:val="003021D6"/>
    <w:rsid w:val="00324137"/>
    <w:rsid w:val="0032631A"/>
    <w:rsid w:val="00326A31"/>
    <w:rsid w:val="003325AB"/>
    <w:rsid w:val="00332A59"/>
    <w:rsid w:val="00335FEF"/>
    <w:rsid w:val="003409CE"/>
    <w:rsid w:val="00340BC8"/>
    <w:rsid w:val="00345E3E"/>
    <w:rsid w:val="00351C7D"/>
    <w:rsid w:val="00357103"/>
    <w:rsid w:val="00357BDD"/>
    <w:rsid w:val="003653B2"/>
    <w:rsid w:val="003662B6"/>
    <w:rsid w:val="00370FA1"/>
    <w:rsid w:val="00393259"/>
    <w:rsid w:val="003A0EF8"/>
    <w:rsid w:val="003B2DE9"/>
    <w:rsid w:val="003B7903"/>
    <w:rsid w:val="003C4011"/>
    <w:rsid w:val="003D6EF0"/>
    <w:rsid w:val="003E29E4"/>
    <w:rsid w:val="003E40E8"/>
    <w:rsid w:val="003F1634"/>
    <w:rsid w:val="00402238"/>
    <w:rsid w:val="00404A55"/>
    <w:rsid w:val="004050BA"/>
    <w:rsid w:val="00406794"/>
    <w:rsid w:val="00421C17"/>
    <w:rsid w:val="0043321A"/>
    <w:rsid w:val="00436775"/>
    <w:rsid w:val="00450B51"/>
    <w:rsid w:val="0045171D"/>
    <w:rsid w:val="00460D47"/>
    <w:rsid w:val="0046199F"/>
    <w:rsid w:val="00470833"/>
    <w:rsid w:val="00472399"/>
    <w:rsid w:val="00473384"/>
    <w:rsid w:val="00480A4B"/>
    <w:rsid w:val="00493A84"/>
    <w:rsid w:val="004B0CA4"/>
    <w:rsid w:val="004B216B"/>
    <w:rsid w:val="004B26CA"/>
    <w:rsid w:val="004C7838"/>
    <w:rsid w:val="004E2C57"/>
    <w:rsid w:val="004F025B"/>
    <w:rsid w:val="004F33DF"/>
    <w:rsid w:val="004F3B9E"/>
    <w:rsid w:val="0050073F"/>
    <w:rsid w:val="0050100C"/>
    <w:rsid w:val="00507415"/>
    <w:rsid w:val="005136ED"/>
    <w:rsid w:val="0053529F"/>
    <w:rsid w:val="00541DA3"/>
    <w:rsid w:val="0054669A"/>
    <w:rsid w:val="00555787"/>
    <w:rsid w:val="005618DF"/>
    <w:rsid w:val="0057552D"/>
    <w:rsid w:val="00580AAB"/>
    <w:rsid w:val="00580E52"/>
    <w:rsid w:val="00583749"/>
    <w:rsid w:val="00595194"/>
    <w:rsid w:val="00597727"/>
    <w:rsid w:val="005B3E2B"/>
    <w:rsid w:val="005D163D"/>
    <w:rsid w:val="005D6E89"/>
    <w:rsid w:val="005D7D6B"/>
    <w:rsid w:val="005E4F75"/>
    <w:rsid w:val="005E5D82"/>
    <w:rsid w:val="005F0798"/>
    <w:rsid w:val="005F2EA7"/>
    <w:rsid w:val="005F4FE5"/>
    <w:rsid w:val="005F5C94"/>
    <w:rsid w:val="00616A73"/>
    <w:rsid w:val="0062008F"/>
    <w:rsid w:val="006206CE"/>
    <w:rsid w:val="00622DA1"/>
    <w:rsid w:val="0064282C"/>
    <w:rsid w:val="00642A5D"/>
    <w:rsid w:val="00643499"/>
    <w:rsid w:val="0064654B"/>
    <w:rsid w:val="0066301D"/>
    <w:rsid w:val="006657A3"/>
    <w:rsid w:val="00665C60"/>
    <w:rsid w:val="00666665"/>
    <w:rsid w:val="00667532"/>
    <w:rsid w:val="0066794F"/>
    <w:rsid w:val="00667BEF"/>
    <w:rsid w:val="00672FE3"/>
    <w:rsid w:val="00676067"/>
    <w:rsid w:val="00676A5C"/>
    <w:rsid w:val="00677BF5"/>
    <w:rsid w:val="00683517"/>
    <w:rsid w:val="00690EB7"/>
    <w:rsid w:val="00691C5D"/>
    <w:rsid w:val="00695315"/>
    <w:rsid w:val="00695FC9"/>
    <w:rsid w:val="006A57F0"/>
    <w:rsid w:val="006B3FBC"/>
    <w:rsid w:val="006B64CC"/>
    <w:rsid w:val="006D487E"/>
    <w:rsid w:val="006D5615"/>
    <w:rsid w:val="006D7904"/>
    <w:rsid w:val="006E35E8"/>
    <w:rsid w:val="006F693D"/>
    <w:rsid w:val="007104CB"/>
    <w:rsid w:val="00712E2C"/>
    <w:rsid w:val="007161E3"/>
    <w:rsid w:val="00726BDB"/>
    <w:rsid w:val="007373ED"/>
    <w:rsid w:val="00741086"/>
    <w:rsid w:val="007446F6"/>
    <w:rsid w:val="00752869"/>
    <w:rsid w:val="00754FAE"/>
    <w:rsid w:val="007564E2"/>
    <w:rsid w:val="00760E56"/>
    <w:rsid w:val="00772B73"/>
    <w:rsid w:val="00773341"/>
    <w:rsid w:val="00774F19"/>
    <w:rsid w:val="0078394D"/>
    <w:rsid w:val="007847DC"/>
    <w:rsid w:val="00784F38"/>
    <w:rsid w:val="00784F9C"/>
    <w:rsid w:val="00793F4E"/>
    <w:rsid w:val="007B5815"/>
    <w:rsid w:val="007B7BF3"/>
    <w:rsid w:val="007C0735"/>
    <w:rsid w:val="007C3815"/>
    <w:rsid w:val="007D369B"/>
    <w:rsid w:val="007D673F"/>
    <w:rsid w:val="007E4A6C"/>
    <w:rsid w:val="007F66DC"/>
    <w:rsid w:val="00802BC2"/>
    <w:rsid w:val="008059FC"/>
    <w:rsid w:val="00827CFD"/>
    <w:rsid w:val="00842B79"/>
    <w:rsid w:val="00842C9F"/>
    <w:rsid w:val="00843CEB"/>
    <w:rsid w:val="00850102"/>
    <w:rsid w:val="00851D0D"/>
    <w:rsid w:val="008766D4"/>
    <w:rsid w:val="00880027"/>
    <w:rsid w:val="00886F3C"/>
    <w:rsid w:val="00897FFA"/>
    <w:rsid w:val="008A249D"/>
    <w:rsid w:val="008A4836"/>
    <w:rsid w:val="008A53E6"/>
    <w:rsid w:val="008A6C76"/>
    <w:rsid w:val="008E3DBC"/>
    <w:rsid w:val="008F4246"/>
    <w:rsid w:val="00905137"/>
    <w:rsid w:val="009117BD"/>
    <w:rsid w:val="009125B5"/>
    <w:rsid w:val="00912904"/>
    <w:rsid w:val="00916CD6"/>
    <w:rsid w:val="00926EC8"/>
    <w:rsid w:val="009364D2"/>
    <w:rsid w:val="00937EFF"/>
    <w:rsid w:val="00944786"/>
    <w:rsid w:val="00946828"/>
    <w:rsid w:val="00962E6D"/>
    <w:rsid w:val="00986C3F"/>
    <w:rsid w:val="009934AD"/>
    <w:rsid w:val="009A1EDE"/>
    <w:rsid w:val="009A432C"/>
    <w:rsid w:val="009B3179"/>
    <w:rsid w:val="009B3307"/>
    <w:rsid w:val="009B79CD"/>
    <w:rsid w:val="009C2328"/>
    <w:rsid w:val="009C5178"/>
    <w:rsid w:val="009D72F9"/>
    <w:rsid w:val="009E4563"/>
    <w:rsid w:val="009F31C8"/>
    <w:rsid w:val="00A00328"/>
    <w:rsid w:val="00A028B2"/>
    <w:rsid w:val="00A14A05"/>
    <w:rsid w:val="00A31430"/>
    <w:rsid w:val="00A47B9C"/>
    <w:rsid w:val="00A5329A"/>
    <w:rsid w:val="00A60038"/>
    <w:rsid w:val="00A66A95"/>
    <w:rsid w:val="00A744CA"/>
    <w:rsid w:val="00A74D4F"/>
    <w:rsid w:val="00A8104B"/>
    <w:rsid w:val="00A94F63"/>
    <w:rsid w:val="00A975B9"/>
    <w:rsid w:val="00AA2229"/>
    <w:rsid w:val="00AA42E8"/>
    <w:rsid w:val="00AB67E7"/>
    <w:rsid w:val="00AB7C4E"/>
    <w:rsid w:val="00AC19DC"/>
    <w:rsid w:val="00AD1699"/>
    <w:rsid w:val="00AE30B6"/>
    <w:rsid w:val="00AE35F9"/>
    <w:rsid w:val="00AF36BD"/>
    <w:rsid w:val="00AF431A"/>
    <w:rsid w:val="00AF4D69"/>
    <w:rsid w:val="00AF5672"/>
    <w:rsid w:val="00B00D67"/>
    <w:rsid w:val="00B055BF"/>
    <w:rsid w:val="00B21FBF"/>
    <w:rsid w:val="00B25433"/>
    <w:rsid w:val="00B3434D"/>
    <w:rsid w:val="00B37AC4"/>
    <w:rsid w:val="00B42297"/>
    <w:rsid w:val="00B446A9"/>
    <w:rsid w:val="00B446E2"/>
    <w:rsid w:val="00B47829"/>
    <w:rsid w:val="00B66EE2"/>
    <w:rsid w:val="00B744E7"/>
    <w:rsid w:val="00B85A9C"/>
    <w:rsid w:val="00B919D8"/>
    <w:rsid w:val="00B9288F"/>
    <w:rsid w:val="00B938F4"/>
    <w:rsid w:val="00BB0F32"/>
    <w:rsid w:val="00BC3380"/>
    <w:rsid w:val="00BC4DBD"/>
    <w:rsid w:val="00BD3071"/>
    <w:rsid w:val="00BE4C8B"/>
    <w:rsid w:val="00BE70AB"/>
    <w:rsid w:val="00BF6A0B"/>
    <w:rsid w:val="00BF7BB2"/>
    <w:rsid w:val="00C03784"/>
    <w:rsid w:val="00C06252"/>
    <w:rsid w:val="00C06604"/>
    <w:rsid w:val="00C10B37"/>
    <w:rsid w:val="00C126FE"/>
    <w:rsid w:val="00C1366E"/>
    <w:rsid w:val="00C14A83"/>
    <w:rsid w:val="00C238D7"/>
    <w:rsid w:val="00C300E8"/>
    <w:rsid w:val="00C41A0E"/>
    <w:rsid w:val="00C4403D"/>
    <w:rsid w:val="00C47EF7"/>
    <w:rsid w:val="00C53CD5"/>
    <w:rsid w:val="00C55B84"/>
    <w:rsid w:val="00C5661B"/>
    <w:rsid w:val="00C712B5"/>
    <w:rsid w:val="00C7148C"/>
    <w:rsid w:val="00C8338E"/>
    <w:rsid w:val="00C84878"/>
    <w:rsid w:val="00C85185"/>
    <w:rsid w:val="00C909EF"/>
    <w:rsid w:val="00C92E6F"/>
    <w:rsid w:val="00CA1BA9"/>
    <w:rsid w:val="00CA49B8"/>
    <w:rsid w:val="00CB26DA"/>
    <w:rsid w:val="00CB2A3F"/>
    <w:rsid w:val="00CB5317"/>
    <w:rsid w:val="00CB7A9D"/>
    <w:rsid w:val="00CC2C36"/>
    <w:rsid w:val="00CC5D80"/>
    <w:rsid w:val="00CD32CF"/>
    <w:rsid w:val="00CD784B"/>
    <w:rsid w:val="00CE1715"/>
    <w:rsid w:val="00CF0093"/>
    <w:rsid w:val="00CF2A6B"/>
    <w:rsid w:val="00D0761F"/>
    <w:rsid w:val="00D111EF"/>
    <w:rsid w:val="00D2405C"/>
    <w:rsid w:val="00D4443D"/>
    <w:rsid w:val="00D460CC"/>
    <w:rsid w:val="00D511BC"/>
    <w:rsid w:val="00D51F00"/>
    <w:rsid w:val="00D54784"/>
    <w:rsid w:val="00D6379B"/>
    <w:rsid w:val="00D75331"/>
    <w:rsid w:val="00D80AE9"/>
    <w:rsid w:val="00D8656C"/>
    <w:rsid w:val="00D944CF"/>
    <w:rsid w:val="00D95F24"/>
    <w:rsid w:val="00DA2273"/>
    <w:rsid w:val="00DC1104"/>
    <w:rsid w:val="00DC11D2"/>
    <w:rsid w:val="00DC781B"/>
    <w:rsid w:val="00DC79DD"/>
    <w:rsid w:val="00DD0F85"/>
    <w:rsid w:val="00DD21AC"/>
    <w:rsid w:val="00DD3C0F"/>
    <w:rsid w:val="00DD65D8"/>
    <w:rsid w:val="00DE4878"/>
    <w:rsid w:val="00DE5112"/>
    <w:rsid w:val="00DE5A6D"/>
    <w:rsid w:val="00E1637F"/>
    <w:rsid w:val="00E17FA9"/>
    <w:rsid w:val="00E23405"/>
    <w:rsid w:val="00E2530F"/>
    <w:rsid w:val="00E37F56"/>
    <w:rsid w:val="00E453B7"/>
    <w:rsid w:val="00E502D0"/>
    <w:rsid w:val="00E66FEB"/>
    <w:rsid w:val="00E70035"/>
    <w:rsid w:val="00E71AB5"/>
    <w:rsid w:val="00E77BC5"/>
    <w:rsid w:val="00E80613"/>
    <w:rsid w:val="00E849CC"/>
    <w:rsid w:val="00E85725"/>
    <w:rsid w:val="00E87449"/>
    <w:rsid w:val="00E92B7A"/>
    <w:rsid w:val="00E934FD"/>
    <w:rsid w:val="00E95F4B"/>
    <w:rsid w:val="00EA31C5"/>
    <w:rsid w:val="00EA5512"/>
    <w:rsid w:val="00EB2AE1"/>
    <w:rsid w:val="00EB6EFC"/>
    <w:rsid w:val="00EC2753"/>
    <w:rsid w:val="00EC61B4"/>
    <w:rsid w:val="00ED377F"/>
    <w:rsid w:val="00EE23DF"/>
    <w:rsid w:val="00EE2830"/>
    <w:rsid w:val="00EF2746"/>
    <w:rsid w:val="00EF64BD"/>
    <w:rsid w:val="00F02775"/>
    <w:rsid w:val="00F04292"/>
    <w:rsid w:val="00F05208"/>
    <w:rsid w:val="00F057C0"/>
    <w:rsid w:val="00F1590B"/>
    <w:rsid w:val="00F22BC6"/>
    <w:rsid w:val="00F244A9"/>
    <w:rsid w:val="00F314B6"/>
    <w:rsid w:val="00F35E2C"/>
    <w:rsid w:val="00F402A6"/>
    <w:rsid w:val="00F61249"/>
    <w:rsid w:val="00F65802"/>
    <w:rsid w:val="00F76A9E"/>
    <w:rsid w:val="00F818C4"/>
    <w:rsid w:val="00F85229"/>
    <w:rsid w:val="00F90FDE"/>
    <w:rsid w:val="00F96457"/>
    <w:rsid w:val="00FA0780"/>
    <w:rsid w:val="00FA42AA"/>
    <w:rsid w:val="00FA5C5F"/>
    <w:rsid w:val="00FB2A45"/>
    <w:rsid w:val="00FB4A1E"/>
    <w:rsid w:val="00FB6049"/>
    <w:rsid w:val="00FB79A5"/>
    <w:rsid w:val="00FC76DE"/>
    <w:rsid w:val="00FE3019"/>
    <w:rsid w:val="00FE5674"/>
    <w:rsid w:val="00FF01E0"/>
    <w:rsid w:val="00FF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B511"/>
  <w15:chartTrackingRefBased/>
  <w15:docId w15:val="{9A3B35E8-53C0-42F0-AB7C-A155E0B6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1D2"/>
    <w:rPr>
      <w:rFonts w:ascii="Segoe UI" w:hAnsi="Segoe UI" w:cs="Segoe UI"/>
      <w:sz w:val="18"/>
      <w:szCs w:val="18"/>
    </w:rPr>
  </w:style>
  <w:style w:type="paragraph" w:customStyle="1" w:styleId="Default">
    <w:name w:val="Default"/>
    <w:rsid w:val="00F04292"/>
    <w:pPr>
      <w:autoSpaceDE w:val="0"/>
      <w:autoSpaceDN w:val="0"/>
      <w:adjustRightInd w:val="0"/>
      <w:spacing w:after="0" w:line="240" w:lineRule="auto"/>
    </w:pPr>
    <w:rPr>
      <w:rFonts w:ascii="KFABB C+ Times LT Std" w:hAnsi="KFABB C+ Times LT Std" w:cs="KFABB C+ Times LT Std"/>
      <w:color w:val="000000"/>
      <w:sz w:val="24"/>
      <w:szCs w:val="24"/>
    </w:rPr>
  </w:style>
  <w:style w:type="table" w:styleId="TableGrid">
    <w:name w:val="Table Grid"/>
    <w:basedOn w:val="TableNormal"/>
    <w:uiPriority w:val="59"/>
    <w:rsid w:val="00A97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6F6"/>
    <w:pPr>
      <w:ind w:left="720"/>
      <w:contextualSpacing/>
    </w:pPr>
  </w:style>
  <w:style w:type="character" w:customStyle="1" w:styleId="mtext">
    <w:name w:val="mtext"/>
    <w:basedOn w:val="DefaultParagraphFont"/>
    <w:rsid w:val="00D944CF"/>
  </w:style>
  <w:style w:type="character" w:customStyle="1" w:styleId="mn">
    <w:name w:val="mn"/>
    <w:basedOn w:val="DefaultParagraphFont"/>
    <w:rsid w:val="00D944CF"/>
  </w:style>
  <w:style w:type="paragraph" w:customStyle="1" w:styleId="stemparagraph">
    <w:name w:val="stem_paragraph"/>
    <w:basedOn w:val="Normal"/>
    <w:rsid w:val="00D94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DE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166770">
      <w:bodyDiv w:val="1"/>
      <w:marLeft w:val="0"/>
      <w:marRight w:val="0"/>
      <w:marTop w:val="0"/>
      <w:marBottom w:val="0"/>
      <w:divBdr>
        <w:top w:val="none" w:sz="0" w:space="0" w:color="auto"/>
        <w:left w:val="none" w:sz="0" w:space="0" w:color="auto"/>
        <w:bottom w:val="none" w:sz="0" w:space="0" w:color="auto"/>
        <w:right w:val="none" w:sz="0" w:space="0" w:color="auto"/>
      </w:divBdr>
      <w:divsChild>
        <w:div w:id="760681428">
          <w:marLeft w:val="0"/>
          <w:marRight w:val="0"/>
          <w:marTop w:val="0"/>
          <w:marBottom w:val="240"/>
          <w:divBdr>
            <w:top w:val="none" w:sz="0" w:space="0" w:color="auto"/>
            <w:left w:val="none" w:sz="0" w:space="0" w:color="auto"/>
            <w:bottom w:val="none" w:sz="0" w:space="0" w:color="auto"/>
            <w:right w:val="none" w:sz="0" w:space="0" w:color="auto"/>
          </w:divBdr>
          <w:divsChild>
            <w:div w:id="1986003993">
              <w:marLeft w:val="0"/>
              <w:marRight w:val="0"/>
              <w:marTop w:val="0"/>
              <w:marBottom w:val="0"/>
              <w:divBdr>
                <w:top w:val="none" w:sz="0" w:space="0" w:color="auto"/>
                <w:left w:val="none" w:sz="0" w:space="0" w:color="auto"/>
                <w:bottom w:val="none" w:sz="0" w:space="0" w:color="auto"/>
                <w:right w:val="none" w:sz="0" w:space="0" w:color="auto"/>
              </w:divBdr>
              <w:divsChild>
                <w:div w:id="120776419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105152061">
      <w:bodyDiv w:val="1"/>
      <w:marLeft w:val="0"/>
      <w:marRight w:val="0"/>
      <w:marTop w:val="0"/>
      <w:marBottom w:val="0"/>
      <w:divBdr>
        <w:top w:val="none" w:sz="0" w:space="0" w:color="auto"/>
        <w:left w:val="none" w:sz="0" w:space="0" w:color="auto"/>
        <w:bottom w:val="none" w:sz="0" w:space="0" w:color="auto"/>
        <w:right w:val="none" w:sz="0" w:space="0" w:color="auto"/>
      </w:divBdr>
      <w:divsChild>
        <w:div w:id="982320136">
          <w:marLeft w:val="0"/>
          <w:marRight w:val="0"/>
          <w:marTop w:val="0"/>
          <w:marBottom w:val="240"/>
          <w:divBdr>
            <w:top w:val="none" w:sz="0" w:space="0" w:color="auto"/>
            <w:left w:val="none" w:sz="0" w:space="0" w:color="auto"/>
            <w:bottom w:val="none" w:sz="0" w:space="0" w:color="auto"/>
            <w:right w:val="none" w:sz="0" w:space="0" w:color="auto"/>
          </w:divBdr>
          <w:divsChild>
            <w:div w:id="234365319">
              <w:marLeft w:val="0"/>
              <w:marRight w:val="0"/>
              <w:marTop w:val="0"/>
              <w:marBottom w:val="0"/>
              <w:divBdr>
                <w:top w:val="none" w:sz="0" w:space="0" w:color="auto"/>
                <w:left w:val="none" w:sz="0" w:space="0" w:color="auto"/>
                <w:bottom w:val="none" w:sz="0" w:space="0" w:color="auto"/>
                <w:right w:val="none" w:sz="0" w:space="0" w:color="auto"/>
              </w:divBdr>
              <w:divsChild>
                <w:div w:id="64003497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http://chem.neopages.com/quiz/apchem/mc1999a.gi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6E043-E02A-4A12-BA7C-17501B32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Shevenell</dc:creator>
  <cp:keywords/>
  <dc:description/>
  <cp:lastModifiedBy>Ethan Schnell</cp:lastModifiedBy>
  <cp:revision>2</cp:revision>
  <cp:lastPrinted>2021-01-02T13:54:00Z</cp:lastPrinted>
  <dcterms:created xsi:type="dcterms:W3CDTF">2021-12-08T15:13:00Z</dcterms:created>
  <dcterms:modified xsi:type="dcterms:W3CDTF">2021-12-08T15:13:00Z</dcterms:modified>
</cp:coreProperties>
</file>