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E18E" w14:textId="77777777" w:rsidR="00D5527B" w:rsidRPr="00172B5A" w:rsidRDefault="00D5527B" w:rsidP="00D5527B">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4C5D3D39" wp14:editId="309F3B83">
                <wp:simplePos x="0" y="0"/>
                <wp:positionH relativeFrom="column">
                  <wp:posOffset>5895975</wp:posOffset>
                </wp:positionH>
                <wp:positionV relativeFrom="paragraph">
                  <wp:posOffset>-123825</wp:posOffset>
                </wp:positionV>
                <wp:extent cx="1040765" cy="581660"/>
                <wp:effectExtent l="19050" t="19050" r="45085"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0765"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701A338" w14:textId="728125E8" w:rsidR="00D5527B" w:rsidRPr="00240E20" w:rsidRDefault="00D5527B" w:rsidP="00D5527B">
                            <w:pPr>
                              <w:rPr>
                                <w:rFonts w:ascii="Arial" w:hAnsi="Arial" w:cs="Arial"/>
                                <w:b/>
                                <w:color w:val="000000" w:themeColor="text1"/>
                                <w:sz w:val="56"/>
                              </w:rPr>
                            </w:pPr>
                            <w:r w:rsidRPr="00240E20">
                              <w:rPr>
                                <w:rFonts w:ascii="Arial" w:hAnsi="Arial" w:cs="Arial"/>
                                <w:b/>
                                <w:color w:val="000000" w:themeColor="text1"/>
                                <w:sz w:val="56"/>
                              </w:rPr>
                              <w:t>S-</w:t>
                            </w:r>
                            <w:r w:rsidR="00240E20">
                              <w:rPr>
                                <w:rFonts w:ascii="Arial" w:hAnsi="Arial" w:cs="Arial"/>
                                <w:b/>
                                <w:color w:val="000000" w:themeColor="text1"/>
                                <w:sz w:val="5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D3D39" id="Rectangle 1" o:spid="_x0000_s1026" style="position:absolute;margin-left:464.25pt;margin-top:-9.75pt;width:81.9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" fillcolor="white [3212]" strokecolor="black [3213]" strokeweight="4.5pt">
                <v:stroke dashstyle="1 1"/>
                <v:path arrowok="t"/>
                <v:textbox>
                  <w:txbxContent>
                    <w:p w14:paraId="7701A338" w14:textId="728125E8" w:rsidR="00D5527B" w:rsidRPr="00240E20" w:rsidRDefault="00D5527B" w:rsidP="00D5527B">
                      <w:pPr>
                        <w:rPr>
                          <w:rFonts w:ascii="Arial" w:hAnsi="Arial" w:cs="Arial"/>
                          <w:b/>
                          <w:color w:val="000000" w:themeColor="text1"/>
                          <w:sz w:val="56"/>
                        </w:rPr>
                      </w:pPr>
                      <w:r w:rsidRPr="00240E20">
                        <w:rPr>
                          <w:rFonts w:ascii="Arial" w:hAnsi="Arial" w:cs="Arial"/>
                          <w:b/>
                          <w:color w:val="000000" w:themeColor="text1"/>
                          <w:sz w:val="56"/>
                        </w:rPr>
                        <w:t>S-</w:t>
                      </w:r>
                      <w:r w:rsidR="00240E20">
                        <w:rPr>
                          <w:rFonts w:ascii="Arial" w:hAnsi="Arial" w:cs="Arial"/>
                          <w:b/>
                          <w:color w:val="000000" w:themeColor="text1"/>
                          <w:sz w:val="56"/>
                        </w:rPr>
                        <w:t>26</w:t>
                      </w:r>
                    </w:p>
                  </w:txbxContent>
                </v:textbox>
              </v:rect>
            </w:pict>
          </mc:Fallback>
        </mc:AlternateContent>
      </w:r>
      <w:r w:rsidRPr="00172B5A">
        <w:rPr>
          <w:rFonts w:ascii="Helvetica" w:hAnsi="Helvetica"/>
          <w:b/>
          <w:color w:val="000000" w:themeColor="text1"/>
        </w:rPr>
        <w:t>Dougherty Valley HS Chemistry</w:t>
      </w:r>
    </w:p>
    <w:p w14:paraId="480BE2B2" w14:textId="155C43D2" w:rsidR="00D5527B" w:rsidRDefault="00D5527B" w:rsidP="00D5527B">
      <w:pPr>
        <w:rPr>
          <w:rFonts w:ascii="Helvetica" w:hAnsi="Helvetica"/>
          <w:b/>
          <w:color w:val="000000" w:themeColor="text1"/>
        </w:rPr>
      </w:pPr>
      <w:r>
        <w:rPr>
          <w:rFonts w:ascii="Helvetica" w:hAnsi="Helvetica"/>
          <w:b/>
          <w:color w:val="000000" w:themeColor="text1"/>
        </w:rPr>
        <w:t>Midterm Objectives</w:t>
      </w:r>
      <w:r>
        <w:rPr>
          <w:rFonts w:ascii="Helvetica" w:hAnsi="Helvetica"/>
          <w:b/>
          <w:color w:val="000000" w:themeColor="text1"/>
        </w:rPr>
        <w:br/>
        <w:t>AP Chem Units #1, 2, 3 – Thermodynamics, Thermochemistry, Kinetics</w:t>
      </w:r>
    </w:p>
    <w:p w14:paraId="0B04A5E7" w14:textId="315B3430" w:rsidR="00D5527B" w:rsidRPr="00BE2A41" w:rsidRDefault="00D5527B" w:rsidP="00D5527B">
      <w:pPr>
        <w:pBdr>
          <w:top w:val="single" w:sz="12" w:space="1" w:color="auto"/>
          <w:bottom w:val="single" w:sz="12" w:space="1" w:color="auto"/>
        </w:pBdr>
        <w:rPr>
          <w:rFonts w:ascii="Helvetica" w:hAnsi="Helvetica"/>
        </w:rPr>
      </w:pPr>
      <w:r>
        <w:rPr>
          <w:rFonts w:ascii="Helvetica" w:hAnsi="Helvetica"/>
          <w:i/>
          <w:color w:val="000000" w:themeColor="text1"/>
          <w:sz w:val="20"/>
        </w:rPr>
        <w:t xml:space="preserve">This list is a general guideline to help you study. It is NOT a definitive list. There are potentially things on here that will not show up on the test, and there are potentially things not on the list that will show up on the test. Material that appeared in Daily Practice Problems, Notes, Homework, Classwork, Labs, Study Materials, topics from Honors Chem,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all have the potential to appear on the test. </w:t>
      </w:r>
    </w:p>
    <w:p w14:paraId="0C7B58E5" w14:textId="77777777" w:rsidR="00377AAE" w:rsidRPr="00D5527B" w:rsidRDefault="00377AAE">
      <w:pPr>
        <w:rPr>
          <w:rFonts w:ascii="Arial" w:hAnsi="Arial" w:cs="Arial"/>
          <w:b/>
          <w:sz w:val="20"/>
          <w:szCs w:val="20"/>
        </w:rPr>
      </w:pPr>
      <w:r w:rsidRPr="00D5527B">
        <w:rPr>
          <w:rFonts w:ascii="Arial" w:hAnsi="Arial" w:cs="Arial"/>
          <w:b/>
          <w:sz w:val="20"/>
          <w:szCs w:val="20"/>
        </w:rPr>
        <w:t>Directions:</w:t>
      </w:r>
    </w:p>
    <w:p w14:paraId="730E061B" w14:textId="293A3291" w:rsidR="00377AAE" w:rsidRPr="00D5527B" w:rsidRDefault="00377AAE" w:rsidP="00377AAE">
      <w:pPr>
        <w:pStyle w:val="ListParagraph"/>
        <w:numPr>
          <w:ilvl w:val="0"/>
          <w:numId w:val="2"/>
        </w:numPr>
        <w:rPr>
          <w:rFonts w:ascii="Arial" w:hAnsi="Arial" w:cs="Arial"/>
          <w:sz w:val="20"/>
          <w:szCs w:val="20"/>
        </w:rPr>
      </w:pPr>
      <w:r w:rsidRPr="00D5527B">
        <w:rPr>
          <w:rFonts w:ascii="Arial" w:hAnsi="Arial" w:cs="Arial"/>
          <w:sz w:val="20"/>
          <w:szCs w:val="20"/>
        </w:rPr>
        <w:t>Rank each of the following according to a 1 – 5 scale, where a “5” means you can teach another student and a “1” means I never learned this.</w:t>
      </w:r>
      <w:r w:rsidR="00BC0879" w:rsidRPr="00D5527B">
        <w:rPr>
          <w:rFonts w:ascii="Arial" w:hAnsi="Arial" w:cs="Arial"/>
          <w:sz w:val="20"/>
          <w:szCs w:val="20"/>
        </w:rPr>
        <w:t xml:space="preserve"> </w:t>
      </w:r>
      <w:r w:rsidR="00BC0879" w:rsidRPr="00D5527B">
        <w:rPr>
          <w:rFonts w:ascii="Arial" w:hAnsi="Arial" w:cs="Arial"/>
          <w:b/>
          <w:sz w:val="20"/>
          <w:szCs w:val="20"/>
        </w:rPr>
        <w:t xml:space="preserve">You need to be </w:t>
      </w:r>
      <w:r w:rsidR="00BC0879" w:rsidRPr="00D5527B">
        <w:rPr>
          <w:rFonts w:ascii="Arial" w:hAnsi="Arial" w:cs="Arial"/>
          <w:b/>
          <w:i/>
          <w:sz w:val="20"/>
          <w:szCs w:val="20"/>
          <w:u w:val="single"/>
        </w:rPr>
        <w:t>HONEST</w:t>
      </w:r>
      <w:r w:rsidR="00BC0879" w:rsidRPr="00D5527B">
        <w:rPr>
          <w:rFonts w:ascii="Arial" w:hAnsi="Arial" w:cs="Arial"/>
          <w:b/>
          <w:sz w:val="20"/>
          <w:szCs w:val="20"/>
        </w:rPr>
        <w:t xml:space="preserve"> with yourself on these rankings</w:t>
      </w:r>
      <w:r w:rsidR="00BC0879" w:rsidRPr="00D5527B">
        <w:rPr>
          <w:rFonts w:ascii="Arial" w:hAnsi="Arial" w:cs="Arial"/>
          <w:sz w:val="20"/>
          <w:szCs w:val="20"/>
        </w:rPr>
        <w:t>.</w:t>
      </w:r>
    </w:p>
    <w:p w14:paraId="7C0D2D7F" w14:textId="6C778891" w:rsidR="00377AAE" w:rsidRPr="00D5527B" w:rsidRDefault="00C157BE" w:rsidP="00377AAE">
      <w:pPr>
        <w:pStyle w:val="ListParagraph"/>
        <w:numPr>
          <w:ilvl w:val="0"/>
          <w:numId w:val="2"/>
        </w:numPr>
        <w:rPr>
          <w:rFonts w:ascii="Arial" w:hAnsi="Arial" w:cs="Arial"/>
          <w:sz w:val="20"/>
          <w:szCs w:val="20"/>
        </w:rPr>
      </w:pPr>
      <w:r w:rsidRPr="00D5527B">
        <w:rPr>
          <w:rFonts w:ascii="Arial" w:hAnsi="Arial" w:cs="Arial"/>
          <w:sz w:val="20"/>
          <w:szCs w:val="20"/>
        </w:rPr>
        <w:t xml:space="preserve">Highlight each objective that you gave a 1 or 2. </w:t>
      </w:r>
    </w:p>
    <w:p w14:paraId="795E6F44" w14:textId="6201B43A" w:rsidR="00687234" w:rsidRPr="00D5527B" w:rsidRDefault="00687234" w:rsidP="00377AAE">
      <w:pPr>
        <w:pStyle w:val="ListParagraph"/>
        <w:numPr>
          <w:ilvl w:val="0"/>
          <w:numId w:val="2"/>
        </w:numPr>
        <w:rPr>
          <w:rFonts w:ascii="Arial" w:hAnsi="Arial" w:cs="Arial"/>
          <w:sz w:val="20"/>
          <w:szCs w:val="20"/>
        </w:rPr>
      </w:pPr>
      <w:r w:rsidRPr="00D5527B">
        <w:rPr>
          <w:rFonts w:ascii="Arial" w:hAnsi="Arial" w:cs="Arial"/>
          <w:sz w:val="20"/>
          <w:szCs w:val="20"/>
        </w:rPr>
        <w:t xml:space="preserve">Circle each </w:t>
      </w:r>
      <w:r w:rsidR="00253DE6" w:rsidRPr="00D5527B">
        <w:rPr>
          <w:rFonts w:ascii="Arial" w:hAnsi="Arial" w:cs="Arial"/>
          <w:sz w:val="20"/>
          <w:szCs w:val="20"/>
        </w:rPr>
        <w:t xml:space="preserve">objective </w:t>
      </w:r>
      <w:r w:rsidRPr="00D5527B">
        <w:rPr>
          <w:rFonts w:ascii="Arial" w:hAnsi="Arial" w:cs="Arial"/>
          <w:sz w:val="20"/>
          <w:szCs w:val="20"/>
        </w:rPr>
        <w:t xml:space="preserve">that you gave a </w:t>
      </w:r>
      <w:proofErr w:type="gramStart"/>
      <w:r w:rsidRPr="00D5527B">
        <w:rPr>
          <w:rFonts w:ascii="Arial" w:hAnsi="Arial" w:cs="Arial"/>
          <w:sz w:val="20"/>
          <w:szCs w:val="20"/>
        </w:rPr>
        <w:t>3</w:t>
      </w:r>
      <w:proofErr w:type="gramEnd"/>
    </w:p>
    <w:p w14:paraId="733661FC" w14:textId="426755D5" w:rsidR="00253DE6" w:rsidRDefault="00253DE6" w:rsidP="00377AAE">
      <w:pPr>
        <w:pStyle w:val="ListParagraph"/>
        <w:numPr>
          <w:ilvl w:val="0"/>
          <w:numId w:val="2"/>
        </w:numPr>
        <w:rPr>
          <w:rFonts w:ascii="Arial" w:hAnsi="Arial" w:cs="Arial"/>
          <w:sz w:val="20"/>
          <w:szCs w:val="20"/>
        </w:rPr>
      </w:pPr>
      <w:r w:rsidRPr="00D5527B">
        <w:rPr>
          <w:rFonts w:ascii="Arial" w:hAnsi="Arial" w:cs="Arial"/>
          <w:sz w:val="20"/>
          <w:szCs w:val="20"/>
        </w:rPr>
        <w:t xml:space="preserve">Box each objective that is gave a 4 and </w:t>
      </w:r>
      <w:proofErr w:type="gramStart"/>
      <w:r w:rsidRPr="00D5527B">
        <w:rPr>
          <w:rFonts w:ascii="Arial" w:hAnsi="Arial" w:cs="Arial"/>
          <w:sz w:val="20"/>
          <w:szCs w:val="20"/>
        </w:rPr>
        <w:t>5</w:t>
      </w:r>
      <w:proofErr w:type="gramEnd"/>
    </w:p>
    <w:p w14:paraId="1154A240" w14:textId="7B98A0A5" w:rsidR="00D5527B" w:rsidRPr="00D5527B" w:rsidRDefault="00D5527B" w:rsidP="00377AAE">
      <w:pPr>
        <w:pStyle w:val="ListParagraph"/>
        <w:numPr>
          <w:ilvl w:val="0"/>
          <w:numId w:val="2"/>
        </w:numPr>
        <w:rPr>
          <w:rFonts w:ascii="Arial" w:hAnsi="Arial" w:cs="Arial"/>
          <w:sz w:val="20"/>
          <w:szCs w:val="20"/>
        </w:rPr>
      </w:pPr>
      <w:r>
        <w:rPr>
          <w:rFonts w:ascii="Arial" w:hAnsi="Arial" w:cs="Arial"/>
          <w:sz w:val="20"/>
          <w:szCs w:val="20"/>
        </w:rPr>
        <w:t>Use these to help prioritize your studying. Remember – it may not be time effective to spend all your time on a “1” if you could improve several topics from a 2</w:t>
      </w:r>
      <w:r w:rsidRPr="00D5527B">
        <w:rPr>
          <w:rFonts w:ascii="Arial" w:hAnsi="Arial" w:cs="Arial"/>
          <w:sz w:val="20"/>
          <w:szCs w:val="20"/>
        </w:rPr>
        <w:sym w:font="Wingdings" w:char="F0E0"/>
      </w:r>
      <w:r>
        <w:rPr>
          <w:rFonts w:ascii="Arial" w:hAnsi="Arial" w:cs="Arial"/>
          <w:sz w:val="20"/>
          <w:szCs w:val="20"/>
        </w:rPr>
        <w:t>3, or 3</w:t>
      </w:r>
      <w:r w:rsidRPr="00D5527B">
        <w:rPr>
          <w:rFonts w:ascii="Arial" w:hAnsi="Arial" w:cs="Arial"/>
          <w:sz w:val="20"/>
          <w:szCs w:val="20"/>
        </w:rPr>
        <w:sym w:font="Wingdings" w:char="F0E0"/>
      </w:r>
      <w:r>
        <w:rPr>
          <w:rFonts w:ascii="Arial" w:hAnsi="Arial" w:cs="Arial"/>
          <w:sz w:val="20"/>
          <w:szCs w:val="20"/>
        </w:rPr>
        <w:t xml:space="preserve">4, etc. </w:t>
      </w:r>
    </w:p>
    <w:p w14:paraId="30BE6644" w14:textId="77777777" w:rsidR="00EC669C" w:rsidRDefault="00EC669C" w:rsidP="00D5527B">
      <w:pPr>
        <w:pBdr>
          <w:top w:val="single" w:sz="12" w:space="1" w:color="auto"/>
        </w:pBdr>
        <w:rPr>
          <w:rFonts w:ascii="Helvetica Neue" w:hAnsi="Helvetica Neue"/>
          <w:sz w:val="20"/>
          <w:szCs w:val="20"/>
        </w:rPr>
      </w:pPr>
    </w:p>
    <w:p w14:paraId="226D701C" w14:textId="79A5062C" w:rsidR="00EC669C" w:rsidRPr="00547BCD" w:rsidRDefault="00D5527B" w:rsidP="00EC669C">
      <w:pPr>
        <w:rPr>
          <w:rFonts w:ascii="Arial" w:hAnsi="Arial" w:cs="Arial"/>
          <w:b/>
          <w:sz w:val="20"/>
          <w:szCs w:val="20"/>
        </w:rPr>
      </w:pPr>
      <w:r w:rsidRPr="00547BCD">
        <w:rPr>
          <w:rFonts w:ascii="Arial" w:hAnsi="Arial" w:cs="Arial"/>
          <w:b/>
          <w:sz w:val="20"/>
          <w:szCs w:val="20"/>
        </w:rPr>
        <w:t>0 – Honors Review</w:t>
      </w:r>
    </w:p>
    <w:p w14:paraId="0C14DB1A" w14:textId="4A492E40" w:rsidR="00D5527B" w:rsidRPr="00547BCD" w:rsidRDefault="00D5527B" w:rsidP="00D5527B">
      <w:pPr>
        <w:numPr>
          <w:ilvl w:val="0"/>
          <w:numId w:val="1"/>
        </w:numPr>
        <w:rPr>
          <w:rFonts w:ascii="Arial" w:hAnsi="Arial" w:cs="Arial"/>
          <w:sz w:val="20"/>
          <w:szCs w:val="20"/>
        </w:rPr>
      </w:pPr>
      <w:r w:rsidRPr="00547BCD">
        <w:rPr>
          <w:rFonts w:ascii="Arial" w:hAnsi="Arial" w:cs="Arial"/>
          <w:sz w:val="20"/>
          <w:szCs w:val="20"/>
        </w:rPr>
        <w:t xml:space="preserve">_____ I remember the topics taught in Honors Chem and my summer assignment! </w:t>
      </w:r>
    </w:p>
    <w:p w14:paraId="0F022AB9" w14:textId="5CE5CF3F" w:rsidR="00D5527B" w:rsidRPr="00547BCD" w:rsidRDefault="00D5527B" w:rsidP="00D5527B">
      <w:pPr>
        <w:numPr>
          <w:ilvl w:val="1"/>
          <w:numId w:val="1"/>
        </w:numPr>
        <w:rPr>
          <w:rFonts w:ascii="Arial" w:hAnsi="Arial" w:cs="Arial"/>
          <w:sz w:val="20"/>
          <w:szCs w:val="20"/>
        </w:rPr>
      </w:pPr>
      <w:r w:rsidRPr="00547BCD">
        <w:rPr>
          <w:rFonts w:ascii="Arial" w:hAnsi="Arial" w:cs="Arial"/>
          <w:sz w:val="20"/>
          <w:szCs w:val="20"/>
        </w:rPr>
        <w:t xml:space="preserve">Chemistry basics, Atomic Structure, Electrons, Periodic Table, Bonding and Structure, Reactions, Stoichiometry, Advanced Chemical Ratios, Gas Laws, Thermochemistry, Solutions, Kinetics, Equilibrium, Acid Base, </w:t>
      </w:r>
      <w:r w:rsidRPr="00C3080B">
        <w:rPr>
          <w:rFonts w:ascii="Arial" w:hAnsi="Arial" w:cs="Arial"/>
          <w:strike/>
          <w:sz w:val="20"/>
          <w:szCs w:val="20"/>
        </w:rPr>
        <w:t>Redox</w:t>
      </w:r>
    </w:p>
    <w:p w14:paraId="50A06079" w14:textId="77777777" w:rsidR="00D5527B" w:rsidRPr="00547BCD" w:rsidRDefault="00D5527B" w:rsidP="00D5527B">
      <w:pPr>
        <w:rPr>
          <w:rFonts w:ascii="Arial" w:hAnsi="Arial" w:cs="Arial"/>
          <w:b/>
          <w:sz w:val="20"/>
          <w:szCs w:val="20"/>
        </w:rPr>
      </w:pPr>
    </w:p>
    <w:p w14:paraId="727BF814" w14:textId="142E5FEE" w:rsidR="00D5527B" w:rsidRPr="00547BCD" w:rsidRDefault="00D5527B" w:rsidP="00D5527B">
      <w:pPr>
        <w:rPr>
          <w:rFonts w:ascii="Arial" w:hAnsi="Arial" w:cs="Arial"/>
          <w:b/>
          <w:sz w:val="20"/>
          <w:szCs w:val="20"/>
        </w:rPr>
      </w:pPr>
      <w:r w:rsidRPr="00547BCD">
        <w:rPr>
          <w:rFonts w:ascii="Arial" w:hAnsi="Arial" w:cs="Arial"/>
          <w:b/>
          <w:sz w:val="20"/>
          <w:szCs w:val="20"/>
        </w:rPr>
        <w:t>1 – Thermochemistry</w:t>
      </w:r>
    </w:p>
    <w:p w14:paraId="64ED69FC" w14:textId="75F5ED9F" w:rsid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Calculate kinetic energy based on mass and </w:t>
      </w:r>
      <w:proofErr w:type="gramStart"/>
      <w:r>
        <w:rPr>
          <w:rFonts w:ascii="Arial" w:hAnsi="Arial" w:cs="Arial"/>
          <w:sz w:val="20"/>
          <w:szCs w:val="20"/>
        </w:rPr>
        <w:t>velocity</w:t>
      </w:r>
      <w:proofErr w:type="gramEnd"/>
    </w:p>
    <w:p w14:paraId="76A9E8D7" w14:textId="19205B2C" w:rsid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Define kinetic and potential </w:t>
      </w:r>
      <w:proofErr w:type="gramStart"/>
      <w:r>
        <w:rPr>
          <w:rFonts w:ascii="Arial" w:hAnsi="Arial" w:cs="Arial"/>
          <w:sz w:val="20"/>
          <w:szCs w:val="20"/>
        </w:rPr>
        <w:t>energy</w:t>
      </w:r>
      <w:proofErr w:type="gramEnd"/>
    </w:p>
    <w:p w14:paraId="09565631" w14:textId="44C525CA" w:rsid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Describe the 1</w:t>
      </w:r>
      <w:r w:rsidRPr="00547BCD">
        <w:rPr>
          <w:rFonts w:ascii="Arial" w:hAnsi="Arial" w:cs="Arial"/>
          <w:sz w:val="20"/>
          <w:szCs w:val="20"/>
          <w:vertAlign w:val="superscript"/>
        </w:rPr>
        <w:t>st</w:t>
      </w:r>
      <w:r>
        <w:rPr>
          <w:rFonts w:ascii="Arial" w:hAnsi="Arial" w:cs="Arial"/>
          <w:sz w:val="20"/>
          <w:szCs w:val="20"/>
        </w:rPr>
        <w:t xml:space="preserve"> Law of Thermodynamics</w:t>
      </w:r>
    </w:p>
    <w:p w14:paraId="5A477CAA" w14:textId="0BE10B2B" w:rsid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Define a state </w:t>
      </w:r>
      <w:proofErr w:type="spellStart"/>
      <w:proofErr w:type="gramStart"/>
      <w:r>
        <w:rPr>
          <w:rFonts w:ascii="Arial" w:hAnsi="Arial" w:cs="Arial"/>
          <w:sz w:val="20"/>
          <w:szCs w:val="20"/>
        </w:rPr>
        <w:t>funtion</w:t>
      </w:r>
      <w:proofErr w:type="spellEnd"/>
      <w:proofErr w:type="gramEnd"/>
    </w:p>
    <w:p w14:paraId="1E307377" w14:textId="72092C17" w:rsidR="00547BCD" w:rsidRP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Be able to write thermochemical equations for endothermic and exothermic </w:t>
      </w:r>
      <w:proofErr w:type="gramStart"/>
      <w:r w:rsidRPr="00547BCD">
        <w:rPr>
          <w:rFonts w:ascii="Arial" w:hAnsi="Arial" w:cs="Arial"/>
          <w:sz w:val="20"/>
          <w:szCs w:val="20"/>
        </w:rPr>
        <w:t>reactions</w:t>
      </w:r>
      <w:proofErr w:type="gramEnd"/>
      <w:r w:rsidRPr="00547BCD">
        <w:rPr>
          <w:rFonts w:ascii="Arial" w:hAnsi="Arial" w:cs="Arial"/>
          <w:sz w:val="20"/>
          <w:szCs w:val="20"/>
        </w:rPr>
        <w:t xml:space="preserve"> </w:t>
      </w:r>
    </w:p>
    <w:p w14:paraId="43CA6E47" w14:textId="77777777" w:rsidR="00547BCD" w:rsidRPr="00547BCD" w:rsidRDefault="00547BCD" w:rsidP="00547BCD">
      <w:pPr>
        <w:numPr>
          <w:ilvl w:val="1"/>
          <w:numId w:val="1"/>
        </w:numPr>
        <w:rPr>
          <w:rFonts w:ascii="Arial" w:hAnsi="Arial" w:cs="Arial"/>
          <w:sz w:val="20"/>
          <w:szCs w:val="20"/>
        </w:rPr>
      </w:pPr>
      <w:r w:rsidRPr="00547BCD">
        <w:rPr>
          <w:rFonts w:ascii="Arial" w:hAnsi="Arial" w:cs="Arial"/>
          <w:sz w:val="20"/>
          <w:szCs w:val="20"/>
        </w:rPr>
        <w:t xml:space="preserve">_____ Draw, label &amp; interpret potential energy diagrams for both endothermic &amp; exothermic </w:t>
      </w:r>
      <w:proofErr w:type="gramStart"/>
      <w:r w:rsidRPr="00547BCD">
        <w:rPr>
          <w:rFonts w:ascii="Arial" w:hAnsi="Arial" w:cs="Arial"/>
          <w:sz w:val="20"/>
          <w:szCs w:val="20"/>
        </w:rPr>
        <w:t>reactions</w:t>
      </w:r>
      <w:proofErr w:type="gramEnd"/>
    </w:p>
    <w:p w14:paraId="47F56FA9" w14:textId="77777777" w:rsidR="00547BCD" w:rsidRPr="00547BCD" w:rsidRDefault="00547BCD" w:rsidP="00547BCD">
      <w:pPr>
        <w:numPr>
          <w:ilvl w:val="1"/>
          <w:numId w:val="1"/>
        </w:numPr>
        <w:rPr>
          <w:rFonts w:ascii="Arial" w:hAnsi="Arial" w:cs="Arial"/>
          <w:sz w:val="20"/>
          <w:szCs w:val="20"/>
        </w:rPr>
      </w:pPr>
      <w:r w:rsidRPr="00547BCD">
        <w:rPr>
          <w:rFonts w:ascii="Arial" w:hAnsi="Arial" w:cs="Arial"/>
          <w:sz w:val="20"/>
          <w:szCs w:val="20"/>
        </w:rPr>
        <w:t>Be able to Label:</w:t>
      </w:r>
    </w:p>
    <w:p w14:paraId="2DC98661" w14:textId="77777777" w:rsidR="00547BCD" w:rsidRPr="00547BCD" w:rsidRDefault="00547BCD" w:rsidP="00547BCD">
      <w:pPr>
        <w:numPr>
          <w:ilvl w:val="2"/>
          <w:numId w:val="1"/>
        </w:numPr>
        <w:rPr>
          <w:rFonts w:ascii="Arial" w:hAnsi="Arial" w:cs="Arial"/>
          <w:sz w:val="20"/>
          <w:szCs w:val="20"/>
        </w:rPr>
      </w:pPr>
      <w:r w:rsidRPr="00547BCD">
        <w:rPr>
          <w:rFonts w:ascii="Arial" w:hAnsi="Arial" w:cs="Arial"/>
          <w:sz w:val="20"/>
          <w:szCs w:val="20"/>
        </w:rPr>
        <w:t xml:space="preserve">_____ PE of reactants, products &amp; activated </w:t>
      </w:r>
      <w:proofErr w:type="gramStart"/>
      <w:r w:rsidRPr="00547BCD">
        <w:rPr>
          <w:rFonts w:ascii="Arial" w:hAnsi="Arial" w:cs="Arial"/>
          <w:sz w:val="20"/>
          <w:szCs w:val="20"/>
        </w:rPr>
        <w:t>complex</w:t>
      </w:r>
      <w:proofErr w:type="gramEnd"/>
    </w:p>
    <w:p w14:paraId="273504DE" w14:textId="77777777" w:rsidR="00547BCD" w:rsidRPr="00547BCD" w:rsidRDefault="00547BCD" w:rsidP="00547BCD">
      <w:pPr>
        <w:numPr>
          <w:ilvl w:val="2"/>
          <w:numId w:val="1"/>
        </w:numPr>
        <w:rPr>
          <w:rFonts w:ascii="Arial" w:hAnsi="Arial" w:cs="Arial"/>
          <w:sz w:val="20"/>
          <w:szCs w:val="20"/>
        </w:rPr>
      </w:pPr>
      <w:r w:rsidRPr="00547BCD">
        <w:rPr>
          <w:rFonts w:ascii="Arial" w:hAnsi="Arial" w:cs="Arial"/>
          <w:sz w:val="20"/>
          <w:szCs w:val="20"/>
        </w:rPr>
        <w:t>_____ Activation energy of forward &amp; reverse reactions</w:t>
      </w:r>
    </w:p>
    <w:p w14:paraId="38087305" w14:textId="77777777" w:rsidR="00547BCD" w:rsidRPr="00547BCD" w:rsidRDefault="00547BCD" w:rsidP="00547BCD">
      <w:pPr>
        <w:numPr>
          <w:ilvl w:val="2"/>
          <w:numId w:val="1"/>
        </w:numPr>
        <w:rPr>
          <w:rFonts w:ascii="Arial" w:hAnsi="Arial" w:cs="Arial"/>
          <w:sz w:val="20"/>
          <w:szCs w:val="20"/>
        </w:rPr>
      </w:pPr>
      <w:r w:rsidRPr="00547BCD">
        <w:rPr>
          <w:rFonts w:ascii="Arial" w:hAnsi="Arial" w:cs="Arial"/>
          <w:sz w:val="20"/>
          <w:szCs w:val="20"/>
        </w:rPr>
        <w:t>_____ Heat of reaction</w:t>
      </w:r>
    </w:p>
    <w:p w14:paraId="0FF94E50" w14:textId="4F7A250C" w:rsid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Define </w:t>
      </w:r>
      <w:proofErr w:type="gramStart"/>
      <w:r w:rsidRPr="00547BCD">
        <w:rPr>
          <w:rFonts w:ascii="Arial" w:hAnsi="Arial" w:cs="Arial"/>
          <w:sz w:val="20"/>
          <w:szCs w:val="20"/>
        </w:rPr>
        <w:t>enthalpy</w:t>
      </w:r>
      <w:proofErr w:type="gramEnd"/>
    </w:p>
    <w:p w14:paraId="4CEF1DEE" w14:textId="77777777" w:rsidR="00547BCD" w:rsidRP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Be able to tell from the ∆H if a reaction is endothermic or </w:t>
      </w:r>
      <w:proofErr w:type="gramStart"/>
      <w:r w:rsidRPr="00547BCD">
        <w:rPr>
          <w:rFonts w:ascii="Arial" w:hAnsi="Arial" w:cs="Arial"/>
          <w:sz w:val="20"/>
          <w:szCs w:val="20"/>
        </w:rPr>
        <w:t>exothermic</w:t>
      </w:r>
      <w:proofErr w:type="gramEnd"/>
    </w:p>
    <w:p w14:paraId="7459BB83" w14:textId="37192803" w:rsidR="00547BCD" w:rsidRDefault="00547BCD" w:rsidP="00547BCD">
      <w:pPr>
        <w:numPr>
          <w:ilvl w:val="0"/>
          <w:numId w:val="1"/>
        </w:numPr>
        <w:rPr>
          <w:rFonts w:ascii="Arial" w:hAnsi="Arial" w:cs="Arial"/>
          <w:sz w:val="20"/>
          <w:szCs w:val="20"/>
        </w:rPr>
      </w:pPr>
      <w:r w:rsidRPr="00547BCD">
        <w:rPr>
          <w:rFonts w:ascii="Arial" w:hAnsi="Arial" w:cs="Arial"/>
          <w:sz w:val="20"/>
          <w:szCs w:val="20"/>
        </w:rPr>
        <w:t>_____ Be able to</w:t>
      </w:r>
      <w:r>
        <w:rPr>
          <w:rFonts w:ascii="Arial" w:hAnsi="Arial" w:cs="Arial"/>
          <w:sz w:val="20"/>
          <w:szCs w:val="20"/>
        </w:rPr>
        <w:t xml:space="preserve"> perform calorimetry problems to solve for a variety of </w:t>
      </w:r>
      <w:proofErr w:type="gramStart"/>
      <w:r>
        <w:rPr>
          <w:rFonts w:ascii="Arial" w:hAnsi="Arial" w:cs="Arial"/>
          <w:sz w:val="20"/>
          <w:szCs w:val="20"/>
        </w:rPr>
        <w:t>variables</w:t>
      </w:r>
      <w:proofErr w:type="gramEnd"/>
    </w:p>
    <w:p w14:paraId="5B20C6FE" w14:textId="621CE191" w:rsidR="00547BCD" w:rsidRDefault="00547BCD" w:rsidP="00547BCD">
      <w:pPr>
        <w:numPr>
          <w:ilvl w:val="0"/>
          <w:numId w:val="1"/>
        </w:numPr>
        <w:rPr>
          <w:rFonts w:ascii="Arial" w:hAnsi="Arial" w:cs="Arial"/>
          <w:sz w:val="20"/>
          <w:szCs w:val="20"/>
        </w:rPr>
      </w:pPr>
      <w:r w:rsidRPr="00547BCD">
        <w:rPr>
          <w:rFonts w:ascii="Arial" w:hAnsi="Arial" w:cs="Arial"/>
          <w:sz w:val="20"/>
          <w:szCs w:val="20"/>
        </w:rPr>
        <w:t>_____ Be able to</w:t>
      </w:r>
      <w:r>
        <w:rPr>
          <w:rFonts w:ascii="Arial" w:hAnsi="Arial" w:cs="Arial"/>
          <w:sz w:val="20"/>
          <w:szCs w:val="20"/>
        </w:rPr>
        <w:t xml:space="preserve"> describe the difference between Specific Heat and Specific Heat Capacity, and when you would use </w:t>
      </w:r>
      <w:r>
        <w:rPr>
          <w:rFonts w:ascii="Arial" w:hAnsi="Arial" w:cs="Arial"/>
          <w:sz w:val="20"/>
          <w:szCs w:val="20"/>
        </w:rPr>
        <w:br/>
        <w:t xml:space="preserve">           one versus the other with regards to calorimetry problems</w:t>
      </w:r>
    </w:p>
    <w:p w14:paraId="090674A9" w14:textId="171F2D4A" w:rsid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Define standard state </w:t>
      </w:r>
      <w:proofErr w:type="gramStart"/>
      <w:r>
        <w:rPr>
          <w:rFonts w:ascii="Arial" w:hAnsi="Arial" w:cs="Arial"/>
          <w:sz w:val="20"/>
          <w:szCs w:val="20"/>
        </w:rPr>
        <w:t>conditions</w:t>
      </w:r>
      <w:proofErr w:type="gramEnd"/>
    </w:p>
    <w:p w14:paraId="22193BCA" w14:textId="09BD8254" w:rsidR="00547BCD" w:rsidRPr="00547BCD" w:rsidRDefault="00547BCD" w:rsidP="00547BCD">
      <w:pPr>
        <w:numPr>
          <w:ilvl w:val="0"/>
          <w:numId w:val="1"/>
        </w:numPr>
        <w:rPr>
          <w:rFonts w:ascii="Arial" w:hAnsi="Arial" w:cs="Arial"/>
          <w:sz w:val="20"/>
          <w:szCs w:val="20"/>
        </w:rPr>
      </w:pPr>
      <w:r w:rsidRPr="00547BCD">
        <w:rPr>
          <w:rFonts w:ascii="Arial" w:hAnsi="Arial" w:cs="Arial"/>
          <w:sz w:val="20"/>
          <w:szCs w:val="20"/>
        </w:rPr>
        <w:t>_____ Be able to</w:t>
      </w:r>
      <w:r>
        <w:rPr>
          <w:rFonts w:ascii="Arial" w:hAnsi="Arial" w:cs="Arial"/>
          <w:sz w:val="20"/>
          <w:szCs w:val="20"/>
        </w:rPr>
        <w:t xml:space="preserve"> explain why the standard heat of formation for an element and standard state conditions is </w:t>
      </w:r>
      <w:proofErr w:type="gramStart"/>
      <w:r>
        <w:rPr>
          <w:rFonts w:ascii="Arial" w:hAnsi="Arial" w:cs="Arial"/>
          <w:sz w:val="20"/>
          <w:szCs w:val="20"/>
        </w:rPr>
        <w:t>zero</w:t>
      </w:r>
      <w:proofErr w:type="gramEnd"/>
    </w:p>
    <w:p w14:paraId="3882DAC5" w14:textId="67AF64E8" w:rsidR="00547BCD" w:rsidRP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Be able to calculate the heat of reaction (∆H) given the heats for formation for products &amp; </w:t>
      </w:r>
      <w:proofErr w:type="gramStart"/>
      <w:r w:rsidRPr="00547BCD">
        <w:rPr>
          <w:rFonts w:ascii="Arial" w:hAnsi="Arial" w:cs="Arial"/>
          <w:sz w:val="20"/>
          <w:szCs w:val="20"/>
        </w:rPr>
        <w:t>reactants</w:t>
      </w:r>
      <w:proofErr w:type="gramEnd"/>
    </w:p>
    <w:p w14:paraId="0F0F9A07" w14:textId="0C5C0CA1" w:rsidR="00547BCD" w:rsidRDefault="00547BCD" w:rsidP="00547BCD">
      <w:pPr>
        <w:numPr>
          <w:ilvl w:val="0"/>
          <w:numId w:val="1"/>
        </w:numPr>
        <w:rPr>
          <w:rFonts w:ascii="Arial" w:hAnsi="Arial" w:cs="Arial"/>
          <w:sz w:val="20"/>
          <w:szCs w:val="20"/>
        </w:rPr>
      </w:pPr>
      <w:r w:rsidRPr="00547BCD">
        <w:rPr>
          <w:rFonts w:ascii="Arial" w:hAnsi="Arial" w:cs="Arial"/>
          <w:sz w:val="20"/>
          <w:szCs w:val="20"/>
        </w:rPr>
        <w:t>_____ Be able to use Hess’s Law to calculate (∆H) for a reaction/process</w:t>
      </w:r>
      <w:r>
        <w:rPr>
          <w:rFonts w:ascii="Arial" w:hAnsi="Arial" w:cs="Arial"/>
          <w:sz w:val="20"/>
          <w:szCs w:val="20"/>
        </w:rPr>
        <w:t xml:space="preserve">, including manipulating reactions by </w:t>
      </w:r>
      <w:r>
        <w:rPr>
          <w:rFonts w:ascii="Arial" w:hAnsi="Arial" w:cs="Arial"/>
          <w:sz w:val="20"/>
          <w:szCs w:val="20"/>
        </w:rPr>
        <w:br/>
        <w:t xml:space="preserve">           multiplying or reversing them</w:t>
      </w:r>
    </w:p>
    <w:p w14:paraId="0CE61E51" w14:textId="53119A91" w:rsidR="00547BCD" w:rsidRP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Be able to </w:t>
      </w:r>
      <w:r>
        <w:rPr>
          <w:rFonts w:ascii="Arial" w:hAnsi="Arial" w:cs="Arial"/>
          <w:sz w:val="20"/>
          <w:szCs w:val="20"/>
        </w:rPr>
        <w:t xml:space="preserve">calculate </w:t>
      </w:r>
      <w:r w:rsidR="00135BCF">
        <w:rPr>
          <w:rFonts w:ascii="Arial" w:hAnsi="Arial" w:cs="Arial"/>
          <w:sz w:val="20"/>
          <w:szCs w:val="20"/>
        </w:rPr>
        <w:t>energy change during a reaction by using bond energy data</w:t>
      </w:r>
    </w:p>
    <w:p w14:paraId="5222DACB" w14:textId="2FA783C3" w:rsidR="00547BCD" w:rsidRPr="00135BCF" w:rsidRDefault="00547BCD" w:rsidP="00135BCF">
      <w:pPr>
        <w:ind w:left="720"/>
        <w:rPr>
          <w:rFonts w:ascii="Arial" w:hAnsi="Arial" w:cs="Arial"/>
          <w:sz w:val="20"/>
          <w:szCs w:val="20"/>
        </w:rPr>
      </w:pPr>
    </w:p>
    <w:p w14:paraId="127C0228" w14:textId="77777777" w:rsidR="00D5527B" w:rsidRPr="00547BCD" w:rsidRDefault="00D5527B" w:rsidP="00D5527B">
      <w:pPr>
        <w:rPr>
          <w:rFonts w:ascii="Arial" w:hAnsi="Arial" w:cs="Arial"/>
          <w:b/>
          <w:sz w:val="20"/>
          <w:szCs w:val="20"/>
        </w:rPr>
      </w:pPr>
    </w:p>
    <w:p w14:paraId="18F5FC74" w14:textId="3A6B80FD" w:rsidR="00D5527B" w:rsidRPr="00547BCD" w:rsidRDefault="00D5527B" w:rsidP="00D5527B">
      <w:pPr>
        <w:rPr>
          <w:rFonts w:ascii="Arial" w:hAnsi="Arial" w:cs="Arial"/>
          <w:b/>
          <w:sz w:val="20"/>
          <w:szCs w:val="20"/>
        </w:rPr>
      </w:pPr>
      <w:r w:rsidRPr="00547BCD">
        <w:rPr>
          <w:rFonts w:ascii="Arial" w:hAnsi="Arial" w:cs="Arial"/>
          <w:b/>
          <w:sz w:val="20"/>
          <w:szCs w:val="20"/>
        </w:rPr>
        <w:t>2 – Thermodynamics</w:t>
      </w:r>
    </w:p>
    <w:p w14:paraId="4CA7797C" w14:textId="3E93F073" w:rsidR="00135BCF" w:rsidRPr="00547BCD" w:rsidRDefault="00135BCF" w:rsidP="00135BCF">
      <w:pPr>
        <w:numPr>
          <w:ilvl w:val="0"/>
          <w:numId w:val="1"/>
        </w:numPr>
        <w:rPr>
          <w:rFonts w:ascii="Arial" w:hAnsi="Arial" w:cs="Arial"/>
          <w:sz w:val="20"/>
          <w:szCs w:val="20"/>
        </w:rPr>
      </w:pPr>
      <w:r w:rsidRPr="00547BCD">
        <w:rPr>
          <w:rFonts w:ascii="Arial" w:hAnsi="Arial" w:cs="Arial"/>
          <w:sz w:val="20"/>
          <w:szCs w:val="20"/>
        </w:rPr>
        <w:t>_____ D</w:t>
      </w:r>
      <w:r>
        <w:rPr>
          <w:rFonts w:ascii="Arial" w:hAnsi="Arial" w:cs="Arial"/>
          <w:sz w:val="20"/>
          <w:szCs w:val="20"/>
        </w:rPr>
        <w:t>escribe the difference between thermodynamics and kinetics</w:t>
      </w:r>
    </w:p>
    <w:p w14:paraId="0B1C68DD" w14:textId="2D6FBC9D" w:rsidR="00547BCD" w:rsidRP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Define </w:t>
      </w:r>
      <w:proofErr w:type="gramStart"/>
      <w:r w:rsidRPr="00547BCD">
        <w:rPr>
          <w:rFonts w:ascii="Arial" w:hAnsi="Arial" w:cs="Arial"/>
          <w:sz w:val="20"/>
          <w:szCs w:val="20"/>
        </w:rPr>
        <w:t>enthalpy</w:t>
      </w:r>
      <w:proofErr w:type="gramEnd"/>
    </w:p>
    <w:p w14:paraId="37735DE9" w14:textId="7E8FD5B3" w:rsidR="00547BCD" w:rsidRPr="00547BCD" w:rsidRDefault="00547BCD" w:rsidP="00547BCD">
      <w:pPr>
        <w:numPr>
          <w:ilvl w:val="0"/>
          <w:numId w:val="1"/>
        </w:numPr>
        <w:rPr>
          <w:rFonts w:ascii="Arial" w:hAnsi="Arial" w:cs="Arial"/>
          <w:sz w:val="20"/>
          <w:szCs w:val="20"/>
        </w:rPr>
      </w:pPr>
      <w:r w:rsidRPr="00547BCD">
        <w:rPr>
          <w:rFonts w:ascii="Arial" w:hAnsi="Arial" w:cs="Arial"/>
          <w:sz w:val="20"/>
          <w:szCs w:val="20"/>
        </w:rPr>
        <w:t>_____ Define entropy</w:t>
      </w:r>
      <w:r w:rsidR="00135BCF">
        <w:rPr>
          <w:rFonts w:ascii="Arial" w:hAnsi="Arial" w:cs="Arial"/>
          <w:sz w:val="20"/>
          <w:szCs w:val="20"/>
        </w:rPr>
        <w:t xml:space="preserve"> (in a better way than “chaos”)</w:t>
      </w:r>
    </w:p>
    <w:p w14:paraId="5FE69221" w14:textId="77777777" w:rsidR="00547BCD" w:rsidRP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Define </w:t>
      </w:r>
      <w:proofErr w:type="gramStart"/>
      <w:r w:rsidRPr="00547BCD">
        <w:rPr>
          <w:rFonts w:ascii="Arial" w:hAnsi="Arial" w:cs="Arial"/>
          <w:sz w:val="20"/>
          <w:szCs w:val="20"/>
        </w:rPr>
        <w:t>spontaneity</w:t>
      </w:r>
      <w:proofErr w:type="gramEnd"/>
    </w:p>
    <w:p w14:paraId="2B80D7B4" w14:textId="0A2BFB44" w:rsidR="00547BCD" w:rsidRDefault="00547BCD" w:rsidP="00547BCD">
      <w:pPr>
        <w:numPr>
          <w:ilvl w:val="0"/>
          <w:numId w:val="1"/>
        </w:numPr>
        <w:rPr>
          <w:rFonts w:ascii="Arial" w:hAnsi="Arial" w:cs="Arial"/>
          <w:sz w:val="20"/>
          <w:szCs w:val="20"/>
        </w:rPr>
      </w:pPr>
      <w:r w:rsidRPr="00547BCD">
        <w:rPr>
          <w:rFonts w:ascii="Arial" w:hAnsi="Arial" w:cs="Arial"/>
          <w:sz w:val="20"/>
          <w:szCs w:val="20"/>
        </w:rPr>
        <w:t>_____ Define ∆G</w:t>
      </w:r>
      <w:r w:rsidR="00135BCF">
        <w:rPr>
          <w:rFonts w:ascii="Arial" w:hAnsi="Arial" w:cs="Arial"/>
          <w:sz w:val="20"/>
          <w:szCs w:val="20"/>
        </w:rPr>
        <w:t xml:space="preserve">°, and </w:t>
      </w:r>
      <w:r w:rsidR="00135BCF" w:rsidRPr="00547BCD">
        <w:rPr>
          <w:rFonts w:ascii="Arial" w:hAnsi="Arial" w:cs="Arial"/>
          <w:sz w:val="20"/>
          <w:szCs w:val="20"/>
        </w:rPr>
        <w:t>∆</w:t>
      </w:r>
      <w:proofErr w:type="gramStart"/>
      <w:r w:rsidR="00135BCF" w:rsidRPr="00547BCD">
        <w:rPr>
          <w:rFonts w:ascii="Arial" w:hAnsi="Arial" w:cs="Arial"/>
          <w:sz w:val="20"/>
          <w:szCs w:val="20"/>
        </w:rPr>
        <w:t>G</w:t>
      </w:r>
      <w:proofErr w:type="gramEnd"/>
    </w:p>
    <w:p w14:paraId="0FC937C5" w14:textId="77777777" w:rsidR="0007657B" w:rsidRDefault="0007657B" w:rsidP="0007657B">
      <w:pPr>
        <w:numPr>
          <w:ilvl w:val="0"/>
          <w:numId w:val="1"/>
        </w:numPr>
        <w:rPr>
          <w:rFonts w:ascii="Arial" w:hAnsi="Arial" w:cs="Arial"/>
          <w:sz w:val="20"/>
          <w:szCs w:val="20"/>
        </w:rPr>
      </w:pPr>
      <w:r w:rsidRPr="00547BCD">
        <w:rPr>
          <w:rFonts w:ascii="Arial" w:hAnsi="Arial" w:cs="Arial"/>
          <w:sz w:val="20"/>
          <w:szCs w:val="20"/>
        </w:rPr>
        <w:t>_____ K</w:t>
      </w:r>
      <w:r>
        <w:rPr>
          <w:rFonts w:ascii="Arial" w:hAnsi="Arial" w:cs="Arial"/>
          <w:sz w:val="20"/>
          <w:szCs w:val="20"/>
        </w:rPr>
        <w:t xml:space="preserve">now the Gibbs-Helmholtz </w:t>
      </w:r>
      <w:proofErr w:type="gramStart"/>
      <w:r>
        <w:rPr>
          <w:rFonts w:ascii="Arial" w:hAnsi="Arial" w:cs="Arial"/>
          <w:sz w:val="20"/>
          <w:szCs w:val="20"/>
        </w:rPr>
        <w:t>equation</w:t>
      </w:r>
      <w:proofErr w:type="gramEnd"/>
    </w:p>
    <w:p w14:paraId="1DE82C3A" w14:textId="2A6CB8A2" w:rsidR="00135BCF" w:rsidRDefault="00135BCF" w:rsidP="00135BCF">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Know what the sign on </w:t>
      </w:r>
      <w:r w:rsidRPr="00547BCD">
        <w:rPr>
          <w:rFonts w:ascii="Arial" w:hAnsi="Arial" w:cs="Arial"/>
          <w:sz w:val="20"/>
          <w:szCs w:val="20"/>
        </w:rPr>
        <w:t>∆G</w:t>
      </w:r>
      <w:r>
        <w:rPr>
          <w:rFonts w:ascii="Arial" w:hAnsi="Arial" w:cs="Arial"/>
          <w:sz w:val="20"/>
          <w:szCs w:val="20"/>
        </w:rPr>
        <w:t xml:space="preserve">° is when a reaction is </w:t>
      </w:r>
      <w:proofErr w:type="gramStart"/>
      <w:r>
        <w:rPr>
          <w:rFonts w:ascii="Arial" w:hAnsi="Arial" w:cs="Arial"/>
          <w:sz w:val="20"/>
          <w:szCs w:val="20"/>
        </w:rPr>
        <w:t>spontaneous</w:t>
      </w:r>
      <w:proofErr w:type="gramEnd"/>
    </w:p>
    <w:p w14:paraId="27F3E0B7" w14:textId="4F9E5ACB" w:rsidR="00135BCF" w:rsidRDefault="00135BCF" w:rsidP="00135BCF">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Understand the </w:t>
      </w:r>
      <w:r w:rsidR="0007657B">
        <w:rPr>
          <w:rFonts w:ascii="Arial" w:hAnsi="Arial" w:cs="Arial"/>
          <w:sz w:val="20"/>
          <w:szCs w:val="20"/>
        </w:rPr>
        <w:t>2</w:t>
      </w:r>
      <w:r w:rsidR="0007657B" w:rsidRPr="0007657B">
        <w:rPr>
          <w:rFonts w:ascii="Arial" w:hAnsi="Arial" w:cs="Arial"/>
          <w:sz w:val="20"/>
          <w:szCs w:val="20"/>
          <w:vertAlign w:val="superscript"/>
        </w:rPr>
        <w:t>nd</w:t>
      </w:r>
      <w:r w:rsidR="0007657B">
        <w:rPr>
          <w:rFonts w:ascii="Arial" w:hAnsi="Arial" w:cs="Arial"/>
          <w:sz w:val="20"/>
          <w:szCs w:val="20"/>
        </w:rPr>
        <w:t xml:space="preserve"> Law of Thermodynamics – the </w:t>
      </w:r>
      <w:r>
        <w:rPr>
          <w:rFonts w:ascii="Arial" w:hAnsi="Arial" w:cs="Arial"/>
          <w:sz w:val="20"/>
          <w:szCs w:val="20"/>
        </w:rPr>
        <w:t xml:space="preserve">connection between the entropy </w:t>
      </w:r>
      <w:proofErr w:type="gramStart"/>
      <w:r>
        <w:rPr>
          <w:rFonts w:ascii="Arial" w:hAnsi="Arial" w:cs="Arial"/>
          <w:sz w:val="20"/>
          <w:szCs w:val="20"/>
        </w:rPr>
        <w:t>change</w:t>
      </w:r>
      <w:proofErr w:type="gramEnd"/>
      <w:r>
        <w:rPr>
          <w:rFonts w:ascii="Arial" w:hAnsi="Arial" w:cs="Arial"/>
          <w:sz w:val="20"/>
          <w:szCs w:val="20"/>
        </w:rPr>
        <w:t xml:space="preserve"> of the universe </w:t>
      </w:r>
      <w:r w:rsidR="007C7A4D">
        <w:rPr>
          <w:rFonts w:ascii="Arial" w:hAnsi="Arial" w:cs="Arial"/>
          <w:sz w:val="20"/>
          <w:szCs w:val="20"/>
        </w:rPr>
        <w:br/>
        <w:t xml:space="preserve">           </w:t>
      </w:r>
      <w:r>
        <w:rPr>
          <w:rFonts w:ascii="Arial" w:hAnsi="Arial" w:cs="Arial"/>
          <w:sz w:val="20"/>
          <w:szCs w:val="20"/>
        </w:rPr>
        <w:t xml:space="preserve">and spontaneity </w:t>
      </w:r>
    </w:p>
    <w:p w14:paraId="5E253520" w14:textId="7CC4F15F" w:rsidR="00135BCF" w:rsidRDefault="00135BCF" w:rsidP="00135BCF">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Know which signs on </w:t>
      </w:r>
      <w:r w:rsidRPr="00547BCD">
        <w:rPr>
          <w:rFonts w:ascii="Arial" w:hAnsi="Arial" w:cs="Arial"/>
          <w:sz w:val="20"/>
          <w:szCs w:val="20"/>
        </w:rPr>
        <w:t>∆</w:t>
      </w:r>
      <w:r>
        <w:rPr>
          <w:rFonts w:ascii="Arial" w:hAnsi="Arial" w:cs="Arial"/>
          <w:sz w:val="20"/>
          <w:szCs w:val="20"/>
        </w:rPr>
        <w:t xml:space="preserve">H°, </w:t>
      </w:r>
      <w:r w:rsidRPr="00547BCD">
        <w:rPr>
          <w:rFonts w:ascii="Arial" w:hAnsi="Arial" w:cs="Arial"/>
          <w:sz w:val="20"/>
          <w:szCs w:val="20"/>
        </w:rPr>
        <w:t>∆</w:t>
      </w:r>
      <w:r>
        <w:rPr>
          <w:rFonts w:ascii="Arial" w:hAnsi="Arial" w:cs="Arial"/>
          <w:sz w:val="20"/>
          <w:szCs w:val="20"/>
        </w:rPr>
        <w:t xml:space="preserve">S° are </w:t>
      </w:r>
      <w:proofErr w:type="gramStart"/>
      <w:r>
        <w:rPr>
          <w:rFonts w:ascii="Arial" w:hAnsi="Arial" w:cs="Arial"/>
          <w:sz w:val="20"/>
          <w:szCs w:val="20"/>
        </w:rPr>
        <w:t>favorable</w:t>
      </w:r>
      <w:proofErr w:type="gramEnd"/>
    </w:p>
    <w:p w14:paraId="2A46BA3B" w14:textId="3E5CCC3C" w:rsidR="00135BCF" w:rsidRPr="00135BCF" w:rsidRDefault="00135BCF" w:rsidP="00135BCF">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Understand the connection between reversibility of a process and the spontaneity of the </w:t>
      </w:r>
      <w:proofErr w:type="gramStart"/>
      <w:r>
        <w:rPr>
          <w:rFonts w:ascii="Arial" w:hAnsi="Arial" w:cs="Arial"/>
          <w:sz w:val="20"/>
          <w:szCs w:val="20"/>
        </w:rPr>
        <w:t>process</w:t>
      </w:r>
      <w:proofErr w:type="gramEnd"/>
    </w:p>
    <w:p w14:paraId="08DFD475" w14:textId="01C632D8" w:rsid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Know under what conditions a change will always be spontaneous or never be </w:t>
      </w:r>
      <w:proofErr w:type="gramStart"/>
      <w:r w:rsidRPr="00547BCD">
        <w:rPr>
          <w:rFonts w:ascii="Arial" w:hAnsi="Arial" w:cs="Arial"/>
          <w:sz w:val="20"/>
          <w:szCs w:val="20"/>
        </w:rPr>
        <w:t>spontaneous</w:t>
      </w:r>
      <w:proofErr w:type="gramEnd"/>
    </w:p>
    <w:p w14:paraId="2B993461" w14:textId="44BE2B6F" w:rsidR="00135BCF" w:rsidRPr="00547BCD" w:rsidRDefault="00135BCF" w:rsidP="00547BCD">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Know under what temperature conditions unfavorable combinations of enthalpy and entropy may result in a </w:t>
      </w:r>
      <w:r>
        <w:rPr>
          <w:rFonts w:ascii="Arial" w:hAnsi="Arial" w:cs="Arial"/>
          <w:sz w:val="20"/>
          <w:szCs w:val="20"/>
        </w:rPr>
        <w:br/>
        <w:t xml:space="preserve">           reaction still being </w:t>
      </w:r>
      <w:proofErr w:type="gramStart"/>
      <w:r>
        <w:rPr>
          <w:rFonts w:ascii="Arial" w:hAnsi="Arial" w:cs="Arial"/>
          <w:sz w:val="20"/>
          <w:szCs w:val="20"/>
        </w:rPr>
        <w:t>spontaneous</w:t>
      </w:r>
      <w:proofErr w:type="gramEnd"/>
    </w:p>
    <w:p w14:paraId="0843FFBF" w14:textId="77777777" w:rsidR="0007657B" w:rsidRDefault="00547BCD" w:rsidP="00547BCD">
      <w:pPr>
        <w:numPr>
          <w:ilvl w:val="0"/>
          <w:numId w:val="1"/>
        </w:numPr>
        <w:rPr>
          <w:rFonts w:ascii="Arial" w:hAnsi="Arial" w:cs="Arial"/>
          <w:sz w:val="20"/>
          <w:szCs w:val="20"/>
        </w:rPr>
      </w:pPr>
      <w:r w:rsidRPr="00547BCD">
        <w:rPr>
          <w:rFonts w:ascii="Arial" w:hAnsi="Arial" w:cs="Arial"/>
          <w:sz w:val="20"/>
          <w:szCs w:val="20"/>
        </w:rPr>
        <w:lastRenderedPageBreak/>
        <w:t xml:space="preserve">_____ Understand what </w:t>
      </w:r>
      <w:r w:rsidRPr="00547BCD">
        <w:rPr>
          <w:rFonts w:ascii="Arial" w:hAnsi="Arial" w:cs="Arial"/>
          <w:sz w:val="20"/>
          <w:szCs w:val="20"/>
          <w:u w:val="single"/>
        </w:rPr>
        <w:t>factors</w:t>
      </w:r>
      <w:r w:rsidRPr="00547BCD">
        <w:rPr>
          <w:rFonts w:ascii="Arial" w:hAnsi="Arial" w:cs="Arial"/>
          <w:sz w:val="20"/>
          <w:szCs w:val="20"/>
        </w:rPr>
        <w:t xml:space="preserve"> increase or decrease entropy</w:t>
      </w:r>
      <w:r w:rsidR="0007657B">
        <w:rPr>
          <w:rFonts w:ascii="Arial" w:hAnsi="Arial" w:cs="Arial"/>
          <w:sz w:val="20"/>
          <w:szCs w:val="20"/>
        </w:rPr>
        <w:t xml:space="preserve"> of the </w:t>
      </w:r>
      <w:proofErr w:type="gramStart"/>
      <w:r w:rsidR="0007657B">
        <w:rPr>
          <w:rFonts w:ascii="Arial" w:hAnsi="Arial" w:cs="Arial"/>
          <w:sz w:val="20"/>
          <w:szCs w:val="20"/>
        </w:rPr>
        <w:t>system</w:t>
      </w:r>
      <w:proofErr w:type="gramEnd"/>
    </w:p>
    <w:p w14:paraId="0DE64B99" w14:textId="0D463F47" w:rsidR="00547BCD" w:rsidRPr="00547BCD" w:rsidRDefault="0007657B" w:rsidP="00547BCD">
      <w:pPr>
        <w:numPr>
          <w:ilvl w:val="0"/>
          <w:numId w:val="1"/>
        </w:numPr>
        <w:rPr>
          <w:rFonts w:ascii="Arial" w:hAnsi="Arial" w:cs="Arial"/>
          <w:sz w:val="20"/>
          <w:szCs w:val="20"/>
        </w:rPr>
      </w:pPr>
      <w:r w:rsidRPr="00547BCD">
        <w:rPr>
          <w:rFonts w:ascii="Arial" w:hAnsi="Arial" w:cs="Arial"/>
          <w:sz w:val="20"/>
          <w:szCs w:val="20"/>
        </w:rPr>
        <w:t>_____</w:t>
      </w:r>
      <w:r>
        <w:rPr>
          <w:rFonts w:ascii="Arial" w:hAnsi="Arial" w:cs="Arial"/>
          <w:sz w:val="20"/>
          <w:szCs w:val="20"/>
        </w:rPr>
        <w:t xml:space="preserve"> Be able to make educated prediction on which scenarios would have more entropy than </w:t>
      </w:r>
      <w:proofErr w:type="gramStart"/>
      <w:r>
        <w:rPr>
          <w:rFonts w:ascii="Arial" w:hAnsi="Arial" w:cs="Arial"/>
          <w:sz w:val="20"/>
          <w:szCs w:val="20"/>
        </w:rPr>
        <w:t>others</w:t>
      </w:r>
      <w:proofErr w:type="gramEnd"/>
    </w:p>
    <w:p w14:paraId="56EEDDCF" w14:textId="6BCC8565" w:rsid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Given a thermochemical equation for a chemical or physical change, be able to predict the spontaneity by </w:t>
      </w:r>
      <w:r w:rsidR="00135BCF">
        <w:rPr>
          <w:rFonts w:ascii="Arial" w:hAnsi="Arial" w:cs="Arial"/>
          <w:sz w:val="20"/>
          <w:szCs w:val="20"/>
        </w:rPr>
        <w:br/>
        <w:t xml:space="preserve">           </w:t>
      </w:r>
      <w:r w:rsidRPr="00547BCD">
        <w:rPr>
          <w:rFonts w:ascii="Arial" w:hAnsi="Arial" w:cs="Arial"/>
          <w:sz w:val="20"/>
          <w:szCs w:val="20"/>
        </w:rPr>
        <w:t>assessing the signs of ∆H &amp; ∆</w:t>
      </w:r>
      <w:proofErr w:type="gramStart"/>
      <w:r w:rsidRPr="00547BCD">
        <w:rPr>
          <w:rFonts w:ascii="Arial" w:hAnsi="Arial" w:cs="Arial"/>
          <w:sz w:val="20"/>
          <w:szCs w:val="20"/>
        </w:rPr>
        <w:t>S</w:t>
      </w:r>
      <w:proofErr w:type="gramEnd"/>
    </w:p>
    <w:p w14:paraId="2026765E" w14:textId="53475D21" w:rsidR="0007657B" w:rsidRDefault="0007657B" w:rsidP="00547BCD">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Be able to calculate </w:t>
      </w:r>
      <w:r w:rsidRPr="00547BCD">
        <w:rPr>
          <w:rFonts w:ascii="Arial" w:hAnsi="Arial" w:cs="Arial"/>
          <w:sz w:val="20"/>
          <w:szCs w:val="20"/>
        </w:rPr>
        <w:t>∆</w:t>
      </w:r>
      <w:r>
        <w:rPr>
          <w:rFonts w:ascii="Arial" w:hAnsi="Arial" w:cs="Arial"/>
          <w:sz w:val="20"/>
          <w:szCs w:val="20"/>
        </w:rPr>
        <w:t xml:space="preserve">H°, </w:t>
      </w:r>
      <w:r w:rsidRPr="00547BCD">
        <w:rPr>
          <w:rFonts w:ascii="Arial" w:hAnsi="Arial" w:cs="Arial"/>
          <w:sz w:val="20"/>
          <w:szCs w:val="20"/>
        </w:rPr>
        <w:t>∆</w:t>
      </w:r>
      <w:r>
        <w:rPr>
          <w:rFonts w:ascii="Arial" w:hAnsi="Arial" w:cs="Arial"/>
          <w:sz w:val="20"/>
          <w:szCs w:val="20"/>
        </w:rPr>
        <w:t xml:space="preserve">S°, </w:t>
      </w:r>
      <w:r w:rsidRPr="00547BCD">
        <w:rPr>
          <w:rFonts w:ascii="Arial" w:hAnsi="Arial" w:cs="Arial"/>
          <w:sz w:val="20"/>
          <w:szCs w:val="20"/>
        </w:rPr>
        <w:t>∆</w:t>
      </w:r>
      <w:r>
        <w:rPr>
          <w:rFonts w:ascii="Arial" w:hAnsi="Arial" w:cs="Arial"/>
          <w:sz w:val="20"/>
          <w:szCs w:val="20"/>
        </w:rPr>
        <w:t xml:space="preserve">G° mathematically in a variety of </w:t>
      </w:r>
      <w:proofErr w:type="gramStart"/>
      <w:r>
        <w:rPr>
          <w:rFonts w:ascii="Arial" w:hAnsi="Arial" w:cs="Arial"/>
          <w:sz w:val="20"/>
          <w:szCs w:val="20"/>
        </w:rPr>
        <w:t>ways</w:t>
      </w:r>
      <w:proofErr w:type="gramEnd"/>
      <w:r>
        <w:rPr>
          <w:rFonts w:ascii="Arial" w:hAnsi="Arial" w:cs="Arial"/>
          <w:sz w:val="20"/>
          <w:szCs w:val="20"/>
        </w:rPr>
        <w:t xml:space="preserve"> </w:t>
      </w:r>
    </w:p>
    <w:p w14:paraId="4940D0AF" w14:textId="15A7D9A3" w:rsidR="0007657B" w:rsidRDefault="0007657B" w:rsidP="0007657B">
      <w:pPr>
        <w:numPr>
          <w:ilvl w:val="1"/>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Using formation values, Hess’s Law, Gibbs-Helmholtz Equation, </w:t>
      </w:r>
      <w:proofErr w:type="spellStart"/>
      <w:proofErr w:type="gramStart"/>
      <w:r>
        <w:rPr>
          <w:rFonts w:ascii="Arial" w:hAnsi="Arial" w:cs="Arial"/>
          <w:sz w:val="20"/>
          <w:szCs w:val="20"/>
        </w:rPr>
        <w:t>etc</w:t>
      </w:r>
      <w:proofErr w:type="spellEnd"/>
      <w:proofErr w:type="gramEnd"/>
    </w:p>
    <w:p w14:paraId="24C03501" w14:textId="6972D9FA" w:rsid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Know how thermodynamics and equilibrium are related conceptually and </w:t>
      </w:r>
      <w:proofErr w:type="gramStart"/>
      <w:r w:rsidRPr="00547BCD">
        <w:rPr>
          <w:rFonts w:ascii="Arial" w:hAnsi="Arial" w:cs="Arial"/>
          <w:sz w:val="20"/>
          <w:szCs w:val="20"/>
        </w:rPr>
        <w:t>mathematically</w:t>
      </w:r>
      <w:proofErr w:type="gramEnd"/>
    </w:p>
    <w:p w14:paraId="71E2283A" w14:textId="5EE3AD80" w:rsidR="0007657B" w:rsidRDefault="0007657B" w:rsidP="0007657B">
      <w:pPr>
        <w:numPr>
          <w:ilvl w:val="1"/>
          <w:numId w:val="1"/>
        </w:numPr>
        <w:rPr>
          <w:rFonts w:ascii="Arial" w:hAnsi="Arial" w:cs="Arial"/>
          <w:sz w:val="20"/>
          <w:szCs w:val="20"/>
        </w:rPr>
      </w:pPr>
      <w:r w:rsidRPr="00547BCD">
        <w:rPr>
          <w:rFonts w:ascii="Arial" w:hAnsi="Arial" w:cs="Arial"/>
          <w:sz w:val="20"/>
          <w:szCs w:val="20"/>
        </w:rPr>
        <w:t>_____ ∆</w:t>
      </w:r>
      <w:r>
        <w:rPr>
          <w:rFonts w:ascii="Arial" w:hAnsi="Arial" w:cs="Arial"/>
          <w:sz w:val="20"/>
          <w:szCs w:val="20"/>
        </w:rPr>
        <w:t>G = 0 at equilibrium</w:t>
      </w:r>
    </w:p>
    <w:p w14:paraId="76212DAC" w14:textId="114B6AAF" w:rsidR="0007657B" w:rsidRDefault="0007657B" w:rsidP="0007657B">
      <w:pPr>
        <w:numPr>
          <w:ilvl w:val="1"/>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Identify equilibrium on a graph of Gibbs Free Energy </w:t>
      </w:r>
    </w:p>
    <w:p w14:paraId="15487BCB" w14:textId="19848BEE" w:rsidR="0007657B" w:rsidRDefault="0007657B" w:rsidP="0007657B">
      <w:pPr>
        <w:numPr>
          <w:ilvl w:val="1"/>
          <w:numId w:val="1"/>
        </w:numPr>
        <w:rPr>
          <w:rFonts w:ascii="Arial" w:hAnsi="Arial" w:cs="Arial"/>
          <w:sz w:val="20"/>
          <w:szCs w:val="20"/>
        </w:rPr>
      </w:pPr>
      <w:r w:rsidRPr="00547BCD">
        <w:rPr>
          <w:rFonts w:ascii="Arial" w:hAnsi="Arial" w:cs="Arial"/>
          <w:sz w:val="20"/>
          <w:szCs w:val="20"/>
        </w:rPr>
        <w:t>_____ ∆</w:t>
      </w:r>
      <w:r>
        <w:rPr>
          <w:rFonts w:ascii="Arial" w:hAnsi="Arial" w:cs="Arial"/>
          <w:sz w:val="20"/>
          <w:szCs w:val="20"/>
        </w:rPr>
        <w:t xml:space="preserve">G = </w:t>
      </w:r>
      <w:r w:rsidRPr="00547BCD">
        <w:rPr>
          <w:rFonts w:ascii="Arial" w:hAnsi="Arial" w:cs="Arial"/>
          <w:sz w:val="20"/>
          <w:szCs w:val="20"/>
        </w:rPr>
        <w:t>∆</w:t>
      </w:r>
      <w:r>
        <w:rPr>
          <w:rFonts w:ascii="Arial" w:hAnsi="Arial" w:cs="Arial"/>
          <w:sz w:val="20"/>
          <w:szCs w:val="20"/>
        </w:rPr>
        <w:t xml:space="preserve">G° + </w:t>
      </w:r>
      <w:proofErr w:type="spellStart"/>
      <w:r>
        <w:rPr>
          <w:rFonts w:ascii="Arial" w:hAnsi="Arial" w:cs="Arial"/>
          <w:sz w:val="20"/>
          <w:szCs w:val="20"/>
        </w:rPr>
        <w:t>RTLn</w:t>
      </w:r>
      <w:proofErr w:type="spellEnd"/>
      <w:r>
        <w:rPr>
          <w:rFonts w:ascii="Arial" w:hAnsi="Arial" w:cs="Arial"/>
          <w:sz w:val="20"/>
          <w:szCs w:val="20"/>
        </w:rPr>
        <w:t>(Q)</w:t>
      </w:r>
    </w:p>
    <w:p w14:paraId="49403630" w14:textId="3A8D09F2" w:rsidR="00D5527B" w:rsidRPr="0007657B" w:rsidRDefault="0007657B" w:rsidP="0007657B">
      <w:pPr>
        <w:pStyle w:val="ListParagraph"/>
        <w:numPr>
          <w:ilvl w:val="1"/>
          <w:numId w:val="1"/>
        </w:numPr>
        <w:rPr>
          <w:rFonts w:ascii="Arial" w:hAnsi="Arial" w:cs="Arial"/>
          <w:b/>
          <w:sz w:val="20"/>
          <w:szCs w:val="20"/>
        </w:rPr>
      </w:pPr>
      <w:r w:rsidRPr="0007657B">
        <w:rPr>
          <w:rFonts w:ascii="Arial" w:hAnsi="Arial" w:cs="Arial"/>
          <w:sz w:val="20"/>
          <w:szCs w:val="20"/>
        </w:rPr>
        <w:t xml:space="preserve">_____ </w:t>
      </w:r>
      <w:r>
        <w:rPr>
          <w:rFonts w:ascii="Arial" w:hAnsi="Arial" w:cs="Arial"/>
          <w:sz w:val="20"/>
          <w:szCs w:val="20"/>
        </w:rPr>
        <w:t xml:space="preserve">Know the connection between </w:t>
      </w:r>
      <w:r w:rsidRPr="00547BCD">
        <w:rPr>
          <w:rFonts w:ascii="Arial" w:hAnsi="Arial" w:cs="Arial"/>
          <w:sz w:val="20"/>
          <w:szCs w:val="20"/>
        </w:rPr>
        <w:t>∆</w:t>
      </w:r>
      <w:r>
        <w:rPr>
          <w:rFonts w:ascii="Arial" w:hAnsi="Arial" w:cs="Arial"/>
          <w:sz w:val="20"/>
          <w:szCs w:val="20"/>
        </w:rPr>
        <w:t xml:space="preserve">G, K and Q at equilibrium and in predicting which direction a </w:t>
      </w:r>
      <w:r>
        <w:rPr>
          <w:rFonts w:ascii="Arial" w:hAnsi="Arial" w:cs="Arial"/>
          <w:sz w:val="20"/>
          <w:szCs w:val="20"/>
        </w:rPr>
        <w:br/>
        <w:t xml:space="preserve">           reaction will proceed when not at </w:t>
      </w:r>
      <w:proofErr w:type="gramStart"/>
      <w:r>
        <w:rPr>
          <w:rFonts w:ascii="Arial" w:hAnsi="Arial" w:cs="Arial"/>
          <w:sz w:val="20"/>
          <w:szCs w:val="20"/>
        </w:rPr>
        <w:t>equilibrium</w:t>
      </w:r>
      <w:proofErr w:type="gramEnd"/>
      <w:r>
        <w:rPr>
          <w:rFonts w:ascii="Arial" w:hAnsi="Arial" w:cs="Arial"/>
          <w:sz w:val="20"/>
          <w:szCs w:val="20"/>
        </w:rPr>
        <w:t xml:space="preserve"> </w:t>
      </w:r>
    </w:p>
    <w:p w14:paraId="16822E59" w14:textId="164A25A5" w:rsidR="0007657B" w:rsidRDefault="0007657B" w:rsidP="0007657B">
      <w:pPr>
        <w:numPr>
          <w:ilvl w:val="1"/>
          <w:numId w:val="1"/>
        </w:numPr>
        <w:rPr>
          <w:rFonts w:ascii="Arial" w:hAnsi="Arial" w:cs="Arial"/>
          <w:sz w:val="20"/>
          <w:szCs w:val="20"/>
        </w:rPr>
      </w:pPr>
      <w:r w:rsidRPr="00547BCD">
        <w:rPr>
          <w:rFonts w:ascii="Arial" w:hAnsi="Arial" w:cs="Arial"/>
          <w:sz w:val="20"/>
          <w:szCs w:val="20"/>
        </w:rPr>
        <w:t xml:space="preserve">_____ </w:t>
      </w:r>
      <w:r w:rsidR="00FE4DBF">
        <w:rPr>
          <w:rFonts w:ascii="Arial" w:hAnsi="Arial" w:cs="Arial"/>
          <w:sz w:val="20"/>
          <w:szCs w:val="20"/>
        </w:rPr>
        <w:t xml:space="preserve">Be able to use </w:t>
      </w:r>
      <w:r w:rsidRPr="00547BCD">
        <w:rPr>
          <w:rFonts w:ascii="Arial" w:hAnsi="Arial" w:cs="Arial"/>
          <w:sz w:val="20"/>
          <w:szCs w:val="20"/>
        </w:rPr>
        <w:t>∆</w:t>
      </w:r>
      <w:r>
        <w:rPr>
          <w:rFonts w:ascii="Arial" w:hAnsi="Arial" w:cs="Arial"/>
          <w:sz w:val="20"/>
          <w:szCs w:val="20"/>
        </w:rPr>
        <w:t xml:space="preserve">G° = </w:t>
      </w:r>
      <w:r w:rsidR="00F24B0D">
        <w:rPr>
          <w:rFonts w:ascii="Arial" w:hAnsi="Arial" w:cs="Arial"/>
          <w:sz w:val="20"/>
          <w:szCs w:val="20"/>
        </w:rPr>
        <w:t>-</w:t>
      </w:r>
      <w:proofErr w:type="spellStart"/>
      <w:r>
        <w:rPr>
          <w:rFonts w:ascii="Arial" w:hAnsi="Arial" w:cs="Arial"/>
          <w:sz w:val="20"/>
          <w:szCs w:val="20"/>
        </w:rPr>
        <w:t>RTLn</w:t>
      </w:r>
      <w:proofErr w:type="spellEnd"/>
      <w:r>
        <w:rPr>
          <w:rFonts w:ascii="Arial" w:hAnsi="Arial" w:cs="Arial"/>
          <w:sz w:val="20"/>
          <w:szCs w:val="20"/>
        </w:rPr>
        <w:t>(K)</w:t>
      </w:r>
      <w:r w:rsidR="00FE4DBF">
        <w:rPr>
          <w:rFonts w:ascii="Arial" w:hAnsi="Arial" w:cs="Arial"/>
          <w:sz w:val="20"/>
          <w:szCs w:val="20"/>
        </w:rPr>
        <w:t xml:space="preserve"> to solve for a variety of variables</w:t>
      </w:r>
    </w:p>
    <w:p w14:paraId="1DE46832" w14:textId="3439EC04" w:rsidR="0007657B" w:rsidRDefault="0007657B" w:rsidP="001D43BF">
      <w:pPr>
        <w:numPr>
          <w:ilvl w:val="1"/>
          <w:numId w:val="1"/>
        </w:numPr>
        <w:ind w:right="450"/>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Be able to graph Ln(K) versus (1/T) to get a linear plot that can be used to determine ∆H° and ∆S°</w:t>
      </w:r>
      <w:r w:rsidR="001D43BF">
        <w:rPr>
          <w:rFonts w:ascii="Arial" w:hAnsi="Arial" w:cs="Arial"/>
          <w:sz w:val="20"/>
          <w:szCs w:val="20"/>
        </w:rPr>
        <w:t xml:space="preserve">  </w:t>
      </w:r>
      <w:r w:rsidR="001D43BF">
        <w:rPr>
          <w:rFonts w:ascii="Arial" w:hAnsi="Arial" w:cs="Arial"/>
          <w:sz w:val="20"/>
          <w:szCs w:val="20"/>
        </w:rPr>
        <w:br/>
        <w:t xml:space="preserve">           using the slope and the </w:t>
      </w:r>
      <w:proofErr w:type="gramStart"/>
      <w:r w:rsidR="001D43BF">
        <w:rPr>
          <w:rFonts w:ascii="Arial" w:hAnsi="Arial" w:cs="Arial"/>
          <w:sz w:val="20"/>
          <w:szCs w:val="20"/>
        </w:rPr>
        <w:t>intercept</w:t>
      </w:r>
      <w:proofErr w:type="gramEnd"/>
    </w:p>
    <w:p w14:paraId="4FC36839" w14:textId="6F73636A" w:rsidR="0007657B" w:rsidRPr="00FE4DBF" w:rsidRDefault="001D43BF" w:rsidP="00FE4DBF">
      <w:pPr>
        <w:numPr>
          <w:ilvl w:val="1"/>
          <w:numId w:val="1"/>
        </w:numPr>
        <w:ind w:right="360"/>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Remember that phase changes are </w:t>
      </w:r>
      <w:proofErr w:type="gramStart"/>
      <w:r>
        <w:rPr>
          <w:rFonts w:ascii="Arial" w:hAnsi="Arial" w:cs="Arial"/>
          <w:sz w:val="20"/>
          <w:szCs w:val="20"/>
        </w:rPr>
        <w:t>equilibriums</w:t>
      </w:r>
      <w:proofErr w:type="gramEnd"/>
      <w:r>
        <w:rPr>
          <w:rFonts w:ascii="Arial" w:hAnsi="Arial" w:cs="Arial"/>
          <w:sz w:val="20"/>
          <w:szCs w:val="20"/>
        </w:rPr>
        <w:t xml:space="preserve"> and you can calculate the temperature at which </w:t>
      </w:r>
      <w:r>
        <w:rPr>
          <w:rFonts w:ascii="Arial" w:hAnsi="Arial" w:cs="Arial"/>
          <w:sz w:val="20"/>
          <w:szCs w:val="20"/>
        </w:rPr>
        <w:br/>
        <w:t xml:space="preserve">           they occur using Gibbs Free Energy calculations </w:t>
      </w:r>
    </w:p>
    <w:p w14:paraId="1CD98699" w14:textId="77777777" w:rsidR="0007657B" w:rsidRPr="0007657B" w:rsidRDefault="0007657B" w:rsidP="0007657B">
      <w:pPr>
        <w:pStyle w:val="ListParagraph"/>
        <w:ind w:left="1440"/>
        <w:rPr>
          <w:rFonts w:ascii="Arial" w:hAnsi="Arial" w:cs="Arial"/>
          <w:b/>
          <w:sz w:val="20"/>
          <w:szCs w:val="20"/>
        </w:rPr>
      </w:pPr>
    </w:p>
    <w:p w14:paraId="1881B3D3" w14:textId="16A34278" w:rsidR="00D5527B" w:rsidRPr="00547BCD" w:rsidRDefault="00D5527B" w:rsidP="00D5527B">
      <w:pPr>
        <w:rPr>
          <w:rFonts w:ascii="Arial" w:hAnsi="Arial" w:cs="Arial"/>
          <w:b/>
          <w:sz w:val="20"/>
          <w:szCs w:val="20"/>
        </w:rPr>
      </w:pPr>
      <w:r w:rsidRPr="00547BCD">
        <w:rPr>
          <w:rFonts w:ascii="Arial" w:hAnsi="Arial" w:cs="Arial"/>
          <w:b/>
          <w:sz w:val="20"/>
          <w:szCs w:val="20"/>
        </w:rPr>
        <w:t xml:space="preserve">3 – Kinetics </w:t>
      </w:r>
    </w:p>
    <w:p w14:paraId="20974C5D" w14:textId="2FD84A76" w:rsidR="006F2B66" w:rsidRPr="00547BCD" w:rsidRDefault="00377AAE" w:rsidP="006F2B66">
      <w:pPr>
        <w:numPr>
          <w:ilvl w:val="0"/>
          <w:numId w:val="1"/>
        </w:numPr>
        <w:rPr>
          <w:rFonts w:ascii="Arial" w:hAnsi="Arial" w:cs="Arial"/>
          <w:sz w:val="20"/>
          <w:szCs w:val="20"/>
        </w:rPr>
      </w:pPr>
      <w:r w:rsidRPr="00547BCD">
        <w:rPr>
          <w:rFonts w:ascii="Arial" w:hAnsi="Arial" w:cs="Arial"/>
          <w:sz w:val="20"/>
          <w:szCs w:val="20"/>
        </w:rPr>
        <w:t xml:space="preserve">_____ </w:t>
      </w:r>
      <w:r w:rsidR="006F2B66" w:rsidRPr="00547BCD">
        <w:rPr>
          <w:rFonts w:ascii="Arial" w:hAnsi="Arial" w:cs="Arial"/>
          <w:sz w:val="20"/>
          <w:szCs w:val="20"/>
        </w:rPr>
        <w:t xml:space="preserve">Use Collision Theory to describe how chemical reactions </w:t>
      </w:r>
      <w:proofErr w:type="gramStart"/>
      <w:r w:rsidR="006F2B66" w:rsidRPr="00547BCD">
        <w:rPr>
          <w:rFonts w:ascii="Arial" w:hAnsi="Arial" w:cs="Arial"/>
          <w:sz w:val="20"/>
          <w:szCs w:val="20"/>
        </w:rPr>
        <w:t>occur</w:t>
      </w:r>
      <w:proofErr w:type="gramEnd"/>
    </w:p>
    <w:p w14:paraId="67593C90" w14:textId="77777777" w:rsidR="006F2B66" w:rsidRPr="00547BCD" w:rsidRDefault="00377AAE" w:rsidP="006F2B66">
      <w:pPr>
        <w:numPr>
          <w:ilvl w:val="0"/>
          <w:numId w:val="1"/>
        </w:numPr>
        <w:rPr>
          <w:rFonts w:ascii="Arial" w:hAnsi="Arial" w:cs="Arial"/>
          <w:sz w:val="20"/>
          <w:szCs w:val="20"/>
        </w:rPr>
      </w:pPr>
      <w:r w:rsidRPr="00547BCD">
        <w:rPr>
          <w:rFonts w:ascii="Arial" w:hAnsi="Arial" w:cs="Arial"/>
          <w:sz w:val="20"/>
          <w:szCs w:val="20"/>
        </w:rPr>
        <w:t xml:space="preserve">_____ </w:t>
      </w:r>
      <w:r w:rsidR="006F2B66" w:rsidRPr="00547BCD">
        <w:rPr>
          <w:rFonts w:ascii="Arial" w:hAnsi="Arial" w:cs="Arial"/>
          <w:sz w:val="20"/>
          <w:szCs w:val="20"/>
        </w:rPr>
        <w:t xml:space="preserve">Describe the difference between effective &amp; ineffective </w:t>
      </w:r>
      <w:proofErr w:type="gramStart"/>
      <w:r w:rsidR="006F2B66" w:rsidRPr="00547BCD">
        <w:rPr>
          <w:rFonts w:ascii="Arial" w:hAnsi="Arial" w:cs="Arial"/>
          <w:sz w:val="20"/>
          <w:szCs w:val="20"/>
        </w:rPr>
        <w:t>collisions</w:t>
      </w:r>
      <w:proofErr w:type="gramEnd"/>
    </w:p>
    <w:p w14:paraId="657543AA" w14:textId="5B63F41A" w:rsidR="006F2B66" w:rsidRPr="00547BCD" w:rsidRDefault="00377AAE" w:rsidP="006F2B66">
      <w:pPr>
        <w:numPr>
          <w:ilvl w:val="0"/>
          <w:numId w:val="1"/>
        </w:numPr>
        <w:rPr>
          <w:rFonts w:ascii="Arial" w:hAnsi="Arial" w:cs="Arial"/>
          <w:sz w:val="20"/>
          <w:szCs w:val="20"/>
        </w:rPr>
      </w:pPr>
      <w:r w:rsidRPr="00547BCD">
        <w:rPr>
          <w:rFonts w:ascii="Arial" w:hAnsi="Arial" w:cs="Arial"/>
          <w:sz w:val="20"/>
          <w:szCs w:val="20"/>
        </w:rPr>
        <w:t xml:space="preserve">_____ </w:t>
      </w:r>
      <w:r w:rsidR="006F2B66" w:rsidRPr="00547BCD">
        <w:rPr>
          <w:rFonts w:ascii="Arial" w:hAnsi="Arial" w:cs="Arial"/>
          <w:sz w:val="20"/>
          <w:szCs w:val="20"/>
        </w:rPr>
        <w:t xml:space="preserve">Know the factors that influence reaction </w:t>
      </w:r>
      <w:proofErr w:type="gramStart"/>
      <w:r w:rsidR="006F2B66" w:rsidRPr="00547BCD">
        <w:rPr>
          <w:rFonts w:ascii="Arial" w:hAnsi="Arial" w:cs="Arial"/>
          <w:sz w:val="20"/>
          <w:szCs w:val="20"/>
        </w:rPr>
        <w:t>rate</w:t>
      </w:r>
      <w:proofErr w:type="gramEnd"/>
    </w:p>
    <w:p w14:paraId="5EB1CB6A" w14:textId="071FA26F" w:rsidR="006F2B66" w:rsidRPr="00547BCD" w:rsidRDefault="00377AAE" w:rsidP="006F2B66">
      <w:pPr>
        <w:numPr>
          <w:ilvl w:val="0"/>
          <w:numId w:val="1"/>
        </w:numPr>
        <w:rPr>
          <w:rFonts w:ascii="Arial" w:hAnsi="Arial" w:cs="Arial"/>
          <w:sz w:val="20"/>
          <w:szCs w:val="20"/>
        </w:rPr>
      </w:pPr>
      <w:r w:rsidRPr="00547BCD">
        <w:rPr>
          <w:rFonts w:ascii="Arial" w:hAnsi="Arial" w:cs="Arial"/>
          <w:sz w:val="20"/>
          <w:szCs w:val="20"/>
        </w:rPr>
        <w:t xml:space="preserve">_____ </w:t>
      </w:r>
      <w:r w:rsidR="006F2B66" w:rsidRPr="00547BCD">
        <w:rPr>
          <w:rFonts w:ascii="Arial" w:hAnsi="Arial" w:cs="Arial"/>
          <w:sz w:val="20"/>
          <w:szCs w:val="20"/>
        </w:rPr>
        <w:t xml:space="preserve">Describe how changes in temp, pressure, concentration &amp; surface area </w:t>
      </w:r>
      <w:r w:rsidR="00C57247" w:rsidRPr="00547BCD">
        <w:rPr>
          <w:rFonts w:ascii="Arial" w:hAnsi="Arial" w:cs="Arial"/>
          <w:sz w:val="20"/>
          <w:szCs w:val="20"/>
        </w:rPr>
        <w:t>e</w:t>
      </w:r>
      <w:r w:rsidR="006F2B66" w:rsidRPr="00547BCD">
        <w:rPr>
          <w:rFonts w:ascii="Arial" w:hAnsi="Arial" w:cs="Arial"/>
          <w:sz w:val="20"/>
          <w:szCs w:val="20"/>
        </w:rPr>
        <w:t xml:space="preserve">ffect reaction </w:t>
      </w:r>
      <w:proofErr w:type="gramStart"/>
      <w:r w:rsidR="006F2B66" w:rsidRPr="00547BCD">
        <w:rPr>
          <w:rFonts w:ascii="Arial" w:hAnsi="Arial" w:cs="Arial"/>
          <w:sz w:val="20"/>
          <w:szCs w:val="20"/>
        </w:rPr>
        <w:t>rate</w:t>
      </w:r>
      <w:proofErr w:type="gramEnd"/>
    </w:p>
    <w:p w14:paraId="65D5889B" w14:textId="77777777" w:rsidR="006F2B66" w:rsidRPr="00547BCD" w:rsidRDefault="00377AAE" w:rsidP="006F2B66">
      <w:pPr>
        <w:numPr>
          <w:ilvl w:val="0"/>
          <w:numId w:val="1"/>
        </w:numPr>
        <w:rPr>
          <w:rFonts w:ascii="Arial" w:hAnsi="Arial" w:cs="Arial"/>
          <w:sz w:val="20"/>
          <w:szCs w:val="20"/>
        </w:rPr>
      </w:pPr>
      <w:r w:rsidRPr="00547BCD">
        <w:rPr>
          <w:rFonts w:ascii="Arial" w:hAnsi="Arial" w:cs="Arial"/>
          <w:sz w:val="20"/>
          <w:szCs w:val="20"/>
        </w:rPr>
        <w:t xml:space="preserve">_____ </w:t>
      </w:r>
      <w:r w:rsidR="006F2B66" w:rsidRPr="00547BCD">
        <w:rPr>
          <w:rFonts w:ascii="Arial" w:hAnsi="Arial" w:cs="Arial"/>
          <w:sz w:val="20"/>
          <w:szCs w:val="20"/>
        </w:rPr>
        <w:t xml:space="preserve">Describe how the nature of the reactants influences reaction </w:t>
      </w:r>
      <w:proofErr w:type="gramStart"/>
      <w:r w:rsidR="006F2B66" w:rsidRPr="00547BCD">
        <w:rPr>
          <w:rFonts w:ascii="Arial" w:hAnsi="Arial" w:cs="Arial"/>
          <w:sz w:val="20"/>
          <w:szCs w:val="20"/>
        </w:rPr>
        <w:t>rate</w:t>
      </w:r>
      <w:proofErr w:type="gramEnd"/>
    </w:p>
    <w:p w14:paraId="4BE6A01D" w14:textId="77777777" w:rsidR="006F2B66" w:rsidRPr="00547BCD" w:rsidRDefault="00377AAE" w:rsidP="006F2B66">
      <w:pPr>
        <w:numPr>
          <w:ilvl w:val="0"/>
          <w:numId w:val="1"/>
        </w:numPr>
        <w:rPr>
          <w:rFonts w:ascii="Arial" w:hAnsi="Arial" w:cs="Arial"/>
          <w:sz w:val="20"/>
          <w:szCs w:val="20"/>
        </w:rPr>
      </w:pPr>
      <w:r w:rsidRPr="00547BCD">
        <w:rPr>
          <w:rFonts w:ascii="Arial" w:hAnsi="Arial" w:cs="Arial"/>
          <w:sz w:val="20"/>
          <w:szCs w:val="20"/>
        </w:rPr>
        <w:t xml:space="preserve">_____ </w:t>
      </w:r>
      <w:r w:rsidR="006F2B66" w:rsidRPr="00547BCD">
        <w:rPr>
          <w:rFonts w:ascii="Arial" w:hAnsi="Arial" w:cs="Arial"/>
          <w:sz w:val="20"/>
          <w:szCs w:val="20"/>
        </w:rPr>
        <w:t xml:space="preserve">Describe how the presence of a catalyst affects reaction </w:t>
      </w:r>
      <w:proofErr w:type="gramStart"/>
      <w:r w:rsidR="006F2B66" w:rsidRPr="00547BCD">
        <w:rPr>
          <w:rFonts w:ascii="Arial" w:hAnsi="Arial" w:cs="Arial"/>
          <w:sz w:val="20"/>
          <w:szCs w:val="20"/>
        </w:rPr>
        <w:t>rate</w:t>
      </w:r>
      <w:proofErr w:type="gramEnd"/>
    </w:p>
    <w:p w14:paraId="1A8C519D" w14:textId="77777777" w:rsidR="006F2B66" w:rsidRPr="00547BCD" w:rsidRDefault="00377AAE" w:rsidP="006F2B66">
      <w:pPr>
        <w:numPr>
          <w:ilvl w:val="0"/>
          <w:numId w:val="1"/>
        </w:numPr>
        <w:rPr>
          <w:rFonts w:ascii="Arial" w:hAnsi="Arial" w:cs="Arial"/>
          <w:sz w:val="20"/>
          <w:szCs w:val="20"/>
        </w:rPr>
      </w:pPr>
      <w:r w:rsidRPr="00547BCD">
        <w:rPr>
          <w:rFonts w:ascii="Arial" w:hAnsi="Arial" w:cs="Arial"/>
          <w:sz w:val="20"/>
          <w:szCs w:val="20"/>
        </w:rPr>
        <w:t xml:space="preserve">_____ </w:t>
      </w:r>
      <w:r w:rsidR="006F2B66" w:rsidRPr="00547BCD">
        <w:rPr>
          <w:rFonts w:ascii="Arial" w:hAnsi="Arial" w:cs="Arial"/>
          <w:sz w:val="20"/>
          <w:szCs w:val="20"/>
        </w:rPr>
        <w:t xml:space="preserve">Be able to indicate the effect of a catalyst on a PE </w:t>
      </w:r>
      <w:proofErr w:type="gramStart"/>
      <w:r w:rsidR="006F2B66" w:rsidRPr="00547BCD">
        <w:rPr>
          <w:rFonts w:ascii="Arial" w:hAnsi="Arial" w:cs="Arial"/>
          <w:sz w:val="20"/>
          <w:szCs w:val="20"/>
        </w:rPr>
        <w:t>diagram</w:t>
      </w:r>
      <w:proofErr w:type="gramEnd"/>
    </w:p>
    <w:p w14:paraId="00AC77B5" w14:textId="37D90C79" w:rsidR="003B4EC8" w:rsidRDefault="003B4EC8" w:rsidP="008B3F29">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Understand that rate laws are determined </w:t>
      </w:r>
      <w:proofErr w:type="gramStart"/>
      <w:r>
        <w:rPr>
          <w:rFonts w:ascii="Arial" w:hAnsi="Arial" w:cs="Arial"/>
          <w:sz w:val="20"/>
          <w:szCs w:val="20"/>
        </w:rPr>
        <w:t>experimentally</w:t>
      </w:r>
      <w:proofErr w:type="gramEnd"/>
    </w:p>
    <w:p w14:paraId="5FA0DF1C" w14:textId="5200CFA8" w:rsidR="003B4EC8" w:rsidRDefault="003B4EC8" w:rsidP="003B4EC8">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Understand that rate orders match the coefficients for the rate determining step, not necessarily the coefficients </w:t>
      </w:r>
      <w:r>
        <w:rPr>
          <w:rFonts w:ascii="Arial" w:hAnsi="Arial" w:cs="Arial"/>
          <w:sz w:val="20"/>
          <w:szCs w:val="20"/>
        </w:rPr>
        <w:br/>
        <w:t xml:space="preserve">           in the overall </w:t>
      </w:r>
      <w:proofErr w:type="gramStart"/>
      <w:r>
        <w:rPr>
          <w:rFonts w:ascii="Arial" w:hAnsi="Arial" w:cs="Arial"/>
          <w:sz w:val="20"/>
          <w:szCs w:val="20"/>
        </w:rPr>
        <w:t>reaction</w:t>
      </w:r>
      <w:proofErr w:type="gramEnd"/>
    </w:p>
    <w:p w14:paraId="4C0BE4C8" w14:textId="3B5059E8" w:rsid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_____ </w:t>
      </w:r>
      <w:r w:rsidR="00FE4DBF">
        <w:rPr>
          <w:rFonts w:ascii="Arial" w:hAnsi="Arial" w:cs="Arial"/>
          <w:sz w:val="20"/>
          <w:szCs w:val="20"/>
        </w:rPr>
        <w:t xml:space="preserve">Be able to write a rate expression in terms of any reactant or </w:t>
      </w:r>
      <w:proofErr w:type="gramStart"/>
      <w:r w:rsidR="00FE4DBF">
        <w:rPr>
          <w:rFonts w:ascii="Arial" w:hAnsi="Arial" w:cs="Arial"/>
          <w:sz w:val="20"/>
          <w:szCs w:val="20"/>
        </w:rPr>
        <w:t>product</w:t>
      </w:r>
      <w:proofErr w:type="gramEnd"/>
    </w:p>
    <w:p w14:paraId="1495DAEC" w14:textId="12646931" w:rsidR="00FE4DBF" w:rsidRDefault="00FE4DBF" w:rsidP="00547BCD">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Be able to use a tangent line to calculate the instantaneous rate for a </w:t>
      </w:r>
      <w:proofErr w:type="gramStart"/>
      <w:r>
        <w:rPr>
          <w:rFonts w:ascii="Arial" w:hAnsi="Arial" w:cs="Arial"/>
          <w:sz w:val="20"/>
          <w:szCs w:val="20"/>
        </w:rPr>
        <w:t>reaction</w:t>
      </w:r>
      <w:proofErr w:type="gramEnd"/>
    </w:p>
    <w:p w14:paraId="31242603" w14:textId="063AE8C0" w:rsidR="00FE4DBF" w:rsidRDefault="00FE4DBF" w:rsidP="00547BCD">
      <w:pPr>
        <w:numPr>
          <w:ilvl w:val="0"/>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Be able to use a graph of concentration over time to identify reactants versus products, and determine </w:t>
      </w:r>
      <w:r>
        <w:rPr>
          <w:rFonts w:ascii="Arial" w:hAnsi="Arial" w:cs="Arial"/>
          <w:sz w:val="20"/>
          <w:szCs w:val="20"/>
        </w:rPr>
        <w:br/>
        <w:t xml:space="preserve">           stoichiometric ratios for </w:t>
      </w:r>
      <w:proofErr w:type="gramStart"/>
      <w:r>
        <w:rPr>
          <w:rFonts w:ascii="Arial" w:hAnsi="Arial" w:cs="Arial"/>
          <w:sz w:val="20"/>
          <w:szCs w:val="20"/>
        </w:rPr>
        <w:t>each</w:t>
      </w:r>
      <w:proofErr w:type="gramEnd"/>
    </w:p>
    <w:p w14:paraId="1B0C1B17" w14:textId="77777777" w:rsidR="003B4EC8" w:rsidRPr="00547BCD" w:rsidRDefault="003B4EC8" w:rsidP="003B4EC8">
      <w:pPr>
        <w:numPr>
          <w:ilvl w:val="0"/>
          <w:numId w:val="1"/>
        </w:numPr>
        <w:rPr>
          <w:rFonts w:ascii="Arial" w:hAnsi="Arial" w:cs="Arial"/>
          <w:sz w:val="20"/>
          <w:szCs w:val="20"/>
        </w:rPr>
      </w:pPr>
      <w:r w:rsidRPr="00547BCD">
        <w:rPr>
          <w:rFonts w:ascii="Arial" w:hAnsi="Arial" w:cs="Arial"/>
          <w:sz w:val="20"/>
          <w:szCs w:val="20"/>
        </w:rPr>
        <w:t xml:space="preserve">_____ Method of Initial Rates to determine the </w:t>
      </w:r>
      <w:r>
        <w:rPr>
          <w:rFonts w:ascii="Arial" w:hAnsi="Arial" w:cs="Arial"/>
          <w:sz w:val="20"/>
          <w:szCs w:val="20"/>
        </w:rPr>
        <w:t xml:space="preserve">differential </w:t>
      </w:r>
      <w:r w:rsidRPr="00547BCD">
        <w:rPr>
          <w:rFonts w:ascii="Arial" w:hAnsi="Arial" w:cs="Arial"/>
          <w:sz w:val="20"/>
          <w:szCs w:val="20"/>
        </w:rPr>
        <w:t xml:space="preserve">rate </w:t>
      </w:r>
      <w:proofErr w:type="gramStart"/>
      <w:r w:rsidRPr="00547BCD">
        <w:rPr>
          <w:rFonts w:ascii="Arial" w:hAnsi="Arial" w:cs="Arial"/>
          <w:sz w:val="20"/>
          <w:szCs w:val="20"/>
        </w:rPr>
        <w:t>law</w:t>
      </w:r>
      <w:proofErr w:type="gramEnd"/>
    </w:p>
    <w:p w14:paraId="3A77F97A" w14:textId="77777777" w:rsidR="003B4EC8" w:rsidRDefault="003B4EC8" w:rsidP="003B4EC8">
      <w:pPr>
        <w:numPr>
          <w:ilvl w:val="1"/>
          <w:numId w:val="1"/>
        </w:numPr>
        <w:rPr>
          <w:rFonts w:ascii="Arial" w:hAnsi="Arial" w:cs="Arial"/>
          <w:sz w:val="20"/>
          <w:szCs w:val="20"/>
        </w:rPr>
      </w:pPr>
      <w:r w:rsidRPr="00547BCD">
        <w:rPr>
          <w:rFonts w:ascii="Arial" w:hAnsi="Arial" w:cs="Arial"/>
          <w:sz w:val="20"/>
          <w:szCs w:val="20"/>
        </w:rPr>
        <w:t>_____ Determine orders of each reactant</w:t>
      </w:r>
    </w:p>
    <w:p w14:paraId="27AA9909" w14:textId="77777777" w:rsidR="003B4EC8" w:rsidRPr="00547BCD" w:rsidRDefault="003B4EC8" w:rsidP="003B4EC8">
      <w:pPr>
        <w:numPr>
          <w:ilvl w:val="1"/>
          <w:numId w:val="1"/>
        </w:numPr>
        <w:rPr>
          <w:rFonts w:ascii="Arial" w:hAnsi="Arial" w:cs="Arial"/>
          <w:sz w:val="20"/>
          <w:szCs w:val="20"/>
        </w:rPr>
      </w:pPr>
      <w:r w:rsidRPr="00547BCD">
        <w:rPr>
          <w:rFonts w:ascii="Arial" w:hAnsi="Arial" w:cs="Arial"/>
          <w:sz w:val="20"/>
          <w:szCs w:val="20"/>
        </w:rPr>
        <w:t xml:space="preserve">_____ Determine </w:t>
      </w:r>
      <w:r>
        <w:rPr>
          <w:rFonts w:ascii="Arial" w:hAnsi="Arial" w:cs="Arial"/>
          <w:sz w:val="20"/>
          <w:szCs w:val="20"/>
        </w:rPr>
        <w:t xml:space="preserve">the overall order of a </w:t>
      </w:r>
      <w:proofErr w:type="gramStart"/>
      <w:r>
        <w:rPr>
          <w:rFonts w:ascii="Arial" w:hAnsi="Arial" w:cs="Arial"/>
          <w:sz w:val="20"/>
          <w:szCs w:val="20"/>
        </w:rPr>
        <w:t>reaction</w:t>
      </w:r>
      <w:proofErr w:type="gramEnd"/>
    </w:p>
    <w:p w14:paraId="56BDAE55" w14:textId="77777777" w:rsidR="003B4EC8" w:rsidRPr="00547BCD" w:rsidRDefault="003B4EC8" w:rsidP="003B4EC8">
      <w:pPr>
        <w:numPr>
          <w:ilvl w:val="1"/>
          <w:numId w:val="1"/>
        </w:numPr>
        <w:rPr>
          <w:rFonts w:ascii="Arial" w:hAnsi="Arial" w:cs="Arial"/>
          <w:sz w:val="20"/>
          <w:szCs w:val="20"/>
        </w:rPr>
      </w:pPr>
      <w:r w:rsidRPr="00547BCD">
        <w:rPr>
          <w:rFonts w:ascii="Arial" w:hAnsi="Arial" w:cs="Arial"/>
          <w:sz w:val="20"/>
          <w:szCs w:val="20"/>
        </w:rPr>
        <w:t xml:space="preserve">_____ Determine numerical value of rate </w:t>
      </w:r>
      <w:proofErr w:type="gramStart"/>
      <w:r w:rsidRPr="00547BCD">
        <w:rPr>
          <w:rFonts w:ascii="Arial" w:hAnsi="Arial" w:cs="Arial"/>
          <w:sz w:val="20"/>
          <w:szCs w:val="20"/>
        </w:rPr>
        <w:t>constant</w:t>
      </w:r>
      <w:proofErr w:type="gramEnd"/>
    </w:p>
    <w:p w14:paraId="45D5D855" w14:textId="77777777" w:rsidR="003B4EC8" w:rsidRPr="00547BCD" w:rsidRDefault="003B4EC8" w:rsidP="003B4EC8">
      <w:pPr>
        <w:numPr>
          <w:ilvl w:val="1"/>
          <w:numId w:val="1"/>
        </w:numPr>
        <w:rPr>
          <w:rFonts w:ascii="Arial" w:hAnsi="Arial" w:cs="Arial"/>
          <w:sz w:val="20"/>
          <w:szCs w:val="20"/>
        </w:rPr>
      </w:pPr>
      <w:r w:rsidRPr="00547BCD">
        <w:rPr>
          <w:rFonts w:ascii="Arial" w:hAnsi="Arial" w:cs="Arial"/>
          <w:sz w:val="20"/>
          <w:szCs w:val="20"/>
        </w:rPr>
        <w:t>_____ Determine units of the rate constant</w:t>
      </w:r>
    </w:p>
    <w:p w14:paraId="53BC44C1" w14:textId="7FE95CD7" w:rsidR="003B4EC8" w:rsidRPr="00547BCD" w:rsidRDefault="003B4EC8" w:rsidP="003B4EC8">
      <w:pPr>
        <w:numPr>
          <w:ilvl w:val="0"/>
          <w:numId w:val="1"/>
        </w:numPr>
        <w:rPr>
          <w:rFonts w:ascii="Arial" w:hAnsi="Arial" w:cs="Arial"/>
          <w:sz w:val="20"/>
          <w:szCs w:val="20"/>
        </w:rPr>
      </w:pPr>
      <w:r w:rsidRPr="00547BCD">
        <w:rPr>
          <w:rFonts w:ascii="Arial" w:hAnsi="Arial" w:cs="Arial"/>
          <w:sz w:val="20"/>
          <w:szCs w:val="20"/>
        </w:rPr>
        <w:t>_____</w:t>
      </w:r>
      <w:r>
        <w:rPr>
          <w:rFonts w:ascii="Arial" w:hAnsi="Arial" w:cs="Arial"/>
          <w:sz w:val="20"/>
          <w:szCs w:val="20"/>
        </w:rPr>
        <w:t xml:space="preserve"> Be able to write the integrated rate law for 0</w:t>
      </w:r>
      <w:r w:rsidRPr="003B4EC8">
        <w:rPr>
          <w:rFonts w:ascii="Arial" w:hAnsi="Arial" w:cs="Arial"/>
          <w:sz w:val="20"/>
          <w:szCs w:val="20"/>
          <w:vertAlign w:val="superscript"/>
        </w:rPr>
        <w:t>th</w:t>
      </w:r>
      <w:r>
        <w:rPr>
          <w:rFonts w:ascii="Arial" w:hAnsi="Arial" w:cs="Arial"/>
          <w:sz w:val="20"/>
          <w:szCs w:val="20"/>
        </w:rPr>
        <w:t>, 1</w:t>
      </w:r>
      <w:r w:rsidRPr="003B4EC8">
        <w:rPr>
          <w:rFonts w:ascii="Arial" w:hAnsi="Arial" w:cs="Arial"/>
          <w:sz w:val="20"/>
          <w:szCs w:val="20"/>
          <w:vertAlign w:val="superscript"/>
        </w:rPr>
        <w:t>st</w:t>
      </w:r>
      <w:r>
        <w:rPr>
          <w:rFonts w:ascii="Arial" w:hAnsi="Arial" w:cs="Arial"/>
          <w:sz w:val="20"/>
          <w:szCs w:val="20"/>
        </w:rPr>
        <w:t>, 2</w:t>
      </w:r>
      <w:r w:rsidRPr="003B4EC8">
        <w:rPr>
          <w:rFonts w:ascii="Arial" w:hAnsi="Arial" w:cs="Arial"/>
          <w:sz w:val="20"/>
          <w:szCs w:val="20"/>
          <w:vertAlign w:val="superscript"/>
        </w:rPr>
        <w:t>nd</w:t>
      </w:r>
      <w:r>
        <w:rPr>
          <w:rFonts w:ascii="Arial" w:hAnsi="Arial" w:cs="Arial"/>
          <w:sz w:val="20"/>
          <w:szCs w:val="20"/>
        </w:rPr>
        <w:t xml:space="preserve"> order </w:t>
      </w:r>
      <w:proofErr w:type="gramStart"/>
      <w:r>
        <w:rPr>
          <w:rFonts w:ascii="Arial" w:hAnsi="Arial" w:cs="Arial"/>
          <w:sz w:val="20"/>
          <w:szCs w:val="20"/>
        </w:rPr>
        <w:t>reactions</w:t>
      </w:r>
      <w:proofErr w:type="gramEnd"/>
    </w:p>
    <w:p w14:paraId="706126D4" w14:textId="1EEA53FE" w:rsidR="00547BCD" w:rsidRDefault="00547BCD" w:rsidP="00547BCD">
      <w:pPr>
        <w:numPr>
          <w:ilvl w:val="0"/>
          <w:numId w:val="1"/>
        </w:numPr>
        <w:rPr>
          <w:rFonts w:ascii="Arial" w:hAnsi="Arial" w:cs="Arial"/>
          <w:sz w:val="20"/>
          <w:szCs w:val="20"/>
        </w:rPr>
      </w:pPr>
      <w:r w:rsidRPr="00547BCD">
        <w:rPr>
          <w:rFonts w:ascii="Arial" w:hAnsi="Arial" w:cs="Arial"/>
          <w:sz w:val="20"/>
          <w:szCs w:val="20"/>
        </w:rPr>
        <w:t xml:space="preserve">Graphical analysis for </w:t>
      </w:r>
      <w:r w:rsidR="003B4EC8">
        <w:rPr>
          <w:rFonts w:ascii="Arial" w:hAnsi="Arial" w:cs="Arial"/>
          <w:sz w:val="20"/>
          <w:szCs w:val="20"/>
        </w:rPr>
        <w:t>integrated rate laws</w:t>
      </w:r>
    </w:p>
    <w:p w14:paraId="15159505" w14:textId="739F788A" w:rsidR="003B4EC8" w:rsidRDefault="003B4EC8" w:rsidP="003B4EC8">
      <w:pPr>
        <w:numPr>
          <w:ilvl w:val="1"/>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Determining rate order by finding a l</w:t>
      </w:r>
      <w:r w:rsidRPr="00547BCD">
        <w:rPr>
          <w:rFonts w:ascii="Arial" w:hAnsi="Arial" w:cs="Arial"/>
          <w:sz w:val="20"/>
          <w:szCs w:val="20"/>
        </w:rPr>
        <w:t xml:space="preserve">inear relation </w:t>
      </w:r>
      <w:r>
        <w:rPr>
          <w:rFonts w:ascii="Arial" w:hAnsi="Arial" w:cs="Arial"/>
          <w:sz w:val="20"/>
          <w:szCs w:val="20"/>
        </w:rPr>
        <w:t xml:space="preserve">based on which item is plotted versus </w:t>
      </w:r>
      <w:proofErr w:type="gramStart"/>
      <w:r>
        <w:rPr>
          <w:rFonts w:ascii="Arial" w:hAnsi="Arial" w:cs="Arial"/>
          <w:sz w:val="20"/>
          <w:szCs w:val="20"/>
        </w:rPr>
        <w:t>time</w:t>
      </w:r>
      <w:proofErr w:type="gramEnd"/>
    </w:p>
    <w:p w14:paraId="757BC9D2" w14:textId="545247F6" w:rsidR="003B4EC8" w:rsidRDefault="003B4EC8" w:rsidP="003B4EC8">
      <w:pPr>
        <w:numPr>
          <w:ilvl w:val="2"/>
          <w:numId w:val="1"/>
        </w:numPr>
        <w:rPr>
          <w:rFonts w:ascii="Arial" w:hAnsi="Arial" w:cs="Arial"/>
          <w:sz w:val="20"/>
          <w:szCs w:val="20"/>
        </w:rPr>
      </w:pPr>
      <w:r>
        <w:rPr>
          <w:rFonts w:ascii="Arial" w:hAnsi="Arial" w:cs="Arial"/>
          <w:sz w:val="20"/>
          <w:szCs w:val="20"/>
        </w:rPr>
        <w:t>0</w:t>
      </w:r>
      <w:r w:rsidRPr="003B4EC8">
        <w:rPr>
          <w:rFonts w:ascii="Arial" w:hAnsi="Arial" w:cs="Arial"/>
          <w:sz w:val="20"/>
          <w:szCs w:val="20"/>
          <w:vertAlign w:val="superscript"/>
        </w:rPr>
        <w:t>th</w:t>
      </w:r>
      <w:r>
        <w:rPr>
          <w:rFonts w:ascii="Arial" w:hAnsi="Arial" w:cs="Arial"/>
          <w:sz w:val="20"/>
          <w:szCs w:val="20"/>
        </w:rPr>
        <w:t xml:space="preserve"> order = </w:t>
      </w:r>
      <w:proofErr w:type="gramStart"/>
      <w:r>
        <w:rPr>
          <w:rFonts w:ascii="Arial" w:hAnsi="Arial" w:cs="Arial"/>
          <w:sz w:val="20"/>
          <w:szCs w:val="20"/>
        </w:rPr>
        <w:t>[ ]</w:t>
      </w:r>
      <w:proofErr w:type="gramEnd"/>
      <w:r>
        <w:rPr>
          <w:rFonts w:ascii="Arial" w:hAnsi="Arial" w:cs="Arial"/>
          <w:sz w:val="20"/>
          <w:szCs w:val="20"/>
        </w:rPr>
        <w:t xml:space="preserve"> vs. time, 1</w:t>
      </w:r>
      <w:r w:rsidRPr="003B4EC8">
        <w:rPr>
          <w:rFonts w:ascii="Arial" w:hAnsi="Arial" w:cs="Arial"/>
          <w:sz w:val="20"/>
          <w:szCs w:val="20"/>
          <w:vertAlign w:val="superscript"/>
        </w:rPr>
        <w:t>st</w:t>
      </w:r>
      <w:r>
        <w:rPr>
          <w:rFonts w:ascii="Arial" w:hAnsi="Arial" w:cs="Arial"/>
          <w:sz w:val="20"/>
          <w:szCs w:val="20"/>
        </w:rPr>
        <w:t xml:space="preserve"> order = ln[ ] vs. time, 2</w:t>
      </w:r>
      <w:r w:rsidRPr="003B4EC8">
        <w:rPr>
          <w:rFonts w:ascii="Arial" w:hAnsi="Arial" w:cs="Arial"/>
          <w:sz w:val="20"/>
          <w:szCs w:val="20"/>
          <w:vertAlign w:val="superscript"/>
        </w:rPr>
        <w:t>nd</w:t>
      </w:r>
      <w:r>
        <w:rPr>
          <w:rFonts w:ascii="Arial" w:hAnsi="Arial" w:cs="Arial"/>
          <w:sz w:val="20"/>
          <w:szCs w:val="20"/>
        </w:rPr>
        <w:t xml:space="preserve"> order = 1/[ ] vs. time</w:t>
      </w:r>
    </w:p>
    <w:p w14:paraId="26CACBA5" w14:textId="2A8896DF" w:rsidR="003B4EC8" w:rsidRDefault="003B4EC8" w:rsidP="003B4EC8">
      <w:pPr>
        <w:numPr>
          <w:ilvl w:val="1"/>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Using linear plot y = mx + b format to determine rate constant and other things from graphing of the </w:t>
      </w:r>
      <w:r>
        <w:rPr>
          <w:rFonts w:ascii="Arial" w:hAnsi="Arial" w:cs="Arial"/>
          <w:sz w:val="20"/>
          <w:szCs w:val="20"/>
        </w:rPr>
        <w:br/>
        <w:t xml:space="preserve">           integrated rate laws</w:t>
      </w:r>
    </w:p>
    <w:p w14:paraId="095C6678" w14:textId="705B4C6A" w:rsidR="003B4EC8" w:rsidRDefault="003B4EC8" w:rsidP="003B4EC8">
      <w:pPr>
        <w:numPr>
          <w:ilvl w:val="0"/>
          <w:numId w:val="1"/>
        </w:numPr>
        <w:rPr>
          <w:rFonts w:ascii="Arial" w:hAnsi="Arial" w:cs="Arial"/>
          <w:sz w:val="20"/>
          <w:szCs w:val="20"/>
        </w:rPr>
      </w:pPr>
      <w:r w:rsidRPr="00547BCD">
        <w:rPr>
          <w:rFonts w:ascii="Arial" w:hAnsi="Arial" w:cs="Arial"/>
          <w:sz w:val="20"/>
          <w:szCs w:val="20"/>
        </w:rPr>
        <w:t>_____</w:t>
      </w:r>
      <w:r>
        <w:rPr>
          <w:rFonts w:ascii="Arial" w:hAnsi="Arial" w:cs="Arial"/>
          <w:sz w:val="20"/>
          <w:szCs w:val="20"/>
        </w:rPr>
        <w:t xml:space="preserve">Calculating </w:t>
      </w:r>
      <w:r w:rsidRPr="00547BCD">
        <w:rPr>
          <w:rFonts w:ascii="Arial" w:hAnsi="Arial" w:cs="Arial"/>
          <w:sz w:val="20"/>
          <w:szCs w:val="20"/>
        </w:rPr>
        <w:t>Half-life</w:t>
      </w:r>
      <w:r>
        <w:rPr>
          <w:rFonts w:ascii="Arial" w:hAnsi="Arial" w:cs="Arial"/>
          <w:sz w:val="20"/>
          <w:szCs w:val="20"/>
        </w:rPr>
        <w:t xml:space="preserve"> based on which order reaction it </w:t>
      </w:r>
      <w:proofErr w:type="gramStart"/>
      <w:r>
        <w:rPr>
          <w:rFonts w:ascii="Arial" w:hAnsi="Arial" w:cs="Arial"/>
          <w:sz w:val="20"/>
          <w:szCs w:val="20"/>
        </w:rPr>
        <w:t>is</w:t>
      </w:r>
      <w:proofErr w:type="gramEnd"/>
    </w:p>
    <w:p w14:paraId="0F872EAE" w14:textId="5E520279" w:rsidR="003B4EC8" w:rsidRPr="00547BCD" w:rsidRDefault="003B4EC8" w:rsidP="003B4EC8">
      <w:pPr>
        <w:numPr>
          <w:ilvl w:val="0"/>
          <w:numId w:val="1"/>
        </w:numPr>
        <w:rPr>
          <w:rFonts w:ascii="Arial" w:hAnsi="Arial" w:cs="Arial"/>
          <w:sz w:val="20"/>
          <w:szCs w:val="20"/>
        </w:rPr>
      </w:pPr>
      <w:r w:rsidRPr="00547BCD">
        <w:rPr>
          <w:rFonts w:ascii="Arial" w:hAnsi="Arial" w:cs="Arial"/>
          <w:sz w:val="20"/>
          <w:szCs w:val="20"/>
        </w:rPr>
        <w:t>_____</w:t>
      </w:r>
      <w:r>
        <w:rPr>
          <w:rFonts w:ascii="Arial" w:hAnsi="Arial" w:cs="Arial"/>
          <w:sz w:val="20"/>
          <w:szCs w:val="20"/>
        </w:rPr>
        <w:t xml:space="preserve">Be able to explain how the length of the half-life does, or does not, change based on starting concentrations for </w:t>
      </w:r>
      <w:r>
        <w:rPr>
          <w:rFonts w:ascii="Arial" w:hAnsi="Arial" w:cs="Arial"/>
          <w:sz w:val="20"/>
          <w:szCs w:val="20"/>
        </w:rPr>
        <w:br/>
        <w:t xml:space="preserve">          0</w:t>
      </w:r>
      <w:r w:rsidRPr="003B4EC8">
        <w:rPr>
          <w:rFonts w:ascii="Arial" w:hAnsi="Arial" w:cs="Arial"/>
          <w:sz w:val="20"/>
          <w:szCs w:val="20"/>
          <w:vertAlign w:val="superscript"/>
        </w:rPr>
        <w:t>th</w:t>
      </w:r>
      <w:r>
        <w:rPr>
          <w:rFonts w:ascii="Arial" w:hAnsi="Arial" w:cs="Arial"/>
          <w:sz w:val="20"/>
          <w:szCs w:val="20"/>
        </w:rPr>
        <w:t>, 1</w:t>
      </w:r>
      <w:r w:rsidRPr="003B4EC8">
        <w:rPr>
          <w:rFonts w:ascii="Arial" w:hAnsi="Arial" w:cs="Arial"/>
          <w:sz w:val="20"/>
          <w:szCs w:val="20"/>
          <w:vertAlign w:val="superscript"/>
        </w:rPr>
        <w:t>st</w:t>
      </w:r>
      <w:r>
        <w:rPr>
          <w:rFonts w:ascii="Arial" w:hAnsi="Arial" w:cs="Arial"/>
          <w:sz w:val="20"/>
          <w:szCs w:val="20"/>
        </w:rPr>
        <w:t>, 2</w:t>
      </w:r>
      <w:r w:rsidRPr="003B4EC8">
        <w:rPr>
          <w:rFonts w:ascii="Arial" w:hAnsi="Arial" w:cs="Arial"/>
          <w:sz w:val="20"/>
          <w:szCs w:val="20"/>
          <w:vertAlign w:val="superscript"/>
        </w:rPr>
        <w:t>nd</w:t>
      </w:r>
      <w:r>
        <w:rPr>
          <w:rFonts w:ascii="Arial" w:hAnsi="Arial" w:cs="Arial"/>
          <w:sz w:val="20"/>
          <w:szCs w:val="20"/>
        </w:rPr>
        <w:t xml:space="preserve"> order </w:t>
      </w:r>
      <w:proofErr w:type="gramStart"/>
      <w:r>
        <w:rPr>
          <w:rFonts w:ascii="Arial" w:hAnsi="Arial" w:cs="Arial"/>
          <w:sz w:val="20"/>
          <w:szCs w:val="20"/>
        </w:rPr>
        <w:t>reactions</w:t>
      </w:r>
      <w:proofErr w:type="gramEnd"/>
    </w:p>
    <w:p w14:paraId="50FB1971" w14:textId="7FA20D89" w:rsidR="00547BCD" w:rsidRDefault="00547BCD" w:rsidP="003B4EC8">
      <w:pPr>
        <w:numPr>
          <w:ilvl w:val="0"/>
          <w:numId w:val="1"/>
        </w:numPr>
        <w:rPr>
          <w:rFonts w:ascii="Arial" w:hAnsi="Arial" w:cs="Arial"/>
          <w:sz w:val="20"/>
          <w:szCs w:val="20"/>
        </w:rPr>
      </w:pPr>
      <w:r w:rsidRPr="00547BCD">
        <w:rPr>
          <w:rFonts w:ascii="Arial" w:hAnsi="Arial" w:cs="Arial"/>
          <w:sz w:val="20"/>
          <w:szCs w:val="20"/>
        </w:rPr>
        <w:t>_____</w:t>
      </w:r>
      <w:r w:rsidR="00DC5A97">
        <w:rPr>
          <w:rFonts w:ascii="Arial" w:hAnsi="Arial" w:cs="Arial"/>
          <w:sz w:val="20"/>
          <w:szCs w:val="20"/>
        </w:rPr>
        <w:t xml:space="preserve"> 0</w:t>
      </w:r>
      <w:r w:rsidR="00DC5A97" w:rsidRPr="00DC5A97">
        <w:rPr>
          <w:rFonts w:ascii="Arial" w:hAnsi="Arial" w:cs="Arial"/>
          <w:sz w:val="20"/>
          <w:szCs w:val="20"/>
          <w:vertAlign w:val="superscript"/>
        </w:rPr>
        <w:t>th</w:t>
      </w:r>
      <w:r w:rsidR="00A1105E">
        <w:rPr>
          <w:rFonts w:ascii="Arial" w:hAnsi="Arial" w:cs="Arial"/>
          <w:sz w:val="20"/>
          <w:szCs w:val="20"/>
        </w:rPr>
        <w:t xml:space="preserve">, </w:t>
      </w:r>
      <w:r w:rsidRPr="00547BCD">
        <w:rPr>
          <w:rFonts w:ascii="Arial" w:hAnsi="Arial" w:cs="Arial"/>
          <w:sz w:val="20"/>
          <w:szCs w:val="20"/>
        </w:rPr>
        <w:t>1</w:t>
      </w:r>
      <w:r w:rsidRPr="00547BCD">
        <w:rPr>
          <w:rFonts w:ascii="Arial" w:hAnsi="Arial" w:cs="Arial"/>
          <w:sz w:val="20"/>
          <w:szCs w:val="20"/>
          <w:vertAlign w:val="superscript"/>
        </w:rPr>
        <w:t>st</w:t>
      </w:r>
      <w:r w:rsidR="00A1105E">
        <w:rPr>
          <w:rFonts w:ascii="Arial" w:hAnsi="Arial" w:cs="Arial"/>
          <w:sz w:val="20"/>
          <w:szCs w:val="20"/>
        </w:rPr>
        <w:t xml:space="preserve">, </w:t>
      </w:r>
      <w:r w:rsidRPr="00547BCD">
        <w:rPr>
          <w:rFonts w:ascii="Arial" w:hAnsi="Arial" w:cs="Arial"/>
          <w:sz w:val="20"/>
          <w:szCs w:val="20"/>
        </w:rPr>
        <w:t>2</w:t>
      </w:r>
      <w:r w:rsidRPr="00547BCD">
        <w:rPr>
          <w:rFonts w:ascii="Arial" w:hAnsi="Arial" w:cs="Arial"/>
          <w:sz w:val="20"/>
          <w:szCs w:val="20"/>
          <w:vertAlign w:val="superscript"/>
        </w:rPr>
        <w:t>nd</w:t>
      </w:r>
      <w:r w:rsidRPr="00547BCD">
        <w:rPr>
          <w:rFonts w:ascii="Arial" w:hAnsi="Arial" w:cs="Arial"/>
          <w:sz w:val="20"/>
          <w:szCs w:val="20"/>
        </w:rPr>
        <w:t xml:space="preserve"> integrated rate law</w:t>
      </w:r>
      <w:r w:rsidR="00DC5A97">
        <w:rPr>
          <w:rFonts w:ascii="Arial" w:hAnsi="Arial" w:cs="Arial"/>
          <w:sz w:val="20"/>
          <w:szCs w:val="20"/>
        </w:rPr>
        <w:t>s</w:t>
      </w:r>
    </w:p>
    <w:p w14:paraId="5582D138" w14:textId="7CBF2DE1" w:rsidR="003B4EC8" w:rsidRPr="00547BCD" w:rsidRDefault="003B4EC8" w:rsidP="003B4EC8">
      <w:pPr>
        <w:numPr>
          <w:ilvl w:val="0"/>
          <w:numId w:val="1"/>
        </w:numPr>
        <w:rPr>
          <w:rFonts w:ascii="Arial" w:hAnsi="Arial" w:cs="Arial"/>
          <w:sz w:val="20"/>
          <w:szCs w:val="20"/>
        </w:rPr>
      </w:pPr>
      <w:r w:rsidRPr="00547BCD">
        <w:rPr>
          <w:rFonts w:ascii="Arial" w:hAnsi="Arial" w:cs="Arial"/>
          <w:sz w:val="20"/>
          <w:szCs w:val="20"/>
        </w:rPr>
        <w:t>_____</w:t>
      </w:r>
      <w:r>
        <w:rPr>
          <w:rFonts w:ascii="Arial" w:hAnsi="Arial" w:cs="Arial"/>
          <w:sz w:val="20"/>
          <w:szCs w:val="20"/>
        </w:rPr>
        <w:t xml:space="preserve">Identify catalysts and intermediates in a rate </w:t>
      </w:r>
      <w:proofErr w:type="gramStart"/>
      <w:r>
        <w:rPr>
          <w:rFonts w:ascii="Arial" w:hAnsi="Arial" w:cs="Arial"/>
          <w:sz w:val="20"/>
          <w:szCs w:val="20"/>
        </w:rPr>
        <w:t>law</w:t>
      </w:r>
      <w:proofErr w:type="gramEnd"/>
    </w:p>
    <w:p w14:paraId="5BC31D3D" w14:textId="60F3EA27" w:rsidR="003B4EC8" w:rsidRPr="00547BCD" w:rsidRDefault="003B4EC8" w:rsidP="003B4EC8">
      <w:pPr>
        <w:numPr>
          <w:ilvl w:val="0"/>
          <w:numId w:val="1"/>
        </w:numPr>
        <w:rPr>
          <w:rFonts w:ascii="Arial" w:hAnsi="Arial" w:cs="Arial"/>
          <w:sz w:val="20"/>
          <w:szCs w:val="20"/>
        </w:rPr>
      </w:pPr>
      <w:r w:rsidRPr="00547BCD">
        <w:rPr>
          <w:rFonts w:ascii="Arial" w:hAnsi="Arial" w:cs="Arial"/>
          <w:sz w:val="20"/>
          <w:szCs w:val="20"/>
        </w:rPr>
        <w:t>_____</w:t>
      </w:r>
      <w:r>
        <w:rPr>
          <w:rFonts w:ascii="Arial" w:hAnsi="Arial" w:cs="Arial"/>
          <w:sz w:val="20"/>
          <w:szCs w:val="20"/>
        </w:rPr>
        <w:t>Be able to write a rate law with no intermediates present</w:t>
      </w:r>
      <w:r w:rsidR="007C7A4D">
        <w:rPr>
          <w:rFonts w:ascii="Arial" w:hAnsi="Arial" w:cs="Arial"/>
          <w:sz w:val="20"/>
          <w:szCs w:val="20"/>
        </w:rPr>
        <w:t xml:space="preserve"> by exploiting equilibrium of fast steps in the mechanism </w:t>
      </w:r>
      <w:r w:rsidR="007C7A4D">
        <w:rPr>
          <w:rFonts w:ascii="Arial" w:hAnsi="Arial" w:cs="Arial"/>
          <w:sz w:val="20"/>
          <w:szCs w:val="20"/>
        </w:rPr>
        <w:br/>
        <w:t xml:space="preserve">          to substitute other things for the intermediate in the rate </w:t>
      </w:r>
      <w:proofErr w:type="gramStart"/>
      <w:r w:rsidR="007C7A4D">
        <w:rPr>
          <w:rFonts w:ascii="Arial" w:hAnsi="Arial" w:cs="Arial"/>
          <w:sz w:val="20"/>
          <w:szCs w:val="20"/>
        </w:rPr>
        <w:t>law</w:t>
      </w:r>
      <w:proofErr w:type="gramEnd"/>
    </w:p>
    <w:p w14:paraId="00F2DD9E" w14:textId="6851073B" w:rsidR="007C7A4D" w:rsidRPr="00547BCD" w:rsidRDefault="007C7A4D" w:rsidP="007C7A4D">
      <w:pPr>
        <w:numPr>
          <w:ilvl w:val="0"/>
          <w:numId w:val="1"/>
        </w:numPr>
        <w:rPr>
          <w:rFonts w:ascii="Arial" w:hAnsi="Arial" w:cs="Arial"/>
          <w:sz w:val="20"/>
          <w:szCs w:val="20"/>
        </w:rPr>
      </w:pPr>
      <w:r w:rsidRPr="00547BCD">
        <w:rPr>
          <w:rFonts w:ascii="Arial" w:hAnsi="Arial" w:cs="Arial"/>
          <w:sz w:val="20"/>
          <w:szCs w:val="20"/>
        </w:rPr>
        <w:t>_____</w:t>
      </w:r>
      <w:r>
        <w:rPr>
          <w:rFonts w:ascii="Arial" w:hAnsi="Arial" w:cs="Arial"/>
          <w:sz w:val="20"/>
          <w:szCs w:val="20"/>
        </w:rPr>
        <w:t xml:space="preserve">Use the Arrhenius equation to solve for a variety of </w:t>
      </w:r>
      <w:proofErr w:type="gramStart"/>
      <w:r>
        <w:rPr>
          <w:rFonts w:ascii="Arial" w:hAnsi="Arial" w:cs="Arial"/>
          <w:sz w:val="20"/>
          <w:szCs w:val="20"/>
        </w:rPr>
        <w:t>variables</w:t>
      </w:r>
      <w:proofErr w:type="gramEnd"/>
      <w:r>
        <w:rPr>
          <w:rFonts w:ascii="Arial" w:hAnsi="Arial" w:cs="Arial"/>
          <w:sz w:val="20"/>
          <w:szCs w:val="20"/>
        </w:rPr>
        <w:t xml:space="preserve"> </w:t>
      </w:r>
    </w:p>
    <w:p w14:paraId="65E552EA" w14:textId="33A03560" w:rsidR="003B4EC8" w:rsidRPr="00547BCD" w:rsidRDefault="003B4EC8" w:rsidP="003B4EC8">
      <w:pPr>
        <w:numPr>
          <w:ilvl w:val="0"/>
          <w:numId w:val="1"/>
        </w:numPr>
        <w:rPr>
          <w:rFonts w:ascii="Arial" w:hAnsi="Arial" w:cs="Arial"/>
          <w:sz w:val="20"/>
          <w:szCs w:val="20"/>
        </w:rPr>
      </w:pPr>
      <w:r w:rsidRPr="00547BCD">
        <w:rPr>
          <w:rFonts w:ascii="Arial" w:hAnsi="Arial" w:cs="Arial"/>
          <w:sz w:val="20"/>
          <w:szCs w:val="20"/>
        </w:rPr>
        <w:t>_____</w:t>
      </w:r>
      <w:r w:rsidR="007C7A4D">
        <w:rPr>
          <w:rFonts w:ascii="Arial" w:hAnsi="Arial" w:cs="Arial"/>
          <w:sz w:val="20"/>
          <w:szCs w:val="20"/>
        </w:rPr>
        <w:t xml:space="preserve">Use rearrangements of the Arrhenius equation to find various values </w:t>
      </w:r>
      <w:r w:rsidR="007C7A4D">
        <w:rPr>
          <w:rFonts w:ascii="Arial" w:hAnsi="Arial" w:cs="Arial"/>
          <w:sz w:val="20"/>
          <w:szCs w:val="20"/>
        </w:rPr>
        <w:br/>
        <w:t xml:space="preserve">       </w:t>
      </w:r>
      <w:proofErr w:type="gramStart"/>
      <w:r w:rsidR="007C7A4D">
        <w:rPr>
          <w:rFonts w:ascii="Arial" w:hAnsi="Arial" w:cs="Arial"/>
          <w:sz w:val="20"/>
          <w:szCs w:val="20"/>
        </w:rPr>
        <w:t xml:space="preserve">   (</w:t>
      </w:r>
      <w:proofErr w:type="gramEnd"/>
      <w:r w:rsidR="007C7A4D">
        <w:rPr>
          <w:rFonts w:ascii="Arial" w:hAnsi="Arial" w:cs="Arial"/>
          <w:sz w:val="20"/>
          <w:szCs w:val="20"/>
        </w:rPr>
        <w:t>remember that every temperature has a unique k value, so you can graph the k value at various temperatures)</w:t>
      </w:r>
    </w:p>
    <w:p w14:paraId="29AAC256" w14:textId="73C24318" w:rsidR="003B4EC8" w:rsidRDefault="003B4EC8" w:rsidP="003B4EC8">
      <w:pPr>
        <w:numPr>
          <w:ilvl w:val="1"/>
          <w:numId w:val="1"/>
        </w:numPr>
        <w:rPr>
          <w:rFonts w:ascii="Arial" w:hAnsi="Arial" w:cs="Arial"/>
          <w:sz w:val="20"/>
          <w:szCs w:val="20"/>
        </w:rPr>
      </w:pPr>
      <w:r w:rsidRPr="00547BCD">
        <w:rPr>
          <w:rFonts w:ascii="Arial" w:hAnsi="Arial" w:cs="Arial"/>
          <w:sz w:val="20"/>
          <w:szCs w:val="20"/>
        </w:rPr>
        <w:t>_____ Linear relation with rate constant and T in Kelvin</w:t>
      </w:r>
    </w:p>
    <w:p w14:paraId="07A84616" w14:textId="265D1C79" w:rsidR="007C7A4D" w:rsidRDefault="007C7A4D" w:rsidP="007C7A4D">
      <w:pPr>
        <w:numPr>
          <w:ilvl w:val="1"/>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 xml:space="preserve">Use the slope of your straight line plot of ln(k) vs. (1/T) to find </w:t>
      </w:r>
      <w:proofErr w:type="spellStart"/>
      <w:r>
        <w:rPr>
          <w:rFonts w:ascii="Arial" w:hAnsi="Arial" w:cs="Arial"/>
          <w:sz w:val="20"/>
          <w:szCs w:val="20"/>
        </w:rPr>
        <w:t>Ea</w:t>
      </w:r>
      <w:proofErr w:type="spellEnd"/>
      <w:r>
        <w:rPr>
          <w:rFonts w:ascii="Arial" w:hAnsi="Arial" w:cs="Arial"/>
          <w:sz w:val="20"/>
          <w:szCs w:val="20"/>
        </w:rPr>
        <w:t xml:space="preserve">, </w:t>
      </w:r>
      <w:r>
        <w:rPr>
          <w:rFonts w:ascii="Arial" w:hAnsi="Arial" w:cs="Arial"/>
          <w:sz w:val="20"/>
          <w:szCs w:val="20"/>
        </w:rPr>
        <w:br/>
        <w:t xml:space="preserve">           and the intercept to find the frequency factor</w:t>
      </w:r>
    </w:p>
    <w:p w14:paraId="5D1A2506" w14:textId="57EBDF50" w:rsidR="007C7A4D" w:rsidRPr="007C7A4D" w:rsidRDefault="007C7A4D" w:rsidP="007C7A4D">
      <w:pPr>
        <w:numPr>
          <w:ilvl w:val="1"/>
          <w:numId w:val="1"/>
        </w:numPr>
        <w:rPr>
          <w:rFonts w:ascii="Arial" w:hAnsi="Arial" w:cs="Arial"/>
          <w:sz w:val="20"/>
          <w:szCs w:val="20"/>
        </w:rPr>
      </w:pPr>
      <w:r w:rsidRPr="00547BCD">
        <w:rPr>
          <w:rFonts w:ascii="Arial" w:hAnsi="Arial" w:cs="Arial"/>
          <w:sz w:val="20"/>
          <w:szCs w:val="20"/>
        </w:rPr>
        <w:t xml:space="preserve">_____ </w:t>
      </w:r>
      <w:r>
        <w:rPr>
          <w:rFonts w:ascii="Arial" w:hAnsi="Arial" w:cs="Arial"/>
          <w:sz w:val="20"/>
          <w:szCs w:val="20"/>
        </w:rPr>
        <w:t>Use the “Two Point” format when you only have two data points</w:t>
      </w:r>
    </w:p>
    <w:p w14:paraId="16EE233A" w14:textId="77777777" w:rsidR="003B4EC8" w:rsidRPr="00547BCD" w:rsidRDefault="003B4EC8" w:rsidP="003B4EC8">
      <w:pPr>
        <w:numPr>
          <w:ilvl w:val="0"/>
          <w:numId w:val="1"/>
        </w:numPr>
        <w:rPr>
          <w:rFonts w:ascii="Arial" w:hAnsi="Arial" w:cs="Arial"/>
          <w:sz w:val="20"/>
          <w:szCs w:val="20"/>
        </w:rPr>
      </w:pPr>
      <w:r w:rsidRPr="00547BCD">
        <w:rPr>
          <w:rFonts w:ascii="Arial" w:hAnsi="Arial" w:cs="Arial"/>
          <w:sz w:val="20"/>
          <w:szCs w:val="20"/>
        </w:rPr>
        <w:t>_____Relationship of kinetics with equilibrium (challenging)</w:t>
      </w:r>
    </w:p>
    <w:p w14:paraId="46BD43F8" w14:textId="21545C4A" w:rsidR="003B4EC8" w:rsidRDefault="007C7A4D" w:rsidP="007C7A4D">
      <w:pPr>
        <w:numPr>
          <w:ilvl w:val="0"/>
          <w:numId w:val="1"/>
        </w:numPr>
        <w:rPr>
          <w:rFonts w:ascii="Arial" w:hAnsi="Arial" w:cs="Arial"/>
          <w:sz w:val="20"/>
          <w:szCs w:val="20"/>
        </w:rPr>
      </w:pPr>
      <w:r w:rsidRPr="00547BCD">
        <w:rPr>
          <w:rFonts w:ascii="Arial" w:hAnsi="Arial" w:cs="Arial"/>
          <w:sz w:val="20"/>
          <w:szCs w:val="20"/>
        </w:rPr>
        <w:t>_____</w:t>
      </w:r>
      <w:r>
        <w:rPr>
          <w:rFonts w:ascii="Arial" w:hAnsi="Arial" w:cs="Arial"/>
          <w:sz w:val="20"/>
          <w:szCs w:val="20"/>
        </w:rPr>
        <w:t>Show how a change in temperature or addition of a catalyst affects a Maxwell Distribution Curve</w:t>
      </w:r>
    </w:p>
    <w:p w14:paraId="3C654B0A" w14:textId="6D96AD8C" w:rsidR="00DC5A97" w:rsidRPr="003B4EC8" w:rsidRDefault="00DC5A97" w:rsidP="007C7A4D">
      <w:pPr>
        <w:numPr>
          <w:ilvl w:val="0"/>
          <w:numId w:val="1"/>
        </w:numPr>
        <w:rPr>
          <w:rFonts w:ascii="Arial" w:hAnsi="Arial" w:cs="Arial"/>
          <w:sz w:val="20"/>
          <w:szCs w:val="20"/>
        </w:rPr>
      </w:pPr>
      <w:r>
        <w:rPr>
          <w:rFonts w:ascii="Arial" w:hAnsi="Arial" w:cs="Arial"/>
          <w:sz w:val="20"/>
          <w:szCs w:val="20"/>
        </w:rPr>
        <w:t>_____Describe what a pseudo 1</w:t>
      </w:r>
      <w:r w:rsidRPr="00DC5A97">
        <w:rPr>
          <w:rFonts w:ascii="Arial" w:hAnsi="Arial" w:cs="Arial"/>
          <w:sz w:val="20"/>
          <w:szCs w:val="20"/>
          <w:vertAlign w:val="superscript"/>
        </w:rPr>
        <w:t>st</w:t>
      </w:r>
      <w:r>
        <w:rPr>
          <w:rFonts w:ascii="Arial" w:hAnsi="Arial" w:cs="Arial"/>
          <w:sz w:val="20"/>
          <w:szCs w:val="20"/>
        </w:rPr>
        <w:t xml:space="preserve"> order reaction would be and how you would manipulate the experiment to do it. </w:t>
      </w:r>
    </w:p>
    <w:p w14:paraId="39721A68" w14:textId="77777777" w:rsidR="00687234" w:rsidRPr="00547BCD" w:rsidRDefault="00687234" w:rsidP="00687234">
      <w:pPr>
        <w:rPr>
          <w:rFonts w:ascii="Arial" w:hAnsi="Arial" w:cs="Arial"/>
          <w:sz w:val="20"/>
          <w:szCs w:val="20"/>
        </w:rPr>
      </w:pPr>
    </w:p>
    <w:sectPr w:rsidR="00687234" w:rsidRPr="00547BCD" w:rsidSect="007C7A4D">
      <w:pgSz w:w="12240" w:h="15840"/>
      <w:pgMar w:top="540" w:right="36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Corbel"/>
    <w:charset w:val="00"/>
    <w:family w:val="auto"/>
    <w:pitch w:val="variable"/>
    <w:sig w:usb0="00000003"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375B"/>
    <w:multiLevelType w:val="hybridMultilevel"/>
    <w:tmpl w:val="01C2C6C4"/>
    <w:lvl w:ilvl="0" w:tplc="741237CC">
      <w:numFmt w:val="bullet"/>
      <w:lvlText w:val="-"/>
      <w:lvlJc w:val="left"/>
      <w:pPr>
        <w:ind w:left="720" w:hanging="360"/>
      </w:pPr>
      <w:rPr>
        <w:rFonts w:ascii="Helvetica Neue" w:eastAsia="Times New Roman" w:hAnsi="Helvetica Neu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F21C1"/>
    <w:multiLevelType w:val="hybridMultilevel"/>
    <w:tmpl w:val="3EF24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4996698">
    <w:abstractNumId w:val="1"/>
  </w:num>
  <w:num w:numId="2" w16cid:durableId="36571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B66"/>
    <w:rsid w:val="0007657B"/>
    <w:rsid w:val="00135BCF"/>
    <w:rsid w:val="00135BE0"/>
    <w:rsid w:val="001537A6"/>
    <w:rsid w:val="00160413"/>
    <w:rsid w:val="001D43BF"/>
    <w:rsid w:val="00240E20"/>
    <w:rsid w:val="00253609"/>
    <w:rsid w:val="00253DE6"/>
    <w:rsid w:val="00294A09"/>
    <w:rsid w:val="002A07DD"/>
    <w:rsid w:val="00377AAE"/>
    <w:rsid w:val="003B4EC8"/>
    <w:rsid w:val="004B34CE"/>
    <w:rsid w:val="00547BCD"/>
    <w:rsid w:val="00632333"/>
    <w:rsid w:val="00661FF3"/>
    <w:rsid w:val="00687234"/>
    <w:rsid w:val="006F2B66"/>
    <w:rsid w:val="007C7A4D"/>
    <w:rsid w:val="008A6302"/>
    <w:rsid w:val="008B3F29"/>
    <w:rsid w:val="008F682E"/>
    <w:rsid w:val="00A1105E"/>
    <w:rsid w:val="00A12603"/>
    <w:rsid w:val="00B7615E"/>
    <w:rsid w:val="00B9580E"/>
    <w:rsid w:val="00BC0879"/>
    <w:rsid w:val="00C157BE"/>
    <w:rsid w:val="00C3080B"/>
    <w:rsid w:val="00C57247"/>
    <w:rsid w:val="00D5527B"/>
    <w:rsid w:val="00DA1918"/>
    <w:rsid w:val="00DB19BB"/>
    <w:rsid w:val="00DC5A97"/>
    <w:rsid w:val="00E029BB"/>
    <w:rsid w:val="00E32C0C"/>
    <w:rsid w:val="00EC669C"/>
    <w:rsid w:val="00EE24E7"/>
    <w:rsid w:val="00EF1289"/>
    <w:rsid w:val="00F24B0D"/>
    <w:rsid w:val="00FE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691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AAE"/>
    <w:pPr>
      <w:ind w:left="720"/>
      <w:contextualSpacing/>
    </w:pPr>
  </w:style>
  <w:style w:type="character" w:styleId="Hyperlink">
    <w:name w:val="Hyperlink"/>
    <w:basedOn w:val="DefaultParagraphFont"/>
    <w:uiPriority w:val="99"/>
    <w:unhideWhenUsed/>
    <w:rsid w:val="008A63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Test Objectives:  Thermodynamics, Kinetics &amp; Equilibrium</vt:lpstr>
    </vt:vector>
  </TitlesOfParts>
  <Company>Wappingers Central School Dist</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Objectives:  Thermodynamics, Kinetics &amp; Equilibrium</dc:title>
  <dc:subject/>
  <dc:creator>WCSD</dc:creator>
  <cp:keywords/>
  <dc:description/>
  <cp:lastModifiedBy>Farmer, Stephanie [DH]</cp:lastModifiedBy>
  <cp:revision>8</cp:revision>
  <cp:lastPrinted>2023-10-10T18:57:00Z</cp:lastPrinted>
  <dcterms:created xsi:type="dcterms:W3CDTF">2020-05-01T16:49:00Z</dcterms:created>
  <dcterms:modified xsi:type="dcterms:W3CDTF">2024-12-18T20:32:00Z</dcterms:modified>
</cp:coreProperties>
</file>