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9E41" w14:textId="77777777" w:rsidR="008567FD" w:rsidRPr="00E73F25" w:rsidRDefault="008567FD" w:rsidP="008567F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F25">
        <w:rPr>
          <w:rFonts w:ascii="Times New Roman" w:eastAsia="Times New Roman" w:hAnsi="Times New Roman" w:cs="Times New Roman"/>
          <w:sz w:val="24"/>
          <w:szCs w:val="24"/>
          <w:u w:val="single"/>
        </w:rPr>
        <w:t>AP Chemistry</w:t>
      </w:r>
    </w:p>
    <w:p w14:paraId="7B38F788" w14:textId="77777777" w:rsidR="008567FD" w:rsidRDefault="008567FD" w:rsidP="008567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Thou Shalt Not Forget</w:t>
      </w:r>
    </w:p>
    <w:p w14:paraId="537D0707" w14:textId="77777777" w:rsidR="008567FD" w:rsidRPr="00E73F25" w:rsidRDefault="008567FD" w:rsidP="008567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Credit: Dan Reid</w:t>
      </w:r>
    </w:p>
    <w:p w14:paraId="3AC96E27" w14:textId="5C93B26C" w:rsidR="00A61FBB" w:rsidRPr="001E23AB" w:rsidRDefault="00A61FBB">
      <w:pPr>
        <w:rPr>
          <w:sz w:val="24"/>
          <w:szCs w:val="24"/>
        </w:rPr>
      </w:pPr>
      <w:bookmarkStart w:id="0" w:name="_GoBack"/>
      <w:bookmarkEnd w:id="0"/>
    </w:p>
    <w:p w14:paraId="104E33B9" w14:textId="77777777" w:rsidR="001E23AB" w:rsidRPr="001E23AB" w:rsidRDefault="001E23AB" w:rsidP="001E23A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23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Properties of Liquids and Solids--IMF’s</w:t>
      </w:r>
    </w:p>
    <w:p w14:paraId="23230CC9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IMF’s from weakest to strongest: London Dispersion, dipole-dipole, hydrogen bonding, ion-dipole.</w:t>
      </w:r>
    </w:p>
    <w:p w14:paraId="12AE46ED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All molecules contain LD forces, and this force gets stronger as the molecule is larger...Larger electron cloud = more LD = more polarizable.</w:t>
      </w:r>
    </w:p>
    <w:p w14:paraId="42E3A5A6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All polar molecules contain dipole-dipole forces, and this force gets stronger as the molecule is more polar.</w:t>
      </w:r>
    </w:p>
    <w:p w14:paraId="3256A9F2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H-bonds are between a NOF in one compound to a hydrogen that’s already bonded to a NOF in another compound.</w:t>
      </w:r>
    </w:p>
    <w:p w14:paraId="41C27E2F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Boiling point and melting point increase as IMF’s increase.</w:t>
      </w:r>
    </w:p>
    <w:p w14:paraId="5D6F9FAC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Vapor pressure and volatility decrease as IMF’s increase.</w:t>
      </w:r>
    </w:p>
    <w:p w14:paraId="1E4D7815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Molecular solids have low melting/boiling points, and they do not conduct electricity.</w:t>
      </w:r>
    </w:p>
    <w:p w14:paraId="1D047501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Ionic solids have high melting/boiling points, and don’t conduct electricity as a solid, but DO conduct as a liquid or (</w:t>
      </w:r>
      <w:proofErr w:type="spellStart"/>
      <w:r w:rsidRPr="001E23AB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1E23A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0963C1" w14:textId="6994B481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SiO</w:t>
      </w:r>
      <w:r w:rsidRPr="001E23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E23AB">
        <w:rPr>
          <w:rFonts w:ascii="Times New Roman" w:eastAsia="Times New Roman" w:hAnsi="Times New Roman" w:cs="Times New Roman"/>
          <w:sz w:val="24"/>
          <w:szCs w:val="24"/>
        </w:rPr>
        <w:t xml:space="preserve"> (quartz) and diamonds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(C)</w:t>
      </w:r>
      <w:r w:rsidRPr="001E23AB">
        <w:rPr>
          <w:rFonts w:ascii="Times New Roman" w:eastAsia="Times New Roman" w:hAnsi="Times New Roman" w:cs="Times New Roman"/>
          <w:sz w:val="24"/>
          <w:szCs w:val="24"/>
        </w:rPr>
        <w:t xml:space="preserve"> are covalent network solids, and they have very high boiling/melting points.</w:t>
      </w:r>
    </w:p>
    <w:p w14:paraId="3644CC63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Metallic bonds are between metals, and they ALWAYS conduct electricity, and their hardness varies.</w:t>
      </w:r>
    </w:p>
    <w:p w14:paraId="0861D3AD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When a molecular solid melts or boils, it is the IMF’s between the molecules that break, not the covalent bonds.</w:t>
      </w:r>
    </w:p>
    <w:p w14:paraId="2C0241EE" w14:textId="77777777" w:rsidR="001E23AB" w:rsidRPr="001E23AB" w:rsidRDefault="001E23AB" w:rsidP="001E23A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 xml:space="preserve">Interstitial alloys are made when a smaller atom fits into the gaps between the larger atoms of a metallic crystal.  Substitutional alloys are made when the radii of the metals are similar in size and are substituted into the crystal lattice. </w:t>
      </w:r>
    </w:p>
    <w:p w14:paraId="302D125C" w14:textId="77777777" w:rsidR="00B44714" w:rsidRPr="001E23AB" w:rsidRDefault="00B44714">
      <w:pPr>
        <w:rPr>
          <w:sz w:val="24"/>
          <w:szCs w:val="24"/>
        </w:rPr>
      </w:pPr>
    </w:p>
    <w:sectPr w:rsidR="00B44714" w:rsidRPr="001E23AB" w:rsidSect="00DE0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12C0"/>
    <w:multiLevelType w:val="multilevel"/>
    <w:tmpl w:val="13FC3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483383"/>
    <w:multiLevelType w:val="multilevel"/>
    <w:tmpl w:val="DF0C6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02171D0"/>
    <w:multiLevelType w:val="multilevel"/>
    <w:tmpl w:val="2AB0E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BB"/>
    <w:rsid w:val="001E23AB"/>
    <w:rsid w:val="00614147"/>
    <w:rsid w:val="008567FD"/>
    <w:rsid w:val="00A61FBB"/>
    <w:rsid w:val="00B44714"/>
    <w:rsid w:val="00CB671B"/>
    <w:rsid w:val="00D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7CFC"/>
  <w15:chartTrackingRefBased/>
  <w15:docId w15:val="{B6C1390B-5580-1541-9490-7226B990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B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2020-02-20T00:45:00Z</dcterms:created>
  <dcterms:modified xsi:type="dcterms:W3CDTF">2020-02-20T01:02:00Z</dcterms:modified>
</cp:coreProperties>
</file>