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535C" w14:textId="21A6B60C" w:rsidR="009F1353" w:rsidRDefault="009E3063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B571" wp14:editId="6F3C0CC9">
                <wp:simplePos x="0" y="0"/>
                <wp:positionH relativeFrom="column">
                  <wp:posOffset>5838825</wp:posOffset>
                </wp:positionH>
                <wp:positionV relativeFrom="paragraph">
                  <wp:posOffset>-558800</wp:posOffset>
                </wp:positionV>
                <wp:extent cx="102171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7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CD065" w14:textId="6CA03C11" w:rsidR="009E3063" w:rsidRPr="003A523A" w:rsidRDefault="009E3063" w:rsidP="009E30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3A52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S-3</w:t>
                            </w:r>
                            <w:r w:rsidR="00E86F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2B571" id="Rectangle 1" o:spid="_x0000_s1026" style="position:absolute;left:0;text-align:left;margin-left:459.75pt;margin-top:-44pt;width:80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766CD065" w14:textId="6CA03C11" w:rsidR="009E3063" w:rsidRPr="003A523A" w:rsidRDefault="009E3063" w:rsidP="009E306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3A523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S-3</w:t>
                      </w:r>
                      <w:r w:rsidR="00E86F3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3EBF3D9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E052F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– </w:t>
      </w:r>
      <w:r w:rsidR="00E052FA">
        <w:rPr>
          <w:rFonts w:ascii="Arial" w:hAnsi="Arial" w:cs="Arial"/>
          <w:b/>
          <w:u w:val="single"/>
        </w:rPr>
        <w:t>Atomic Structure and Periodicity</w:t>
      </w:r>
    </w:p>
    <w:p w14:paraId="5DF69662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 xml:space="preserve">When an electron is in a higher the energy level, it is farther away from the nucleus and therefore has less Coulombic attraction to the nucleus and is therefore easier to remove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br/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(...it has a lower 1st ionization energy.)</w:t>
      </w:r>
    </w:p>
    <w:p w14:paraId="57F4238A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 xml:space="preserve"> Moving across a row on the periodic table, the Z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eff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 xml:space="preserve"> increases, therefore the valence electrons are more attracted to the nucleus, therefore the atomic radius decreases and the ionization energy increases.</w:t>
      </w:r>
    </w:p>
    <w:p w14:paraId="4C043B3A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When reading a PES graph, the higher the peak, the more electrons there are in that sublevel, and a larger binding energy means that the electrons are closer to the nucleus.</w:t>
      </w:r>
    </w:p>
    <w:p w14:paraId="5960EE98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1s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2s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2p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3s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3p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4s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3d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10 </w:t>
      </w:r>
      <w:r w:rsidRPr="00E73F25">
        <w:rPr>
          <w:rFonts w:ascii="Times New Roman" w:eastAsia="Times New Roman" w:hAnsi="Times New Roman" w:cs="Times New Roman"/>
          <w:sz w:val="24"/>
          <w:szCs w:val="24"/>
        </w:rPr>
        <w:t>4p</w:t>
      </w:r>
      <w:r w:rsidRPr="00E73F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76AE24D7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When writing the electron configuration for a cation, remove the valence electrons first...the ones in the p-orbital and s-orbital...then you can remove d-orbital electrons if necessary.</w:t>
      </w:r>
    </w:p>
    <w:p w14:paraId="11C85454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Isotopes of an element have the same number of protons, but different numbers of neutrons.</w:t>
      </w:r>
    </w:p>
    <w:p w14:paraId="4D57D6AF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Mass spectroscopy graphs measure atomic masses of isotopes.</w:t>
      </w:r>
    </w:p>
    <w:p w14:paraId="3DD3CBF2" w14:textId="77777777" w:rsidR="00E052FA" w:rsidRPr="00E73F25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Elements in the same group (vertical columns) have similar chemical and physical properties.</w:t>
      </w:r>
    </w:p>
    <w:p w14:paraId="0143CAA0" w14:textId="77777777" w:rsidR="00E052FA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 xml:space="preserve">Metals are on the left side of the zig-zag line and nonmetals are on the right side of this line on the periodic table. </w:t>
      </w:r>
    </w:p>
    <w:p w14:paraId="20C10916" w14:textId="77777777" w:rsidR="005831E9" w:rsidRPr="00E052FA" w:rsidRDefault="00E052FA" w:rsidP="00E052FA">
      <w:pPr>
        <w:numPr>
          <w:ilvl w:val="0"/>
          <w:numId w:val="13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Gungsuh" w:hAnsi="Times New Roman" w:cs="Times New Roman"/>
          <w:sz w:val="24"/>
          <w:szCs w:val="24"/>
        </w:rPr>
        <w:t>Cations (+) are smaller than their atoms since you are removing valence electrons that are farther from the nucleus and anions (−) are larger than their atoms since adding extra electrons increases electron-electron repulsions.</w:t>
      </w:r>
    </w:p>
    <w:p w14:paraId="288643DF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41E68DCD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44DAD41E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84E94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B48C6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3B8EE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A7CF8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90F56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E1688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33366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7C1A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CBEDF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3220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CC55A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BD5A0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435A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7A093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7E8D1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B635C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F7433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98FB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B020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6FE8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E052F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– </w:t>
      </w:r>
      <w:r w:rsidR="00E052FA">
        <w:rPr>
          <w:rFonts w:ascii="Arial" w:hAnsi="Arial" w:cs="Arial"/>
          <w:b/>
          <w:u w:val="single"/>
        </w:rPr>
        <w:t>Atomic Structure and Periodicity</w:t>
      </w:r>
    </w:p>
    <w:p w14:paraId="13F6D4F3" w14:textId="68258ED1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When an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is in a higher energy level, is it closer or farther away from the nucleus?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When an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is in a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energy level, is it closer or farther away from the nucleus?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b) When an e-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is in a higher energy level does it have </w:t>
      </w:r>
      <w:proofErr w:type="gramStart"/>
      <w:r w:rsidRPr="00E052FA">
        <w:rPr>
          <w:rFonts w:ascii="Times New Roman" w:eastAsia="Times New Roman" w:hAnsi="Times New Roman" w:cs="Times New Roman"/>
          <w:sz w:val="24"/>
          <w:szCs w:val="24"/>
        </w:rPr>
        <w:t>more or less Coulombic</w:t>
      </w:r>
      <w:proofErr w:type="gramEnd"/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att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raction to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nucleus?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When an e-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is in a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energy level does it have more or less Coulombic att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raction to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nucleus?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c) When an electron is in a higher energy level, is it easier to remove or harder to remove?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When an electron is in a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energy level, is it easier to remove or harder to remove?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d) When an electron is in a higher energy level, does it have a higher or lower 1st ionization energy?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When an electron is in a </w:t>
      </w:r>
      <w:r w:rsidR="0087717C">
        <w:rPr>
          <w:rFonts w:ascii="Times New Roman" w:eastAsia="Times New Roman" w:hAnsi="Times New Roman" w:cs="Times New Roman"/>
          <w:sz w:val="24"/>
          <w:szCs w:val="24"/>
        </w:rPr>
        <w:t>lowe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r energy level, does it have a higher or lower 1st ionization energy?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e) Why is a calcium atom larger than a magnesium atom?</w:t>
      </w:r>
    </w:p>
    <w:p w14:paraId="7F54348E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a) Moving across a row (L to R) on the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, does Z</w:t>
      </w:r>
      <w:r w:rsidRPr="00E052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eff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increase, decrease, or stay the same?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 xml:space="preserve">b) Moving across a row (L to R) on the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PT are valence electron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s more or less attracted to the nucleus?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 xml:space="preserve">c) Moving across a row (L to R) on the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, does the atomic radius increase or decrease?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 xml:space="preserve">d) Moving across a row (L to R) on the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, does the ionization energy increases or decrease?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 xml:space="preserve">e) Why do atoms get smaller moving across a row (L to R) on the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C713A53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When reading a PES graph, what does the height of a peak represent?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 xml:space="preserve">b) When reading a PES graph,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>does a larger binding energy mean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that the electrons are closer or farther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>from the nucleus?</w:t>
      </w:r>
    </w:p>
    <w:p w14:paraId="7ED75D09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Which orbital comes after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 xml:space="preserve">4s?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 xml:space="preserve">3d?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 xml:space="preserve">4p?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>5s?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92F23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Which electrons are removed first when making a cation? s, p, d, or f?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b) Arrange these electrons in the order in which they are removed when forming a cation: s, p, d, f.</w:t>
      </w:r>
    </w:p>
    <w:p w14:paraId="0C3217C7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Isotopes of an element have the same number of __________, but different number of __________.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b) What makes an isotope of an element different from one another?</w:t>
      </w:r>
    </w:p>
    <w:p w14:paraId="78C6DA66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What do mass spectroscopy graphs measure?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b) What instrument measures the atomic masses of the isotopes of an element?</w:t>
      </w:r>
    </w:p>
    <w:p w14:paraId="7FB5623A" w14:textId="77777777" w:rsidR="00E052FA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>a) Elements in the same group (vertical columns) have similar _____________________.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b) Elements in the same __________ have similar chemical and physical properties.</w:t>
      </w:r>
    </w:p>
    <w:p w14:paraId="6C864FEA" w14:textId="77777777" w:rsidR="00E052FA" w:rsidRPr="00E052FA" w:rsidRDefault="00E052FA" w:rsidP="00BA2057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>gallium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a metal, </w:t>
      </w:r>
      <w:proofErr w:type="gramStart"/>
      <w:r w:rsidRPr="00E052FA">
        <w:rPr>
          <w:rFonts w:ascii="Times New Roman" w:eastAsia="Times New Roman" w:hAnsi="Times New Roman" w:cs="Times New Roman"/>
          <w:sz w:val="24"/>
          <w:szCs w:val="24"/>
        </w:rPr>
        <w:t>nonmetal</w:t>
      </w:r>
      <w:proofErr w:type="gramEnd"/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or metalloid? 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 xml:space="preserve">What about </w:t>
      </w:r>
      <w:r w:rsidR="00BA2057" w:rsidRPr="00BA2057">
        <w:rPr>
          <w:rFonts w:ascii="Times New Roman" w:eastAsia="Times New Roman" w:hAnsi="Times New Roman" w:cs="Times New Roman"/>
          <w:sz w:val="24"/>
          <w:szCs w:val="24"/>
        </w:rPr>
        <w:t>hydrogen? What about uranium?</w:t>
      </w:r>
    </w:p>
    <w:p w14:paraId="77B4C628" w14:textId="77777777" w:rsidR="009F1353" w:rsidRPr="00E052FA" w:rsidRDefault="00E052FA" w:rsidP="00E052FA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r w:rsidRPr="00BA2057">
        <w:rPr>
          <w:rFonts w:ascii="Times New Roman" w:eastAsia="Times New Roman" w:hAnsi="Times New Roman" w:cs="Times New Roman"/>
          <w:sz w:val="24"/>
          <w:szCs w:val="24"/>
        </w:rPr>
        <w:t>cations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t xml:space="preserve"> larger or smaller than their atoms?</w:t>
      </w:r>
      <w:r w:rsidR="00BA2057">
        <w:rPr>
          <w:rFonts w:ascii="Times New Roman" w:eastAsia="Times New Roman" w:hAnsi="Times New Roman" w:cs="Times New Roman"/>
          <w:sz w:val="24"/>
          <w:szCs w:val="24"/>
        </w:rPr>
        <w:t xml:space="preserve"> What about anions?</w:t>
      </w:r>
      <w:r w:rsidRPr="00E052FA">
        <w:rPr>
          <w:rFonts w:ascii="Times New Roman" w:eastAsia="Times New Roman" w:hAnsi="Times New Roman" w:cs="Times New Roman"/>
          <w:sz w:val="24"/>
          <w:szCs w:val="24"/>
        </w:rPr>
        <w:br/>
        <w:t>b) Why are anions larger than their atoms?</w:t>
      </w:r>
      <w:r w:rsidR="00D83B18" w:rsidRPr="00E052F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F1353" w:rsidRPr="00E052FA" w:rsidSect="00961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15EF" w14:textId="77777777" w:rsidR="00F900BB" w:rsidRDefault="00F900BB" w:rsidP="009F1353">
      <w:pPr>
        <w:spacing w:after="0" w:line="240" w:lineRule="auto"/>
      </w:pPr>
      <w:r>
        <w:separator/>
      </w:r>
    </w:p>
  </w:endnote>
  <w:endnote w:type="continuationSeparator" w:id="0">
    <w:p w14:paraId="5AD36542" w14:textId="77777777" w:rsidR="00F900BB" w:rsidRDefault="00F900BB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5F06" w14:textId="77777777" w:rsidR="00961C5E" w:rsidRDefault="00961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4E0D" w14:textId="6BA36316" w:rsidR="00961C5E" w:rsidRDefault="00961C5E" w:rsidP="00961C5E">
    <w:pPr>
      <w:pStyle w:val="Footer"/>
      <w:jc w:val="right"/>
    </w:pPr>
    <w:r>
      <w:t>Purple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F9FB" w14:textId="77777777" w:rsidR="00961C5E" w:rsidRDefault="0096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22B4" w14:textId="77777777" w:rsidR="00F900BB" w:rsidRDefault="00F900BB" w:rsidP="009F1353">
      <w:pPr>
        <w:spacing w:after="0" w:line="240" w:lineRule="auto"/>
      </w:pPr>
      <w:r>
        <w:separator/>
      </w:r>
    </w:p>
  </w:footnote>
  <w:footnote w:type="continuationSeparator" w:id="0">
    <w:p w14:paraId="15CF67B2" w14:textId="77777777" w:rsidR="00F900BB" w:rsidRDefault="00F900BB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4EC1" w14:textId="77777777" w:rsidR="00961C5E" w:rsidRDefault="00961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4CED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00380448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0F39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1A7BE7A5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92109"/>
    <w:multiLevelType w:val="multilevel"/>
    <w:tmpl w:val="19346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8B30FF0"/>
    <w:multiLevelType w:val="multilevel"/>
    <w:tmpl w:val="E45636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C9F0D68"/>
    <w:multiLevelType w:val="multilevel"/>
    <w:tmpl w:val="241A4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9EF4C0A"/>
    <w:multiLevelType w:val="multilevel"/>
    <w:tmpl w:val="9D30C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2346615">
    <w:abstractNumId w:val="9"/>
  </w:num>
  <w:num w:numId="2" w16cid:durableId="1497645236">
    <w:abstractNumId w:val="2"/>
  </w:num>
  <w:num w:numId="3" w16cid:durableId="900141708">
    <w:abstractNumId w:val="11"/>
  </w:num>
  <w:num w:numId="4" w16cid:durableId="420299052">
    <w:abstractNumId w:val="3"/>
  </w:num>
  <w:num w:numId="5" w16cid:durableId="1705406563">
    <w:abstractNumId w:val="5"/>
  </w:num>
  <w:num w:numId="6" w16cid:durableId="1067849351">
    <w:abstractNumId w:val="8"/>
  </w:num>
  <w:num w:numId="7" w16cid:durableId="1113137320">
    <w:abstractNumId w:val="10"/>
  </w:num>
  <w:num w:numId="8" w16cid:durableId="1982153638">
    <w:abstractNumId w:val="0"/>
  </w:num>
  <w:num w:numId="9" w16cid:durableId="21981563">
    <w:abstractNumId w:val="6"/>
  </w:num>
  <w:num w:numId="10" w16cid:durableId="385565967">
    <w:abstractNumId w:val="4"/>
  </w:num>
  <w:num w:numId="11" w16cid:durableId="550389016">
    <w:abstractNumId w:val="7"/>
  </w:num>
  <w:num w:numId="12" w16cid:durableId="610359955">
    <w:abstractNumId w:val="12"/>
  </w:num>
  <w:num w:numId="13" w16cid:durableId="716319683">
    <w:abstractNumId w:val="13"/>
  </w:num>
  <w:num w:numId="14" w16cid:durableId="2077588314">
    <w:abstractNumId w:val="14"/>
  </w:num>
  <w:num w:numId="15" w16cid:durableId="203280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5105B"/>
    <w:rsid w:val="00190D2B"/>
    <w:rsid w:val="001A7A9A"/>
    <w:rsid w:val="001F6AAF"/>
    <w:rsid w:val="00243B38"/>
    <w:rsid w:val="00316A10"/>
    <w:rsid w:val="003A523A"/>
    <w:rsid w:val="0040635B"/>
    <w:rsid w:val="004875ED"/>
    <w:rsid w:val="004C5EC0"/>
    <w:rsid w:val="00571D0B"/>
    <w:rsid w:val="005831E9"/>
    <w:rsid w:val="005A7C5E"/>
    <w:rsid w:val="00650AD1"/>
    <w:rsid w:val="00736917"/>
    <w:rsid w:val="007F19B0"/>
    <w:rsid w:val="0087717C"/>
    <w:rsid w:val="00961C5E"/>
    <w:rsid w:val="009665DB"/>
    <w:rsid w:val="009E3063"/>
    <w:rsid w:val="009F1353"/>
    <w:rsid w:val="00A63F8F"/>
    <w:rsid w:val="00A805A1"/>
    <w:rsid w:val="00BA2057"/>
    <w:rsid w:val="00BA21F5"/>
    <w:rsid w:val="00C4050B"/>
    <w:rsid w:val="00C53445"/>
    <w:rsid w:val="00D83B18"/>
    <w:rsid w:val="00E052FA"/>
    <w:rsid w:val="00E86F3F"/>
    <w:rsid w:val="00ED24CF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F3DA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  <w:style w:type="paragraph" w:styleId="BalloonText">
    <w:name w:val="Balloon Text"/>
    <w:basedOn w:val="Normal"/>
    <w:link w:val="BalloonTextChar"/>
    <w:uiPriority w:val="99"/>
    <w:semiHidden/>
    <w:unhideWhenUsed/>
    <w:rsid w:val="005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18"/>
    <w:pPr>
      <w:autoSpaceDE w:val="0"/>
      <w:autoSpaceDN w:val="0"/>
      <w:adjustRightInd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2021-04-28T19:19:00Z</cp:lastPrinted>
  <dcterms:created xsi:type="dcterms:W3CDTF">2021-04-28T19:19:00Z</dcterms:created>
  <dcterms:modified xsi:type="dcterms:W3CDTF">2024-12-19T17:00:00Z</dcterms:modified>
</cp:coreProperties>
</file>