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5C4E958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23063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15C4E958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23063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4E085F37" w14:textId="77777777" w:rsidR="006954F2" w:rsidRPr="006954F2" w:rsidRDefault="006954F2" w:rsidP="006954F2">
      <w:pPr>
        <w:spacing w:after="0"/>
        <w:rPr>
          <w:rFonts w:ascii="Helvetica" w:hAnsi="Helvetica"/>
          <w:sz w:val="6"/>
        </w:rPr>
      </w:pPr>
    </w:p>
    <w:p w14:paraId="32399F04" w14:textId="38BD0EB1" w:rsidR="006954F2" w:rsidRPr="006954F2" w:rsidRDefault="006954F2" w:rsidP="006954F2">
      <w:pPr>
        <w:spacing w:after="0"/>
        <w:rPr>
          <w:rFonts w:cstheme="minorHAnsi"/>
          <w:i/>
          <w:color w:val="000000" w:themeColor="text1"/>
          <w:sz w:val="18"/>
          <w:szCs w:val="20"/>
        </w:rPr>
      </w:pPr>
      <w:r w:rsidRPr="006954F2">
        <w:rPr>
          <w:rFonts w:cstheme="minorHAnsi"/>
          <w:b/>
          <w:sz w:val="18"/>
          <w:szCs w:val="20"/>
          <w:u w:val="single"/>
        </w:rPr>
        <w:t>Required Sections:</w:t>
      </w:r>
      <w:r w:rsidRPr="006954F2">
        <w:rPr>
          <w:rFonts w:cstheme="minorHAnsi"/>
          <w:b/>
          <w:sz w:val="18"/>
          <w:szCs w:val="20"/>
        </w:rPr>
        <w:t xml:space="preserve"> </w:t>
      </w:r>
      <w:r w:rsidRPr="006954F2">
        <w:rPr>
          <w:rFonts w:cstheme="minorHAnsi"/>
          <w:color w:val="000000" w:themeColor="text1"/>
          <w:sz w:val="16"/>
          <w:szCs w:val="20"/>
        </w:rPr>
        <w:t>(Refer to R-15 for guidelines and requirements. Make note of any specific changes given by your teacher in class.)</w:t>
      </w:r>
    </w:p>
    <w:p w14:paraId="679634B7" w14:textId="41B361E8" w:rsidR="006954F2" w:rsidRPr="006954F2" w:rsidRDefault="006954F2" w:rsidP="006954F2">
      <w:pPr>
        <w:spacing w:after="0"/>
        <w:ind w:left="720"/>
        <w:rPr>
          <w:rFonts w:cstheme="minorHAnsi"/>
          <w:sz w:val="18"/>
          <w:szCs w:val="20"/>
        </w:rPr>
      </w:pPr>
      <w:r w:rsidRPr="006954F2">
        <w:rPr>
          <w:rFonts w:cstheme="minorHAnsi"/>
          <w:b/>
          <w:sz w:val="18"/>
          <w:szCs w:val="20"/>
        </w:rPr>
        <w:t xml:space="preserve">Prelab: </w:t>
      </w:r>
      <w:r w:rsidRPr="006954F2">
        <w:rPr>
          <w:rFonts w:cstheme="minorHAnsi"/>
          <w:sz w:val="18"/>
          <w:szCs w:val="20"/>
        </w:rPr>
        <w:t>Prelab Questions, Purpose, Materials, Reagent Table, Procedures, and set up Data Tables before you get to class.</w:t>
      </w:r>
    </w:p>
    <w:p w14:paraId="08714FA3" w14:textId="3A2243E3" w:rsidR="006954F2" w:rsidRPr="006954F2" w:rsidRDefault="006954F2" w:rsidP="006954F2">
      <w:pPr>
        <w:spacing w:after="0"/>
        <w:ind w:left="720"/>
        <w:rPr>
          <w:rFonts w:cstheme="minorHAnsi"/>
          <w:sz w:val="18"/>
          <w:szCs w:val="20"/>
        </w:rPr>
      </w:pPr>
      <w:r w:rsidRPr="006954F2">
        <w:rPr>
          <w:rFonts w:cstheme="minorHAnsi"/>
          <w:b/>
          <w:sz w:val="18"/>
          <w:szCs w:val="20"/>
        </w:rPr>
        <w:t xml:space="preserve">During Lab: </w:t>
      </w:r>
      <w:r w:rsidRPr="006954F2">
        <w:rPr>
          <w:rFonts w:cstheme="minorHAnsi"/>
          <w:sz w:val="18"/>
          <w:szCs w:val="20"/>
        </w:rPr>
        <w:t xml:space="preserve">Data section – Fill out your data table that is already set up from the prelab. </w:t>
      </w:r>
    </w:p>
    <w:p w14:paraId="7E08DD0E" w14:textId="48FF0D83" w:rsidR="006954F2" w:rsidRPr="006954F2" w:rsidRDefault="006954F2" w:rsidP="006954F2">
      <w:pPr>
        <w:pBdr>
          <w:bottom w:val="single" w:sz="4" w:space="1" w:color="auto"/>
        </w:pBdr>
        <w:spacing w:after="0"/>
        <w:ind w:firstLine="720"/>
        <w:rPr>
          <w:rFonts w:cstheme="minorHAnsi"/>
          <w:i/>
          <w:sz w:val="18"/>
        </w:rPr>
      </w:pPr>
      <w:r w:rsidRPr="006954F2">
        <w:rPr>
          <w:rFonts w:cstheme="minorHAnsi"/>
          <w:b/>
          <w:sz w:val="18"/>
          <w:szCs w:val="20"/>
        </w:rPr>
        <w:t xml:space="preserve">Post-lab: </w:t>
      </w:r>
      <w:r w:rsidRPr="006954F2">
        <w:rPr>
          <w:rFonts w:cstheme="minorHAnsi"/>
          <w:sz w:val="18"/>
          <w:szCs w:val="20"/>
        </w:rPr>
        <w:t>Calculation section, Discussion Questions Section</w:t>
      </w:r>
      <w:r w:rsidR="00FF3C1C">
        <w:rPr>
          <w:rFonts w:cstheme="minorHAnsi"/>
          <w:sz w:val="18"/>
          <w:szCs w:val="20"/>
        </w:rPr>
        <w:t xml:space="preserve">, Post-Lab Two Pager done on separate Worksheet. </w:t>
      </w:r>
    </w:p>
    <w:p w14:paraId="6DF8F868" w14:textId="77777777" w:rsidR="002D26F4" w:rsidRPr="006954F2" w:rsidRDefault="002D26F4" w:rsidP="002D26F4">
      <w:pPr>
        <w:spacing w:after="0"/>
        <w:rPr>
          <w:rFonts w:ascii="Helvetica" w:hAnsi="Helvetica"/>
          <w:sz w:val="6"/>
        </w:rPr>
      </w:pPr>
    </w:p>
    <w:p w14:paraId="62EDAC9F" w14:textId="2FAC12BA" w:rsidR="00864AD6" w:rsidRPr="00F85AC9" w:rsidRDefault="00864AD6" w:rsidP="00864AD6">
      <w:pPr>
        <w:pStyle w:val="questions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F85AC9">
        <w:rPr>
          <w:rFonts w:ascii="Arial" w:hAnsi="Arial" w:cs="Arial"/>
          <w:b/>
          <w:sz w:val="22"/>
          <w:szCs w:val="22"/>
          <w:u w:val="single"/>
        </w:rPr>
        <w:t>Introduction</w:t>
      </w:r>
    </w:p>
    <w:p w14:paraId="4D47C9E4" w14:textId="09C3D488" w:rsidR="00864AD6" w:rsidRPr="00864AD6" w:rsidRDefault="00864AD6" w:rsidP="00864AD6">
      <w:pPr>
        <w:pStyle w:val="BodyText"/>
      </w:pPr>
      <w:r w:rsidRPr="00864AD6">
        <w:t xml:space="preserve">Alloys are solid solutions of two or more metals. Alloys are made to modify the properties of pure metals. For example, sterling silver, an alloy of </w:t>
      </w:r>
      <w:r w:rsidR="006954F2">
        <w:t>Ag</w:t>
      </w:r>
      <w:r w:rsidRPr="00864AD6">
        <w:t xml:space="preserve"> and </w:t>
      </w:r>
      <w:r w:rsidR="006954F2">
        <w:t>Cu</w:t>
      </w:r>
      <w:r w:rsidRPr="00864AD6">
        <w:t xml:space="preserve">, retains the bright luster of </w:t>
      </w:r>
      <w:r w:rsidR="006954F2">
        <w:t>Ag</w:t>
      </w:r>
      <w:r w:rsidRPr="00864AD6">
        <w:t xml:space="preserve"> but is much stronger and more rigid than pure silver.</w:t>
      </w:r>
    </w:p>
    <w:p w14:paraId="7FA2ECF1" w14:textId="77777777" w:rsidR="00864AD6" w:rsidRPr="006954F2" w:rsidRDefault="00864AD6" w:rsidP="00864AD6">
      <w:pPr>
        <w:spacing w:after="0"/>
        <w:ind w:right="421"/>
        <w:rPr>
          <w:rFonts w:ascii="Arial" w:hAnsi="Arial" w:cs="Arial"/>
          <w:sz w:val="18"/>
        </w:rPr>
      </w:pPr>
    </w:p>
    <w:p w14:paraId="7B443736" w14:textId="3982C6B2" w:rsidR="00864AD6" w:rsidRPr="00F85AC9" w:rsidRDefault="00864AD6" w:rsidP="00864AD6">
      <w:pPr>
        <w:spacing w:after="0"/>
        <w:ind w:right="421"/>
        <w:rPr>
          <w:rFonts w:ascii="Arial" w:hAnsi="Arial" w:cs="Arial"/>
          <w:b/>
          <w:u w:val="single"/>
        </w:rPr>
      </w:pPr>
      <w:r w:rsidRPr="00F85AC9">
        <w:rPr>
          <w:rFonts w:ascii="Arial" w:hAnsi="Arial" w:cs="Arial"/>
          <w:b/>
          <w:u w:val="single"/>
        </w:rPr>
        <w:t>Concepts</w:t>
      </w:r>
    </w:p>
    <w:p w14:paraId="690D7C4B" w14:textId="3EC68D28" w:rsidR="00864AD6" w:rsidRDefault="00864AD6" w:rsidP="00864AD6">
      <w:pPr>
        <w:spacing w:after="0"/>
        <w:ind w:right="421"/>
        <w:rPr>
          <w:rFonts w:ascii="Calibri" w:hAnsi="Calibri"/>
        </w:rPr>
      </w:pPr>
      <w:r>
        <w:rPr>
          <w:rFonts w:ascii="Calibri" w:hAnsi="Calibri"/>
        </w:rPr>
        <w:t>Oxidation-reduction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reaction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Gravimetric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analysis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Precipitation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reaction</w:t>
      </w:r>
    </w:p>
    <w:p w14:paraId="6222077A" w14:textId="4E85CC41" w:rsidR="00864AD6" w:rsidRPr="006954F2" w:rsidRDefault="00864AD6" w:rsidP="00864AD6">
      <w:pPr>
        <w:spacing w:after="0"/>
        <w:ind w:right="421"/>
        <w:rPr>
          <w:rFonts w:ascii="Calibri" w:hAnsi="Calibri"/>
          <w:sz w:val="18"/>
        </w:rPr>
      </w:pPr>
    </w:p>
    <w:p w14:paraId="7DF9B9E5" w14:textId="7C9494DD" w:rsidR="00864AD6" w:rsidRPr="00F85AC9" w:rsidRDefault="00864AD6" w:rsidP="00864AD6">
      <w:pPr>
        <w:spacing w:after="0"/>
        <w:ind w:right="421"/>
        <w:rPr>
          <w:rFonts w:ascii="Arial" w:hAnsi="Arial" w:cs="Arial"/>
          <w:b/>
          <w:u w:val="single"/>
        </w:rPr>
      </w:pPr>
      <w:r w:rsidRPr="00F85AC9">
        <w:rPr>
          <w:rFonts w:ascii="Arial" w:hAnsi="Arial" w:cs="Arial"/>
          <w:b/>
          <w:u w:val="single"/>
        </w:rPr>
        <w:t>Background</w:t>
      </w:r>
    </w:p>
    <w:p w14:paraId="3B8AEA42" w14:textId="1BCAC01B" w:rsidR="00864AD6" w:rsidRDefault="00864AD6" w:rsidP="00864AD6">
      <w:pPr>
        <w:pStyle w:val="BodyText"/>
      </w:pPr>
      <w:r>
        <w:t>Silver and copper are very nonreactive metals. Neither will dissolve in hydrochloric acid or sulfuric acid. The "oxidizing" acid nitric acid, HNO</w:t>
      </w:r>
      <w:r>
        <w:rPr>
          <w:vertAlign w:val="subscript"/>
        </w:rPr>
        <w:t>3</w:t>
      </w:r>
      <w:r>
        <w:t>, is required. In acidic solutions the nitrate ion is an excellent oxidizer, and it will oxidize Ag(s) to Ag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and Cu(s) to Cu</w:t>
      </w:r>
      <w:r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). The reduction product is the gas NO. As the colorless nitrogen monoxide gas forms, it immediately reacts with the oxygen in the air to produce the orange-brown gas N0</w:t>
      </w:r>
      <w:r>
        <w:rPr>
          <w:vertAlign w:val="subscript"/>
        </w:rPr>
        <w:t>2</w:t>
      </w:r>
      <w:r>
        <w:t>. The half-reactions for the oxidation of silver and copper by nitric acid are as follows:</w:t>
      </w:r>
    </w:p>
    <w:p w14:paraId="7F4B40A2" w14:textId="77777777" w:rsidR="00864AD6" w:rsidRDefault="00864AD6" w:rsidP="00864AD6">
      <w:pPr>
        <w:pStyle w:val="BodyText"/>
        <w:spacing w:before="4" w:line="360" w:lineRule="auto"/>
        <w:ind w:firstLine="2"/>
        <w:jc w:val="center"/>
        <w:rPr>
          <w:rFonts w:ascii="Times New Roman" w:hAnsi="Times New Roman"/>
        </w:rPr>
      </w:pPr>
      <w:r>
        <w:t xml:space="preserve">Ag(s)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t>Ag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+ e</w:t>
      </w:r>
      <w:r>
        <w:rPr>
          <w:rFonts w:ascii="Symbol" w:hAnsi="Symbol"/>
          <w:vertAlign w:val="superscript"/>
        </w:rPr>
        <w:t></w:t>
      </w:r>
      <w:r>
        <w:rPr>
          <w:rFonts w:ascii="Times New Roman" w:hAnsi="Times New Roman"/>
        </w:rPr>
        <w:t xml:space="preserve"> </w:t>
      </w:r>
    </w:p>
    <w:p w14:paraId="5B49B4A6" w14:textId="52897B47" w:rsidR="00864AD6" w:rsidRDefault="00864AD6" w:rsidP="00864AD6">
      <w:pPr>
        <w:pStyle w:val="BodyText"/>
        <w:spacing w:before="4" w:line="360" w:lineRule="auto"/>
        <w:ind w:firstLine="2"/>
        <w:jc w:val="center"/>
        <w:rPr>
          <w:rFonts w:ascii="Symbol" w:hAnsi="Symbol"/>
        </w:rPr>
      </w:pPr>
      <w:r>
        <w:t xml:space="preserve">Cu(s)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t>Cu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>) + 2e</w:t>
      </w:r>
      <w:r>
        <w:rPr>
          <w:rFonts w:ascii="Symbol" w:hAnsi="Symbol"/>
          <w:vertAlign w:val="superscript"/>
        </w:rPr>
        <w:t></w:t>
      </w:r>
    </w:p>
    <w:p w14:paraId="35A439DE" w14:textId="4509AA24" w:rsidR="00864AD6" w:rsidRDefault="00864AD6" w:rsidP="00864AD6">
      <w:pPr>
        <w:pStyle w:val="BodyText"/>
        <w:spacing w:line="243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AC7F05" wp14:editId="4DE0D2F4">
                <wp:simplePos x="0" y="0"/>
                <wp:positionH relativeFrom="page">
                  <wp:posOffset>3376295</wp:posOffset>
                </wp:positionH>
                <wp:positionV relativeFrom="paragraph">
                  <wp:posOffset>71120</wp:posOffset>
                </wp:positionV>
                <wp:extent cx="1577975" cy="92075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1CC17" w14:textId="77777777" w:rsidR="00864AD6" w:rsidRDefault="00864AD6" w:rsidP="00864AD6">
                            <w:pPr>
                              <w:tabs>
                                <w:tab w:val="left" w:pos="2412"/>
                              </w:tabs>
                              <w:spacing w:line="145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0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C7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65.85pt;margin-top:5.6pt;width:124.25pt;height: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XBrQIAAK8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" filled="f" stroked="f">
                <v:textbox inset="0,0,0,0">
                  <w:txbxContent>
                    <w:p w14:paraId="6D91CC17" w14:textId="77777777" w:rsidR="00864AD6" w:rsidRDefault="00864AD6" w:rsidP="00864AD6">
                      <w:pPr>
                        <w:tabs>
                          <w:tab w:val="left" w:pos="2412"/>
                        </w:tabs>
                        <w:spacing w:line="145" w:lineRule="exac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3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20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4H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t>aq</w:t>
      </w:r>
      <w:proofErr w:type="spellEnd"/>
      <w:r>
        <w:t xml:space="preserve">) + NO </w:t>
      </w:r>
      <w:r>
        <w:rPr>
          <w:rFonts w:ascii="Symbol" w:hAnsi="Symbol"/>
          <w:vertAlign w:val="superscript"/>
        </w:rPr>
        <w:t></w:t>
      </w:r>
      <w:r>
        <w:rPr>
          <w:rFonts w:ascii="Times New Roman" w:hAnsi="Times New Roman"/>
        </w:rPr>
        <w:t xml:space="preserve"> </w:t>
      </w:r>
      <w:r>
        <w:t>(</w:t>
      </w:r>
      <w:proofErr w:type="spellStart"/>
      <w:r>
        <w:t>aq</w:t>
      </w:r>
      <w:proofErr w:type="spellEnd"/>
      <w:r>
        <w:t>) + 3e</w:t>
      </w:r>
      <w:r>
        <w:rPr>
          <w:rFonts w:ascii="Symbol" w:hAnsi="Symbol"/>
          <w:vertAlign w:val="superscript"/>
        </w:rPr>
        <w:t></w:t>
      </w:r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</w:rPr>
        <w:t xml:space="preserve"> </w:t>
      </w:r>
      <w:r>
        <w:t>NO(g) + 2H O(</w:t>
      </w:r>
      <w:r>
        <w:rPr>
          <w:i/>
        </w:rPr>
        <w:t>l</w:t>
      </w:r>
      <w:r>
        <w:t>)</w:t>
      </w:r>
    </w:p>
    <w:p w14:paraId="784CD342" w14:textId="57329E8F" w:rsidR="00864AD6" w:rsidRDefault="00864AD6" w:rsidP="00864AD6">
      <w:pPr>
        <w:pStyle w:val="BodyText"/>
        <w:spacing w:before="122"/>
      </w:pPr>
      <w:r>
        <w:t>Once the silver and copper ions are in solution, they can be separated from each other by precipitating the silver ions as silver chloride. Silver chloride (</w:t>
      </w:r>
      <w:proofErr w:type="spellStart"/>
      <w:r>
        <w:t>AgCl</w:t>
      </w:r>
      <w:proofErr w:type="spellEnd"/>
      <w:r>
        <w:t>) is very insoluble in water, while copper (II) chloride (CuCl</w:t>
      </w:r>
      <w:r>
        <w:rPr>
          <w:vertAlign w:val="subscript"/>
        </w:rPr>
        <w:t>2</w:t>
      </w:r>
      <w:r>
        <w:t>) is soluble. The addition of chloride ions to the solution will precipitate essentially all of the silver and none of the copper. The silver chloride precipitate is then filtered from the solution.</w:t>
      </w:r>
    </w:p>
    <w:p w14:paraId="5DB2191C" w14:textId="2C1AA438" w:rsidR="00864AD6" w:rsidRPr="006954F2" w:rsidRDefault="00864AD6" w:rsidP="00864AD6">
      <w:pPr>
        <w:pStyle w:val="BodyText"/>
        <w:rPr>
          <w:sz w:val="16"/>
        </w:rPr>
      </w:pPr>
    </w:p>
    <w:p w14:paraId="151AD34F" w14:textId="1ED62E0B" w:rsidR="00864AD6" w:rsidRPr="00F85AC9" w:rsidRDefault="00864AD6" w:rsidP="00864AD6">
      <w:pPr>
        <w:pStyle w:val="BodyText"/>
        <w:rPr>
          <w:b/>
          <w:sz w:val="22"/>
          <w:szCs w:val="22"/>
          <w:u w:val="single"/>
        </w:rPr>
      </w:pPr>
      <w:r w:rsidRPr="00F85AC9">
        <w:rPr>
          <w:b/>
          <w:sz w:val="22"/>
          <w:szCs w:val="22"/>
          <w:u w:val="single"/>
        </w:rPr>
        <w:t>Experimental Overview</w:t>
      </w:r>
    </w:p>
    <w:p w14:paraId="3DE82F6A" w14:textId="07D79C09" w:rsidR="00864AD6" w:rsidRDefault="00864AD6" w:rsidP="00864AD6">
      <w:pPr>
        <w:pStyle w:val="BodyText"/>
      </w:pPr>
      <w:r>
        <w:t xml:space="preserve">In this experiment an alloy of silver will be analyzed to determine its silver content. The silver-copper alloy will be dissolved in nitric acid, the silver will be precipitated as </w:t>
      </w:r>
      <w:proofErr w:type="spellStart"/>
      <w:r w:rsidR="006954F2">
        <w:t>AgCl</w:t>
      </w:r>
      <w:proofErr w:type="spellEnd"/>
      <w:r>
        <w:t xml:space="preserve">, and the </w:t>
      </w:r>
      <w:proofErr w:type="spellStart"/>
      <w:r w:rsidR="006954F2">
        <w:t>AgCl</w:t>
      </w:r>
      <w:proofErr w:type="spellEnd"/>
      <w:r>
        <w:t xml:space="preserve"> will be filtered, washed, dried and </w:t>
      </w:r>
      <w:proofErr w:type="gramStart"/>
      <w:r>
        <w:t>its</w:t>
      </w:r>
      <w:proofErr w:type="gramEnd"/>
      <w:r>
        <w:t xml:space="preserve"> mass determined. From the mass of the </w:t>
      </w:r>
      <w:proofErr w:type="spellStart"/>
      <w:r w:rsidR="006954F2">
        <w:t>AgCl</w:t>
      </w:r>
      <w:proofErr w:type="spellEnd"/>
      <w:r>
        <w:t xml:space="preserve"> formed and the mass of the original sample, the percent of silver in the alloy is calculated. Because the results are based on the mass of a product, this procedure is classified as a gravimetric</w:t>
      </w:r>
      <w:r>
        <w:rPr>
          <w:spacing w:val="-1"/>
        </w:rPr>
        <w:t xml:space="preserve"> </w:t>
      </w:r>
      <w:r>
        <w:t>analysis.</w:t>
      </w:r>
    </w:p>
    <w:p w14:paraId="19B11804" w14:textId="72C92300" w:rsidR="00864AD6" w:rsidRPr="006954F2" w:rsidRDefault="00864AD6" w:rsidP="006954F2">
      <w:pPr>
        <w:pStyle w:val="BodyText"/>
        <w:rPr>
          <w:b/>
          <w:sz w:val="18"/>
        </w:rPr>
      </w:pPr>
    </w:p>
    <w:p w14:paraId="29509A5B" w14:textId="4764D20A" w:rsidR="00864AD6" w:rsidRDefault="00864AD6" w:rsidP="006954F2">
      <w:pPr>
        <w:pStyle w:val="BodyText"/>
        <w:rPr>
          <w:sz w:val="22"/>
        </w:rPr>
      </w:pPr>
      <w:r w:rsidRPr="00F85AC9">
        <w:rPr>
          <w:b/>
          <w:sz w:val="22"/>
          <w:u w:val="single"/>
        </w:rPr>
        <w:t>Prelab Questions</w:t>
      </w:r>
      <w:r>
        <w:rPr>
          <w:b/>
          <w:sz w:val="22"/>
        </w:rPr>
        <w:t xml:space="preserve"> </w:t>
      </w:r>
      <w:r>
        <w:rPr>
          <w:sz w:val="22"/>
        </w:rPr>
        <w:t>(Part of your Prelab Assignment)</w:t>
      </w:r>
    </w:p>
    <w:p w14:paraId="3E5BEC7F" w14:textId="77777777" w:rsidR="00864AD6" w:rsidRPr="00864AD6" w:rsidRDefault="00864AD6" w:rsidP="00864AD6">
      <w:pPr>
        <w:pStyle w:val="BodyText"/>
      </w:pPr>
      <w:r w:rsidRPr="00864AD6">
        <w:t>Before beginning work on this experiment, read the directions and answer the following questions:</w:t>
      </w:r>
    </w:p>
    <w:p w14:paraId="678C9C67" w14:textId="77777777" w:rsidR="00864AD6" w:rsidRPr="00864AD6" w:rsidRDefault="00864AD6" w:rsidP="00864AD6">
      <w:pPr>
        <w:pStyle w:val="ListParagraph"/>
        <w:widowControl w:val="0"/>
        <w:numPr>
          <w:ilvl w:val="0"/>
          <w:numId w:val="31"/>
        </w:numPr>
        <w:tabs>
          <w:tab w:val="left" w:pos="51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64AD6">
        <w:rPr>
          <w:rFonts w:ascii="Arial" w:hAnsi="Arial" w:cs="Arial"/>
          <w:sz w:val="20"/>
        </w:rPr>
        <w:t>What is the difference between qualitative and quantitative analytical</w:t>
      </w:r>
      <w:r w:rsidRPr="00864AD6">
        <w:rPr>
          <w:rFonts w:ascii="Arial" w:hAnsi="Arial" w:cs="Arial"/>
          <w:spacing w:val="-10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methods?</w:t>
      </w:r>
    </w:p>
    <w:p w14:paraId="18590B37" w14:textId="77777777" w:rsidR="00864AD6" w:rsidRPr="00864AD6" w:rsidRDefault="00864AD6" w:rsidP="00864AD6">
      <w:pPr>
        <w:pStyle w:val="ListParagraph"/>
        <w:widowControl w:val="0"/>
        <w:numPr>
          <w:ilvl w:val="0"/>
          <w:numId w:val="31"/>
        </w:numPr>
        <w:tabs>
          <w:tab w:val="left" w:pos="516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64AD6">
        <w:rPr>
          <w:rFonts w:ascii="Arial" w:hAnsi="Arial" w:cs="Arial"/>
          <w:spacing w:val="3"/>
          <w:sz w:val="20"/>
        </w:rPr>
        <w:t xml:space="preserve">Why </w:t>
      </w:r>
      <w:r w:rsidRPr="00864AD6">
        <w:rPr>
          <w:rFonts w:ascii="Arial" w:hAnsi="Arial" w:cs="Arial"/>
          <w:sz w:val="20"/>
        </w:rPr>
        <w:t>is it possible to analyze the silver content of a silver-copper alloy by precipitating with chloride</w:t>
      </w:r>
      <w:r w:rsidRPr="00864AD6">
        <w:rPr>
          <w:rFonts w:ascii="Arial" w:hAnsi="Arial" w:cs="Arial"/>
          <w:spacing w:val="-35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ion?</w:t>
      </w:r>
    </w:p>
    <w:p w14:paraId="34046538" w14:textId="77777777" w:rsidR="00864AD6" w:rsidRDefault="00864AD6" w:rsidP="00864AD6">
      <w:pPr>
        <w:pStyle w:val="ListParagraph"/>
        <w:widowControl w:val="0"/>
        <w:numPr>
          <w:ilvl w:val="0"/>
          <w:numId w:val="31"/>
        </w:numPr>
        <w:tabs>
          <w:tab w:val="left" w:pos="52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64AD6">
        <w:rPr>
          <w:rFonts w:ascii="Arial" w:hAnsi="Arial" w:cs="Arial"/>
          <w:sz w:val="20"/>
        </w:rPr>
        <w:t>Is there any other ion, besides chloride, that could be used in this procedure? If so, why would this ion</w:t>
      </w:r>
      <w:r w:rsidRPr="00864AD6">
        <w:rPr>
          <w:rFonts w:ascii="Arial" w:hAnsi="Arial" w:cs="Arial"/>
          <w:spacing w:val="-32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work?</w:t>
      </w:r>
    </w:p>
    <w:p w14:paraId="25774321" w14:textId="77777777" w:rsidR="00864AD6" w:rsidRDefault="00864AD6" w:rsidP="00864AD6">
      <w:pPr>
        <w:pStyle w:val="ListParagraph"/>
        <w:widowControl w:val="0"/>
        <w:numPr>
          <w:ilvl w:val="0"/>
          <w:numId w:val="31"/>
        </w:numPr>
        <w:tabs>
          <w:tab w:val="left" w:pos="52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64AD6">
        <w:rPr>
          <w:rFonts w:ascii="Arial" w:hAnsi="Arial" w:cs="Arial"/>
          <w:sz w:val="20"/>
        </w:rPr>
        <w:t>A silver-copper alloy had a mass of 0.1264 g. When the alloy was dissolved in nitric acid and the silver precipitated as silver</w:t>
      </w:r>
      <w:r w:rsidRPr="00864AD6">
        <w:rPr>
          <w:rFonts w:ascii="Arial" w:hAnsi="Arial" w:cs="Arial"/>
          <w:spacing w:val="-4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chloride,</w:t>
      </w:r>
      <w:r w:rsidRPr="00864AD6">
        <w:rPr>
          <w:rFonts w:ascii="Arial" w:hAnsi="Arial" w:cs="Arial"/>
          <w:spacing w:val="-4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the</w:t>
      </w:r>
      <w:r w:rsidRPr="00864AD6">
        <w:rPr>
          <w:rFonts w:ascii="Arial" w:hAnsi="Arial" w:cs="Arial"/>
          <w:spacing w:val="-4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precipitate</w:t>
      </w:r>
      <w:r w:rsidRPr="00864AD6">
        <w:rPr>
          <w:rFonts w:ascii="Arial" w:hAnsi="Arial" w:cs="Arial"/>
          <w:spacing w:val="-4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had</w:t>
      </w:r>
      <w:r w:rsidRPr="00864AD6">
        <w:rPr>
          <w:rFonts w:ascii="Arial" w:hAnsi="Arial" w:cs="Arial"/>
          <w:spacing w:val="-3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a</w:t>
      </w:r>
      <w:r w:rsidRPr="00864AD6">
        <w:rPr>
          <w:rFonts w:ascii="Arial" w:hAnsi="Arial" w:cs="Arial"/>
          <w:spacing w:val="-5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mass</w:t>
      </w:r>
      <w:r w:rsidRPr="00864AD6">
        <w:rPr>
          <w:rFonts w:ascii="Arial" w:hAnsi="Arial" w:cs="Arial"/>
          <w:spacing w:val="-3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of</w:t>
      </w:r>
      <w:r w:rsidRPr="00864AD6">
        <w:rPr>
          <w:rFonts w:ascii="Arial" w:hAnsi="Arial" w:cs="Arial"/>
          <w:spacing w:val="-2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0.1375</w:t>
      </w:r>
      <w:r w:rsidRPr="00864AD6">
        <w:rPr>
          <w:rFonts w:ascii="Arial" w:hAnsi="Arial" w:cs="Arial"/>
          <w:spacing w:val="-2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g.</w:t>
      </w:r>
      <w:r w:rsidRPr="00864AD6">
        <w:rPr>
          <w:rFonts w:ascii="Arial" w:hAnsi="Arial" w:cs="Arial"/>
          <w:spacing w:val="-2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Calculate</w:t>
      </w:r>
      <w:r w:rsidRPr="00864AD6">
        <w:rPr>
          <w:rFonts w:ascii="Arial" w:hAnsi="Arial" w:cs="Arial"/>
          <w:spacing w:val="-2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the</w:t>
      </w:r>
      <w:r w:rsidRPr="00864AD6">
        <w:rPr>
          <w:rFonts w:ascii="Arial" w:hAnsi="Arial" w:cs="Arial"/>
          <w:spacing w:val="-2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percent</w:t>
      </w:r>
      <w:r w:rsidRPr="00864AD6">
        <w:rPr>
          <w:rFonts w:ascii="Arial" w:hAnsi="Arial" w:cs="Arial"/>
          <w:spacing w:val="-4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of</w:t>
      </w:r>
      <w:r w:rsidRPr="00864AD6">
        <w:rPr>
          <w:rFonts w:ascii="Arial" w:hAnsi="Arial" w:cs="Arial"/>
          <w:spacing w:val="-2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silver</w:t>
      </w:r>
      <w:r w:rsidRPr="00864AD6">
        <w:rPr>
          <w:rFonts w:ascii="Arial" w:hAnsi="Arial" w:cs="Arial"/>
          <w:spacing w:val="-3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in</w:t>
      </w:r>
      <w:r w:rsidRPr="00864AD6">
        <w:rPr>
          <w:rFonts w:ascii="Arial" w:hAnsi="Arial" w:cs="Arial"/>
          <w:spacing w:val="-4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the</w:t>
      </w:r>
      <w:r w:rsidRPr="00864AD6">
        <w:rPr>
          <w:rFonts w:ascii="Arial" w:hAnsi="Arial" w:cs="Arial"/>
          <w:spacing w:val="-4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alloy.</w:t>
      </w:r>
      <w:r w:rsidRPr="00864AD6">
        <w:rPr>
          <w:rFonts w:ascii="Arial" w:hAnsi="Arial" w:cs="Arial"/>
          <w:spacing w:val="-2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Show</w:t>
      </w:r>
      <w:r w:rsidRPr="00864AD6">
        <w:rPr>
          <w:rFonts w:ascii="Arial" w:hAnsi="Arial" w:cs="Arial"/>
          <w:spacing w:val="-2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your calculations.</w:t>
      </w:r>
    </w:p>
    <w:p w14:paraId="5343614D" w14:textId="77E4F426" w:rsidR="00864AD6" w:rsidRPr="00864AD6" w:rsidRDefault="00864AD6" w:rsidP="00864AD6">
      <w:pPr>
        <w:pStyle w:val="ListParagraph"/>
        <w:widowControl w:val="0"/>
        <w:numPr>
          <w:ilvl w:val="0"/>
          <w:numId w:val="31"/>
        </w:numPr>
        <w:tabs>
          <w:tab w:val="left" w:pos="52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64AD6">
        <w:rPr>
          <w:rFonts w:ascii="Arial" w:hAnsi="Arial" w:cs="Arial"/>
          <w:sz w:val="20"/>
        </w:rPr>
        <w:t>If the silver chloride is not dry when its mass is determined, will the calculated percent of silver in the alloy be too high or too low?</w:t>
      </w:r>
      <w:r w:rsidRPr="00864AD6">
        <w:rPr>
          <w:rFonts w:ascii="Arial" w:hAnsi="Arial" w:cs="Arial"/>
          <w:spacing w:val="-2"/>
          <w:sz w:val="20"/>
        </w:rPr>
        <w:t xml:space="preserve"> </w:t>
      </w:r>
      <w:r w:rsidRPr="00864AD6">
        <w:rPr>
          <w:rFonts w:ascii="Arial" w:hAnsi="Arial" w:cs="Arial"/>
          <w:sz w:val="20"/>
        </w:rPr>
        <w:t>Explain.</w:t>
      </w:r>
    </w:p>
    <w:p w14:paraId="01DAB4EF" w14:textId="77777777" w:rsidR="00864AD6" w:rsidRPr="006954F2" w:rsidRDefault="00864AD6" w:rsidP="00864AD6">
      <w:pPr>
        <w:pStyle w:val="BodyText"/>
        <w:rPr>
          <w:sz w:val="18"/>
        </w:rPr>
      </w:pPr>
    </w:p>
    <w:p w14:paraId="7757237D" w14:textId="451A90CC" w:rsidR="00864AD6" w:rsidRPr="001C21C6" w:rsidRDefault="00864AD6" w:rsidP="00B007CC">
      <w:pPr>
        <w:pStyle w:val="questions"/>
        <w:ind w:left="0" w:firstLine="0"/>
        <w:rPr>
          <w:rFonts w:ascii="Arial" w:hAnsi="Arial" w:cs="Arial"/>
          <w:sz w:val="20"/>
          <w:szCs w:val="22"/>
        </w:rPr>
      </w:pPr>
      <w:r w:rsidRPr="00F85AC9">
        <w:rPr>
          <w:rFonts w:ascii="Arial" w:hAnsi="Arial" w:cs="Arial"/>
          <w:b/>
          <w:sz w:val="22"/>
          <w:szCs w:val="22"/>
          <w:u w:val="single"/>
        </w:rPr>
        <w:t>Materials</w:t>
      </w:r>
      <w:r w:rsidR="001C21C6">
        <w:rPr>
          <w:rFonts w:ascii="Arial" w:hAnsi="Arial" w:cs="Arial"/>
          <w:b/>
          <w:sz w:val="22"/>
          <w:szCs w:val="22"/>
        </w:rPr>
        <w:t xml:space="preserve"> </w:t>
      </w:r>
      <w:r w:rsidR="001C21C6">
        <w:rPr>
          <w:rFonts w:ascii="Arial" w:hAnsi="Arial" w:cs="Arial"/>
          <w:sz w:val="22"/>
          <w:szCs w:val="22"/>
        </w:rPr>
        <w:t xml:space="preserve">– </w:t>
      </w:r>
      <w:hyperlink r:id="rId7" w:history="1">
        <w:proofErr w:type="spellStart"/>
        <w:r w:rsidR="001C21C6" w:rsidRPr="001C21C6">
          <w:rPr>
            <w:rStyle w:val="Hyperlink"/>
            <w:rFonts w:ascii="Arial" w:hAnsi="Arial" w:cs="Arial"/>
            <w:sz w:val="20"/>
            <w:szCs w:val="22"/>
          </w:rPr>
          <w:t>Flinn’s</w:t>
        </w:r>
        <w:proofErr w:type="spellEnd"/>
        <w:r w:rsidR="001C21C6" w:rsidRPr="001C21C6">
          <w:rPr>
            <w:rStyle w:val="Hyperlink"/>
            <w:rFonts w:ascii="Arial" w:hAnsi="Arial" w:cs="Arial"/>
            <w:sz w:val="20"/>
            <w:szCs w:val="22"/>
          </w:rPr>
          <w:t xml:space="preserve"> MSDS Website</w:t>
        </w:r>
      </w:hyperlink>
      <w:bookmarkStart w:id="0" w:name="_GoBack"/>
      <w:bookmarkEnd w:id="0"/>
    </w:p>
    <w:p w14:paraId="7FC80FBF" w14:textId="77777777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  <w:sectPr w:rsidR="000D2FED" w:rsidSect="00AD3CA9">
          <w:headerReference w:type="default" r:id="rId8"/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30B51FB8" w14:textId="14C265FA" w:rsidR="00253769" w:rsidRPr="00253769" w:rsidRDefault="00253769" w:rsidP="00253769">
      <w:pPr>
        <w:pStyle w:val="questions"/>
        <w:ind w:firstLine="0"/>
        <w:rPr>
          <w:rFonts w:ascii="Arial" w:hAnsi="Arial" w:cs="Arial"/>
          <w:sz w:val="20"/>
          <w:szCs w:val="22"/>
          <w:u w:val="single"/>
        </w:rPr>
      </w:pPr>
      <w:r w:rsidRPr="00253769">
        <w:rPr>
          <w:rFonts w:ascii="Arial" w:hAnsi="Arial" w:cs="Arial"/>
          <w:sz w:val="20"/>
          <w:szCs w:val="22"/>
          <w:u w:val="single"/>
        </w:rPr>
        <w:t>Chemicals</w:t>
      </w:r>
    </w:p>
    <w:p w14:paraId="7F8C609D" w14:textId="5939D1F0" w:rsidR="000D2FED" w:rsidRP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 w:rsidRPr="000D2FED">
        <w:rPr>
          <w:rFonts w:ascii="Arial" w:hAnsi="Arial" w:cs="Arial"/>
          <w:sz w:val="20"/>
          <w:szCs w:val="22"/>
        </w:rPr>
        <w:t xml:space="preserve">Silver-copper alloy, </w:t>
      </w:r>
      <w:r>
        <w:rPr>
          <w:rFonts w:ascii="Arial" w:hAnsi="Arial" w:cs="Arial"/>
          <w:sz w:val="20"/>
          <w:szCs w:val="22"/>
        </w:rPr>
        <w:br/>
      </w:r>
      <w:r w:rsidRPr="000D2FED">
        <w:rPr>
          <w:rFonts w:ascii="Arial" w:hAnsi="Arial" w:cs="Arial"/>
          <w:sz w:val="20"/>
          <w:szCs w:val="22"/>
        </w:rPr>
        <w:t>0.2 to 0.5 g piece</w:t>
      </w:r>
      <w:r w:rsidR="001C21C6">
        <w:rPr>
          <w:rFonts w:ascii="Arial" w:hAnsi="Arial" w:cs="Arial"/>
          <w:sz w:val="20"/>
          <w:szCs w:val="22"/>
        </w:rPr>
        <w:t xml:space="preserve">  </w:t>
      </w:r>
      <w:hyperlink r:id="rId9" w:history="1">
        <w:r w:rsidR="001C21C6" w:rsidRPr="001C21C6">
          <w:rPr>
            <w:rStyle w:val="Hyperlink"/>
            <w:rFonts w:ascii="Arial" w:hAnsi="Arial" w:cs="Arial"/>
            <w:sz w:val="20"/>
            <w:szCs w:val="22"/>
          </w:rPr>
          <w:t>MSDS Here</w:t>
        </w:r>
      </w:hyperlink>
    </w:p>
    <w:p w14:paraId="2844F170" w14:textId="551481B2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 w:rsidRPr="000D2FED">
        <w:rPr>
          <w:rFonts w:ascii="Arial" w:hAnsi="Arial" w:cs="Arial"/>
          <w:sz w:val="20"/>
          <w:szCs w:val="22"/>
        </w:rPr>
        <w:t xml:space="preserve">Nitric acid solution, </w:t>
      </w:r>
      <w:r>
        <w:rPr>
          <w:rFonts w:ascii="Arial" w:hAnsi="Arial" w:cs="Arial"/>
          <w:sz w:val="20"/>
          <w:szCs w:val="22"/>
        </w:rPr>
        <w:br/>
      </w:r>
      <w:r w:rsidRPr="000D2FED">
        <w:rPr>
          <w:rFonts w:ascii="Arial" w:hAnsi="Arial" w:cs="Arial"/>
          <w:sz w:val="20"/>
          <w:szCs w:val="22"/>
        </w:rPr>
        <w:t>6M HNO</w:t>
      </w:r>
      <w:r w:rsidRPr="00C359DD">
        <w:rPr>
          <w:rFonts w:ascii="Arial" w:hAnsi="Arial" w:cs="Arial"/>
          <w:sz w:val="20"/>
          <w:szCs w:val="22"/>
          <w:vertAlign w:val="subscript"/>
        </w:rPr>
        <w:t>3</w:t>
      </w:r>
      <w:r w:rsidRPr="000D2FED">
        <w:rPr>
          <w:rFonts w:ascii="Arial" w:hAnsi="Arial" w:cs="Arial"/>
          <w:sz w:val="20"/>
          <w:szCs w:val="22"/>
        </w:rPr>
        <w:t>, 12mL</w:t>
      </w:r>
    </w:p>
    <w:p w14:paraId="0614F945" w14:textId="242AE2D8" w:rsidR="00253769" w:rsidRPr="000D2FED" w:rsidRDefault="00253769" w:rsidP="00253769">
      <w:pPr>
        <w:pStyle w:val="questions"/>
        <w:numPr>
          <w:ilvl w:val="0"/>
          <w:numId w:val="32"/>
        </w:numPr>
        <w:ind w:right="-9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Class rinse wash bottle w/ 2 mL of 6M HNO</w:t>
      </w:r>
      <w:r w:rsidRPr="00253769">
        <w:rPr>
          <w:rFonts w:ascii="Arial" w:hAnsi="Arial" w:cs="Arial"/>
          <w:sz w:val="20"/>
          <w:szCs w:val="22"/>
          <w:vertAlign w:val="subscript"/>
        </w:rPr>
        <w:t>3</w:t>
      </w:r>
      <w:r>
        <w:rPr>
          <w:rFonts w:ascii="Arial" w:hAnsi="Arial" w:cs="Arial"/>
          <w:sz w:val="20"/>
          <w:szCs w:val="22"/>
        </w:rPr>
        <w:t xml:space="preserve"> per 150 mL</w:t>
      </w:r>
    </w:p>
    <w:p w14:paraId="652D0807" w14:textId="61DFA8B6" w:rsidR="00C359DD" w:rsidRDefault="00C359D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Isopropyl Alcohol, 10mL</w:t>
      </w:r>
    </w:p>
    <w:p w14:paraId="6211DFE5" w14:textId="75A56553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 w:rsidRPr="000D2FED">
        <w:rPr>
          <w:rFonts w:ascii="Arial" w:hAnsi="Arial" w:cs="Arial"/>
          <w:sz w:val="20"/>
          <w:szCs w:val="22"/>
        </w:rPr>
        <w:t xml:space="preserve">Sodium chloride, </w:t>
      </w:r>
      <w:proofErr w:type="spellStart"/>
      <w:r w:rsidRPr="000D2FED">
        <w:rPr>
          <w:rFonts w:ascii="Arial" w:hAnsi="Arial" w:cs="Arial"/>
          <w:sz w:val="20"/>
          <w:szCs w:val="22"/>
        </w:rPr>
        <w:t>NaCl</w:t>
      </w:r>
      <w:proofErr w:type="spellEnd"/>
      <w:r w:rsidRPr="000D2FED">
        <w:rPr>
          <w:rFonts w:ascii="Arial" w:hAnsi="Arial" w:cs="Arial"/>
          <w:sz w:val="20"/>
          <w:szCs w:val="22"/>
        </w:rPr>
        <w:t>, 0.8 g</w:t>
      </w:r>
    </w:p>
    <w:p w14:paraId="79D8B1A1" w14:textId="6D88DEDD" w:rsidR="00253769" w:rsidRDefault="00253769" w:rsidP="00253769">
      <w:pPr>
        <w:pStyle w:val="questions"/>
        <w:ind w:left="720" w:firstLine="0"/>
        <w:rPr>
          <w:rFonts w:ascii="Arial" w:hAnsi="Arial" w:cs="Arial"/>
          <w:sz w:val="20"/>
          <w:szCs w:val="22"/>
        </w:rPr>
      </w:pPr>
    </w:p>
    <w:p w14:paraId="36DABB32" w14:textId="7589B12D" w:rsidR="006954F2" w:rsidRDefault="006954F2" w:rsidP="00253769">
      <w:pPr>
        <w:pStyle w:val="questions"/>
        <w:ind w:left="720" w:firstLine="0"/>
        <w:rPr>
          <w:rFonts w:ascii="Arial" w:hAnsi="Arial" w:cs="Arial"/>
          <w:sz w:val="20"/>
          <w:szCs w:val="22"/>
        </w:rPr>
      </w:pPr>
    </w:p>
    <w:p w14:paraId="3E5EF61F" w14:textId="77777777" w:rsidR="006954F2" w:rsidRDefault="006954F2" w:rsidP="00253769">
      <w:pPr>
        <w:pStyle w:val="questions"/>
        <w:ind w:left="720" w:firstLine="0"/>
        <w:rPr>
          <w:rFonts w:ascii="Arial" w:hAnsi="Arial" w:cs="Arial"/>
          <w:sz w:val="20"/>
          <w:szCs w:val="22"/>
        </w:rPr>
      </w:pPr>
    </w:p>
    <w:p w14:paraId="0B3079AF" w14:textId="28F20750" w:rsidR="00253769" w:rsidRPr="00253769" w:rsidRDefault="00253769" w:rsidP="00253769">
      <w:pPr>
        <w:pStyle w:val="questions"/>
        <w:ind w:left="720" w:firstLine="0"/>
        <w:rPr>
          <w:rFonts w:ascii="Arial" w:hAnsi="Arial" w:cs="Arial"/>
          <w:sz w:val="20"/>
          <w:szCs w:val="22"/>
          <w:u w:val="single"/>
        </w:rPr>
      </w:pPr>
      <w:r w:rsidRPr="00253769">
        <w:rPr>
          <w:rFonts w:ascii="Arial" w:hAnsi="Arial" w:cs="Arial"/>
          <w:sz w:val="20"/>
          <w:szCs w:val="22"/>
          <w:u w:val="single"/>
        </w:rPr>
        <w:t>Equipment</w:t>
      </w:r>
    </w:p>
    <w:p w14:paraId="4073CB38" w14:textId="038AE1D7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Beakers,</w:t>
      </w:r>
      <w:r w:rsidR="009A52E9">
        <w:rPr>
          <w:rFonts w:ascii="Arial" w:hAnsi="Arial" w:cs="Arial"/>
          <w:sz w:val="20"/>
          <w:szCs w:val="22"/>
        </w:rPr>
        <w:t xml:space="preserve"> 100 mL x 2</w:t>
      </w:r>
    </w:p>
    <w:p w14:paraId="3547FB9C" w14:textId="5C583C09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Graduated cylinder, 25 mL</w:t>
      </w:r>
    </w:p>
    <w:p w14:paraId="258C6877" w14:textId="175C7651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Graduated cylinder, 50 mL</w:t>
      </w:r>
    </w:p>
    <w:p w14:paraId="49EEB9B9" w14:textId="6E2DC5E8" w:rsidR="00253769" w:rsidRPr="000D2FED" w:rsidRDefault="00C359DD" w:rsidP="00253769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Filter paper, qualitative, </w:t>
      </w:r>
      <w:r>
        <w:rPr>
          <w:rFonts w:ascii="Arial" w:hAnsi="Arial" w:cs="Arial"/>
          <w:sz w:val="20"/>
          <w:szCs w:val="22"/>
        </w:rPr>
        <w:br/>
        <w:t>small and large (or weigh boat)</w:t>
      </w:r>
    </w:p>
    <w:p w14:paraId="6657DB60" w14:textId="02069F5E" w:rsidR="00253769" w:rsidRDefault="00253769" w:rsidP="00253769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Weigh boats x</w:t>
      </w:r>
      <w:r w:rsidR="009A52E9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2</w:t>
      </w:r>
    </w:p>
    <w:p w14:paraId="5387E4AA" w14:textId="77777777" w:rsidR="00253769" w:rsidRDefault="00253769" w:rsidP="00253769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Parafilm</w:t>
      </w:r>
    </w:p>
    <w:p w14:paraId="2C81AC4A" w14:textId="76250987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Balance, 0.001g precision</w:t>
      </w:r>
    </w:p>
    <w:p w14:paraId="1123DC8F" w14:textId="28E82891" w:rsidR="000D2FED" w:rsidRDefault="00C359D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</w:t>
      </w:r>
      <w:r w:rsidR="000D2FED">
        <w:rPr>
          <w:rFonts w:ascii="Arial" w:hAnsi="Arial" w:cs="Arial"/>
          <w:sz w:val="20"/>
          <w:szCs w:val="22"/>
        </w:rPr>
        <w:t>ot plate</w:t>
      </w:r>
    </w:p>
    <w:p w14:paraId="780D4B94" w14:textId="6D0E3EA1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Drying oven</w:t>
      </w:r>
      <w:r w:rsidR="00C359DD">
        <w:rPr>
          <w:rFonts w:ascii="Arial" w:hAnsi="Arial" w:cs="Arial"/>
          <w:sz w:val="20"/>
          <w:szCs w:val="22"/>
        </w:rPr>
        <w:br/>
      </w:r>
    </w:p>
    <w:p w14:paraId="0ED715D7" w14:textId="73A9E7BD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Fume hood</w:t>
      </w:r>
    </w:p>
    <w:p w14:paraId="6AB064FA" w14:textId="77777777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 w:rsidRPr="000D2FED">
        <w:rPr>
          <w:rFonts w:ascii="Arial" w:hAnsi="Arial" w:cs="Arial"/>
          <w:sz w:val="20"/>
          <w:szCs w:val="22"/>
        </w:rPr>
        <w:t>Aspirator</w:t>
      </w:r>
      <w:r>
        <w:rPr>
          <w:rFonts w:ascii="Arial" w:hAnsi="Arial" w:cs="Arial"/>
          <w:sz w:val="20"/>
          <w:szCs w:val="22"/>
        </w:rPr>
        <w:t xml:space="preserve"> </w:t>
      </w:r>
    </w:p>
    <w:p w14:paraId="2FB4A4DC" w14:textId="6BA66CFF" w:rsidR="000D2FED" w:rsidRP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Crucible tongs</w:t>
      </w:r>
    </w:p>
    <w:p w14:paraId="17897F19" w14:textId="77777777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Heat resistant pad</w:t>
      </w:r>
    </w:p>
    <w:p w14:paraId="2015D278" w14:textId="77777777" w:rsidR="00253769" w:rsidRDefault="00253769" w:rsidP="00253769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Rubber policeman</w:t>
      </w:r>
    </w:p>
    <w:p w14:paraId="0037F9C0" w14:textId="77777777" w:rsidR="00253769" w:rsidRDefault="00253769" w:rsidP="00253769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Stir rod</w:t>
      </w:r>
    </w:p>
    <w:p w14:paraId="7E74D80B" w14:textId="77777777" w:rsidR="00253769" w:rsidRDefault="00253769" w:rsidP="00253769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Watch glass</w:t>
      </w:r>
    </w:p>
    <w:p w14:paraId="42AC16D4" w14:textId="7AF35011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Filter flask</w:t>
      </w:r>
    </w:p>
    <w:p w14:paraId="3311E742" w14:textId="18F1C315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Buchner funnel</w:t>
      </w:r>
    </w:p>
    <w:p w14:paraId="6D074D42" w14:textId="5730156F" w:rsidR="000D2FED" w:rsidRDefault="000D2FED" w:rsidP="000D2FED">
      <w:pPr>
        <w:pStyle w:val="questions"/>
        <w:numPr>
          <w:ilvl w:val="0"/>
          <w:numId w:val="3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Wash bottle with DI H</w:t>
      </w:r>
      <w:r w:rsidRPr="000D2FED">
        <w:rPr>
          <w:rFonts w:ascii="Arial" w:hAnsi="Arial" w:cs="Arial"/>
          <w:sz w:val="20"/>
          <w:szCs w:val="22"/>
          <w:vertAlign w:val="subscript"/>
        </w:rPr>
        <w:t>2</w:t>
      </w:r>
      <w:r>
        <w:rPr>
          <w:rFonts w:ascii="Arial" w:hAnsi="Arial" w:cs="Arial"/>
          <w:sz w:val="20"/>
          <w:szCs w:val="22"/>
        </w:rPr>
        <w:t>O</w:t>
      </w:r>
    </w:p>
    <w:p w14:paraId="18184C90" w14:textId="77777777" w:rsidR="00253769" w:rsidRDefault="00253769" w:rsidP="00253769">
      <w:pPr>
        <w:pStyle w:val="questions"/>
        <w:rPr>
          <w:rFonts w:ascii="Arial" w:hAnsi="Arial" w:cs="Arial"/>
          <w:b/>
          <w:sz w:val="20"/>
          <w:szCs w:val="22"/>
        </w:rPr>
        <w:sectPr w:rsidR="00253769" w:rsidSect="00253769">
          <w:type w:val="continuous"/>
          <w:pgSz w:w="12240" w:h="15840"/>
          <w:pgMar w:top="720" w:right="720" w:bottom="432" w:left="720" w:header="720" w:footer="720" w:gutter="0"/>
          <w:cols w:num="3" w:space="135"/>
          <w:docGrid w:linePitch="360"/>
        </w:sectPr>
      </w:pPr>
    </w:p>
    <w:p w14:paraId="6AB325B4" w14:textId="31F18090" w:rsidR="00253769" w:rsidRDefault="00253769" w:rsidP="00253769">
      <w:pPr>
        <w:pStyle w:val="questions"/>
        <w:rPr>
          <w:rFonts w:ascii="Arial" w:hAnsi="Arial" w:cs="Arial"/>
          <w:b/>
          <w:sz w:val="20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4B3318A" wp14:editId="73414B28">
            <wp:simplePos x="0" y="0"/>
            <wp:positionH relativeFrom="column">
              <wp:posOffset>94615</wp:posOffset>
            </wp:positionH>
            <wp:positionV relativeFrom="paragraph">
              <wp:posOffset>13335</wp:posOffset>
            </wp:positionV>
            <wp:extent cx="295275" cy="267335"/>
            <wp:effectExtent l="0" t="0" r="9525" b="0"/>
            <wp:wrapTight wrapText="bothSides">
              <wp:wrapPolygon edited="0">
                <wp:start x="0" y="0"/>
                <wp:lineTo x="0" y="20010"/>
                <wp:lineTo x="20903" y="20010"/>
                <wp:lineTo x="20903" y="0"/>
                <wp:lineTo x="0" y="0"/>
              </wp:wrapPolygon>
            </wp:wrapTight>
            <wp:docPr id="3" name="Picture 3" descr="Free Black And White Road Sign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Road Signs, Download Free Clip Art, Free Clip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2" t="6829" r="13672" b="11464"/>
                    <a:stretch/>
                  </pic:blipFill>
                  <pic:spPr bwMode="auto">
                    <a:xfrm>
                      <a:off x="0" y="0"/>
                      <a:ext cx="2952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2"/>
        </w:rPr>
        <w:t>SAFETY PRECAUTIONS</w:t>
      </w:r>
    </w:p>
    <w:p w14:paraId="368C0546" w14:textId="33ABB244" w:rsidR="00253769" w:rsidRDefault="00253769" w:rsidP="00253769">
      <w:pPr>
        <w:rPr>
          <w:rFonts w:ascii="Arial" w:hAnsi="Arial" w:cs="Arial"/>
          <w:i/>
          <w:sz w:val="20"/>
        </w:rPr>
      </w:pPr>
      <w:r w:rsidRPr="00253769">
        <w:rPr>
          <w:rFonts w:ascii="Arial" w:hAnsi="Arial" w:cs="Arial"/>
          <w:i/>
          <w:sz w:val="20"/>
        </w:rPr>
        <w:t>Nitric acid solution is severely corrosive, a strong oxidant, and toxic by ingestion and inhalation. Solutions containing silver cause dark stains on skin and clothing that do not appear for several hours. As the silver-copper alloy dissolves, the toxic gases nitrogen monoxide, NO, and nitrogen dioxide, N0</w:t>
      </w:r>
      <w:r w:rsidRPr="00253769">
        <w:rPr>
          <w:rFonts w:ascii="Arial" w:hAnsi="Arial" w:cs="Arial"/>
          <w:i/>
          <w:sz w:val="20"/>
          <w:vertAlign w:val="subscript"/>
        </w:rPr>
        <w:t>2</w:t>
      </w:r>
      <w:r w:rsidRPr="00253769">
        <w:rPr>
          <w:rFonts w:ascii="Arial" w:hAnsi="Arial" w:cs="Arial"/>
          <w:i/>
          <w:sz w:val="20"/>
        </w:rPr>
        <w:t xml:space="preserve"> are evolved. Carry out the reaction </w:t>
      </w:r>
      <w:r w:rsidRPr="00253769">
        <w:rPr>
          <w:rFonts w:ascii="Arial" w:hAnsi="Arial" w:cs="Arial"/>
          <w:b/>
          <w:i/>
          <w:sz w:val="20"/>
        </w:rPr>
        <w:t>in a fume hood or under a funnel attached to an aspirator</w:t>
      </w:r>
      <w:r w:rsidRPr="00253769">
        <w:rPr>
          <w:rFonts w:ascii="Arial" w:hAnsi="Arial" w:cs="Arial"/>
          <w:i/>
          <w:sz w:val="20"/>
        </w:rPr>
        <w:t>. Wear chemical splash goggles, chemical-resistant gloves, and a chemical-resistant apron. Wash hands thoroughly with soap and water before leaving the laboratory.</w:t>
      </w:r>
    </w:p>
    <w:p w14:paraId="5CE29EBD" w14:textId="77777777" w:rsidR="00253769" w:rsidRPr="00253769" w:rsidRDefault="00253769" w:rsidP="00253769">
      <w:pPr>
        <w:rPr>
          <w:rFonts w:ascii="Arial" w:hAnsi="Arial" w:cs="Arial"/>
          <w:i/>
          <w:sz w:val="20"/>
        </w:rPr>
        <w:sectPr w:rsidR="00253769" w:rsidRPr="00253769" w:rsidSect="00253769">
          <w:type w:val="continuous"/>
          <w:pgSz w:w="12240" w:h="15840"/>
          <w:pgMar w:top="720" w:right="720" w:bottom="432" w:left="720" w:header="720" w:footer="720" w:gutter="0"/>
          <w:cols w:space="135"/>
          <w:docGrid w:linePitch="360"/>
        </w:sectPr>
      </w:pPr>
    </w:p>
    <w:p w14:paraId="48A5F6D2" w14:textId="7CF08FCC" w:rsidR="00253769" w:rsidRDefault="00253769" w:rsidP="00253769">
      <w:pPr>
        <w:pStyle w:val="questions"/>
        <w:ind w:left="0" w:firstLine="0"/>
        <w:rPr>
          <w:rFonts w:ascii="Arial" w:hAnsi="Arial" w:cs="Arial"/>
          <w:b/>
          <w:sz w:val="20"/>
          <w:szCs w:val="22"/>
        </w:rPr>
      </w:pPr>
    </w:p>
    <w:p w14:paraId="33C98ED4" w14:textId="13489A1D" w:rsidR="00253769" w:rsidRPr="00F85AC9" w:rsidRDefault="00253769" w:rsidP="00253769">
      <w:pPr>
        <w:pStyle w:val="questions"/>
        <w:ind w:left="0" w:firstLine="0"/>
        <w:rPr>
          <w:rFonts w:ascii="Arial" w:hAnsi="Arial" w:cs="Arial"/>
          <w:b/>
          <w:sz w:val="20"/>
          <w:szCs w:val="22"/>
          <w:u w:val="single"/>
        </w:rPr>
      </w:pPr>
      <w:r w:rsidRPr="00F85AC9">
        <w:rPr>
          <w:rFonts w:ascii="Arial" w:hAnsi="Arial" w:cs="Arial"/>
          <w:b/>
          <w:sz w:val="20"/>
          <w:szCs w:val="22"/>
          <w:u w:val="single"/>
        </w:rPr>
        <w:t>Procedure</w:t>
      </w:r>
    </w:p>
    <w:p w14:paraId="24650C39" w14:textId="77777777" w:rsidR="00253769" w:rsidRDefault="00253769" w:rsidP="00253769">
      <w:pPr>
        <w:pStyle w:val="ListParagraph"/>
        <w:widowControl w:val="0"/>
        <w:numPr>
          <w:ilvl w:val="0"/>
          <w:numId w:val="33"/>
        </w:numPr>
        <w:tabs>
          <w:tab w:val="left" w:pos="521"/>
        </w:tabs>
        <w:autoSpaceDE w:val="0"/>
        <w:autoSpaceDN w:val="0"/>
        <w:spacing w:before="3" w:after="0" w:line="240" w:lineRule="auto"/>
        <w:ind w:right="4825" w:firstLine="0"/>
        <w:contextualSpacing w:val="0"/>
        <w:jc w:val="both"/>
        <w:rPr>
          <w:sz w:val="20"/>
        </w:rPr>
        <w:sectPr w:rsidR="00253769" w:rsidSect="0025376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BF8D649" w14:textId="6B817DBD" w:rsidR="00253769" w:rsidRPr="00253769" w:rsidRDefault="00253769" w:rsidP="00253769">
      <w:pPr>
        <w:pStyle w:val="ListParagraph"/>
        <w:widowControl w:val="0"/>
        <w:numPr>
          <w:ilvl w:val="0"/>
          <w:numId w:val="34"/>
        </w:numPr>
        <w:tabs>
          <w:tab w:val="left" w:pos="521"/>
        </w:tabs>
        <w:autoSpaceDE w:val="0"/>
        <w:autoSpaceDN w:val="0"/>
        <w:spacing w:before="3" w:after="0" w:line="240" w:lineRule="auto"/>
        <w:rPr>
          <w:rFonts w:ascii="Arial" w:hAnsi="Arial" w:cs="Arial"/>
          <w:sz w:val="20"/>
          <w:szCs w:val="20"/>
        </w:rPr>
      </w:pPr>
      <w:r w:rsidRPr="00253769">
        <w:rPr>
          <w:rFonts w:ascii="Arial" w:hAnsi="Arial" w:cs="Arial"/>
          <w:sz w:val="20"/>
          <w:szCs w:val="20"/>
        </w:rPr>
        <w:t>To filter the solution</w:t>
      </w:r>
      <w:r>
        <w:rPr>
          <w:rFonts w:ascii="Arial" w:hAnsi="Arial" w:cs="Arial"/>
          <w:sz w:val="20"/>
          <w:szCs w:val="20"/>
        </w:rPr>
        <w:t>, a qualitative filter paper and a Buchner funnel</w:t>
      </w:r>
      <w:r w:rsidRPr="00253769">
        <w:rPr>
          <w:rFonts w:ascii="Arial" w:hAnsi="Arial" w:cs="Arial"/>
          <w:sz w:val="20"/>
          <w:szCs w:val="20"/>
        </w:rPr>
        <w:t xml:space="preserve"> will be used with a filter flask. Refer to Figure 1 to see how </w:t>
      </w:r>
      <w:r>
        <w:rPr>
          <w:rFonts w:ascii="Arial" w:hAnsi="Arial" w:cs="Arial"/>
          <w:sz w:val="20"/>
          <w:szCs w:val="20"/>
        </w:rPr>
        <w:t>the vacuum filtration set up will be</w:t>
      </w:r>
      <w:r w:rsidRPr="00253769">
        <w:rPr>
          <w:rFonts w:ascii="Arial" w:hAnsi="Arial" w:cs="Arial"/>
          <w:spacing w:val="-9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assembled.</w:t>
      </w:r>
    </w:p>
    <w:p w14:paraId="3C10139E" w14:textId="5B64D3A8" w:rsidR="00253769" w:rsidRPr="00253769" w:rsidRDefault="00253769" w:rsidP="00253769">
      <w:pPr>
        <w:pStyle w:val="BodyText"/>
        <w:spacing w:before="10"/>
      </w:pPr>
    </w:p>
    <w:p w14:paraId="1162EDD1" w14:textId="5CDFE0C9" w:rsidR="00253769" w:rsidRPr="00253769" w:rsidRDefault="00253769" w:rsidP="00253769">
      <w:pPr>
        <w:pStyle w:val="ListParagraph"/>
        <w:widowControl w:val="0"/>
        <w:numPr>
          <w:ilvl w:val="0"/>
          <w:numId w:val="34"/>
        </w:numPr>
        <w:tabs>
          <w:tab w:val="left" w:pos="521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253769">
        <w:rPr>
          <w:rFonts w:ascii="Arial" w:hAnsi="Arial" w:cs="Arial"/>
          <w:sz w:val="20"/>
          <w:szCs w:val="20"/>
        </w:rPr>
        <w:t xml:space="preserve">Obtain a sample of silver alloy that is between 0.1 and 0.5 g. Determine </w:t>
      </w:r>
      <w:proofErr w:type="gramStart"/>
      <w:r w:rsidR="009A52E9" w:rsidRPr="00253769">
        <w:rPr>
          <w:rFonts w:ascii="Arial" w:hAnsi="Arial" w:cs="Arial"/>
          <w:sz w:val="20"/>
          <w:szCs w:val="20"/>
        </w:rPr>
        <w:t>its</w:t>
      </w:r>
      <w:proofErr w:type="gramEnd"/>
      <w:r w:rsidRPr="00253769">
        <w:rPr>
          <w:rFonts w:ascii="Arial" w:hAnsi="Arial" w:cs="Arial"/>
          <w:sz w:val="20"/>
          <w:szCs w:val="20"/>
        </w:rPr>
        <w:t xml:space="preserve"> mass precisely on a sensitive balance. Record this value in the Data Table.</w:t>
      </w:r>
    </w:p>
    <w:p w14:paraId="1B4A1B08" w14:textId="60AA44C3" w:rsidR="00253769" w:rsidRPr="00253769" w:rsidRDefault="00253769" w:rsidP="00253769">
      <w:pPr>
        <w:pStyle w:val="BodyText"/>
        <w:spacing w:before="10"/>
      </w:pPr>
    </w:p>
    <w:p w14:paraId="04FBCCEA" w14:textId="62D17912" w:rsidR="00253769" w:rsidRPr="00253769" w:rsidRDefault="00F85AC9" w:rsidP="00253769">
      <w:pPr>
        <w:pStyle w:val="ListParagraph"/>
        <w:widowControl w:val="0"/>
        <w:numPr>
          <w:ilvl w:val="0"/>
          <w:numId w:val="34"/>
        </w:numPr>
        <w:tabs>
          <w:tab w:val="left" w:pos="521"/>
        </w:tabs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BBBEA74" wp14:editId="4422D4AD">
            <wp:simplePos x="0" y="0"/>
            <wp:positionH relativeFrom="column">
              <wp:posOffset>457200</wp:posOffset>
            </wp:positionH>
            <wp:positionV relativeFrom="paragraph">
              <wp:posOffset>57785</wp:posOffset>
            </wp:positionV>
            <wp:extent cx="295275" cy="267335"/>
            <wp:effectExtent l="0" t="0" r="9525" b="0"/>
            <wp:wrapNone/>
            <wp:docPr id="4" name="Picture 4" descr="Free Black And White Road Sign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Road Signs, Download Free Clip Art, Free Clip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2" t="6829" r="13672" b="11464"/>
                    <a:stretch/>
                  </pic:blipFill>
                  <pic:spPr bwMode="auto">
                    <a:xfrm>
                      <a:off x="0" y="0"/>
                      <a:ext cx="29527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          DO THIS STEP IN THE FUME HOOD! </w:t>
      </w:r>
      <w:r w:rsidR="00253769" w:rsidRPr="00253769">
        <w:rPr>
          <w:rFonts w:ascii="Arial" w:hAnsi="Arial" w:cs="Arial"/>
          <w:sz w:val="20"/>
          <w:szCs w:val="20"/>
        </w:rPr>
        <w:t xml:space="preserve">Put the alloy in a clean </w:t>
      </w:r>
      <w:r w:rsidR="00C359DD">
        <w:rPr>
          <w:rFonts w:ascii="Arial" w:hAnsi="Arial" w:cs="Arial"/>
          <w:sz w:val="20"/>
          <w:szCs w:val="20"/>
        </w:rPr>
        <w:t xml:space="preserve">labeled </w:t>
      </w:r>
      <w:r w:rsidR="00253769" w:rsidRPr="00253769">
        <w:rPr>
          <w:rFonts w:ascii="Arial" w:hAnsi="Arial" w:cs="Arial"/>
          <w:sz w:val="20"/>
          <w:szCs w:val="20"/>
        </w:rPr>
        <w:t xml:space="preserve">100-mL beaker, </w:t>
      </w:r>
      <w:r>
        <w:rPr>
          <w:rFonts w:ascii="Arial" w:hAnsi="Arial" w:cs="Arial"/>
          <w:sz w:val="20"/>
          <w:szCs w:val="20"/>
        </w:rPr>
        <w:br/>
        <w:t xml:space="preserve">           </w:t>
      </w:r>
      <w:r w:rsidR="00253769" w:rsidRPr="00253769">
        <w:rPr>
          <w:rFonts w:ascii="Arial" w:hAnsi="Arial" w:cs="Arial"/>
          <w:sz w:val="20"/>
          <w:szCs w:val="20"/>
        </w:rPr>
        <w:t>and carefully pour 10 mL of 6 M nitric acid over</w:t>
      </w:r>
      <w:r w:rsidR="00253769" w:rsidRPr="00253769">
        <w:rPr>
          <w:rFonts w:ascii="Arial" w:hAnsi="Arial" w:cs="Arial"/>
          <w:spacing w:val="-22"/>
          <w:sz w:val="20"/>
          <w:szCs w:val="20"/>
        </w:rPr>
        <w:t xml:space="preserve"> </w:t>
      </w:r>
      <w:r w:rsidR="00253769" w:rsidRPr="00253769">
        <w:rPr>
          <w:rFonts w:ascii="Arial" w:hAnsi="Arial" w:cs="Arial"/>
          <w:sz w:val="20"/>
          <w:szCs w:val="20"/>
        </w:rPr>
        <w:t>it.</w:t>
      </w:r>
    </w:p>
    <w:p w14:paraId="4AF0D9AA" w14:textId="77777777" w:rsidR="00253769" w:rsidRPr="00253769" w:rsidRDefault="00253769" w:rsidP="00253769">
      <w:pPr>
        <w:pStyle w:val="BodyText"/>
        <w:spacing w:before="9"/>
      </w:pPr>
    </w:p>
    <w:p w14:paraId="14DB327E" w14:textId="13BF6F0A" w:rsidR="00253769" w:rsidRPr="00253769" w:rsidRDefault="00253769" w:rsidP="00253769">
      <w:pPr>
        <w:pStyle w:val="ListParagraph"/>
        <w:widowControl w:val="0"/>
        <w:numPr>
          <w:ilvl w:val="0"/>
          <w:numId w:val="34"/>
        </w:numPr>
        <w:tabs>
          <w:tab w:val="left" w:pos="521"/>
        </w:tabs>
        <w:autoSpaceDE w:val="0"/>
        <w:autoSpaceDN w:val="0"/>
        <w:spacing w:before="1" w:after="0" w:line="240" w:lineRule="auto"/>
        <w:rPr>
          <w:rFonts w:ascii="Arial" w:hAnsi="Arial" w:cs="Arial"/>
          <w:sz w:val="20"/>
          <w:szCs w:val="20"/>
        </w:rPr>
      </w:pPr>
      <w:r w:rsidRPr="00253769">
        <w:rPr>
          <w:rFonts w:ascii="Arial" w:hAnsi="Arial" w:cs="Arial"/>
          <w:sz w:val="20"/>
          <w:szCs w:val="20"/>
        </w:rPr>
        <w:t>Cover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beaker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with</w:t>
      </w:r>
      <w:r w:rsidRPr="00253769">
        <w:rPr>
          <w:rFonts w:ascii="Arial" w:hAnsi="Arial" w:cs="Arial"/>
          <w:spacing w:val="-1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a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watch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glass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so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none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of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</w:t>
      </w:r>
      <w:r w:rsidRPr="00253769">
        <w:rPr>
          <w:rFonts w:ascii="Arial" w:hAnsi="Arial" w:cs="Arial"/>
          <w:spacing w:val="-1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solution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spatters</w:t>
      </w:r>
      <w:r w:rsidRPr="00253769">
        <w:rPr>
          <w:rFonts w:ascii="Arial" w:hAnsi="Arial" w:cs="Arial"/>
          <w:spacing w:val="-1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out.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It</w:t>
      </w:r>
      <w:r w:rsidRPr="00253769">
        <w:rPr>
          <w:rFonts w:ascii="Arial" w:hAnsi="Arial" w:cs="Arial"/>
          <w:spacing w:val="-1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may</w:t>
      </w:r>
      <w:r w:rsidRPr="00253769">
        <w:rPr>
          <w:rFonts w:ascii="Arial" w:hAnsi="Arial" w:cs="Arial"/>
          <w:spacing w:val="-7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be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necessary</w:t>
      </w:r>
      <w:r w:rsidRPr="00253769">
        <w:rPr>
          <w:rFonts w:ascii="Arial" w:hAnsi="Arial" w:cs="Arial"/>
          <w:spacing w:val="-6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to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gently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heat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 solution so that the alloy</w:t>
      </w:r>
      <w:r w:rsidRPr="00253769">
        <w:rPr>
          <w:rFonts w:ascii="Arial" w:hAnsi="Arial" w:cs="Arial"/>
          <w:spacing w:val="-6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dissolves.</w:t>
      </w:r>
    </w:p>
    <w:p w14:paraId="382CB62F" w14:textId="77777777" w:rsidR="00253769" w:rsidRPr="00253769" w:rsidRDefault="00253769" w:rsidP="00253769">
      <w:pPr>
        <w:pStyle w:val="BodyText"/>
        <w:spacing w:before="1"/>
      </w:pPr>
    </w:p>
    <w:p w14:paraId="2655FB92" w14:textId="77777777" w:rsidR="00253769" w:rsidRPr="00253769" w:rsidRDefault="00253769" w:rsidP="00253769">
      <w:pPr>
        <w:pStyle w:val="ListParagraph"/>
        <w:widowControl w:val="0"/>
        <w:numPr>
          <w:ilvl w:val="0"/>
          <w:numId w:val="34"/>
        </w:numPr>
        <w:tabs>
          <w:tab w:val="left" w:pos="521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253769">
        <w:rPr>
          <w:rFonts w:ascii="Arial" w:hAnsi="Arial" w:cs="Arial"/>
          <w:sz w:val="20"/>
          <w:szCs w:val="20"/>
        </w:rPr>
        <w:t>Allow the alloy to totally</w:t>
      </w:r>
      <w:r w:rsidRPr="00253769">
        <w:rPr>
          <w:rFonts w:ascii="Arial" w:hAnsi="Arial" w:cs="Arial"/>
          <w:spacing w:val="-10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dissolve.</w:t>
      </w:r>
    </w:p>
    <w:p w14:paraId="4BA0E95A" w14:textId="77777777" w:rsidR="00253769" w:rsidRPr="00253769" w:rsidRDefault="00253769" w:rsidP="00253769">
      <w:pPr>
        <w:pStyle w:val="BodyText"/>
        <w:spacing w:before="1"/>
      </w:pPr>
    </w:p>
    <w:p w14:paraId="77250F50" w14:textId="743238BA" w:rsidR="00253769" w:rsidRPr="00253769" w:rsidRDefault="00253769" w:rsidP="00C359DD">
      <w:pPr>
        <w:pStyle w:val="ListParagraph"/>
        <w:widowControl w:val="0"/>
        <w:numPr>
          <w:ilvl w:val="0"/>
          <w:numId w:val="34"/>
        </w:numPr>
        <w:pBdr>
          <w:bottom w:val="single" w:sz="4" w:space="1" w:color="auto"/>
        </w:pBdr>
        <w:tabs>
          <w:tab w:val="left" w:pos="632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253769">
        <w:rPr>
          <w:rFonts w:ascii="Arial" w:hAnsi="Arial" w:cs="Arial"/>
          <w:sz w:val="20"/>
          <w:szCs w:val="20"/>
        </w:rPr>
        <w:t>Calculate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amount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of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sodium</w:t>
      </w:r>
      <w:r w:rsidRPr="00253769">
        <w:rPr>
          <w:rFonts w:ascii="Arial" w:hAnsi="Arial" w:cs="Arial"/>
          <w:spacing w:val="-1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chloride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that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would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be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necessary</w:t>
      </w:r>
      <w:r w:rsidRPr="00253769">
        <w:rPr>
          <w:rFonts w:ascii="Arial" w:hAnsi="Arial" w:cs="Arial"/>
          <w:spacing w:val="-8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to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precipitate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silver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in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your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sample,</w:t>
      </w:r>
      <w:r w:rsidRPr="00253769">
        <w:rPr>
          <w:rFonts w:ascii="Arial" w:hAnsi="Arial" w:cs="Arial"/>
          <w:spacing w:val="-6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 xml:space="preserve">assuming that the sample is 100% silver. </w:t>
      </w:r>
      <w:r w:rsidR="00640F97">
        <w:rPr>
          <w:rFonts w:ascii="Arial" w:hAnsi="Arial" w:cs="Arial"/>
          <w:sz w:val="20"/>
          <w:szCs w:val="20"/>
        </w:rPr>
        <w:t xml:space="preserve">Show calculation in Calculations section. </w:t>
      </w:r>
      <w:r w:rsidR="00F85AC9">
        <w:rPr>
          <w:rFonts w:ascii="Arial" w:hAnsi="Arial" w:cs="Arial"/>
          <w:sz w:val="20"/>
          <w:szCs w:val="20"/>
        </w:rPr>
        <w:t xml:space="preserve">Record this value on your data table. </w:t>
      </w:r>
    </w:p>
    <w:p w14:paraId="63C9664C" w14:textId="77777777" w:rsidR="00253769" w:rsidRPr="00253769" w:rsidRDefault="00253769" w:rsidP="00253769">
      <w:pPr>
        <w:pStyle w:val="BodyText"/>
        <w:spacing w:before="10"/>
      </w:pPr>
    </w:p>
    <w:p w14:paraId="06C4B5BF" w14:textId="5E44EF8C" w:rsidR="00253769" w:rsidRPr="009A52E9" w:rsidRDefault="00253769" w:rsidP="00603C90">
      <w:pPr>
        <w:pStyle w:val="ListParagraph"/>
        <w:widowControl w:val="0"/>
        <w:numPr>
          <w:ilvl w:val="0"/>
          <w:numId w:val="34"/>
        </w:numPr>
        <w:tabs>
          <w:tab w:val="left" w:pos="632"/>
        </w:tabs>
        <w:autoSpaceDE w:val="0"/>
        <w:autoSpaceDN w:val="0"/>
        <w:spacing w:before="1" w:after="0" w:line="240" w:lineRule="auto"/>
        <w:rPr>
          <w:rFonts w:ascii="Arial" w:hAnsi="Arial" w:cs="Arial"/>
          <w:sz w:val="20"/>
          <w:szCs w:val="20"/>
        </w:rPr>
      </w:pPr>
      <w:r w:rsidRPr="009A52E9">
        <w:rPr>
          <w:rFonts w:ascii="Arial" w:hAnsi="Arial" w:cs="Arial"/>
          <w:sz w:val="20"/>
          <w:szCs w:val="20"/>
        </w:rPr>
        <w:t>Weigh out two times this amount of sodium</w:t>
      </w:r>
      <w:r w:rsidRPr="009A52E9">
        <w:rPr>
          <w:rFonts w:ascii="Arial" w:hAnsi="Arial" w:cs="Arial"/>
          <w:spacing w:val="-2"/>
          <w:sz w:val="20"/>
          <w:szCs w:val="20"/>
        </w:rPr>
        <w:t xml:space="preserve"> </w:t>
      </w:r>
      <w:r w:rsidR="009A52E9" w:rsidRPr="009A52E9">
        <w:rPr>
          <w:rFonts w:ascii="Arial" w:hAnsi="Arial" w:cs="Arial"/>
          <w:sz w:val="20"/>
          <w:szCs w:val="20"/>
        </w:rPr>
        <w:t xml:space="preserve">chloride and </w:t>
      </w:r>
      <w:r w:rsidR="009A52E9">
        <w:rPr>
          <w:rFonts w:ascii="Arial" w:hAnsi="Arial" w:cs="Arial"/>
          <w:sz w:val="20"/>
          <w:szCs w:val="20"/>
        </w:rPr>
        <w:t>d</w:t>
      </w:r>
      <w:r w:rsidRPr="009A52E9">
        <w:rPr>
          <w:rFonts w:ascii="Arial" w:hAnsi="Arial" w:cs="Arial"/>
          <w:sz w:val="20"/>
          <w:szCs w:val="20"/>
        </w:rPr>
        <w:t xml:space="preserve">issolve in 25 mL of </w:t>
      </w:r>
      <w:r w:rsidR="00F85AC9" w:rsidRPr="009A52E9">
        <w:rPr>
          <w:rFonts w:ascii="Arial" w:hAnsi="Arial" w:cs="Arial"/>
          <w:sz w:val="20"/>
          <w:szCs w:val="20"/>
        </w:rPr>
        <w:t>DI</w:t>
      </w:r>
      <w:r w:rsidRPr="009A52E9">
        <w:rPr>
          <w:rFonts w:ascii="Arial" w:hAnsi="Arial" w:cs="Arial"/>
          <w:sz w:val="20"/>
          <w:szCs w:val="20"/>
        </w:rPr>
        <w:t xml:space="preserve"> water in a 100-mL</w:t>
      </w:r>
      <w:r w:rsidRPr="009A52E9">
        <w:rPr>
          <w:rFonts w:ascii="Arial" w:hAnsi="Arial" w:cs="Arial"/>
          <w:spacing w:val="-7"/>
          <w:sz w:val="20"/>
          <w:szCs w:val="20"/>
        </w:rPr>
        <w:t xml:space="preserve"> </w:t>
      </w:r>
      <w:r w:rsidRPr="009A52E9">
        <w:rPr>
          <w:rFonts w:ascii="Arial" w:hAnsi="Arial" w:cs="Arial"/>
          <w:sz w:val="20"/>
          <w:szCs w:val="20"/>
        </w:rPr>
        <w:t>beaker.</w:t>
      </w:r>
    </w:p>
    <w:p w14:paraId="437D0E8B" w14:textId="77777777" w:rsidR="00253769" w:rsidRPr="00253769" w:rsidRDefault="00253769" w:rsidP="00253769">
      <w:pPr>
        <w:pStyle w:val="BodyText"/>
        <w:spacing w:before="10"/>
      </w:pPr>
    </w:p>
    <w:p w14:paraId="042A0682" w14:textId="35FD9A39" w:rsidR="00F85AC9" w:rsidRDefault="00253769" w:rsidP="00CA6121">
      <w:pPr>
        <w:pStyle w:val="ListParagraph"/>
        <w:widowControl w:val="0"/>
        <w:numPr>
          <w:ilvl w:val="0"/>
          <w:numId w:val="34"/>
        </w:numPr>
        <w:tabs>
          <w:tab w:val="left" w:pos="632"/>
        </w:tabs>
        <w:autoSpaceDE w:val="0"/>
        <w:autoSpaceDN w:val="0"/>
        <w:spacing w:before="77" w:after="0" w:line="240" w:lineRule="auto"/>
        <w:rPr>
          <w:rFonts w:ascii="Arial" w:hAnsi="Arial" w:cs="Arial"/>
          <w:sz w:val="20"/>
          <w:szCs w:val="20"/>
        </w:rPr>
      </w:pPr>
      <w:r w:rsidRPr="00F85AC9">
        <w:rPr>
          <w:rFonts w:ascii="Arial" w:hAnsi="Arial" w:cs="Arial"/>
          <w:sz w:val="20"/>
          <w:szCs w:val="20"/>
        </w:rPr>
        <w:t>Remove</w:t>
      </w:r>
      <w:r w:rsidRPr="00F85AC9">
        <w:rPr>
          <w:rFonts w:ascii="Arial" w:hAnsi="Arial" w:cs="Arial"/>
          <w:spacing w:val="-4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the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watch</w:t>
      </w:r>
      <w:r w:rsidRPr="00F85AC9">
        <w:rPr>
          <w:rFonts w:ascii="Arial" w:hAnsi="Arial" w:cs="Arial"/>
          <w:spacing w:val="-2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glass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from</w:t>
      </w:r>
      <w:r w:rsidRPr="00F85AC9">
        <w:rPr>
          <w:rFonts w:ascii="Arial" w:hAnsi="Arial" w:cs="Arial"/>
          <w:spacing w:val="1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the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first</w:t>
      </w:r>
      <w:r w:rsidRPr="00F85AC9">
        <w:rPr>
          <w:rFonts w:ascii="Arial" w:hAnsi="Arial" w:cs="Arial"/>
          <w:spacing w:val="-4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beaker</w:t>
      </w:r>
      <w:r w:rsidR="009A52E9">
        <w:rPr>
          <w:rFonts w:ascii="Arial" w:hAnsi="Arial" w:cs="Arial"/>
          <w:sz w:val="20"/>
          <w:szCs w:val="20"/>
        </w:rPr>
        <w:t xml:space="preserve"> with the dissolved silver</w:t>
      </w:r>
      <w:r w:rsidRPr="00F85AC9">
        <w:rPr>
          <w:rFonts w:ascii="Arial" w:hAnsi="Arial" w:cs="Arial"/>
          <w:sz w:val="20"/>
          <w:szCs w:val="20"/>
        </w:rPr>
        <w:t>,</w:t>
      </w:r>
      <w:r w:rsidRPr="00F85AC9">
        <w:rPr>
          <w:rFonts w:ascii="Arial" w:hAnsi="Arial" w:cs="Arial"/>
          <w:spacing w:val="-4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and</w:t>
      </w:r>
      <w:r w:rsidRPr="00F85AC9">
        <w:rPr>
          <w:rFonts w:ascii="Arial" w:hAnsi="Arial" w:cs="Arial"/>
          <w:spacing w:val="-5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rinse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any</w:t>
      </w:r>
      <w:r w:rsidRPr="00F85AC9">
        <w:rPr>
          <w:rFonts w:ascii="Arial" w:hAnsi="Arial" w:cs="Arial"/>
          <w:spacing w:val="-7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moisture</w:t>
      </w:r>
      <w:r w:rsidRPr="00F85AC9">
        <w:rPr>
          <w:rFonts w:ascii="Arial" w:hAnsi="Arial" w:cs="Arial"/>
          <w:spacing w:val="-4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on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the</w:t>
      </w:r>
      <w:r w:rsidRPr="00F85AC9">
        <w:rPr>
          <w:rFonts w:ascii="Arial" w:hAnsi="Arial" w:cs="Arial"/>
          <w:spacing w:val="-4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bottom of</w:t>
      </w:r>
      <w:r w:rsidRPr="00F85AC9">
        <w:rPr>
          <w:rFonts w:ascii="Arial" w:hAnsi="Arial" w:cs="Arial"/>
          <w:spacing w:val="-2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the</w:t>
      </w:r>
      <w:r w:rsidRPr="00F85AC9">
        <w:rPr>
          <w:rFonts w:ascii="Arial" w:hAnsi="Arial" w:cs="Arial"/>
          <w:spacing w:val="-4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watch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glass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back into</w:t>
      </w:r>
      <w:r w:rsidRPr="00F85AC9">
        <w:rPr>
          <w:rFonts w:ascii="Arial" w:hAnsi="Arial" w:cs="Arial"/>
          <w:spacing w:val="-5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the beaker with your</w:t>
      </w:r>
      <w:r w:rsidR="00F85AC9">
        <w:rPr>
          <w:rFonts w:ascii="Arial" w:hAnsi="Arial" w:cs="Arial"/>
          <w:sz w:val="20"/>
          <w:szCs w:val="20"/>
        </w:rPr>
        <w:t xml:space="preserve"> DI</w:t>
      </w:r>
      <w:r w:rsidRPr="00F85AC9">
        <w:rPr>
          <w:rFonts w:ascii="Arial" w:hAnsi="Arial" w:cs="Arial"/>
          <w:sz w:val="20"/>
          <w:szCs w:val="20"/>
        </w:rPr>
        <w:t xml:space="preserve"> wash</w:t>
      </w:r>
      <w:r w:rsidRPr="00F85AC9">
        <w:rPr>
          <w:rFonts w:ascii="Arial" w:hAnsi="Arial" w:cs="Arial"/>
          <w:spacing w:val="4"/>
          <w:sz w:val="20"/>
          <w:szCs w:val="20"/>
        </w:rPr>
        <w:t xml:space="preserve"> </w:t>
      </w:r>
      <w:r w:rsidR="00F85AC9" w:rsidRPr="00F85AC9">
        <w:rPr>
          <w:rFonts w:ascii="Arial" w:hAnsi="Arial" w:cs="Arial"/>
          <w:sz w:val="20"/>
          <w:szCs w:val="20"/>
        </w:rPr>
        <w:t>bottle</w:t>
      </w:r>
      <w:r w:rsidR="00F85AC9">
        <w:rPr>
          <w:rFonts w:ascii="Arial" w:hAnsi="Arial" w:cs="Arial"/>
          <w:sz w:val="20"/>
          <w:szCs w:val="20"/>
        </w:rPr>
        <w:t>.</w:t>
      </w:r>
    </w:p>
    <w:p w14:paraId="5B484F37" w14:textId="77777777" w:rsidR="00F85AC9" w:rsidRPr="00F85AC9" w:rsidRDefault="00F85AC9" w:rsidP="00F85AC9">
      <w:pPr>
        <w:pStyle w:val="ListParagraph"/>
        <w:rPr>
          <w:rFonts w:ascii="Arial" w:hAnsi="Arial" w:cs="Arial"/>
          <w:sz w:val="20"/>
          <w:szCs w:val="20"/>
        </w:rPr>
      </w:pPr>
    </w:p>
    <w:p w14:paraId="30200885" w14:textId="7F27C4A3" w:rsidR="00253769" w:rsidRPr="00F85AC9" w:rsidRDefault="00253769" w:rsidP="00CA6121">
      <w:pPr>
        <w:pStyle w:val="ListParagraph"/>
        <w:widowControl w:val="0"/>
        <w:numPr>
          <w:ilvl w:val="0"/>
          <w:numId w:val="34"/>
        </w:numPr>
        <w:tabs>
          <w:tab w:val="left" w:pos="632"/>
        </w:tabs>
        <w:autoSpaceDE w:val="0"/>
        <w:autoSpaceDN w:val="0"/>
        <w:spacing w:before="77" w:after="0" w:line="240" w:lineRule="auto"/>
        <w:rPr>
          <w:rFonts w:ascii="Arial" w:hAnsi="Arial" w:cs="Arial"/>
          <w:sz w:val="20"/>
          <w:szCs w:val="20"/>
        </w:rPr>
      </w:pPr>
      <w:r w:rsidRPr="00F85AC9">
        <w:rPr>
          <w:rFonts w:ascii="Arial" w:hAnsi="Arial" w:cs="Arial"/>
          <w:sz w:val="20"/>
          <w:szCs w:val="20"/>
        </w:rPr>
        <w:t>To precipitate the silver as silver chloride, slowly add the sodium chloride solution to the dissolved silver. Stir with a stirring</w:t>
      </w:r>
      <w:r w:rsidRPr="00F85AC9">
        <w:rPr>
          <w:rFonts w:ascii="Arial" w:hAnsi="Arial" w:cs="Arial"/>
          <w:spacing w:val="-4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rod,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and</w:t>
      </w:r>
      <w:r w:rsidRPr="00F85AC9">
        <w:rPr>
          <w:rFonts w:ascii="Arial" w:hAnsi="Arial" w:cs="Arial"/>
          <w:spacing w:val="-2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use</w:t>
      </w:r>
      <w:r w:rsidRPr="00F85AC9">
        <w:rPr>
          <w:rFonts w:ascii="Arial" w:hAnsi="Arial" w:cs="Arial"/>
          <w:spacing w:val="-2"/>
          <w:sz w:val="20"/>
          <w:szCs w:val="20"/>
        </w:rPr>
        <w:t xml:space="preserve"> </w:t>
      </w:r>
      <w:r w:rsidR="009A52E9">
        <w:rPr>
          <w:rFonts w:ascii="Arial" w:hAnsi="Arial" w:cs="Arial"/>
          <w:sz w:val="20"/>
          <w:szCs w:val="20"/>
        </w:rPr>
        <w:t xml:space="preserve">DI </w:t>
      </w:r>
      <w:r w:rsidRPr="00F85AC9">
        <w:rPr>
          <w:rFonts w:ascii="Arial" w:hAnsi="Arial" w:cs="Arial"/>
          <w:sz w:val="20"/>
          <w:szCs w:val="20"/>
        </w:rPr>
        <w:t>water</w:t>
      </w:r>
      <w:r w:rsidRPr="00F85AC9">
        <w:rPr>
          <w:rFonts w:ascii="Arial" w:hAnsi="Arial" w:cs="Arial"/>
          <w:spacing w:val="-2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to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rinse</w:t>
      </w:r>
      <w:r w:rsidRPr="00F85AC9">
        <w:rPr>
          <w:rFonts w:ascii="Arial" w:hAnsi="Arial" w:cs="Arial"/>
          <w:spacing w:val="-2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any</w:t>
      </w:r>
      <w:r w:rsidRPr="00F85AC9">
        <w:rPr>
          <w:rFonts w:ascii="Arial" w:hAnsi="Arial" w:cs="Arial"/>
          <w:spacing w:val="-5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solution</w:t>
      </w:r>
      <w:r w:rsidRPr="00F85AC9">
        <w:rPr>
          <w:rFonts w:ascii="Arial" w:hAnsi="Arial" w:cs="Arial"/>
          <w:spacing w:val="-4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clinging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to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the</w:t>
      </w:r>
      <w:r w:rsidRPr="00F85AC9">
        <w:rPr>
          <w:rFonts w:ascii="Arial" w:hAnsi="Arial" w:cs="Arial"/>
          <w:spacing w:val="-2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rod</w:t>
      </w:r>
      <w:r w:rsidRPr="00F85AC9">
        <w:rPr>
          <w:rFonts w:ascii="Arial" w:hAnsi="Arial" w:cs="Arial"/>
          <w:spacing w:val="-3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back</w:t>
      </w:r>
      <w:r w:rsidRPr="00F85AC9">
        <w:rPr>
          <w:rFonts w:ascii="Arial" w:hAnsi="Arial" w:cs="Arial"/>
          <w:spacing w:val="2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into</w:t>
      </w:r>
      <w:r w:rsidRPr="00F85AC9">
        <w:rPr>
          <w:rFonts w:ascii="Arial" w:hAnsi="Arial" w:cs="Arial"/>
          <w:spacing w:val="-4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the</w:t>
      </w:r>
      <w:r w:rsidRPr="00F85AC9">
        <w:rPr>
          <w:rFonts w:ascii="Arial" w:hAnsi="Arial" w:cs="Arial"/>
          <w:spacing w:val="-2"/>
          <w:sz w:val="20"/>
          <w:szCs w:val="20"/>
        </w:rPr>
        <w:t xml:space="preserve"> </w:t>
      </w:r>
      <w:r w:rsidRPr="00F85AC9">
        <w:rPr>
          <w:rFonts w:ascii="Arial" w:hAnsi="Arial" w:cs="Arial"/>
          <w:sz w:val="20"/>
          <w:szCs w:val="20"/>
        </w:rPr>
        <w:t>beaker.</w:t>
      </w:r>
    </w:p>
    <w:p w14:paraId="57F3B5EC" w14:textId="77777777" w:rsidR="00253769" w:rsidRPr="00253769" w:rsidRDefault="00253769" w:rsidP="00253769">
      <w:pPr>
        <w:pStyle w:val="BodyText"/>
        <w:spacing w:before="10"/>
      </w:pPr>
    </w:p>
    <w:p w14:paraId="3B97163F" w14:textId="228824FC" w:rsidR="00253769" w:rsidRPr="00253769" w:rsidRDefault="00253769" w:rsidP="00C359DD">
      <w:pPr>
        <w:pStyle w:val="ListParagraph"/>
        <w:widowControl w:val="0"/>
        <w:numPr>
          <w:ilvl w:val="0"/>
          <w:numId w:val="34"/>
        </w:numPr>
        <w:tabs>
          <w:tab w:val="left" w:pos="632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253769">
        <w:rPr>
          <w:rFonts w:ascii="Arial" w:hAnsi="Arial" w:cs="Arial"/>
          <w:sz w:val="20"/>
          <w:szCs w:val="20"/>
        </w:rPr>
        <w:t>Gently</w:t>
      </w:r>
      <w:r w:rsidRPr="00253769">
        <w:rPr>
          <w:rFonts w:ascii="Arial" w:hAnsi="Arial" w:cs="Arial"/>
          <w:spacing w:val="-7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heat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(without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boiling)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solution</w:t>
      </w:r>
      <w:r w:rsidRPr="00253769">
        <w:rPr>
          <w:rFonts w:ascii="Arial" w:hAnsi="Arial" w:cs="Arial"/>
          <w:spacing w:val="-6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for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about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15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minutes.</w:t>
      </w:r>
      <w:r w:rsidRPr="00253769">
        <w:rPr>
          <w:rFonts w:ascii="Arial" w:hAnsi="Arial" w:cs="Arial"/>
          <w:spacing w:val="1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This</w:t>
      </w:r>
      <w:r w:rsidRPr="00253769">
        <w:rPr>
          <w:rFonts w:ascii="Arial" w:hAnsi="Arial" w:cs="Arial"/>
          <w:spacing w:val="-1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will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cause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precipitate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particles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to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grow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larger so they are easier to filter. Alternatively, cover the beaker with Parafilm</w:t>
      </w:r>
      <w:r w:rsidR="00F85AC9">
        <w:rPr>
          <w:rFonts w:ascii="Arial" w:hAnsi="Arial" w:cs="Arial"/>
          <w:sz w:val="20"/>
          <w:szCs w:val="20"/>
        </w:rPr>
        <w:t xml:space="preserve"> a</w:t>
      </w:r>
      <w:r w:rsidR="00F85AC9" w:rsidRPr="00253769">
        <w:rPr>
          <w:rFonts w:ascii="Arial" w:hAnsi="Arial" w:cs="Arial"/>
          <w:sz w:val="20"/>
          <w:szCs w:val="20"/>
        </w:rPr>
        <w:t>nd</w:t>
      </w:r>
      <w:r w:rsidRPr="00253769">
        <w:rPr>
          <w:rFonts w:ascii="Arial" w:hAnsi="Arial" w:cs="Arial"/>
          <w:sz w:val="20"/>
          <w:szCs w:val="20"/>
        </w:rPr>
        <w:t xml:space="preserve"> allow it to stand overnight. This will also allow the particles to grow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larger.</w:t>
      </w:r>
    </w:p>
    <w:p w14:paraId="2E3D3DDD" w14:textId="77777777" w:rsidR="00253769" w:rsidRPr="00445055" w:rsidRDefault="00253769" w:rsidP="00253769">
      <w:pPr>
        <w:pStyle w:val="BodyText"/>
        <w:spacing w:before="2"/>
        <w:rPr>
          <w:sz w:val="10"/>
        </w:rPr>
      </w:pPr>
    </w:p>
    <w:p w14:paraId="6A00B2ED" w14:textId="5C14D6F5" w:rsidR="00F85AC9" w:rsidRDefault="00F85AC9" w:rsidP="00F85AC9">
      <w:pPr>
        <w:pStyle w:val="ListParagraph"/>
        <w:widowControl w:val="0"/>
        <w:numPr>
          <w:ilvl w:val="0"/>
          <w:numId w:val="34"/>
        </w:numPr>
        <w:tabs>
          <w:tab w:val="left" w:pos="521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Weigh the clean, dry filter paper</w:t>
      </w:r>
      <w:r w:rsidR="00445055">
        <w:rPr>
          <w:rFonts w:ascii="Arial" w:hAnsi="Arial" w:cs="Arial"/>
          <w:sz w:val="20"/>
          <w:szCs w:val="20"/>
        </w:rPr>
        <w:t xml:space="preserve"> while it is in a labeled weigh</w:t>
      </w:r>
      <w:r w:rsidR="006954F2">
        <w:rPr>
          <w:rFonts w:ascii="Arial" w:hAnsi="Arial" w:cs="Arial"/>
          <w:sz w:val="20"/>
          <w:szCs w:val="20"/>
        </w:rPr>
        <w:t xml:space="preserve"> </w:t>
      </w:r>
      <w:r w:rsidR="00445055">
        <w:rPr>
          <w:rFonts w:ascii="Arial" w:hAnsi="Arial" w:cs="Arial"/>
          <w:sz w:val="20"/>
          <w:szCs w:val="20"/>
        </w:rPr>
        <w:t>boat</w:t>
      </w:r>
      <w:r>
        <w:rPr>
          <w:rFonts w:ascii="Arial" w:hAnsi="Arial" w:cs="Arial"/>
          <w:sz w:val="20"/>
          <w:szCs w:val="20"/>
        </w:rPr>
        <w:t xml:space="preserve">. Record the mass on your data table. </w:t>
      </w:r>
    </w:p>
    <w:p w14:paraId="37DD2024" w14:textId="77777777" w:rsidR="00F85AC9" w:rsidRPr="00F85AC9" w:rsidRDefault="00F85AC9" w:rsidP="00F85AC9">
      <w:pPr>
        <w:pStyle w:val="ListParagraph"/>
        <w:rPr>
          <w:rFonts w:ascii="Arial" w:hAnsi="Arial" w:cs="Arial"/>
          <w:sz w:val="20"/>
          <w:szCs w:val="20"/>
        </w:rPr>
      </w:pPr>
    </w:p>
    <w:p w14:paraId="3926CA16" w14:textId="4B89F329" w:rsidR="00F85AC9" w:rsidRPr="00253769" w:rsidRDefault="00F85AC9" w:rsidP="00F85AC9">
      <w:pPr>
        <w:pStyle w:val="ListParagraph"/>
        <w:widowControl w:val="0"/>
        <w:numPr>
          <w:ilvl w:val="0"/>
          <w:numId w:val="34"/>
        </w:numPr>
        <w:tabs>
          <w:tab w:val="left" w:pos="521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 the filter paper into the Buchner funnel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and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pull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water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through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assembly</w:t>
      </w:r>
      <w:r w:rsidRPr="00253769">
        <w:rPr>
          <w:rFonts w:ascii="Arial" w:hAnsi="Arial" w:cs="Arial"/>
          <w:spacing w:val="-7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to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be sure the filter pa</w:t>
      </w:r>
      <w:r>
        <w:rPr>
          <w:rFonts w:ascii="Arial" w:hAnsi="Arial" w:cs="Arial"/>
          <w:sz w:val="20"/>
          <w:szCs w:val="20"/>
        </w:rPr>
        <w:t>per</w:t>
      </w:r>
      <w:r w:rsidRPr="00253769">
        <w:rPr>
          <w:rFonts w:ascii="Arial" w:hAnsi="Arial" w:cs="Arial"/>
          <w:sz w:val="20"/>
          <w:szCs w:val="20"/>
        </w:rPr>
        <w:t xml:space="preserve"> is seated tightly on the bottom of </w:t>
      </w:r>
      <w:r w:rsidR="009A52E9">
        <w:rPr>
          <w:rFonts w:ascii="Arial" w:hAnsi="Arial" w:cs="Arial"/>
          <w:sz w:val="20"/>
          <w:szCs w:val="20"/>
        </w:rPr>
        <w:t>the Buchner funnel.</w:t>
      </w:r>
    </w:p>
    <w:p w14:paraId="2BC5880C" w14:textId="02225ED3" w:rsidR="00253769" w:rsidRPr="00253769" w:rsidRDefault="00253769" w:rsidP="00253769">
      <w:pPr>
        <w:pStyle w:val="BodyText"/>
        <w:spacing w:before="1"/>
      </w:pPr>
    </w:p>
    <w:p w14:paraId="5400FBC4" w14:textId="77FC3BF3" w:rsidR="00253769" w:rsidRDefault="00253769" w:rsidP="00253769">
      <w:pPr>
        <w:pStyle w:val="ListParagraph"/>
        <w:widowControl w:val="0"/>
        <w:numPr>
          <w:ilvl w:val="0"/>
          <w:numId w:val="34"/>
        </w:numPr>
        <w:tabs>
          <w:tab w:val="left" w:pos="632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253769">
        <w:rPr>
          <w:rFonts w:ascii="Arial" w:hAnsi="Arial" w:cs="Arial"/>
          <w:sz w:val="20"/>
          <w:szCs w:val="20"/>
        </w:rPr>
        <w:t xml:space="preserve">Carefully pour the solution </w:t>
      </w:r>
      <w:r w:rsidR="00C359DD">
        <w:rPr>
          <w:rFonts w:ascii="Arial" w:hAnsi="Arial" w:cs="Arial"/>
          <w:sz w:val="20"/>
          <w:szCs w:val="20"/>
        </w:rPr>
        <w:t>and</w:t>
      </w:r>
      <w:r w:rsidRPr="00253769">
        <w:rPr>
          <w:rFonts w:ascii="Arial" w:hAnsi="Arial" w:cs="Arial"/>
          <w:sz w:val="20"/>
          <w:szCs w:val="20"/>
        </w:rPr>
        <w:t xml:space="preserve"> the silver ch</w:t>
      </w:r>
      <w:r w:rsidR="009A52E9">
        <w:rPr>
          <w:rFonts w:ascii="Arial" w:hAnsi="Arial" w:cs="Arial"/>
          <w:sz w:val="20"/>
          <w:szCs w:val="20"/>
        </w:rPr>
        <w:t>loride down a stirring rod onto the filter paper in the Buchner funnel.</w:t>
      </w:r>
    </w:p>
    <w:p w14:paraId="454D780E" w14:textId="77777777" w:rsidR="009A52E9" w:rsidRPr="009A52E9" w:rsidRDefault="009A52E9" w:rsidP="009A52E9">
      <w:pPr>
        <w:pStyle w:val="ListParagraph"/>
        <w:rPr>
          <w:rFonts w:ascii="Arial" w:hAnsi="Arial" w:cs="Arial"/>
          <w:sz w:val="20"/>
          <w:szCs w:val="20"/>
        </w:rPr>
      </w:pPr>
    </w:p>
    <w:p w14:paraId="3EA7C56B" w14:textId="71795AC2" w:rsidR="009A52E9" w:rsidRPr="009A52E9" w:rsidRDefault="009A52E9" w:rsidP="009A52E9">
      <w:pPr>
        <w:pStyle w:val="ListParagraph"/>
        <w:widowControl w:val="0"/>
        <w:numPr>
          <w:ilvl w:val="0"/>
          <w:numId w:val="34"/>
        </w:numPr>
        <w:tabs>
          <w:tab w:val="left" w:pos="632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teacher has prepared an acidic wash for everyone to share. Your teacher</w:t>
      </w:r>
      <w:r w:rsidRPr="00253769">
        <w:rPr>
          <w:rFonts w:ascii="Arial" w:hAnsi="Arial" w:cs="Arial"/>
          <w:sz w:val="20"/>
          <w:szCs w:val="20"/>
        </w:rPr>
        <w:t xml:space="preserve"> add</w:t>
      </w:r>
      <w:r>
        <w:rPr>
          <w:rFonts w:ascii="Arial" w:hAnsi="Arial" w:cs="Arial"/>
          <w:sz w:val="20"/>
          <w:szCs w:val="20"/>
        </w:rPr>
        <w:t>ed</w:t>
      </w:r>
      <w:r w:rsidRPr="00253769">
        <w:rPr>
          <w:rFonts w:ascii="Arial" w:hAnsi="Arial" w:cs="Arial"/>
          <w:sz w:val="20"/>
          <w:szCs w:val="20"/>
        </w:rPr>
        <w:t xml:space="preserve"> 2 mL of 6 M HNO</w:t>
      </w:r>
      <w:r w:rsidRPr="00253769">
        <w:rPr>
          <w:rFonts w:ascii="Arial" w:hAnsi="Arial" w:cs="Arial"/>
          <w:sz w:val="20"/>
          <w:szCs w:val="20"/>
          <w:vertAlign w:val="subscript"/>
        </w:rPr>
        <w:t>3</w:t>
      </w:r>
      <w:r w:rsidRPr="002537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every</w:t>
      </w:r>
      <w:r w:rsidRPr="00253769">
        <w:rPr>
          <w:rFonts w:ascii="Arial" w:hAnsi="Arial" w:cs="Arial"/>
          <w:sz w:val="20"/>
          <w:szCs w:val="20"/>
        </w:rPr>
        <w:t xml:space="preserve"> 150 mL of </w:t>
      </w:r>
      <w:r>
        <w:rPr>
          <w:rFonts w:ascii="Arial" w:hAnsi="Arial" w:cs="Arial"/>
          <w:sz w:val="20"/>
          <w:szCs w:val="20"/>
        </w:rPr>
        <w:t>DI</w:t>
      </w:r>
      <w:r w:rsidRPr="00253769">
        <w:rPr>
          <w:rFonts w:ascii="Arial" w:hAnsi="Arial" w:cs="Arial"/>
          <w:sz w:val="20"/>
          <w:szCs w:val="20"/>
        </w:rPr>
        <w:t xml:space="preserve"> water. Use this as a rinse. The addition of the acid to the rinse water helps to keep the precipitate from "peptizing," or forming extremely small particles that will run through the</w:t>
      </w:r>
      <w:r w:rsidRPr="00253769">
        <w:rPr>
          <w:rFonts w:ascii="Arial" w:hAnsi="Arial" w:cs="Arial"/>
          <w:spacing w:val="-11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filter.</w:t>
      </w:r>
    </w:p>
    <w:p w14:paraId="44C76C03" w14:textId="77777777" w:rsidR="00253769" w:rsidRPr="00253769" w:rsidRDefault="00253769" w:rsidP="00253769">
      <w:pPr>
        <w:pStyle w:val="BodyText"/>
        <w:spacing w:before="10"/>
      </w:pPr>
    </w:p>
    <w:p w14:paraId="318798D1" w14:textId="47CB4603" w:rsidR="00253769" w:rsidRPr="00253769" w:rsidRDefault="00253769" w:rsidP="00253769">
      <w:pPr>
        <w:pStyle w:val="ListParagraph"/>
        <w:widowControl w:val="0"/>
        <w:numPr>
          <w:ilvl w:val="0"/>
          <w:numId w:val="34"/>
        </w:numPr>
        <w:tabs>
          <w:tab w:val="left" w:pos="629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253769">
        <w:rPr>
          <w:rFonts w:ascii="Arial" w:hAnsi="Arial" w:cs="Arial"/>
          <w:sz w:val="20"/>
          <w:szCs w:val="20"/>
        </w:rPr>
        <w:t>Wash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precipitate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="00900D88">
        <w:rPr>
          <w:rFonts w:ascii="Arial" w:hAnsi="Arial" w:cs="Arial"/>
          <w:sz w:val="20"/>
          <w:szCs w:val="20"/>
        </w:rPr>
        <w:t>that is on</w:t>
      </w:r>
      <w:r w:rsidR="009A52E9">
        <w:rPr>
          <w:rFonts w:ascii="Arial" w:hAnsi="Arial" w:cs="Arial"/>
          <w:sz w:val="20"/>
          <w:szCs w:val="20"/>
        </w:rPr>
        <w:t xml:space="preserve"> the Buchner funnel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with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diluted</w:t>
      </w:r>
      <w:r w:rsidRPr="00253769">
        <w:rPr>
          <w:rFonts w:ascii="Arial" w:hAnsi="Arial" w:cs="Arial"/>
          <w:spacing w:val="-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nitric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acid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solution</w:t>
      </w:r>
      <w:r w:rsidRPr="00253769">
        <w:rPr>
          <w:rFonts w:ascii="Arial" w:hAnsi="Arial" w:cs="Arial"/>
          <w:spacing w:val="-3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in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the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wash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bottle.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Be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sure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to</w:t>
      </w:r>
      <w:r w:rsidRPr="00253769">
        <w:rPr>
          <w:rFonts w:ascii="Arial" w:hAnsi="Arial" w:cs="Arial"/>
          <w:spacing w:val="-4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get</w:t>
      </w:r>
      <w:r w:rsidRPr="00253769">
        <w:rPr>
          <w:rFonts w:ascii="Arial" w:hAnsi="Arial" w:cs="Arial"/>
          <w:spacing w:val="-2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every particle! A rubber policeman can be used as a squeegee to clean the sides of the</w:t>
      </w:r>
      <w:r w:rsidRPr="00253769">
        <w:rPr>
          <w:rFonts w:ascii="Arial" w:hAnsi="Arial" w:cs="Arial"/>
          <w:spacing w:val="-35"/>
          <w:sz w:val="20"/>
          <w:szCs w:val="20"/>
        </w:rPr>
        <w:t xml:space="preserve"> </w:t>
      </w:r>
      <w:r w:rsidRPr="00253769">
        <w:rPr>
          <w:rFonts w:ascii="Arial" w:hAnsi="Arial" w:cs="Arial"/>
          <w:sz w:val="20"/>
          <w:szCs w:val="20"/>
        </w:rPr>
        <w:t>beaker.</w:t>
      </w:r>
    </w:p>
    <w:p w14:paraId="39FE48B7" w14:textId="77777777" w:rsidR="00253769" w:rsidRPr="00253769" w:rsidRDefault="00253769" w:rsidP="00253769">
      <w:pPr>
        <w:pStyle w:val="BodyText"/>
        <w:spacing w:before="2"/>
      </w:pPr>
    </w:p>
    <w:p w14:paraId="2AD6B94E" w14:textId="1A720F98" w:rsidR="009A52E9" w:rsidRDefault="00900D88" w:rsidP="009A52E9">
      <w:pPr>
        <w:pStyle w:val="ListParagraph"/>
        <w:widowControl w:val="0"/>
        <w:numPr>
          <w:ilvl w:val="0"/>
          <w:numId w:val="34"/>
        </w:numPr>
        <w:tabs>
          <w:tab w:val="left" w:pos="632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Double check all particles have been transferred onto the Buchner funnel filter paper</w:t>
      </w:r>
      <w:r w:rsidR="00253769" w:rsidRPr="00253769">
        <w:rPr>
          <w:rFonts w:ascii="Arial" w:hAnsi="Arial" w:cs="Arial"/>
          <w:sz w:val="20"/>
          <w:szCs w:val="20"/>
        </w:rPr>
        <w:t xml:space="preserve">. </w:t>
      </w:r>
      <w:r w:rsidR="00253769" w:rsidRPr="00253769">
        <w:rPr>
          <w:rFonts w:ascii="Arial" w:hAnsi="Arial" w:cs="Arial"/>
          <w:position w:val="-2"/>
          <w:sz w:val="20"/>
          <w:szCs w:val="20"/>
        </w:rPr>
        <w:t>Rinse w/ 10-ml of</w:t>
      </w:r>
      <w:r w:rsidR="00253769" w:rsidRPr="00253769">
        <w:rPr>
          <w:rFonts w:ascii="Arial" w:hAnsi="Arial" w:cs="Arial"/>
          <w:spacing w:val="-33"/>
          <w:position w:val="-2"/>
          <w:sz w:val="20"/>
          <w:szCs w:val="20"/>
        </w:rPr>
        <w:t xml:space="preserve"> </w:t>
      </w:r>
      <w:r w:rsidR="00253769" w:rsidRPr="00253769">
        <w:rPr>
          <w:rFonts w:ascii="Arial" w:hAnsi="Arial" w:cs="Arial"/>
          <w:position w:val="-2"/>
          <w:sz w:val="20"/>
          <w:szCs w:val="20"/>
        </w:rPr>
        <w:t>Alcohol</w:t>
      </w:r>
      <w:r w:rsidR="009A52E9">
        <w:rPr>
          <w:rFonts w:ascii="Arial" w:hAnsi="Arial" w:cs="Arial"/>
          <w:position w:val="-2"/>
          <w:sz w:val="20"/>
          <w:szCs w:val="20"/>
        </w:rPr>
        <w:t>.</w:t>
      </w:r>
    </w:p>
    <w:p w14:paraId="0A8FBE48" w14:textId="77777777" w:rsidR="009A52E9" w:rsidRPr="009A52E9" w:rsidRDefault="009A52E9" w:rsidP="009A52E9">
      <w:pPr>
        <w:pStyle w:val="ListParagraph"/>
        <w:rPr>
          <w:rFonts w:ascii="Arial" w:hAnsi="Arial" w:cs="Arial"/>
          <w:sz w:val="20"/>
          <w:szCs w:val="20"/>
        </w:rPr>
      </w:pPr>
    </w:p>
    <w:p w14:paraId="6243978A" w14:textId="4E1B5661" w:rsidR="009A52E9" w:rsidRDefault="00445055" w:rsidP="00445055">
      <w:pPr>
        <w:pStyle w:val="ListParagraph"/>
        <w:widowControl w:val="0"/>
        <w:numPr>
          <w:ilvl w:val="0"/>
          <w:numId w:val="34"/>
        </w:numPr>
        <w:pBdr>
          <w:bottom w:val="single" w:sz="4" w:space="1" w:color="auto"/>
        </w:pBdr>
        <w:tabs>
          <w:tab w:val="left" w:pos="632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Very carefully put the</w:t>
      </w:r>
      <w:r w:rsidR="009A52E9">
        <w:rPr>
          <w:rFonts w:ascii="Arial" w:hAnsi="Arial" w:cs="Arial"/>
          <w:sz w:val="20"/>
          <w:szCs w:val="20"/>
        </w:rPr>
        <w:t xml:space="preserve"> filter paper with all the precipitate </w:t>
      </w:r>
      <w:r>
        <w:rPr>
          <w:rFonts w:ascii="Arial" w:hAnsi="Arial" w:cs="Arial"/>
          <w:sz w:val="20"/>
          <w:szCs w:val="20"/>
        </w:rPr>
        <w:t>into your pre-weighed</w:t>
      </w:r>
      <w:r w:rsidR="009A52E9">
        <w:rPr>
          <w:rFonts w:ascii="Arial" w:hAnsi="Arial" w:cs="Arial"/>
          <w:sz w:val="20"/>
          <w:szCs w:val="20"/>
        </w:rPr>
        <w:t xml:space="preserve"> labeled weigh boat </w:t>
      </w:r>
      <w:r w:rsidR="00253769" w:rsidRPr="009A52E9">
        <w:rPr>
          <w:rFonts w:ascii="Arial" w:hAnsi="Arial" w:cs="Arial"/>
          <w:sz w:val="20"/>
          <w:szCs w:val="20"/>
        </w:rPr>
        <w:t>to dry</w:t>
      </w:r>
      <w:r w:rsidR="00253769" w:rsidRPr="009A52E9">
        <w:rPr>
          <w:rFonts w:ascii="Arial" w:hAnsi="Arial" w:cs="Arial"/>
          <w:spacing w:val="-28"/>
          <w:sz w:val="20"/>
          <w:szCs w:val="20"/>
        </w:rPr>
        <w:t xml:space="preserve"> </w:t>
      </w:r>
      <w:r w:rsidR="009A52E9" w:rsidRPr="009A52E9">
        <w:rPr>
          <w:rFonts w:ascii="Arial" w:hAnsi="Arial" w:cs="Arial"/>
          <w:sz w:val="20"/>
          <w:szCs w:val="20"/>
        </w:rPr>
        <w:t>overnigh</w:t>
      </w:r>
      <w:r w:rsidR="009A52E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</w:t>
      </w:r>
    </w:p>
    <w:p w14:paraId="56198118" w14:textId="77777777" w:rsidR="009A52E9" w:rsidRPr="00445055" w:rsidRDefault="009A52E9" w:rsidP="009A52E9">
      <w:pPr>
        <w:pStyle w:val="ListParagraph"/>
        <w:rPr>
          <w:rFonts w:ascii="Arial" w:hAnsi="Arial" w:cs="Arial"/>
          <w:sz w:val="10"/>
          <w:szCs w:val="20"/>
        </w:rPr>
      </w:pPr>
    </w:p>
    <w:p w14:paraId="3FB24F60" w14:textId="2729C4D5" w:rsidR="00253769" w:rsidRPr="009A52E9" w:rsidRDefault="009A52E9" w:rsidP="009A52E9">
      <w:pPr>
        <w:pStyle w:val="ListParagraph"/>
        <w:widowControl w:val="0"/>
        <w:numPr>
          <w:ilvl w:val="0"/>
          <w:numId w:val="34"/>
        </w:numPr>
        <w:tabs>
          <w:tab w:val="left" w:pos="632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  <w:sectPr w:rsidR="00253769" w:rsidRPr="009A52E9" w:rsidSect="00253769">
          <w:type w:val="continuous"/>
          <w:pgSz w:w="12240" w:h="15840"/>
          <w:pgMar w:top="720" w:right="720" w:bottom="432" w:left="720" w:header="720" w:footer="720" w:gutter="0"/>
          <w:cols w:space="135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Weigh and record </w:t>
      </w:r>
      <w:r w:rsidR="00445055">
        <w:rPr>
          <w:rFonts w:ascii="Arial" w:hAnsi="Arial" w:cs="Arial"/>
          <w:sz w:val="20"/>
          <w:szCs w:val="20"/>
        </w:rPr>
        <w:t xml:space="preserve">mass of your filter paper and precipitate inside your data table. </w:t>
      </w:r>
      <w:r w:rsidR="00900D88">
        <w:rPr>
          <w:rFonts w:ascii="Arial" w:hAnsi="Arial" w:cs="Arial"/>
          <w:sz w:val="20"/>
          <w:szCs w:val="20"/>
        </w:rPr>
        <w:t xml:space="preserve"> </w:t>
      </w:r>
    </w:p>
    <w:p w14:paraId="634CFFA9" w14:textId="4CA34126" w:rsidR="00253769" w:rsidRDefault="00253769" w:rsidP="00253769">
      <w:pPr>
        <w:pStyle w:val="questions"/>
        <w:ind w:left="0" w:firstLine="0"/>
        <w:rPr>
          <w:rFonts w:ascii="Arial" w:hAnsi="Arial" w:cs="Arial"/>
          <w:b/>
          <w:sz w:val="20"/>
          <w:szCs w:val="20"/>
        </w:rPr>
      </w:pPr>
    </w:p>
    <w:p w14:paraId="7386CBA3" w14:textId="77777777" w:rsidR="00543E0D" w:rsidRDefault="00543E0D" w:rsidP="00253769">
      <w:pPr>
        <w:pStyle w:val="questions"/>
        <w:ind w:left="0" w:firstLine="0"/>
        <w:rPr>
          <w:rFonts w:ascii="Arial" w:hAnsi="Arial" w:cs="Arial"/>
          <w:b/>
          <w:sz w:val="22"/>
          <w:szCs w:val="20"/>
          <w:u w:val="single"/>
        </w:rPr>
        <w:sectPr w:rsidR="00543E0D" w:rsidSect="00253769">
          <w:type w:val="continuous"/>
          <w:pgSz w:w="12240" w:h="15840"/>
          <w:pgMar w:top="720" w:right="720" w:bottom="432" w:left="720" w:header="720" w:footer="720" w:gutter="0"/>
          <w:cols w:space="135"/>
          <w:docGrid w:linePitch="360"/>
        </w:sectPr>
      </w:pPr>
    </w:p>
    <w:p w14:paraId="09B575CF" w14:textId="0F420A03" w:rsidR="00543E0D" w:rsidRPr="00543E0D" w:rsidRDefault="00543E0D" w:rsidP="00253769">
      <w:pPr>
        <w:pStyle w:val="questions"/>
        <w:ind w:left="0" w:firstLine="0"/>
        <w:rPr>
          <w:rFonts w:ascii="Arial" w:hAnsi="Arial" w:cs="Arial"/>
          <w:b/>
          <w:sz w:val="22"/>
          <w:szCs w:val="20"/>
          <w:u w:val="single"/>
        </w:rPr>
      </w:pPr>
      <w:r w:rsidRPr="00543E0D">
        <w:rPr>
          <w:rFonts w:ascii="Arial" w:hAnsi="Arial" w:cs="Arial"/>
          <w:b/>
          <w:sz w:val="22"/>
          <w:szCs w:val="20"/>
          <w:u w:val="single"/>
        </w:rPr>
        <w:lastRenderedPageBreak/>
        <w:t>Figure 1</w:t>
      </w:r>
    </w:p>
    <w:p w14:paraId="79544681" w14:textId="6380429E" w:rsidR="00543E0D" w:rsidRDefault="00543E0D" w:rsidP="00253769">
      <w:pPr>
        <w:pStyle w:val="questions"/>
        <w:ind w:left="0" w:firstLine="0"/>
        <w:rPr>
          <w:rFonts w:ascii="Arial" w:hAnsi="Arial" w:cs="Arial"/>
          <w:b/>
          <w:sz w:val="22"/>
          <w:szCs w:val="20"/>
          <w:u w:val="single"/>
        </w:rPr>
      </w:pPr>
      <w:r>
        <w:rPr>
          <w:noProof/>
        </w:rPr>
        <w:drawing>
          <wp:inline distT="0" distB="0" distL="0" distR="0" wp14:anchorId="5522AC51" wp14:editId="770896D2">
            <wp:extent cx="3115394" cy="3000375"/>
            <wp:effectExtent l="0" t="0" r="0" b="0"/>
            <wp:docPr id="5" name="Picture 5" descr="File:Vacuum-filtration-diagram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Vacuum-filtration-diagram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42" cy="300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7E82" w14:textId="77777777" w:rsidR="00543E0D" w:rsidRDefault="00543E0D" w:rsidP="00253769">
      <w:pPr>
        <w:pStyle w:val="questions"/>
        <w:ind w:left="0" w:firstLine="0"/>
        <w:rPr>
          <w:rFonts w:ascii="Arial" w:hAnsi="Arial" w:cs="Arial"/>
          <w:b/>
          <w:sz w:val="22"/>
          <w:szCs w:val="20"/>
          <w:u w:val="single"/>
        </w:rPr>
      </w:pPr>
    </w:p>
    <w:p w14:paraId="2E071C22" w14:textId="3121AB04" w:rsidR="00543E0D" w:rsidRPr="00543E0D" w:rsidRDefault="00543E0D" w:rsidP="00253769">
      <w:pPr>
        <w:pStyle w:val="questions"/>
        <w:ind w:left="0" w:firstLine="0"/>
        <w:rPr>
          <w:rFonts w:ascii="Arial" w:hAnsi="Arial" w:cs="Arial"/>
          <w:b/>
          <w:sz w:val="22"/>
          <w:szCs w:val="20"/>
          <w:u w:val="single"/>
        </w:rPr>
      </w:pPr>
      <w:r w:rsidRPr="00543E0D">
        <w:rPr>
          <w:rFonts w:ascii="Arial" w:hAnsi="Arial" w:cs="Arial"/>
          <w:b/>
          <w:sz w:val="22"/>
          <w:szCs w:val="20"/>
          <w:u w:val="single"/>
        </w:rPr>
        <w:t>Disposal and Cleanup</w:t>
      </w:r>
    </w:p>
    <w:p w14:paraId="60533F9F" w14:textId="07C7EAE5" w:rsidR="00543E0D" w:rsidRDefault="00543E0D" w:rsidP="00253769">
      <w:pPr>
        <w:pStyle w:val="questions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teacher will provide disposal and cleanup instructions. </w:t>
      </w:r>
    </w:p>
    <w:p w14:paraId="32A381B0" w14:textId="235F709E" w:rsidR="00543E0D" w:rsidRDefault="00543E0D" w:rsidP="00253769">
      <w:pPr>
        <w:pStyle w:val="questions"/>
        <w:ind w:left="0" w:firstLine="0"/>
        <w:rPr>
          <w:rFonts w:ascii="Arial" w:hAnsi="Arial" w:cs="Arial"/>
          <w:sz w:val="20"/>
          <w:szCs w:val="20"/>
        </w:rPr>
      </w:pPr>
    </w:p>
    <w:p w14:paraId="1F702D47" w14:textId="2F272000" w:rsidR="00543E0D" w:rsidRDefault="00543E0D" w:rsidP="00253769">
      <w:pPr>
        <w:pStyle w:val="questions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543E0D">
        <w:rPr>
          <w:rFonts w:ascii="Arial" w:hAnsi="Arial" w:cs="Arial"/>
          <w:b/>
          <w:sz w:val="22"/>
          <w:szCs w:val="22"/>
          <w:u w:val="single"/>
        </w:rPr>
        <w:t>Data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087"/>
      </w:tblGrid>
      <w:tr w:rsidR="00543E0D" w14:paraId="4A3D724B" w14:textId="77777777" w:rsidTr="00640F97">
        <w:trPr>
          <w:trHeight w:val="432"/>
        </w:trPr>
        <w:tc>
          <w:tcPr>
            <w:tcW w:w="3235" w:type="dxa"/>
            <w:vAlign w:val="center"/>
          </w:tcPr>
          <w:p w14:paraId="6D70F6E2" w14:textId="568D8055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282C88">
              <w:rPr>
                <w:rFonts w:ascii="Arial" w:hAnsi="Arial" w:cs="Arial"/>
                <w:sz w:val="18"/>
                <w:szCs w:val="22"/>
              </w:rPr>
              <w:t>Mass of silver alloy (g)</w:t>
            </w:r>
          </w:p>
        </w:tc>
        <w:tc>
          <w:tcPr>
            <w:tcW w:w="2087" w:type="dxa"/>
            <w:vAlign w:val="center"/>
          </w:tcPr>
          <w:p w14:paraId="21BC2753" w14:textId="77777777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43E0D" w14:paraId="2B65AD43" w14:textId="77777777" w:rsidTr="00640F97">
        <w:trPr>
          <w:trHeight w:val="432"/>
        </w:trPr>
        <w:tc>
          <w:tcPr>
            <w:tcW w:w="3235" w:type="dxa"/>
            <w:vAlign w:val="center"/>
          </w:tcPr>
          <w:p w14:paraId="32568A9A" w14:textId="2268DF24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282C88">
              <w:rPr>
                <w:rFonts w:ascii="Arial" w:hAnsi="Arial" w:cs="Arial"/>
                <w:sz w:val="18"/>
                <w:szCs w:val="22"/>
              </w:rPr>
              <w:t xml:space="preserve">Mass of </w:t>
            </w:r>
            <w:proofErr w:type="spellStart"/>
            <w:r w:rsidRPr="00282C88">
              <w:rPr>
                <w:rFonts w:ascii="Arial" w:hAnsi="Arial" w:cs="Arial"/>
                <w:sz w:val="18"/>
                <w:szCs w:val="22"/>
              </w:rPr>
              <w:t>NaCl</w:t>
            </w:r>
            <w:proofErr w:type="spellEnd"/>
            <w:r w:rsidRPr="00282C88">
              <w:rPr>
                <w:rFonts w:ascii="Arial" w:hAnsi="Arial" w:cs="Arial"/>
                <w:sz w:val="18"/>
                <w:szCs w:val="22"/>
              </w:rPr>
              <w:t xml:space="preserve"> needed to precipitate the silver (g)</w:t>
            </w:r>
          </w:p>
        </w:tc>
        <w:tc>
          <w:tcPr>
            <w:tcW w:w="2087" w:type="dxa"/>
            <w:vAlign w:val="center"/>
          </w:tcPr>
          <w:p w14:paraId="3D100A3D" w14:textId="675B66F1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43E0D" w14:paraId="3BECCFA4" w14:textId="77777777" w:rsidTr="00640F97">
        <w:trPr>
          <w:trHeight w:val="432"/>
        </w:trPr>
        <w:tc>
          <w:tcPr>
            <w:tcW w:w="3235" w:type="dxa"/>
            <w:vAlign w:val="center"/>
          </w:tcPr>
          <w:p w14:paraId="76B4BAC7" w14:textId="45DD9C29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282C88">
              <w:rPr>
                <w:rFonts w:ascii="Arial" w:hAnsi="Arial" w:cs="Arial"/>
                <w:sz w:val="18"/>
                <w:szCs w:val="22"/>
              </w:rPr>
              <w:t xml:space="preserve">Mass of </w:t>
            </w:r>
            <w:proofErr w:type="spellStart"/>
            <w:r w:rsidRPr="00282C88">
              <w:rPr>
                <w:rFonts w:ascii="Arial" w:hAnsi="Arial" w:cs="Arial"/>
                <w:sz w:val="18"/>
                <w:szCs w:val="22"/>
              </w:rPr>
              <w:t>NaCl</w:t>
            </w:r>
            <w:proofErr w:type="spellEnd"/>
            <w:r w:rsidRPr="00282C88">
              <w:rPr>
                <w:rFonts w:ascii="Arial" w:hAnsi="Arial" w:cs="Arial"/>
                <w:sz w:val="18"/>
                <w:szCs w:val="22"/>
              </w:rPr>
              <w:t xml:space="preserve"> used (g)</w:t>
            </w:r>
          </w:p>
        </w:tc>
        <w:tc>
          <w:tcPr>
            <w:tcW w:w="2087" w:type="dxa"/>
            <w:vAlign w:val="center"/>
          </w:tcPr>
          <w:p w14:paraId="0E6E6386" w14:textId="611C4ED3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43E0D" w14:paraId="3AB123FE" w14:textId="77777777" w:rsidTr="00640F97">
        <w:trPr>
          <w:trHeight w:val="432"/>
        </w:trPr>
        <w:tc>
          <w:tcPr>
            <w:tcW w:w="3235" w:type="dxa"/>
            <w:vAlign w:val="center"/>
          </w:tcPr>
          <w:p w14:paraId="06E696C1" w14:textId="0BC002E4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282C88">
              <w:rPr>
                <w:rFonts w:ascii="Arial" w:hAnsi="Arial" w:cs="Arial"/>
                <w:sz w:val="18"/>
                <w:szCs w:val="22"/>
              </w:rPr>
              <w:t>Mass of dry filter paper, in labeled weigh boat (g)</w:t>
            </w:r>
          </w:p>
        </w:tc>
        <w:tc>
          <w:tcPr>
            <w:tcW w:w="2087" w:type="dxa"/>
            <w:vAlign w:val="center"/>
          </w:tcPr>
          <w:p w14:paraId="57322B3A" w14:textId="342A9323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43E0D" w14:paraId="56DF5522" w14:textId="77777777" w:rsidTr="00640F97">
        <w:trPr>
          <w:trHeight w:val="432"/>
        </w:trPr>
        <w:tc>
          <w:tcPr>
            <w:tcW w:w="3235" w:type="dxa"/>
            <w:vAlign w:val="center"/>
          </w:tcPr>
          <w:p w14:paraId="38BE8B89" w14:textId="1223013E" w:rsidR="00543E0D" w:rsidRPr="00282C88" w:rsidRDefault="00640F97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282C88">
              <w:rPr>
                <w:rFonts w:ascii="Arial" w:hAnsi="Arial" w:cs="Arial"/>
                <w:sz w:val="18"/>
                <w:szCs w:val="22"/>
              </w:rPr>
              <w:t xml:space="preserve">Mass of </w:t>
            </w:r>
            <w:proofErr w:type="spellStart"/>
            <w:r w:rsidRPr="00282C88">
              <w:rPr>
                <w:rFonts w:ascii="Arial" w:hAnsi="Arial" w:cs="Arial"/>
                <w:sz w:val="18"/>
                <w:szCs w:val="22"/>
              </w:rPr>
              <w:t>AgCl</w:t>
            </w:r>
            <w:proofErr w:type="spellEnd"/>
            <w:r w:rsidRPr="00282C88">
              <w:rPr>
                <w:rFonts w:ascii="Arial" w:hAnsi="Arial" w:cs="Arial"/>
                <w:sz w:val="18"/>
                <w:szCs w:val="22"/>
              </w:rPr>
              <w:t xml:space="preserve"> precipitate on filter paper, in labeled weigh boat (g)</w:t>
            </w:r>
          </w:p>
        </w:tc>
        <w:tc>
          <w:tcPr>
            <w:tcW w:w="2087" w:type="dxa"/>
            <w:vAlign w:val="center"/>
          </w:tcPr>
          <w:p w14:paraId="00FBCC75" w14:textId="77777777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43E0D" w14:paraId="518AF002" w14:textId="77777777" w:rsidTr="00640F97">
        <w:trPr>
          <w:trHeight w:val="432"/>
        </w:trPr>
        <w:tc>
          <w:tcPr>
            <w:tcW w:w="3235" w:type="dxa"/>
            <w:vAlign w:val="center"/>
          </w:tcPr>
          <w:p w14:paraId="50D1CEC5" w14:textId="21245A45" w:rsidR="00543E0D" w:rsidRPr="00282C88" w:rsidRDefault="00640F97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282C88">
              <w:rPr>
                <w:rFonts w:ascii="Arial" w:hAnsi="Arial" w:cs="Arial"/>
                <w:sz w:val="18"/>
                <w:szCs w:val="22"/>
              </w:rPr>
              <w:t xml:space="preserve">Mass of </w:t>
            </w:r>
            <w:proofErr w:type="spellStart"/>
            <w:r w:rsidRPr="00282C88">
              <w:rPr>
                <w:rFonts w:ascii="Arial" w:hAnsi="Arial" w:cs="Arial"/>
                <w:sz w:val="18"/>
                <w:szCs w:val="22"/>
              </w:rPr>
              <w:t>AgCl</w:t>
            </w:r>
            <w:proofErr w:type="spellEnd"/>
            <w:r w:rsidRPr="00282C88">
              <w:rPr>
                <w:rFonts w:ascii="Arial" w:hAnsi="Arial" w:cs="Arial"/>
                <w:sz w:val="18"/>
                <w:szCs w:val="22"/>
              </w:rPr>
              <w:t xml:space="preserve"> (g)</w:t>
            </w:r>
          </w:p>
        </w:tc>
        <w:tc>
          <w:tcPr>
            <w:tcW w:w="2087" w:type="dxa"/>
            <w:vAlign w:val="center"/>
          </w:tcPr>
          <w:p w14:paraId="1BF64392" w14:textId="77777777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43E0D" w14:paraId="0991C159" w14:textId="77777777" w:rsidTr="00640F97">
        <w:trPr>
          <w:trHeight w:val="432"/>
        </w:trPr>
        <w:tc>
          <w:tcPr>
            <w:tcW w:w="3235" w:type="dxa"/>
            <w:vAlign w:val="center"/>
          </w:tcPr>
          <w:p w14:paraId="5A2670DD" w14:textId="21B4756E" w:rsidR="00543E0D" w:rsidRPr="00282C88" w:rsidRDefault="00640F97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282C88">
              <w:rPr>
                <w:rFonts w:ascii="Arial" w:hAnsi="Arial" w:cs="Arial"/>
                <w:sz w:val="18"/>
                <w:szCs w:val="22"/>
              </w:rPr>
              <w:t xml:space="preserve">Calculated percent of Ag in </w:t>
            </w:r>
            <w:proofErr w:type="spellStart"/>
            <w:r w:rsidRPr="00282C88">
              <w:rPr>
                <w:rFonts w:ascii="Arial" w:hAnsi="Arial" w:cs="Arial"/>
                <w:sz w:val="18"/>
                <w:szCs w:val="22"/>
              </w:rPr>
              <w:t>AgCl</w:t>
            </w:r>
            <w:proofErr w:type="spellEnd"/>
            <w:r w:rsidRPr="00282C88">
              <w:rPr>
                <w:rFonts w:ascii="Arial" w:hAnsi="Arial" w:cs="Arial"/>
                <w:sz w:val="18"/>
                <w:szCs w:val="22"/>
              </w:rPr>
              <w:t xml:space="preserve"> by weight</w:t>
            </w:r>
          </w:p>
        </w:tc>
        <w:tc>
          <w:tcPr>
            <w:tcW w:w="2087" w:type="dxa"/>
            <w:vAlign w:val="center"/>
          </w:tcPr>
          <w:p w14:paraId="0FC4BCF5" w14:textId="77777777" w:rsidR="00543E0D" w:rsidRPr="00282C88" w:rsidRDefault="00543E0D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543E0D" w14:paraId="66305167" w14:textId="77777777" w:rsidTr="00640F97">
        <w:trPr>
          <w:trHeight w:val="432"/>
        </w:trPr>
        <w:tc>
          <w:tcPr>
            <w:tcW w:w="3235" w:type="dxa"/>
            <w:vAlign w:val="center"/>
          </w:tcPr>
          <w:p w14:paraId="37B32B9B" w14:textId="13D6C608" w:rsidR="00543E0D" w:rsidRPr="00282C88" w:rsidRDefault="00640F97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282C88">
              <w:rPr>
                <w:rFonts w:ascii="Arial" w:hAnsi="Arial" w:cs="Arial"/>
                <w:sz w:val="18"/>
                <w:szCs w:val="22"/>
              </w:rPr>
              <w:t>Calculated mass of Ag in alloy (g)</w:t>
            </w:r>
          </w:p>
        </w:tc>
        <w:tc>
          <w:tcPr>
            <w:tcW w:w="2087" w:type="dxa"/>
            <w:vAlign w:val="center"/>
          </w:tcPr>
          <w:p w14:paraId="6F9C9C97" w14:textId="0D8114C6" w:rsidR="00543E0D" w:rsidRPr="00282C88" w:rsidRDefault="00282C88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 w:rsidRPr="00282C8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962976" wp14:editId="19FB803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-1663700</wp:posOffset>
                      </wp:positionV>
                      <wp:extent cx="1828800" cy="1828800"/>
                      <wp:effectExtent l="5715" t="0" r="571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C94BD3" w14:textId="0BA70530" w:rsidR="00640F97" w:rsidRPr="00640F97" w:rsidRDefault="00640F97" w:rsidP="00640F97">
                                  <w:pPr>
                                    <w:pStyle w:val="questions"/>
                                    <w:jc w:val="center"/>
                                    <w:rPr>
                                      <w:rFonts w:ascii="Arial" w:hAnsi="Arial" w:cs="Arial"/>
                                      <w:color w:val="E7E6E6" w:themeColor="background2"/>
                                      <w:spacing w:val="10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7E6E6" w:themeColor="background2"/>
                                      <w:spacing w:val="10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Sample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62976" id="Text Box 6" o:spid="_x0000_s1028" type="#_x0000_t202" style="position:absolute;margin-left:25.9pt;margin-top:-131pt;width:2in;height:2in;rotation:-90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" filled="f" stroked="f">
                      <v:textbox style="mso-fit-shape-to-text:t">
                        <w:txbxContent>
                          <w:p w14:paraId="2DC94BD3" w14:textId="0BA70530" w:rsidR="00640F97" w:rsidRPr="00640F97" w:rsidRDefault="00640F97" w:rsidP="00640F97">
                            <w:pPr>
                              <w:pStyle w:val="questions"/>
                              <w:jc w:val="center"/>
                              <w:rPr>
                                <w:rFonts w:ascii="Arial" w:hAnsi="Arial" w:cs="Arial"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Sample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2C88" w14:paraId="5AC84A95" w14:textId="77777777" w:rsidTr="00640F97">
        <w:trPr>
          <w:trHeight w:val="432"/>
        </w:trPr>
        <w:tc>
          <w:tcPr>
            <w:tcW w:w="3235" w:type="dxa"/>
            <w:vAlign w:val="center"/>
          </w:tcPr>
          <w:p w14:paraId="11E9B61C" w14:textId="430C1FA9" w:rsidR="00282C88" w:rsidRPr="00282C88" w:rsidRDefault="00282C88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% Ag in silver bead</w:t>
            </w:r>
          </w:p>
        </w:tc>
        <w:tc>
          <w:tcPr>
            <w:tcW w:w="2087" w:type="dxa"/>
            <w:vAlign w:val="center"/>
          </w:tcPr>
          <w:p w14:paraId="4DFC1541" w14:textId="77777777" w:rsidR="00282C88" w:rsidRPr="00282C88" w:rsidRDefault="00282C88" w:rsidP="00640F97">
            <w:pPr>
              <w:pStyle w:val="questions"/>
              <w:ind w:left="0" w:firstLine="0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2768661D" w14:textId="35C2CF13" w:rsidR="00543E0D" w:rsidRPr="00543E0D" w:rsidRDefault="00543E0D" w:rsidP="00253769">
      <w:pPr>
        <w:pStyle w:val="questions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4C7E1FC1" w14:textId="45B72AE3" w:rsidR="00543E0D" w:rsidRDefault="00543E0D" w:rsidP="00253769">
      <w:pPr>
        <w:pStyle w:val="questions"/>
        <w:ind w:left="0" w:firstLine="0"/>
        <w:rPr>
          <w:rFonts w:ascii="Arial" w:hAnsi="Arial" w:cs="Arial"/>
          <w:sz w:val="20"/>
          <w:szCs w:val="20"/>
        </w:rPr>
        <w:sectPr w:rsidR="00543E0D" w:rsidSect="00543E0D">
          <w:type w:val="continuous"/>
          <w:pgSz w:w="12240" w:h="15840"/>
          <w:pgMar w:top="720" w:right="720" w:bottom="432" w:left="720" w:header="720" w:footer="720" w:gutter="0"/>
          <w:cols w:num="2" w:space="135"/>
          <w:docGrid w:linePitch="360"/>
        </w:sectPr>
      </w:pPr>
    </w:p>
    <w:p w14:paraId="02DA642F" w14:textId="7FED8D77" w:rsidR="00543E0D" w:rsidRDefault="00640F97" w:rsidP="00253769">
      <w:pPr>
        <w:pStyle w:val="questions"/>
        <w:ind w:left="0" w:firstLine="0"/>
        <w:rPr>
          <w:rFonts w:ascii="Arial" w:hAnsi="Arial" w:cs="Arial"/>
          <w:b/>
          <w:sz w:val="22"/>
          <w:szCs w:val="20"/>
          <w:u w:val="single"/>
        </w:rPr>
      </w:pPr>
      <w:r w:rsidRPr="00640F97">
        <w:rPr>
          <w:rFonts w:ascii="Arial" w:hAnsi="Arial" w:cs="Arial"/>
          <w:b/>
          <w:sz w:val="22"/>
          <w:szCs w:val="20"/>
          <w:u w:val="single"/>
        </w:rPr>
        <w:t>Calculations</w:t>
      </w:r>
    </w:p>
    <w:p w14:paraId="1126CB01" w14:textId="2DF136EB" w:rsidR="00640F97" w:rsidRDefault="00575521" w:rsidP="00640F97">
      <w:pPr>
        <w:widowControl w:val="0"/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Show all calculations and be sure to r</w:t>
      </w:r>
      <w:r w:rsidR="00640F97">
        <w:rPr>
          <w:rFonts w:ascii="Arial" w:hAnsi="Arial" w:cs="Arial"/>
          <w:sz w:val="20"/>
        </w:rPr>
        <w:t>ecord all values into your Data Table</w:t>
      </w:r>
      <w:r>
        <w:rPr>
          <w:rFonts w:ascii="Arial" w:hAnsi="Arial" w:cs="Arial"/>
          <w:sz w:val="20"/>
        </w:rPr>
        <w:t>.</w:t>
      </w:r>
    </w:p>
    <w:p w14:paraId="0F8D7E3B" w14:textId="33FA8E64" w:rsidR="00640F97" w:rsidRDefault="00640F97" w:rsidP="00640F97">
      <w:pPr>
        <w:pStyle w:val="ListParagraph"/>
        <w:widowControl w:val="0"/>
        <w:numPr>
          <w:ilvl w:val="0"/>
          <w:numId w:val="35"/>
        </w:numPr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(From Step #10 during the lab) Calculate t</w:t>
      </w:r>
      <w:r w:rsidRPr="00640F97">
        <w:rPr>
          <w:rFonts w:ascii="Arial" w:hAnsi="Arial" w:cs="Arial"/>
          <w:sz w:val="20"/>
        </w:rPr>
        <w:t xml:space="preserve">he amount of </w:t>
      </w:r>
      <w:proofErr w:type="spellStart"/>
      <w:r w:rsidRPr="00640F97">
        <w:rPr>
          <w:rFonts w:ascii="Arial" w:hAnsi="Arial" w:cs="Arial"/>
          <w:sz w:val="20"/>
        </w:rPr>
        <w:t>NaCl</w:t>
      </w:r>
      <w:proofErr w:type="spellEnd"/>
      <w:r w:rsidRPr="00640F97">
        <w:rPr>
          <w:rFonts w:ascii="Arial" w:hAnsi="Arial" w:cs="Arial"/>
          <w:sz w:val="20"/>
        </w:rPr>
        <w:t xml:space="preserve"> needed to precipitate all </w:t>
      </w:r>
      <w:r w:rsidR="00900D88">
        <w:rPr>
          <w:rFonts w:ascii="Arial" w:hAnsi="Arial" w:cs="Arial"/>
          <w:sz w:val="20"/>
        </w:rPr>
        <w:t xml:space="preserve">the silver in the sample. Assume </w:t>
      </w:r>
      <w:r w:rsidRPr="00640F97">
        <w:rPr>
          <w:rFonts w:ascii="Arial" w:hAnsi="Arial" w:cs="Arial"/>
          <w:sz w:val="20"/>
        </w:rPr>
        <w:t>the sample is 100% silver.</w:t>
      </w:r>
      <w:r>
        <w:rPr>
          <w:rFonts w:ascii="Arial" w:hAnsi="Arial" w:cs="Arial"/>
          <w:sz w:val="20"/>
        </w:rPr>
        <w:t xml:space="preserve"> </w:t>
      </w:r>
    </w:p>
    <w:p w14:paraId="21CED657" w14:textId="77777777" w:rsidR="00640F97" w:rsidRDefault="00640F97" w:rsidP="00640F97">
      <w:pPr>
        <w:pStyle w:val="ListParagraph"/>
        <w:widowControl w:val="0"/>
        <w:numPr>
          <w:ilvl w:val="0"/>
          <w:numId w:val="35"/>
        </w:numPr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</w:pPr>
      <w:r w:rsidRPr="00640F97">
        <w:rPr>
          <w:rFonts w:ascii="Arial" w:hAnsi="Arial" w:cs="Arial"/>
          <w:sz w:val="20"/>
        </w:rPr>
        <w:t>Calculate the percent silver in silver chloride. Record this value in the Data</w:t>
      </w:r>
      <w:r w:rsidRPr="00640F97">
        <w:rPr>
          <w:rFonts w:ascii="Arial" w:hAnsi="Arial" w:cs="Arial"/>
          <w:spacing w:val="-19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Table.</w:t>
      </w:r>
    </w:p>
    <w:p w14:paraId="0AED1BF5" w14:textId="2C06A5E1" w:rsidR="00640F97" w:rsidRDefault="00640F97" w:rsidP="00640F97">
      <w:pPr>
        <w:pStyle w:val="ListParagraph"/>
        <w:widowControl w:val="0"/>
        <w:numPr>
          <w:ilvl w:val="0"/>
          <w:numId w:val="35"/>
        </w:numPr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</w:pPr>
      <w:r w:rsidRPr="00640F97">
        <w:rPr>
          <w:rFonts w:ascii="Arial" w:hAnsi="Arial" w:cs="Arial"/>
          <w:sz w:val="20"/>
        </w:rPr>
        <w:t>From the</w:t>
      </w:r>
      <w:r w:rsidRPr="00640F97">
        <w:rPr>
          <w:rFonts w:ascii="Arial" w:hAnsi="Arial" w:cs="Arial"/>
          <w:spacing w:val="-3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mass</w:t>
      </w:r>
      <w:r w:rsidRPr="00640F97">
        <w:rPr>
          <w:rFonts w:ascii="Arial" w:hAnsi="Arial" w:cs="Arial"/>
          <w:spacing w:val="-3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of</w:t>
      </w:r>
      <w:r w:rsidRPr="00640F97">
        <w:rPr>
          <w:rFonts w:ascii="Arial" w:hAnsi="Arial" w:cs="Arial"/>
          <w:spacing w:val="-2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filtered</w:t>
      </w:r>
      <w:r w:rsidRPr="00640F97">
        <w:rPr>
          <w:rFonts w:ascii="Arial" w:hAnsi="Arial" w:cs="Arial"/>
          <w:spacing w:val="-2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silver</w:t>
      </w:r>
      <w:r w:rsidRPr="00640F97">
        <w:rPr>
          <w:rFonts w:ascii="Arial" w:hAnsi="Arial" w:cs="Arial"/>
          <w:spacing w:val="-4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chloride</w:t>
      </w:r>
      <w:r w:rsidRPr="00640F97">
        <w:rPr>
          <w:rFonts w:ascii="Arial" w:hAnsi="Arial" w:cs="Arial"/>
          <w:spacing w:val="-3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and</w:t>
      </w:r>
      <w:r w:rsidRPr="00640F97">
        <w:rPr>
          <w:rFonts w:ascii="Arial" w:hAnsi="Arial" w:cs="Arial"/>
          <w:spacing w:val="-4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the</w:t>
      </w:r>
      <w:r w:rsidRPr="00640F97">
        <w:rPr>
          <w:rFonts w:ascii="Arial" w:hAnsi="Arial" w:cs="Arial"/>
          <w:spacing w:val="-4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mass</w:t>
      </w:r>
      <w:r w:rsidRPr="00640F97">
        <w:rPr>
          <w:rFonts w:ascii="Arial" w:hAnsi="Arial" w:cs="Arial"/>
          <w:spacing w:val="-3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of</w:t>
      </w:r>
      <w:r w:rsidRPr="00640F97">
        <w:rPr>
          <w:rFonts w:ascii="Arial" w:hAnsi="Arial" w:cs="Arial"/>
          <w:spacing w:val="-2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the</w:t>
      </w:r>
      <w:r w:rsidRPr="00640F97">
        <w:rPr>
          <w:rFonts w:ascii="Arial" w:hAnsi="Arial" w:cs="Arial"/>
          <w:spacing w:val="-3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silver</w:t>
      </w:r>
      <w:r w:rsidRPr="00640F97">
        <w:rPr>
          <w:rFonts w:ascii="Arial" w:hAnsi="Arial" w:cs="Arial"/>
          <w:spacing w:val="-4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alloy</w:t>
      </w:r>
      <w:r w:rsidRPr="00640F97">
        <w:rPr>
          <w:rFonts w:ascii="Arial" w:hAnsi="Arial" w:cs="Arial"/>
          <w:spacing w:val="-7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sample,</w:t>
      </w:r>
      <w:r w:rsidRPr="00640F97">
        <w:rPr>
          <w:rFonts w:ascii="Arial" w:hAnsi="Arial" w:cs="Arial"/>
          <w:spacing w:val="-4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calculate</w:t>
      </w:r>
      <w:r w:rsidRPr="00640F97">
        <w:rPr>
          <w:rFonts w:ascii="Arial" w:hAnsi="Arial" w:cs="Arial"/>
          <w:spacing w:val="-5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the</w:t>
      </w:r>
      <w:r w:rsidRPr="00640F97">
        <w:rPr>
          <w:rFonts w:ascii="Arial" w:hAnsi="Arial" w:cs="Arial"/>
          <w:spacing w:val="-5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mass</w:t>
      </w:r>
      <w:r w:rsidRPr="00640F97">
        <w:rPr>
          <w:rFonts w:ascii="Arial" w:hAnsi="Arial" w:cs="Arial"/>
          <w:spacing w:val="-3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of</w:t>
      </w:r>
      <w:r w:rsidRPr="00640F97">
        <w:rPr>
          <w:rFonts w:ascii="Arial" w:hAnsi="Arial" w:cs="Arial"/>
          <w:spacing w:val="6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silver</w:t>
      </w:r>
      <w:r w:rsidRPr="00640F97">
        <w:rPr>
          <w:rFonts w:ascii="Arial" w:hAnsi="Arial" w:cs="Arial"/>
          <w:spacing w:val="-3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in the alloy. Record this value in the Data</w:t>
      </w:r>
      <w:r w:rsidRPr="00640F97">
        <w:rPr>
          <w:rFonts w:ascii="Arial" w:hAnsi="Arial" w:cs="Arial"/>
          <w:spacing w:val="-3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Table.</w:t>
      </w:r>
    </w:p>
    <w:p w14:paraId="16167A30" w14:textId="375BDDA8" w:rsidR="00282C88" w:rsidRDefault="00282C88" w:rsidP="00640F97">
      <w:pPr>
        <w:pStyle w:val="ListParagraph"/>
        <w:widowControl w:val="0"/>
        <w:numPr>
          <w:ilvl w:val="0"/>
          <w:numId w:val="35"/>
        </w:numPr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Calculate the % silver in your silver bead. Record this value in the Data Table. </w:t>
      </w:r>
    </w:p>
    <w:p w14:paraId="4BA09A2B" w14:textId="7370A842" w:rsidR="00640F97" w:rsidRDefault="00640F97" w:rsidP="00640F97">
      <w:pPr>
        <w:widowControl w:val="0"/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</w:pPr>
    </w:p>
    <w:p w14:paraId="43F3E609" w14:textId="082194FA" w:rsidR="00640F97" w:rsidRDefault="00640F97" w:rsidP="00640F97">
      <w:pPr>
        <w:widowControl w:val="0"/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Post Lab Discussion Questions</w:t>
      </w:r>
    </w:p>
    <w:p w14:paraId="0B5CE0BD" w14:textId="042CEEC6" w:rsidR="00640F97" w:rsidRDefault="00640F97" w:rsidP="00640F97">
      <w:pPr>
        <w:widowControl w:val="0"/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Answer as part of your post lab. Do not recopy the questions, just paraphrase them into your answer so the reader can infer what the question was. </w:t>
      </w:r>
    </w:p>
    <w:p w14:paraId="701A951B" w14:textId="694803B6" w:rsidR="00640F97" w:rsidRPr="00640F97" w:rsidRDefault="00640F97" w:rsidP="00640F97">
      <w:pPr>
        <w:pStyle w:val="ListParagraph"/>
        <w:widowControl w:val="0"/>
        <w:numPr>
          <w:ilvl w:val="0"/>
          <w:numId w:val="36"/>
        </w:numPr>
        <w:tabs>
          <w:tab w:val="left" w:pos="516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0"/>
        </w:rPr>
      </w:pPr>
      <w:r w:rsidRPr="00640F97">
        <w:rPr>
          <w:rFonts w:ascii="Arial" w:hAnsi="Arial" w:cs="Arial"/>
          <w:spacing w:val="3"/>
          <w:sz w:val="20"/>
        </w:rPr>
        <w:t xml:space="preserve">Why </w:t>
      </w:r>
      <w:r w:rsidRPr="00640F97">
        <w:rPr>
          <w:rFonts w:ascii="Arial" w:hAnsi="Arial" w:cs="Arial"/>
          <w:sz w:val="20"/>
        </w:rPr>
        <w:t>is a twofold excess of chloride added to precipitate the</w:t>
      </w:r>
      <w:r w:rsidRPr="00640F97">
        <w:rPr>
          <w:rFonts w:ascii="Arial" w:hAnsi="Arial" w:cs="Arial"/>
          <w:spacing w:val="-12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silver?</w:t>
      </w:r>
      <w:r>
        <w:rPr>
          <w:rFonts w:ascii="Arial" w:hAnsi="Arial" w:cs="Arial"/>
          <w:sz w:val="20"/>
        </w:rPr>
        <w:t xml:space="preserve"> In other words, why are we using so much?</w:t>
      </w:r>
    </w:p>
    <w:p w14:paraId="46D70FCA" w14:textId="1406AF5C" w:rsidR="00640F97" w:rsidRPr="00640F97" w:rsidRDefault="00640F97" w:rsidP="00640F97">
      <w:pPr>
        <w:pStyle w:val="ListParagraph"/>
        <w:widowControl w:val="0"/>
        <w:numPr>
          <w:ilvl w:val="0"/>
          <w:numId w:val="36"/>
        </w:numPr>
        <w:tabs>
          <w:tab w:val="left" w:pos="516"/>
        </w:tabs>
        <w:autoSpaceDE w:val="0"/>
        <w:autoSpaceDN w:val="0"/>
        <w:spacing w:after="0" w:line="229" w:lineRule="exact"/>
        <w:contextualSpacing w:val="0"/>
        <w:rPr>
          <w:rFonts w:ascii="Arial" w:hAnsi="Arial" w:cs="Arial"/>
          <w:sz w:val="20"/>
        </w:rPr>
      </w:pPr>
      <w:r w:rsidRPr="00640F97">
        <w:rPr>
          <w:rFonts w:ascii="Arial" w:hAnsi="Arial" w:cs="Arial"/>
          <w:spacing w:val="3"/>
          <w:sz w:val="20"/>
        </w:rPr>
        <w:t xml:space="preserve">Why </w:t>
      </w:r>
      <w:r w:rsidRPr="00640F97">
        <w:rPr>
          <w:rFonts w:ascii="Arial" w:hAnsi="Arial" w:cs="Arial"/>
          <w:sz w:val="20"/>
        </w:rPr>
        <w:t xml:space="preserve">doesn't the </w:t>
      </w:r>
      <w:proofErr w:type="spellStart"/>
      <w:r w:rsidR="00905CD1">
        <w:rPr>
          <w:rFonts w:ascii="Arial" w:hAnsi="Arial" w:cs="Arial"/>
          <w:sz w:val="20"/>
        </w:rPr>
        <w:t>NaCl</w:t>
      </w:r>
      <w:proofErr w:type="spellEnd"/>
      <w:r w:rsidRPr="00640F97">
        <w:rPr>
          <w:rFonts w:ascii="Arial" w:hAnsi="Arial" w:cs="Arial"/>
          <w:sz w:val="20"/>
        </w:rPr>
        <w:t xml:space="preserve"> need to be weighed on a sensitive</w:t>
      </w:r>
      <w:r w:rsidRPr="00640F97">
        <w:rPr>
          <w:rFonts w:ascii="Arial" w:hAnsi="Arial" w:cs="Arial"/>
          <w:spacing w:val="-13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balance</w:t>
      </w:r>
      <w:r>
        <w:rPr>
          <w:rFonts w:ascii="Arial" w:hAnsi="Arial" w:cs="Arial"/>
          <w:sz w:val="20"/>
        </w:rPr>
        <w:t xml:space="preserve"> like the </w:t>
      </w:r>
      <w:r w:rsidR="00905CD1">
        <w:rPr>
          <w:rFonts w:ascii="Arial" w:hAnsi="Arial" w:cs="Arial"/>
          <w:sz w:val="20"/>
        </w:rPr>
        <w:t>Ag</w:t>
      </w:r>
      <w:r>
        <w:rPr>
          <w:rFonts w:ascii="Arial" w:hAnsi="Arial" w:cs="Arial"/>
          <w:sz w:val="20"/>
        </w:rPr>
        <w:t xml:space="preserve"> bead and filter paper needed to be</w:t>
      </w:r>
      <w:r w:rsidRPr="00640F97">
        <w:rPr>
          <w:rFonts w:ascii="Arial" w:hAnsi="Arial" w:cs="Arial"/>
          <w:sz w:val="20"/>
        </w:rPr>
        <w:t>?</w:t>
      </w:r>
    </w:p>
    <w:p w14:paraId="43859046" w14:textId="031D392F" w:rsidR="00640F97" w:rsidRDefault="00640F97" w:rsidP="00640F97">
      <w:pPr>
        <w:pStyle w:val="ListParagraph"/>
        <w:widowControl w:val="0"/>
        <w:numPr>
          <w:ilvl w:val="0"/>
          <w:numId w:val="36"/>
        </w:numPr>
        <w:tabs>
          <w:tab w:val="left" w:pos="516"/>
        </w:tabs>
        <w:autoSpaceDE w:val="0"/>
        <w:autoSpaceDN w:val="0"/>
        <w:spacing w:after="0" w:line="229" w:lineRule="exact"/>
        <w:contextualSpacing w:val="0"/>
        <w:rPr>
          <w:rFonts w:ascii="Arial" w:hAnsi="Arial" w:cs="Arial"/>
          <w:sz w:val="20"/>
        </w:rPr>
      </w:pPr>
      <w:r w:rsidRPr="00640F97">
        <w:rPr>
          <w:rFonts w:ascii="Arial" w:hAnsi="Arial" w:cs="Arial"/>
          <w:spacing w:val="3"/>
          <w:sz w:val="20"/>
        </w:rPr>
        <w:t xml:space="preserve">Why </w:t>
      </w:r>
      <w:r w:rsidRPr="00640F97">
        <w:rPr>
          <w:rFonts w:ascii="Arial" w:hAnsi="Arial" w:cs="Arial"/>
          <w:sz w:val="20"/>
        </w:rPr>
        <w:t>is it necessary to wash the</w:t>
      </w:r>
      <w:r w:rsidRPr="00640F97">
        <w:rPr>
          <w:rFonts w:ascii="Arial" w:hAnsi="Arial" w:cs="Arial"/>
          <w:spacing w:val="-12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precipitate</w:t>
      </w:r>
      <w:r>
        <w:rPr>
          <w:rFonts w:ascii="Arial" w:hAnsi="Arial" w:cs="Arial"/>
          <w:sz w:val="20"/>
        </w:rPr>
        <w:t xml:space="preserve"> with water</w:t>
      </w:r>
      <w:r w:rsidRPr="00640F97">
        <w:rPr>
          <w:rFonts w:ascii="Arial" w:hAnsi="Arial" w:cs="Arial"/>
          <w:sz w:val="20"/>
        </w:rPr>
        <w:t>?</w:t>
      </w:r>
    </w:p>
    <w:p w14:paraId="132770A1" w14:textId="2873BF40" w:rsidR="00640F97" w:rsidRPr="00640F97" w:rsidRDefault="00640F97" w:rsidP="00640F97">
      <w:pPr>
        <w:pStyle w:val="ListParagraph"/>
        <w:widowControl w:val="0"/>
        <w:numPr>
          <w:ilvl w:val="0"/>
          <w:numId w:val="36"/>
        </w:numPr>
        <w:tabs>
          <w:tab w:val="left" w:pos="516"/>
        </w:tabs>
        <w:autoSpaceDE w:val="0"/>
        <w:autoSpaceDN w:val="0"/>
        <w:spacing w:after="0" w:line="229" w:lineRule="exact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Why is it necessary to rinse the precipitate with a nitric acid wash?</w:t>
      </w:r>
    </w:p>
    <w:p w14:paraId="75FCA9BD" w14:textId="30B70826" w:rsidR="00640F97" w:rsidRPr="00640F97" w:rsidRDefault="00640F97" w:rsidP="00640F97">
      <w:pPr>
        <w:pStyle w:val="ListParagraph"/>
        <w:widowControl w:val="0"/>
        <w:numPr>
          <w:ilvl w:val="0"/>
          <w:numId w:val="36"/>
        </w:numPr>
        <w:tabs>
          <w:tab w:val="left" w:pos="516"/>
        </w:tabs>
        <w:autoSpaceDE w:val="0"/>
        <w:autoSpaceDN w:val="0"/>
        <w:spacing w:before="1" w:after="0" w:line="240" w:lineRule="auto"/>
        <w:ind w:right="320"/>
        <w:contextualSpacing w:val="0"/>
        <w:rPr>
          <w:rFonts w:ascii="Arial" w:hAnsi="Arial" w:cs="Arial"/>
          <w:sz w:val="20"/>
        </w:rPr>
      </w:pPr>
      <w:r w:rsidRPr="00640F97">
        <w:rPr>
          <w:rFonts w:ascii="Arial" w:hAnsi="Arial" w:cs="Arial"/>
          <w:sz w:val="20"/>
        </w:rPr>
        <w:t xml:space="preserve">Will the nitric acid in the wash water interfere with the weight of the silver chloride? </w:t>
      </w:r>
      <w:r>
        <w:rPr>
          <w:rFonts w:ascii="Arial" w:hAnsi="Arial" w:cs="Arial"/>
          <w:sz w:val="20"/>
        </w:rPr>
        <w:t xml:space="preserve"> Why or why not?</w:t>
      </w:r>
    </w:p>
    <w:p w14:paraId="7908AF78" w14:textId="4549760F" w:rsidR="00640F97" w:rsidRPr="00640F97" w:rsidRDefault="00640F97" w:rsidP="00640F97">
      <w:pPr>
        <w:pStyle w:val="ListParagraph"/>
        <w:widowControl w:val="0"/>
        <w:numPr>
          <w:ilvl w:val="0"/>
          <w:numId w:val="36"/>
        </w:numPr>
        <w:tabs>
          <w:tab w:val="left" w:pos="522"/>
        </w:tabs>
        <w:autoSpaceDE w:val="0"/>
        <w:autoSpaceDN w:val="0"/>
        <w:spacing w:after="0" w:line="240" w:lineRule="auto"/>
        <w:ind w:right="351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your weigh boat and filter paper with</w:t>
      </w:r>
      <w:r w:rsidRPr="00640F9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silver chloride is not cooled down from being in the drying oven </w:t>
      </w:r>
      <w:r w:rsidRPr="00640F97">
        <w:rPr>
          <w:rFonts w:ascii="Arial" w:hAnsi="Arial" w:cs="Arial"/>
          <w:sz w:val="20"/>
        </w:rPr>
        <w:t xml:space="preserve">when </w:t>
      </w:r>
      <w:proofErr w:type="gramStart"/>
      <w:r w:rsidRPr="00640F97">
        <w:rPr>
          <w:rFonts w:ascii="Arial" w:hAnsi="Arial" w:cs="Arial"/>
          <w:sz w:val="20"/>
        </w:rPr>
        <w:t>its</w:t>
      </w:r>
      <w:proofErr w:type="gramEnd"/>
      <w:r w:rsidRPr="00640F97">
        <w:rPr>
          <w:rFonts w:ascii="Arial" w:hAnsi="Arial" w:cs="Arial"/>
          <w:sz w:val="20"/>
        </w:rPr>
        <w:t xml:space="preserve"> mass is determined, will the calculated percent silver be too high or too low?</w:t>
      </w:r>
      <w:r w:rsidRPr="00640F97">
        <w:rPr>
          <w:rFonts w:ascii="Arial" w:hAnsi="Arial" w:cs="Arial"/>
          <w:spacing w:val="-6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Why?</w:t>
      </w:r>
    </w:p>
    <w:p w14:paraId="5D407984" w14:textId="77777777" w:rsidR="00640F97" w:rsidRPr="00640F97" w:rsidRDefault="00640F97" w:rsidP="00640F97">
      <w:pPr>
        <w:pStyle w:val="ListParagraph"/>
        <w:widowControl w:val="0"/>
        <w:numPr>
          <w:ilvl w:val="0"/>
          <w:numId w:val="36"/>
        </w:numPr>
        <w:tabs>
          <w:tab w:val="left" w:pos="516"/>
        </w:tabs>
        <w:autoSpaceDE w:val="0"/>
        <w:autoSpaceDN w:val="0"/>
        <w:spacing w:before="1" w:after="0" w:line="229" w:lineRule="exact"/>
        <w:contextualSpacing w:val="0"/>
        <w:rPr>
          <w:rFonts w:ascii="Arial" w:hAnsi="Arial" w:cs="Arial"/>
          <w:sz w:val="20"/>
        </w:rPr>
      </w:pPr>
      <w:r w:rsidRPr="00640F97">
        <w:rPr>
          <w:rFonts w:ascii="Arial" w:hAnsi="Arial" w:cs="Arial"/>
          <w:spacing w:val="3"/>
          <w:sz w:val="20"/>
        </w:rPr>
        <w:t xml:space="preserve">Why </w:t>
      </w:r>
      <w:r w:rsidRPr="00640F97">
        <w:rPr>
          <w:rFonts w:ascii="Arial" w:hAnsi="Arial" w:cs="Arial"/>
          <w:sz w:val="20"/>
        </w:rPr>
        <w:t>isn't hydrochloric acid used to both dissolve and precipitate the</w:t>
      </w:r>
      <w:r w:rsidRPr="00640F97">
        <w:rPr>
          <w:rFonts w:ascii="Arial" w:hAnsi="Arial" w:cs="Arial"/>
          <w:spacing w:val="-17"/>
          <w:sz w:val="20"/>
        </w:rPr>
        <w:t xml:space="preserve"> </w:t>
      </w:r>
      <w:r w:rsidRPr="00640F97">
        <w:rPr>
          <w:rFonts w:ascii="Arial" w:hAnsi="Arial" w:cs="Arial"/>
          <w:sz w:val="20"/>
        </w:rPr>
        <w:t>silver?</w:t>
      </w:r>
    </w:p>
    <w:p w14:paraId="0D829E97" w14:textId="54B3E9DC" w:rsidR="00640F97" w:rsidRPr="00640F97" w:rsidRDefault="00640F97" w:rsidP="00640F97">
      <w:pPr>
        <w:pStyle w:val="ListParagraph"/>
        <w:widowControl w:val="0"/>
        <w:numPr>
          <w:ilvl w:val="0"/>
          <w:numId w:val="36"/>
        </w:numPr>
        <w:tabs>
          <w:tab w:val="left" w:pos="516"/>
        </w:tabs>
        <w:autoSpaceDE w:val="0"/>
        <w:autoSpaceDN w:val="0"/>
        <w:spacing w:after="0" w:line="229" w:lineRule="exact"/>
        <w:contextualSpacing w:val="0"/>
        <w:rPr>
          <w:rFonts w:ascii="Arial" w:hAnsi="Arial" w:cs="Arial"/>
          <w:sz w:val="20"/>
        </w:rPr>
      </w:pPr>
      <w:r w:rsidRPr="00640F97">
        <w:rPr>
          <w:rFonts w:ascii="Arial" w:hAnsi="Arial" w:cs="Arial"/>
          <w:spacing w:val="3"/>
          <w:sz w:val="20"/>
        </w:rPr>
        <w:t xml:space="preserve">Why </w:t>
      </w:r>
      <w:r>
        <w:rPr>
          <w:rFonts w:ascii="Arial" w:hAnsi="Arial" w:cs="Arial"/>
          <w:spacing w:val="3"/>
          <w:sz w:val="20"/>
        </w:rPr>
        <w:t xml:space="preserve">would it be better to use a </w:t>
      </w:r>
      <w:r w:rsidR="00905CD1">
        <w:rPr>
          <w:rFonts w:ascii="Arial" w:hAnsi="Arial" w:cs="Arial"/>
          <w:spacing w:val="3"/>
          <w:sz w:val="20"/>
        </w:rPr>
        <w:t xml:space="preserve">Gooch crucible </w:t>
      </w:r>
      <w:r w:rsidRPr="00640F97">
        <w:rPr>
          <w:rFonts w:ascii="Arial" w:hAnsi="Arial" w:cs="Arial"/>
          <w:sz w:val="20"/>
        </w:rPr>
        <w:t>rather than plain filter paper</w:t>
      </w:r>
      <w:r w:rsidR="00905CD1">
        <w:rPr>
          <w:rFonts w:ascii="Arial" w:hAnsi="Arial" w:cs="Arial"/>
          <w:sz w:val="20"/>
        </w:rPr>
        <w:t xml:space="preserve"> and a Buchner funnel like we did</w:t>
      </w:r>
      <w:r w:rsidRPr="00640F97">
        <w:rPr>
          <w:rFonts w:ascii="Arial" w:hAnsi="Arial" w:cs="Arial"/>
          <w:sz w:val="20"/>
        </w:rPr>
        <w:t>?</w:t>
      </w:r>
    </w:p>
    <w:p w14:paraId="4AD0D362" w14:textId="592EFF9E" w:rsidR="00640F97" w:rsidRDefault="00905CD1" w:rsidP="00640F97">
      <w:pPr>
        <w:pStyle w:val="ListParagraph"/>
        <w:widowControl w:val="0"/>
        <w:numPr>
          <w:ilvl w:val="0"/>
          <w:numId w:val="36"/>
        </w:numPr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Why do you think we used plain filter paper and a Buchner funnel instead of a Gooch crucible?</w:t>
      </w:r>
    </w:p>
    <w:p w14:paraId="7E434298" w14:textId="770C496E" w:rsidR="00640F97" w:rsidRDefault="00627DBA" w:rsidP="00640F97">
      <w:pPr>
        <w:pStyle w:val="ListParagraph"/>
        <w:widowControl w:val="0"/>
        <w:numPr>
          <w:ilvl w:val="0"/>
          <w:numId w:val="36"/>
        </w:numPr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="00905CD1">
        <w:rPr>
          <w:rFonts w:ascii="Arial" w:hAnsi="Arial" w:cs="Arial"/>
          <w:sz w:val="20"/>
        </w:rPr>
        <w:t>Numismatics</w:t>
      </w:r>
      <w:r>
        <w:rPr>
          <w:rFonts w:ascii="Arial" w:hAnsi="Arial" w:cs="Arial"/>
          <w:sz w:val="20"/>
        </w:rPr>
        <w:t>”</w:t>
      </w:r>
      <w:r w:rsidR="00905CD1">
        <w:rPr>
          <w:rFonts w:ascii="Arial" w:hAnsi="Arial" w:cs="Arial"/>
          <w:sz w:val="20"/>
        </w:rPr>
        <w:t xml:space="preserve"> is the scientific study of money and its history. Since 1965 American dimes have been made of 75% copper and 25% nickel. Before 1965 dimes were made of copper and silver. Using the data table below, calculate what percent of the pre-1965 dimes were silver. </w:t>
      </w:r>
    </w:p>
    <w:p w14:paraId="3B52E1F6" w14:textId="174A9569" w:rsidR="00905CD1" w:rsidRDefault="00905CD1" w:rsidP="00905CD1">
      <w:pPr>
        <w:pStyle w:val="ListParagraph"/>
        <w:widowControl w:val="0"/>
        <w:tabs>
          <w:tab w:val="left" w:pos="1242"/>
        </w:tabs>
        <w:autoSpaceDE w:val="0"/>
        <w:autoSpaceDN w:val="0"/>
        <w:spacing w:after="0" w:line="229" w:lineRule="exact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F856B8D" wp14:editId="4E953D3D">
            <wp:simplePos x="0" y="0"/>
            <wp:positionH relativeFrom="column">
              <wp:posOffset>4232275</wp:posOffset>
            </wp:positionH>
            <wp:positionV relativeFrom="paragraph">
              <wp:posOffset>73660</wp:posOffset>
            </wp:positionV>
            <wp:extent cx="1152525" cy="169505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69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775"/>
        <w:gridCol w:w="1170"/>
      </w:tblGrid>
      <w:tr w:rsidR="00905CD1" w14:paraId="3757E24D" w14:textId="77777777" w:rsidTr="00905CD1">
        <w:tc>
          <w:tcPr>
            <w:tcW w:w="3775" w:type="dxa"/>
          </w:tcPr>
          <w:p w14:paraId="138FE783" w14:textId="3A2F4BDF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 of dime</w:t>
            </w:r>
          </w:p>
        </w:tc>
        <w:tc>
          <w:tcPr>
            <w:tcW w:w="1170" w:type="dxa"/>
          </w:tcPr>
          <w:p w14:paraId="12B15007" w14:textId="02B7C936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2.8357 g</w:t>
            </w:r>
          </w:p>
        </w:tc>
      </w:tr>
      <w:tr w:rsidR="00905CD1" w14:paraId="5A43A52C" w14:textId="77777777" w:rsidTr="00905CD1">
        <w:tc>
          <w:tcPr>
            <w:tcW w:w="3775" w:type="dxa"/>
          </w:tcPr>
          <w:p w14:paraId="419181EF" w14:textId="37E65F52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 of dry filter paper</w:t>
            </w:r>
          </w:p>
        </w:tc>
        <w:tc>
          <w:tcPr>
            <w:tcW w:w="1170" w:type="dxa"/>
          </w:tcPr>
          <w:p w14:paraId="06327F20" w14:textId="666C69C4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0.7942 g</w:t>
            </w:r>
          </w:p>
        </w:tc>
      </w:tr>
      <w:tr w:rsidR="00905CD1" w14:paraId="301C806B" w14:textId="77777777" w:rsidTr="00905CD1">
        <w:tc>
          <w:tcPr>
            <w:tcW w:w="3775" w:type="dxa"/>
          </w:tcPr>
          <w:p w14:paraId="7FF9C836" w14:textId="71BB709E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of </w:t>
            </w:r>
            <w:proofErr w:type="spellStart"/>
            <w:r>
              <w:rPr>
                <w:rFonts w:ascii="Arial" w:hAnsi="Arial" w:cs="Arial"/>
                <w:sz w:val="20"/>
              </w:rPr>
              <w:t>AgCl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precipitate and filter paper</w:t>
            </w:r>
          </w:p>
        </w:tc>
        <w:tc>
          <w:tcPr>
            <w:tcW w:w="1170" w:type="dxa"/>
          </w:tcPr>
          <w:p w14:paraId="2C82C717" w14:textId="69E2D295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4.1860 g</w:t>
            </w:r>
          </w:p>
        </w:tc>
      </w:tr>
      <w:tr w:rsidR="00905CD1" w14:paraId="530EA140" w14:textId="77777777" w:rsidTr="00905CD1">
        <w:tc>
          <w:tcPr>
            <w:tcW w:w="3775" w:type="dxa"/>
          </w:tcPr>
          <w:p w14:paraId="25D0B961" w14:textId="5FBCDD7F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of </w:t>
            </w:r>
            <w:proofErr w:type="spellStart"/>
            <w:r>
              <w:rPr>
                <w:rFonts w:ascii="Arial" w:hAnsi="Arial" w:cs="Arial"/>
                <w:sz w:val="20"/>
              </w:rPr>
              <w:t>AgCl</w:t>
            </w:r>
            <w:proofErr w:type="spellEnd"/>
          </w:p>
        </w:tc>
        <w:tc>
          <w:tcPr>
            <w:tcW w:w="1170" w:type="dxa"/>
          </w:tcPr>
          <w:p w14:paraId="536489FD" w14:textId="77777777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</w:p>
        </w:tc>
      </w:tr>
      <w:tr w:rsidR="00905CD1" w14:paraId="32CBC2F4" w14:textId="77777777" w:rsidTr="00905CD1">
        <w:tc>
          <w:tcPr>
            <w:tcW w:w="3775" w:type="dxa"/>
          </w:tcPr>
          <w:p w14:paraId="4EBAE414" w14:textId="11A0D49C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% Composition of Ag in </w:t>
            </w:r>
            <w:proofErr w:type="spellStart"/>
            <w:r>
              <w:rPr>
                <w:rFonts w:ascii="Arial" w:hAnsi="Arial" w:cs="Arial"/>
                <w:sz w:val="20"/>
              </w:rPr>
              <w:t>AgCl</w:t>
            </w:r>
            <w:proofErr w:type="spellEnd"/>
          </w:p>
        </w:tc>
        <w:tc>
          <w:tcPr>
            <w:tcW w:w="1170" w:type="dxa"/>
          </w:tcPr>
          <w:p w14:paraId="72CCB86B" w14:textId="77777777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</w:p>
        </w:tc>
      </w:tr>
      <w:tr w:rsidR="00905CD1" w14:paraId="125ED2D4" w14:textId="77777777" w:rsidTr="00905CD1">
        <w:tc>
          <w:tcPr>
            <w:tcW w:w="3775" w:type="dxa"/>
          </w:tcPr>
          <w:p w14:paraId="4F83E6C0" w14:textId="5142939F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of Ag in </w:t>
            </w:r>
            <w:proofErr w:type="spellStart"/>
            <w:r>
              <w:rPr>
                <w:rFonts w:ascii="Arial" w:hAnsi="Arial" w:cs="Arial"/>
                <w:sz w:val="20"/>
              </w:rPr>
              <w:t>AgCl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sample</w:t>
            </w:r>
          </w:p>
        </w:tc>
        <w:tc>
          <w:tcPr>
            <w:tcW w:w="1170" w:type="dxa"/>
          </w:tcPr>
          <w:p w14:paraId="12383BE7" w14:textId="77777777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</w:p>
        </w:tc>
      </w:tr>
      <w:tr w:rsidR="00905CD1" w14:paraId="275CFA5F" w14:textId="77777777" w:rsidTr="00905CD1">
        <w:tc>
          <w:tcPr>
            <w:tcW w:w="3775" w:type="dxa"/>
          </w:tcPr>
          <w:p w14:paraId="5258547B" w14:textId="153E2222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Ag in dime</w:t>
            </w:r>
          </w:p>
        </w:tc>
        <w:tc>
          <w:tcPr>
            <w:tcW w:w="1170" w:type="dxa"/>
          </w:tcPr>
          <w:p w14:paraId="21ADE5FE" w14:textId="77777777" w:rsidR="00905CD1" w:rsidRDefault="00905CD1" w:rsidP="00905CD1">
            <w:pPr>
              <w:widowControl w:val="0"/>
              <w:tabs>
                <w:tab w:val="left" w:pos="1242"/>
              </w:tabs>
              <w:autoSpaceDE w:val="0"/>
              <w:autoSpaceDN w:val="0"/>
              <w:spacing w:line="229" w:lineRule="exact"/>
              <w:rPr>
                <w:rFonts w:ascii="Arial" w:hAnsi="Arial" w:cs="Arial"/>
                <w:sz w:val="20"/>
              </w:rPr>
            </w:pPr>
          </w:p>
        </w:tc>
      </w:tr>
    </w:tbl>
    <w:p w14:paraId="01FB48E7" w14:textId="77777777" w:rsidR="00905CD1" w:rsidRDefault="00905CD1" w:rsidP="00253769">
      <w:pPr>
        <w:pStyle w:val="questions"/>
        <w:ind w:left="0" w:firstLine="0"/>
        <w:rPr>
          <w:noProof/>
        </w:rPr>
      </w:pPr>
    </w:p>
    <w:p w14:paraId="4D04FB03" w14:textId="7EC41C97" w:rsidR="00905CD1" w:rsidRDefault="00905CD1" w:rsidP="00253769">
      <w:pPr>
        <w:pStyle w:val="questions"/>
        <w:ind w:left="0" w:firstLine="0"/>
        <w:rPr>
          <w:noProof/>
        </w:rPr>
      </w:pPr>
    </w:p>
    <w:p w14:paraId="57590883" w14:textId="2DCE45E2" w:rsidR="00640F97" w:rsidRPr="00640F97" w:rsidRDefault="00640F97" w:rsidP="00253769">
      <w:pPr>
        <w:pStyle w:val="questions"/>
        <w:ind w:left="0" w:firstLine="0"/>
        <w:rPr>
          <w:rFonts w:ascii="Arial" w:hAnsi="Arial" w:cs="Arial"/>
          <w:b/>
          <w:sz w:val="22"/>
          <w:szCs w:val="20"/>
          <w:u w:val="single"/>
        </w:rPr>
      </w:pPr>
    </w:p>
    <w:sectPr w:rsidR="00640F97" w:rsidRPr="00640F97" w:rsidSect="00253769">
      <w:type w:val="continuous"/>
      <w:pgSz w:w="12240" w:h="15840"/>
      <w:pgMar w:top="720" w:right="720" w:bottom="432" w:left="720" w:header="720" w:footer="720" w:gutter="0"/>
      <w:cols w:space="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E35B8" w14:textId="77777777" w:rsidR="006A0492" w:rsidRDefault="006A0492" w:rsidP="002D26F4">
      <w:pPr>
        <w:spacing w:after="0" w:line="240" w:lineRule="auto"/>
      </w:pPr>
      <w:r>
        <w:separator/>
      </w:r>
    </w:p>
  </w:endnote>
  <w:endnote w:type="continuationSeparator" w:id="0">
    <w:p w14:paraId="455F5859" w14:textId="77777777" w:rsidR="006A0492" w:rsidRDefault="006A0492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91863" w14:textId="77777777" w:rsidR="006A0492" w:rsidRDefault="006A0492" w:rsidP="002D26F4">
      <w:pPr>
        <w:spacing w:after="0" w:line="240" w:lineRule="auto"/>
      </w:pPr>
      <w:r>
        <w:separator/>
      </w:r>
    </w:p>
  </w:footnote>
  <w:footnote w:type="continuationSeparator" w:id="0">
    <w:p w14:paraId="24156B2D" w14:textId="77777777" w:rsidR="006A0492" w:rsidRDefault="006A0492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29D8FBE5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="00864AD6"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864AD6">
      <w:rPr>
        <w:rFonts w:ascii="Arial" w:hAnsi="Arial" w:cs="Arial"/>
        <w:b/>
        <w:bCs/>
      </w:rPr>
      <w:t xml:space="preserve">Review of Honors </w:t>
    </w:r>
    <w:proofErr w:type="spellStart"/>
    <w:r w:rsidR="00864AD6">
      <w:rPr>
        <w:rFonts w:ascii="Arial" w:hAnsi="Arial" w:cs="Arial"/>
        <w:b/>
        <w:bCs/>
      </w:rPr>
      <w:t>Chem</w:t>
    </w:r>
    <w:proofErr w:type="spellEnd"/>
    <w:r w:rsidR="00B007CC">
      <w:rPr>
        <w:rFonts w:ascii="Arial" w:hAnsi="Arial" w:cs="Arial"/>
        <w:b/>
        <w:bCs/>
      </w:rPr>
      <w:t xml:space="preserve"> – </w:t>
    </w:r>
    <w:r w:rsidR="00864AD6">
      <w:rPr>
        <w:rFonts w:ascii="Arial" w:hAnsi="Arial" w:cs="Arial"/>
        <w:b/>
        <w:bCs/>
      </w:rPr>
      <w:t>Analysis of Ag in an Alloy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914067"/>
    <w:multiLevelType w:val="hybridMultilevel"/>
    <w:tmpl w:val="9C808AEC"/>
    <w:lvl w:ilvl="0" w:tplc="E65AC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0156B"/>
    <w:multiLevelType w:val="hybridMultilevel"/>
    <w:tmpl w:val="9ECECBAE"/>
    <w:lvl w:ilvl="0" w:tplc="77A0BD7A">
      <w:start w:val="1"/>
      <w:numFmt w:val="decimal"/>
      <w:lvlText w:val="%1."/>
      <w:lvlJc w:val="left"/>
      <w:pPr>
        <w:ind w:left="515" w:hanging="21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688E32A">
      <w:numFmt w:val="bullet"/>
      <w:lvlText w:val="•"/>
      <w:lvlJc w:val="left"/>
      <w:pPr>
        <w:ind w:left="1606" w:hanging="216"/>
      </w:pPr>
      <w:rPr>
        <w:rFonts w:hint="default"/>
        <w:lang w:val="en-US" w:eastAsia="en-US" w:bidi="en-US"/>
      </w:rPr>
    </w:lvl>
    <w:lvl w:ilvl="2" w:tplc="7C1CD09E">
      <w:numFmt w:val="bullet"/>
      <w:lvlText w:val="•"/>
      <w:lvlJc w:val="left"/>
      <w:pPr>
        <w:ind w:left="2692" w:hanging="216"/>
      </w:pPr>
      <w:rPr>
        <w:rFonts w:hint="default"/>
        <w:lang w:val="en-US" w:eastAsia="en-US" w:bidi="en-US"/>
      </w:rPr>
    </w:lvl>
    <w:lvl w:ilvl="3" w:tplc="C7F0FA9A">
      <w:numFmt w:val="bullet"/>
      <w:lvlText w:val="•"/>
      <w:lvlJc w:val="left"/>
      <w:pPr>
        <w:ind w:left="3778" w:hanging="216"/>
      </w:pPr>
      <w:rPr>
        <w:rFonts w:hint="default"/>
        <w:lang w:val="en-US" w:eastAsia="en-US" w:bidi="en-US"/>
      </w:rPr>
    </w:lvl>
    <w:lvl w:ilvl="4" w:tplc="68AE740C">
      <w:numFmt w:val="bullet"/>
      <w:lvlText w:val="•"/>
      <w:lvlJc w:val="left"/>
      <w:pPr>
        <w:ind w:left="4864" w:hanging="216"/>
      </w:pPr>
      <w:rPr>
        <w:rFonts w:hint="default"/>
        <w:lang w:val="en-US" w:eastAsia="en-US" w:bidi="en-US"/>
      </w:rPr>
    </w:lvl>
    <w:lvl w:ilvl="5" w:tplc="5E68298A">
      <w:numFmt w:val="bullet"/>
      <w:lvlText w:val="•"/>
      <w:lvlJc w:val="left"/>
      <w:pPr>
        <w:ind w:left="5950" w:hanging="216"/>
      </w:pPr>
      <w:rPr>
        <w:rFonts w:hint="default"/>
        <w:lang w:val="en-US" w:eastAsia="en-US" w:bidi="en-US"/>
      </w:rPr>
    </w:lvl>
    <w:lvl w:ilvl="6" w:tplc="F9D05F2A">
      <w:numFmt w:val="bullet"/>
      <w:lvlText w:val="•"/>
      <w:lvlJc w:val="left"/>
      <w:pPr>
        <w:ind w:left="7036" w:hanging="216"/>
      </w:pPr>
      <w:rPr>
        <w:rFonts w:hint="default"/>
        <w:lang w:val="en-US" w:eastAsia="en-US" w:bidi="en-US"/>
      </w:rPr>
    </w:lvl>
    <w:lvl w:ilvl="7" w:tplc="5EC06DC4">
      <w:numFmt w:val="bullet"/>
      <w:lvlText w:val="•"/>
      <w:lvlJc w:val="left"/>
      <w:pPr>
        <w:ind w:left="8122" w:hanging="216"/>
      </w:pPr>
      <w:rPr>
        <w:rFonts w:hint="default"/>
        <w:lang w:val="en-US" w:eastAsia="en-US" w:bidi="en-US"/>
      </w:rPr>
    </w:lvl>
    <w:lvl w:ilvl="8" w:tplc="5F584062">
      <w:numFmt w:val="bullet"/>
      <w:lvlText w:val="•"/>
      <w:lvlJc w:val="left"/>
      <w:pPr>
        <w:ind w:left="9208" w:hanging="216"/>
      </w:pPr>
      <w:rPr>
        <w:rFonts w:hint="default"/>
        <w:lang w:val="en-US" w:eastAsia="en-US" w:bidi="en-US"/>
      </w:rPr>
    </w:lvl>
  </w:abstractNum>
  <w:abstractNum w:abstractNumId="9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91291"/>
    <w:multiLevelType w:val="hybridMultilevel"/>
    <w:tmpl w:val="585A0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B2D58"/>
    <w:multiLevelType w:val="hybridMultilevel"/>
    <w:tmpl w:val="A882FE3A"/>
    <w:lvl w:ilvl="0" w:tplc="A7BC8488">
      <w:start w:val="1"/>
      <w:numFmt w:val="decimal"/>
      <w:lvlText w:val="%1."/>
      <w:lvlJc w:val="left"/>
      <w:pPr>
        <w:ind w:left="300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F66403F4">
      <w:start w:val="1"/>
      <w:numFmt w:val="lowerLetter"/>
      <w:lvlText w:val="%2."/>
      <w:lvlJc w:val="left"/>
      <w:pPr>
        <w:ind w:left="1241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F488B300">
      <w:numFmt w:val="bullet"/>
      <w:lvlText w:val="•"/>
      <w:lvlJc w:val="left"/>
      <w:pPr>
        <w:ind w:left="2366" w:hanging="221"/>
      </w:pPr>
      <w:rPr>
        <w:rFonts w:hint="default"/>
        <w:lang w:val="en-US" w:eastAsia="en-US" w:bidi="en-US"/>
      </w:rPr>
    </w:lvl>
    <w:lvl w:ilvl="3" w:tplc="AC10635C">
      <w:numFmt w:val="bullet"/>
      <w:lvlText w:val="•"/>
      <w:lvlJc w:val="left"/>
      <w:pPr>
        <w:ind w:left="3493" w:hanging="221"/>
      </w:pPr>
      <w:rPr>
        <w:rFonts w:hint="default"/>
        <w:lang w:val="en-US" w:eastAsia="en-US" w:bidi="en-US"/>
      </w:rPr>
    </w:lvl>
    <w:lvl w:ilvl="4" w:tplc="4B3A6AE0">
      <w:numFmt w:val="bullet"/>
      <w:lvlText w:val="•"/>
      <w:lvlJc w:val="left"/>
      <w:pPr>
        <w:ind w:left="4620" w:hanging="221"/>
      </w:pPr>
      <w:rPr>
        <w:rFonts w:hint="default"/>
        <w:lang w:val="en-US" w:eastAsia="en-US" w:bidi="en-US"/>
      </w:rPr>
    </w:lvl>
    <w:lvl w:ilvl="5" w:tplc="9C06267E">
      <w:numFmt w:val="bullet"/>
      <w:lvlText w:val="•"/>
      <w:lvlJc w:val="left"/>
      <w:pPr>
        <w:ind w:left="5746" w:hanging="221"/>
      </w:pPr>
      <w:rPr>
        <w:rFonts w:hint="default"/>
        <w:lang w:val="en-US" w:eastAsia="en-US" w:bidi="en-US"/>
      </w:rPr>
    </w:lvl>
    <w:lvl w:ilvl="6" w:tplc="15FA6AF0">
      <w:numFmt w:val="bullet"/>
      <w:lvlText w:val="•"/>
      <w:lvlJc w:val="left"/>
      <w:pPr>
        <w:ind w:left="6873" w:hanging="221"/>
      </w:pPr>
      <w:rPr>
        <w:rFonts w:hint="default"/>
        <w:lang w:val="en-US" w:eastAsia="en-US" w:bidi="en-US"/>
      </w:rPr>
    </w:lvl>
    <w:lvl w:ilvl="7" w:tplc="E95ABE36">
      <w:numFmt w:val="bullet"/>
      <w:lvlText w:val="•"/>
      <w:lvlJc w:val="left"/>
      <w:pPr>
        <w:ind w:left="8000" w:hanging="221"/>
      </w:pPr>
      <w:rPr>
        <w:rFonts w:hint="default"/>
        <w:lang w:val="en-US" w:eastAsia="en-US" w:bidi="en-US"/>
      </w:rPr>
    </w:lvl>
    <w:lvl w:ilvl="8" w:tplc="B0AC6564">
      <w:numFmt w:val="bullet"/>
      <w:lvlText w:val="•"/>
      <w:lvlJc w:val="left"/>
      <w:pPr>
        <w:ind w:left="9126" w:hanging="221"/>
      </w:pPr>
      <w:rPr>
        <w:rFonts w:hint="default"/>
        <w:lang w:val="en-US" w:eastAsia="en-US" w:bidi="en-US"/>
      </w:rPr>
    </w:lvl>
  </w:abstractNum>
  <w:abstractNum w:abstractNumId="20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2" w15:restartNumberingAfterBreak="0">
    <w:nsid w:val="48496083"/>
    <w:multiLevelType w:val="hybridMultilevel"/>
    <w:tmpl w:val="BD4A5170"/>
    <w:lvl w:ilvl="0" w:tplc="E65AC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7BDB"/>
    <w:multiLevelType w:val="hybridMultilevel"/>
    <w:tmpl w:val="A664E670"/>
    <w:lvl w:ilvl="0" w:tplc="DBD4D7E6">
      <w:start w:val="1"/>
      <w:numFmt w:val="decimal"/>
      <w:lvlText w:val="%1."/>
      <w:lvlJc w:val="left"/>
      <w:pPr>
        <w:ind w:left="515" w:hanging="21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1C961380">
      <w:numFmt w:val="bullet"/>
      <w:lvlText w:val="•"/>
      <w:lvlJc w:val="left"/>
      <w:pPr>
        <w:ind w:left="1606" w:hanging="216"/>
      </w:pPr>
      <w:rPr>
        <w:rFonts w:hint="default"/>
        <w:lang w:val="en-US" w:eastAsia="en-US" w:bidi="en-US"/>
      </w:rPr>
    </w:lvl>
    <w:lvl w:ilvl="2" w:tplc="72BE8760">
      <w:numFmt w:val="bullet"/>
      <w:lvlText w:val="•"/>
      <w:lvlJc w:val="left"/>
      <w:pPr>
        <w:ind w:left="2692" w:hanging="216"/>
      </w:pPr>
      <w:rPr>
        <w:rFonts w:hint="default"/>
        <w:lang w:val="en-US" w:eastAsia="en-US" w:bidi="en-US"/>
      </w:rPr>
    </w:lvl>
    <w:lvl w:ilvl="3" w:tplc="18ACDA50">
      <w:numFmt w:val="bullet"/>
      <w:lvlText w:val="•"/>
      <w:lvlJc w:val="left"/>
      <w:pPr>
        <w:ind w:left="3778" w:hanging="216"/>
      </w:pPr>
      <w:rPr>
        <w:rFonts w:hint="default"/>
        <w:lang w:val="en-US" w:eastAsia="en-US" w:bidi="en-US"/>
      </w:rPr>
    </w:lvl>
    <w:lvl w:ilvl="4" w:tplc="ADD0B906">
      <w:numFmt w:val="bullet"/>
      <w:lvlText w:val="•"/>
      <w:lvlJc w:val="left"/>
      <w:pPr>
        <w:ind w:left="4864" w:hanging="216"/>
      </w:pPr>
      <w:rPr>
        <w:rFonts w:hint="default"/>
        <w:lang w:val="en-US" w:eastAsia="en-US" w:bidi="en-US"/>
      </w:rPr>
    </w:lvl>
    <w:lvl w:ilvl="5" w:tplc="93ACA668">
      <w:numFmt w:val="bullet"/>
      <w:lvlText w:val="•"/>
      <w:lvlJc w:val="left"/>
      <w:pPr>
        <w:ind w:left="5950" w:hanging="216"/>
      </w:pPr>
      <w:rPr>
        <w:rFonts w:hint="default"/>
        <w:lang w:val="en-US" w:eastAsia="en-US" w:bidi="en-US"/>
      </w:rPr>
    </w:lvl>
    <w:lvl w:ilvl="6" w:tplc="77F8D934">
      <w:numFmt w:val="bullet"/>
      <w:lvlText w:val="•"/>
      <w:lvlJc w:val="left"/>
      <w:pPr>
        <w:ind w:left="7036" w:hanging="216"/>
      </w:pPr>
      <w:rPr>
        <w:rFonts w:hint="default"/>
        <w:lang w:val="en-US" w:eastAsia="en-US" w:bidi="en-US"/>
      </w:rPr>
    </w:lvl>
    <w:lvl w:ilvl="7" w:tplc="43CC3F44">
      <w:numFmt w:val="bullet"/>
      <w:lvlText w:val="•"/>
      <w:lvlJc w:val="left"/>
      <w:pPr>
        <w:ind w:left="8122" w:hanging="216"/>
      </w:pPr>
      <w:rPr>
        <w:rFonts w:hint="default"/>
        <w:lang w:val="en-US" w:eastAsia="en-US" w:bidi="en-US"/>
      </w:rPr>
    </w:lvl>
    <w:lvl w:ilvl="8" w:tplc="A2448316">
      <w:numFmt w:val="bullet"/>
      <w:lvlText w:val="•"/>
      <w:lvlJc w:val="left"/>
      <w:pPr>
        <w:ind w:left="9208" w:hanging="216"/>
      </w:pPr>
      <w:rPr>
        <w:rFonts w:hint="default"/>
        <w:lang w:val="en-US" w:eastAsia="en-US" w:bidi="en-US"/>
      </w:rPr>
    </w:lvl>
  </w:abstractNum>
  <w:abstractNum w:abstractNumId="24" w15:restartNumberingAfterBreak="0">
    <w:nsid w:val="4B1A5843"/>
    <w:multiLevelType w:val="hybridMultilevel"/>
    <w:tmpl w:val="AA60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151D2"/>
    <w:multiLevelType w:val="hybridMultilevel"/>
    <w:tmpl w:val="3780AD1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33"/>
  </w:num>
  <w:num w:numId="2">
    <w:abstractNumId w:val="26"/>
  </w:num>
  <w:num w:numId="3">
    <w:abstractNumId w:val="30"/>
  </w:num>
  <w:num w:numId="4">
    <w:abstractNumId w:val="18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7"/>
  </w:num>
  <w:num w:numId="10">
    <w:abstractNumId w:val="28"/>
  </w:num>
  <w:num w:numId="11">
    <w:abstractNumId w:val="31"/>
  </w:num>
  <w:num w:numId="12">
    <w:abstractNumId w:val="0"/>
  </w:num>
  <w:num w:numId="13">
    <w:abstractNumId w:val="32"/>
  </w:num>
  <w:num w:numId="14">
    <w:abstractNumId w:val="17"/>
  </w:num>
  <w:num w:numId="15">
    <w:abstractNumId w:val="13"/>
  </w:num>
  <w:num w:numId="16">
    <w:abstractNumId w:val="29"/>
  </w:num>
  <w:num w:numId="17">
    <w:abstractNumId w:val="10"/>
  </w:num>
  <w:num w:numId="18">
    <w:abstractNumId w:val="2"/>
  </w:num>
  <w:num w:numId="19">
    <w:abstractNumId w:val="4"/>
  </w:num>
  <w:num w:numId="20">
    <w:abstractNumId w:val="14"/>
  </w:num>
  <w:num w:numId="21">
    <w:abstractNumId w:val="15"/>
  </w:num>
  <w:num w:numId="22">
    <w:abstractNumId w:val="12"/>
  </w:num>
  <w:num w:numId="23">
    <w:abstractNumId w:val="25"/>
  </w:num>
  <w:num w:numId="24">
    <w:abstractNumId w:val="35"/>
  </w:num>
  <w:num w:numId="25">
    <w:abstractNumId w:val="7"/>
  </w:num>
  <w:num w:numId="26">
    <w:abstractNumId w:val="21"/>
  </w:num>
  <w:num w:numId="27">
    <w:abstractNumId w:val="20"/>
  </w:num>
  <w:num w:numId="28">
    <w:abstractNumId w:val="36"/>
  </w:num>
  <w:num w:numId="29">
    <w:abstractNumId w:val="5"/>
  </w:num>
  <w:num w:numId="30">
    <w:abstractNumId w:val="8"/>
  </w:num>
  <w:num w:numId="31">
    <w:abstractNumId w:val="16"/>
  </w:num>
  <w:num w:numId="32">
    <w:abstractNumId w:val="24"/>
  </w:num>
  <w:num w:numId="33">
    <w:abstractNumId w:val="19"/>
  </w:num>
  <w:num w:numId="34">
    <w:abstractNumId w:val="34"/>
  </w:num>
  <w:num w:numId="35">
    <w:abstractNumId w:val="6"/>
  </w:num>
  <w:num w:numId="36">
    <w:abstractNumId w:val="2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D2FED"/>
    <w:rsid w:val="0013049F"/>
    <w:rsid w:val="001B6953"/>
    <w:rsid w:val="001C21C6"/>
    <w:rsid w:val="001D01C9"/>
    <w:rsid w:val="001E351F"/>
    <w:rsid w:val="001E4A81"/>
    <w:rsid w:val="002518CB"/>
    <w:rsid w:val="00253769"/>
    <w:rsid w:val="00282C88"/>
    <w:rsid w:val="002B020F"/>
    <w:rsid w:val="002D26F4"/>
    <w:rsid w:val="002D6AE8"/>
    <w:rsid w:val="00346D66"/>
    <w:rsid w:val="003A679F"/>
    <w:rsid w:val="003C4A80"/>
    <w:rsid w:val="003F6894"/>
    <w:rsid w:val="00445055"/>
    <w:rsid w:val="00455A1F"/>
    <w:rsid w:val="00543E0D"/>
    <w:rsid w:val="00575521"/>
    <w:rsid w:val="005F59FD"/>
    <w:rsid w:val="00627DBA"/>
    <w:rsid w:val="00640F97"/>
    <w:rsid w:val="006523E1"/>
    <w:rsid w:val="006831F0"/>
    <w:rsid w:val="006954F2"/>
    <w:rsid w:val="006A0492"/>
    <w:rsid w:val="006A74DA"/>
    <w:rsid w:val="006E7A3E"/>
    <w:rsid w:val="006F0DCE"/>
    <w:rsid w:val="00762400"/>
    <w:rsid w:val="00773D16"/>
    <w:rsid w:val="00787B6E"/>
    <w:rsid w:val="00796CC2"/>
    <w:rsid w:val="007E0598"/>
    <w:rsid w:val="00853353"/>
    <w:rsid w:val="00864AD6"/>
    <w:rsid w:val="008974E6"/>
    <w:rsid w:val="00900D88"/>
    <w:rsid w:val="00905CD1"/>
    <w:rsid w:val="00923063"/>
    <w:rsid w:val="009A47E2"/>
    <w:rsid w:val="009A52E9"/>
    <w:rsid w:val="009D3C24"/>
    <w:rsid w:val="00A070D5"/>
    <w:rsid w:val="00A15B5B"/>
    <w:rsid w:val="00A20933"/>
    <w:rsid w:val="00A32FFA"/>
    <w:rsid w:val="00A92164"/>
    <w:rsid w:val="00AC70A1"/>
    <w:rsid w:val="00AD3CA9"/>
    <w:rsid w:val="00B007CC"/>
    <w:rsid w:val="00BE2CB9"/>
    <w:rsid w:val="00C359DD"/>
    <w:rsid w:val="00CD442A"/>
    <w:rsid w:val="00CD5104"/>
    <w:rsid w:val="00D01C17"/>
    <w:rsid w:val="00D01D06"/>
    <w:rsid w:val="00D3587C"/>
    <w:rsid w:val="00D45932"/>
    <w:rsid w:val="00D9440B"/>
    <w:rsid w:val="00DB423E"/>
    <w:rsid w:val="00DF7F21"/>
    <w:rsid w:val="00E17AAB"/>
    <w:rsid w:val="00E22CBA"/>
    <w:rsid w:val="00E50FD5"/>
    <w:rsid w:val="00E646DD"/>
    <w:rsid w:val="00E9504B"/>
    <w:rsid w:val="00EA0CA0"/>
    <w:rsid w:val="00F03872"/>
    <w:rsid w:val="00F108F7"/>
    <w:rsid w:val="00F21EDF"/>
    <w:rsid w:val="00F85AC9"/>
    <w:rsid w:val="00FF21D8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864A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64AD6"/>
    <w:rPr>
      <w:rFonts w:ascii="Arial" w:eastAsia="Arial" w:hAnsi="Arial" w:cs="Arial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1C2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flinnsci.com/sds/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SDS%20Sterling%20Silve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10</cp:revision>
  <cp:lastPrinted>2020-05-03T06:37:00Z</cp:lastPrinted>
  <dcterms:created xsi:type="dcterms:W3CDTF">2020-05-03T05:57:00Z</dcterms:created>
  <dcterms:modified xsi:type="dcterms:W3CDTF">2021-08-11T17:02:00Z</dcterms:modified>
</cp:coreProperties>
</file>