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E4B3" w14:textId="3A9C2B89" w:rsidR="00672994" w:rsidRDefault="00672994" w:rsidP="00672994">
      <w:pPr>
        <w:rPr>
          <w:rFonts w:ascii="Times New Roman" w:eastAsia="Calibri" w:hAnsi="Times New Roman"/>
          <w:szCs w:val="24"/>
        </w:rPr>
      </w:pPr>
    </w:p>
    <w:p w14:paraId="143EE8C9" w14:textId="7F265DF1" w:rsidR="005B2100" w:rsidRPr="0044607A" w:rsidRDefault="005B2100" w:rsidP="005B2100">
      <w:pPr>
        <w:jc w:val="center"/>
        <w:rPr>
          <w:rFonts w:ascii="Times New Roman" w:eastAsia="Calibri" w:hAnsi="Times New Roman"/>
          <w:b/>
          <w:bCs/>
          <w:szCs w:val="24"/>
        </w:rPr>
      </w:pPr>
      <w:r>
        <w:rPr>
          <w:rFonts w:ascii="Times New Roman" w:eastAsia="Calibri" w:hAnsi="Times New Roman"/>
          <w:szCs w:val="24"/>
        </w:rPr>
        <w:t xml:space="preserve">Lab </w:t>
      </w:r>
      <w:r w:rsidR="00793F62">
        <w:rPr>
          <w:rFonts w:ascii="Times New Roman" w:eastAsia="Calibri" w:hAnsi="Times New Roman"/>
          <w:szCs w:val="24"/>
        </w:rPr>
        <w:t>– The Titration Anthology</w:t>
      </w:r>
    </w:p>
    <w:p w14:paraId="0574F1C9" w14:textId="77777777" w:rsidR="00CA0C5C" w:rsidRPr="008E0C14" w:rsidRDefault="00CA0C5C" w:rsidP="00672994">
      <w:pPr>
        <w:rPr>
          <w:rFonts w:ascii="Times New Roman" w:eastAsia="Calibri" w:hAnsi="Times New Roman"/>
          <w:szCs w:val="24"/>
        </w:rPr>
      </w:pPr>
    </w:p>
    <w:p w14:paraId="2613B921" w14:textId="5DA1F041" w:rsidR="0045027F" w:rsidRDefault="00793F62" w:rsidP="00D31B86">
      <w:pPr>
        <w:rPr>
          <w:rFonts w:ascii="Times New Roman" w:eastAsia="Calibri" w:hAnsi="Times New Roman"/>
          <w:szCs w:val="24"/>
        </w:rPr>
      </w:pPr>
      <w:r>
        <w:rPr>
          <w:rFonts w:ascii="Times New Roman" w:eastAsia="Calibri" w:hAnsi="Times New Roman"/>
          <w:b/>
          <w:bCs/>
          <w:szCs w:val="24"/>
        </w:rPr>
        <w:t xml:space="preserve">Overview: </w:t>
      </w:r>
      <w:r>
        <w:rPr>
          <w:rFonts w:ascii="Times New Roman" w:eastAsia="Calibri" w:hAnsi="Times New Roman"/>
          <w:szCs w:val="24"/>
        </w:rPr>
        <w:t xml:space="preserve">At this point in the year, you’ve already </w:t>
      </w:r>
      <w:r w:rsidR="00B9085F">
        <w:rPr>
          <w:rFonts w:ascii="Times New Roman" w:eastAsia="Calibri" w:hAnsi="Times New Roman"/>
          <w:szCs w:val="24"/>
        </w:rPr>
        <w:t>completed</w:t>
      </w:r>
      <w:r>
        <w:rPr>
          <w:rFonts w:ascii="Times New Roman" w:eastAsia="Calibri" w:hAnsi="Times New Roman"/>
          <w:szCs w:val="24"/>
        </w:rPr>
        <w:t xml:space="preserve"> </w:t>
      </w:r>
      <w:r w:rsidR="00B9085F">
        <w:rPr>
          <w:rFonts w:ascii="Times New Roman" w:eastAsia="Calibri" w:hAnsi="Times New Roman"/>
          <w:szCs w:val="24"/>
        </w:rPr>
        <w:t>two kinds of</w:t>
      </w:r>
      <w:r>
        <w:rPr>
          <w:rFonts w:ascii="Times New Roman" w:eastAsia="Calibri" w:hAnsi="Times New Roman"/>
          <w:szCs w:val="24"/>
        </w:rPr>
        <w:t xml:space="preserve"> titrations.  Let’s review them.</w:t>
      </w:r>
    </w:p>
    <w:p w14:paraId="33F36E63" w14:textId="77777777" w:rsidR="00793F62" w:rsidRDefault="00793F62" w:rsidP="00D31B86">
      <w:pPr>
        <w:rPr>
          <w:rFonts w:ascii="Times New Roman" w:eastAsia="Calibri" w:hAnsi="Times New Roman"/>
          <w:szCs w:val="24"/>
        </w:rPr>
      </w:pPr>
    </w:p>
    <w:p w14:paraId="1F39A3E0" w14:textId="77777777" w:rsidR="00793F62" w:rsidRDefault="00793F62" w:rsidP="00D31B86">
      <w:pPr>
        <w:rPr>
          <w:rFonts w:ascii="Times New Roman" w:eastAsia="Calibri" w:hAnsi="Times New Roman"/>
          <w:szCs w:val="24"/>
        </w:rPr>
      </w:pPr>
      <w:r>
        <w:rPr>
          <w:rFonts w:ascii="Times New Roman" w:eastAsia="Calibri" w:hAnsi="Times New Roman"/>
          <w:szCs w:val="24"/>
        </w:rPr>
        <w:t>Titration #1 was when we used a solid organic acid—potassium hydrogen phthalate, or KHP—to react with NaOH so that we could standardize our NaOH solution.  “Standardize” means to calculate its precise concentration, which Mr. Pratt tried to get as close to 0.100 M as possible.  This reaction is shown below.</w:t>
      </w:r>
    </w:p>
    <w:p w14:paraId="0BFEDA15" w14:textId="77777777" w:rsidR="00793F62" w:rsidRDefault="00793F62" w:rsidP="00D31B86">
      <w:pPr>
        <w:rPr>
          <w:rFonts w:ascii="Times New Roman" w:eastAsia="Calibri" w:hAnsi="Times New Roman"/>
          <w:szCs w:val="24"/>
        </w:rPr>
      </w:pPr>
    </w:p>
    <w:p w14:paraId="7FF4A06C" w14:textId="3B66D0A3" w:rsidR="00793F62" w:rsidRPr="00793F62" w:rsidRDefault="00793F62" w:rsidP="00793F62">
      <w:pPr>
        <w:jc w:val="center"/>
        <w:rPr>
          <w:rFonts w:ascii="Times New Roman" w:eastAsia="Calibri" w:hAnsi="Times New Roman"/>
          <w:szCs w:val="24"/>
        </w:rPr>
      </w:pPr>
      <w:r w:rsidRPr="008E0C14">
        <w:rPr>
          <w:rFonts w:ascii="Times New Roman" w:hAnsi="Times New Roman"/>
          <w:sz w:val="28"/>
          <w:szCs w:val="28"/>
        </w:rPr>
        <w:t>HC</w:t>
      </w:r>
      <w:r w:rsidRPr="008E0C14">
        <w:rPr>
          <w:rFonts w:ascii="Times New Roman" w:hAnsi="Times New Roman"/>
          <w:sz w:val="28"/>
          <w:szCs w:val="28"/>
          <w:vertAlign w:val="subscript"/>
        </w:rPr>
        <w:t>8</w:t>
      </w:r>
      <w:r w:rsidRPr="008E0C14">
        <w:rPr>
          <w:rFonts w:ascii="Times New Roman" w:hAnsi="Times New Roman"/>
          <w:sz w:val="28"/>
          <w:szCs w:val="28"/>
        </w:rPr>
        <w:t>H</w:t>
      </w:r>
      <w:r w:rsidRPr="008E0C14">
        <w:rPr>
          <w:rFonts w:ascii="Times New Roman" w:hAnsi="Times New Roman"/>
          <w:sz w:val="28"/>
          <w:szCs w:val="28"/>
          <w:vertAlign w:val="subscript"/>
        </w:rPr>
        <w:t>4</w:t>
      </w:r>
      <w:r w:rsidRPr="008E0C14">
        <w:rPr>
          <w:rFonts w:ascii="Times New Roman" w:hAnsi="Times New Roman"/>
          <w:sz w:val="28"/>
          <w:szCs w:val="28"/>
        </w:rPr>
        <w:t>O</w:t>
      </w:r>
      <w:r w:rsidRPr="008E0C14">
        <w:rPr>
          <w:rFonts w:ascii="Times New Roman" w:hAnsi="Times New Roman"/>
          <w:sz w:val="28"/>
          <w:szCs w:val="28"/>
          <w:vertAlign w:val="subscript"/>
        </w:rPr>
        <w:t>4</w:t>
      </w:r>
      <w:r w:rsidRPr="008E0C14">
        <w:rPr>
          <w:rFonts w:ascii="Times New Roman" w:hAnsi="Times New Roman"/>
          <w:sz w:val="28"/>
          <w:szCs w:val="28"/>
          <w:vertAlign w:val="superscript"/>
        </w:rPr>
        <w:t>-</w:t>
      </w:r>
      <w:r w:rsidRPr="008E0C14">
        <w:rPr>
          <w:rFonts w:ascii="Times New Roman" w:hAnsi="Times New Roman"/>
          <w:sz w:val="28"/>
          <w:szCs w:val="28"/>
        </w:rPr>
        <w:t xml:space="preserve">     +     OH</w:t>
      </w:r>
      <w:r w:rsidRPr="008E0C14">
        <w:rPr>
          <w:rFonts w:ascii="Times New Roman" w:hAnsi="Times New Roman"/>
          <w:sz w:val="28"/>
          <w:szCs w:val="28"/>
          <w:vertAlign w:val="superscript"/>
        </w:rPr>
        <w:t>-</w:t>
      </w:r>
      <w:r w:rsidRPr="008E0C14">
        <w:rPr>
          <w:rFonts w:ascii="Times New Roman" w:hAnsi="Times New Roman"/>
          <w:sz w:val="28"/>
          <w:szCs w:val="28"/>
        </w:rPr>
        <w:t xml:space="preserve">     →     </w:t>
      </w:r>
      <w:r>
        <w:rPr>
          <w:rFonts w:ascii="Times New Roman" w:hAnsi="Times New Roman"/>
          <w:sz w:val="28"/>
          <w:szCs w:val="28"/>
        </w:rPr>
        <w:t>H</w:t>
      </w:r>
      <w:r>
        <w:rPr>
          <w:rFonts w:ascii="Times New Roman" w:hAnsi="Times New Roman"/>
          <w:sz w:val="28"/>
          <w:szCs w:val="28"/>
          <w:vertAlign w:val="subscript"/>
        </w:rPr>
        <w:t>2</w:t>
      </w:r>
      <w:r>
        <w:rPr>
          <w:rFonts w:ascii="Times New Roman" w:hAnsi="Times New Roman"/>
          <w:sz w:val="28"/>
          <w:szCs w:val="28"/>
        </w:rPr>
        <w:t xml:space="preserve">O    +      </w:t>
      </w:r>
      <w:r w:rsidRPr="008E0C14">
        <w:rPr>
          <w:rFonts w:ascii="Times New Roman" w:hAnsi="Times New Roman"/>
          <w:sz w:val="28"/>
          <w:szCs w:val="28"/>
        </w:rPr>
        <w:t>C</w:t>
      </w:r>
      <w:r w:rsidRPr="008E0C14">
        <w:rPr>
          <w:rFonts w:ascii="Times New Roman" w:hAnsi="Times New Roman"/>
          <w:sz w:val="28"/>
          <w:szCs w:val="28"/>
          <w:vertAlign w:val="subscript"/>
        </w:rPr>
        <w:t>8</w:t>
      </w:r>
      <w:r w:rsidRPr="008E0C14">
        <w:rPr>
          <w:rFonts w:ascii="Times New Roman" w:hAnsi="Times New Roman"/>
          <w:sz w:val="28"/>
          <w:szCs w:val="28"/>
        </w:rPr>
        <w:t>H</w:t>
      </w:r>
      <w:r w:rsidRPr="008E0C14">
        <w:rPr>
          <w:rFonts w:ascii="Times New Roman" w:hAnsi="Times New Roman"/>
          <w:sz w:val="28"/>
          <w:szCs w:val="28"/>
          <w:vertAlign w:val="subscript"/>
        </w:rPr>
        <w:t>4</w:t>
      </w:r>
      <w:r w:rsidRPr="008E0C14">
        <w:rPr>
          <w:rFonts w:ascii="Times New Roman" w:hAnsi="Times New Roman"/>
          <w:sz w:val="28"/>
          <w:szCs w:val="28"/>
        </w:rPr>
        <w:t>O</w:t>
      </w:r>
      <w:r w:rsidRPr="008E0C14">
        <w:rPr>
          <w:rFonts w:ascii="Times New Roman" w:hAnsi="Times New Roman"/>
          <w:sz w:val="28"/>
          <w:szCs w:val="28"/>
          <w:vertAlign w:val="subscript"/>
        </w:rPr>
        <w:t>4</w:t>
      </w:r>
      <w:r>
        <w:rPr>
          <w:rFonts w:ascii="Times New Roman" w:hAnsi="Times New Roman"/>
          <w:sz w:val="28"/>
          <w:szCs w:val="28"/>
          <w:vertAlign w:val="superscript"/>
        </w:rPr>
        <w:t>2-</w:t>
      </w:r>
      <w:r w:rsidRPr="008E0C14">
        <w:rPr>
          <w:rFonts w:ascii="Times New Roman" w:hAnsi="Times New Roman"/>
          <w:sz w:val="28"/>
          <w:szCs w:val="28"/>
        </w:rPr>
        <w:t xml:space="preserve">     </w:t>
      </w:r>
    </w:p>
    <w:p w14:paraId="390342F5" w14:textId="77777777" w:rsidR="00793F62" w:rsidRDefault="00793F62" w:rsidP="00D31B86">
      <w:pPr>
        <w:rPr>
          <w:rFonts w:ascii="Times New Roman" w:eastAsia="Calibri" w:hAnsi="Times New Roman"/>
          <w:szCs w:val="24"/>
        </w:rPr>
      </w:pPr>
    </w:p>
    <w:p w14:paraId="2582D663" w14:textId="5B43E88F" w:rsidR="00793F62" w:rsidRDefault="00793F62" w:rsidP="00D31B86">
      <w:pPr>
        <w:rPr>
          <w:rFonts w:ascii="Times New Roman" w:eastAsia="Calibri" w:hAnsi="Times New Roman"/>
          <w:szCs w:val="24"/>
        </w:rPr>
      </w:pPr>
      <w:r>
        <w:rPr>
          <w:rFonts w:ascii="Times New Roman" w:eastAsia="Calibri" w:hAnsi="Times New Roman"/>
          <w:szCs w:val="24"/>
        </w:rPr>
        <w:t xml:space="preserve">By reacting to equivalence, we could calculate the precise moles of NaOH (since it was 1:1 ratio with moles to acid) and thus calculate concentration using </w:t>
      </w:r>
      <m:oMath>
        <m:r>
          <w:rPr>
            <w:rFonts w:ascii="Cambria Math" w:eastAsia="Calibri" w:hAnsi="Cambria Math"/>
            <w:szCs w:val="24"/>
          </w:rPr>
          <m:t xml:space="preserve">M= </m:t>
        </m:r>
        <m:f>
          <m:fPr>
            <m:ctrlPr>
              <w:rPr>
                <w:rFonts w:ascii="Cambria Math" w:eastAsia="Calibri" w:hAnsi="Cambria Math"/>
                <w:i/>
                <w:szCs w:val="24"/>
              </w:rPr>
            </m:ctrlPr>
          </m:fPr>
          <m:num>
            <m:r>
              <w:rPr>
                <w:rFonts w:ascii="Cambria Math" w:eastAsia="Calibri" w:hAnsi="Cambria Math"/>
                <w:szCs w:val="24"/>
              </w:rPr>
              <m:t>mol</m:t>
            </m:r>
          </m:num>
          <m:den>
            <m:r>
              <w:rPr>
                <w:rFonts w:ascii="Cambria Math" w:eastAsia="Calibri" w:hAnsi="Cambria Math"/>
                <w:szCs w:val="24"/>
              </w:rPr>
              <m:t>L</m:t>
            </m:r>
          </m:den>
        </m:f>
      </m:oMath>
      <w:r>
        <w:rPr>
          <w:rFonts w:ascii="Times New Roman" w:eastAsia="Calibri" w:hAnsi="Times New Roman"/>
          <w:szCs w:val="24"/>
        </w:rPr>
        <w:t xml:space="preserve"> . </w:t>
      </w:r>
      <w:r w:rsidR="00B9085F">
        <w:rPr>
          <w:rFonts w:ascii="Times New Roman" w:eastAsia="Calibri" w:hAnsi="Times New Roman"/>
          <w:szCs w:val="24"/>
        </w:rPr>
        <w:t xml:space="preserve"> You didn’t know it at the time during Unit 4, but this was a weak acid / strong base titration that created a weak base in solution at the equivalence point of the reaction. </w:t>
      </w:r>
    </w:p>
    <w:p w14:paraId="48E26EF4" w14:textId="77777777" w:rsidR="00793F62" w:rsidRDefault="00793F62" w:rsidP="00D31B86">
      <w:pPr>
        <w:rPr>
          <w:rFonts w:ascii="Times New Roman" w:eastAsia="Calibri" w:hAnsi="Times New Roman"/>
          <w:szCs w:val="24"/>
        </w:rPr>
      </w:pPr>
    </w:p>
    <w:p w14:paraId="4874045D" w14:textId="45C99DB9" w:rsidR="00793F62" w:rsidRDefault="00793F62" w:rsidP="00D31B86">
      <w:pPr>
        <w:rPr>
          <w:rFonts w:ascii="Times New Roman" w:eastAsia="Calibri" w:hAnsi="Times New Roman"/>
          <w:szCs w:val="24"/>
        </w:rPr>
      </w:pPr>
      <w:r>
        <w:rPr>
          <w:rFonts w:ascii="Times New Roman" w:eastAsia="Calibri" w:hAnsi="Times New Roman"/>
          <w:szCs w:val="24"/>
        </w:rPr>
        <w:t>Titration #2 was an application of the principles of solubility.  Mr. Pratt created a saturation solution of Mg(OH)</w:t>
      </w:r>
      <w:r>
        <w:rPr>
          <w:rFonts w:ascii="Times New Roman" w:eastAsia="Calibri" w:hAnsi="Times New Roman"/>
          <w:szCs w:val="24"/>
          <w:vertAlign w:val="subscript"/>
        </w:rPr>
        <w:t>2</w:t>
      </w:r>
      <w:r>
        <w:rPr>
          <w:rFonts w:ascii="Times New Roman" w:eastAsia="Calibri" w:hAnsi="Times New Roman"/>
          <w:szCs w:val="24"/>
        </w:rPr>
        <w:t xml:space="preserve"> (</w:t>
      </w:r>
      <w:r>
        <w:rPr>
          <w:rFonts w:ascii="Times New Roman" w:eastAsia="Calibri" w:hAnsi="Times New Roman"/>
          <w:i/>
          <w:iCs/>
          <w:szCs w:val="24"/>
        </w:rPr>
        <w:t>aq)</w:t>
      </w:r>
      <w:r>
        <w:rPr>
          <w:rFonts w:ascii="Times New Roman" w:eastAsia="Calibri" w:hAnsi="Times New Roman"/>
          <w:szCs w:val="24"/>
        </w:rPr>
        <w:t xml:space="preserve"> by putting a large amount of solid into a 1000 mL beaker of water.  After sitting for a couple of days, the system reached equilibrium and a precipitate could be seen at the bottom of the beaker.  The following equilibrium was established:</w:t>
      </w:r>
    </w:p>
    <w:p w14:paraId="46DE9E01" w14:textId="77777777" w:rsidR="00793F62" w:rsidRDefault="00793F62" w:rsidP="00D31B86">
      <w:pPr>
        <w:rPr>
          <w:rFonts w:ascii="Times New Roman" w:eastAsia="Calibri" w:hAnsi="Times New Roman"/>
          <w:szCs w:val="24"/>
        </w:rPr>
      </w:pPr>
    </w:p>
    <w:p w14:paraId="3E3ACAB1" w14:textId="7396C975" w:rsidR="00793F62" w:rsidRDefault="00793F62" w:rsidP="00793F62">
      <w:pPr>
        <w:jc w:val="center"/>
        <w:rPr>
          <w:rFonts w:ascii="Times New Roman" w:eastAsia="Calibri" w:hAnsi="Times New Roman"/>
          <w:szCs w:val="24"/>
        </w:rPr>
      </w:pPr>
      <w:r>
        <w:rPr>
          <w:rFonts w:ascii="Times New Roman" w:eastAsia="Calibri" w:hAnsi="Times New Roman"/>
          <w:szCs w:val="24"/>
        </w:rPr>
        <w:t>Mg(OH)</w:t>
      </w:r>
      <w:r>
        <w:rPr>
          <w:rFonts w:ascii="Times New Roman" w:eastAsia="Calibri" w:hAnsi="Times New Roman"/>
          <w:szCs w:val="24"/>
          <w:vertAlign w:val="subscript"/>
        </w:rPr>
        <w:t xml:space="preserve">2 </w:t>
      </w:r>
      <w:r>
        <w:rPr>
          <w:rFonts w:ascii="Times New Roman" w:eastAsia="Calibri" w:hAnsi="Times New Roman"/>
          <w:szCs w:val="24"/>
        </w:rPr>
        <w:t>(</w:t>
      </w:r>
      <w:r w:rsidRPr="00B9085F">
        <w:rPr>
          <w:rFonts w:ascii="Times New Roman" w:eastAsia="Calibri" w:hAnsi="Times New Roman"/>
          <w:i/>
          <w:iCs/>
          <w:szCs w:val="24"/>
        </w:rPr>
        <w:t>s</w:t>
      </w:r>
      <w:r>
        <w:rPr>
          <w:rFonts w:ascii="Times New Roman" w:eastAsia="Calibri" w:hAnsi="Times New Roman"/>
          <w:szCs w:val="24"/>
        </w:rPr>
        <w:t xml:space="preserve">) </w:t>
      </w:r>
      <w:r>
        <w:rPr>
          <w:rFonts w:ascii="Times New Roman" w:eastAsia="Calibri" w:hAnsi="Times New Roman"/>
          <w:szCs w:val="24"/>
          <w:vertAlign w:val="subscript"/>
        </w:rPr>
        <w:t xml:space="preserve"> </w:t>
      </w:r>
      <w:r>
        <w:rPr>
          <w:rFonts w:ascii="Times New Roman" w:eastAsia="Calibri" w:hAnsi="Times New Roman"/>
          <w:szCs w:val="24"/>
        </w:rPr>
        <w:t xml:space="preserve"> </w:t>
      </w:r>
      <w:r>
        <w:rPr>
          <w:rFonts w:ascii="Times New Roman" w:eastAsia="Calibri" w:hAnsi="Times New Roman"/>
          <w:szCs w:val="24"/>
        </w:rPr>
        <w:sym w:font="Symbol" w:char="F0AB"/>
      </w:r>
      <w:r>
        <w:rPr>
          <w:rFonts w:ascii="Times New Roman" w:eastAsia="Calibri" w:hAnsi="Times New Roman"/>
          <w:szCs w:val="24"/>
        </w:rPr>
        <w:t xml:space="preserve">    Mg</w:t>
      </w:r>
      <w:r>
        <w:rPr>
          <w:rFonts w:ascii="Times New Roman" w:eastAsia="Calibri" w:hAnsi="Times New Roman"/>
          <w:szCs w:val="24"/>
          <w:vertAlign w:val="superscript"/>
        </w:rPr>
        <w:t>2+</w:t>
      </w:r>
      <w:r>
        <w:rPr>
          <w:rFonts w:ascii="Times New Roman" w:eastAsia="Calibri" w:hAnsi="Times New Roman"/>
          <w:szCs w:val="24"/>
        </w:rPr>
        <w:t xml:space="preserve"> (</w:t>
      </w:r>
      <w:r w:rsidRPr="00B9085F">
        <w:rPr>
          <w:rFonts w:ascii="Times New Roman" w:eastAsia="Calibri" w:hAnsi="Times New Roman"/>
          <w:i/>
          <w:iCs/>
          <w:szCs w:val="24"/>
        </w:rPr>
        <w:t>aq</w:t>
      </w:r>
      <w:r>
        <w:rPr>
          <w:rFonts w:ascii="Times New Roman" w:eastAsia="Calibri" w:hAnsi="Times New Roman"/>
          <w:szCs w:val="24"/>
        </w:rPr>
        <w:t>)   +   2  OH</w:t>
      </w:r>
      <w:r>
        <w:rPr>
          <w:rFonts w:ascii="Times New Roman" w:eastAsia="Calibri" w:hAnsi="Times New Roman"/>
          <w:szCs w:val="24"/>
          <w:vertAlign w:val="superscript"/>
        </w:rPr>
        <w:t>-</w:t>
      </w:r>
      <w:r>
        <w:rPr>
          <w:rFonts w:ascii="Times New Roman" w:eastAsia="Calibri" w:hAnsi="Times New Roman"/>
          <w:szCs w:val="24"/>
        </w:rPr>
        <w:t xml:space="preserve">  (</w:t>
      </w:r>
      <w:r w:rsidRPr="00B9085F">
        <w:rPr>
          <w:rFonts w:ascii="Times New Roman" w:eastAsia="Calibri" w:hAnsi="Times New Roman"/>
          <w:i/>
          <w:iCs/>
          <w:szCs w:val="24"/>
        </w:rPr>
        <w:t>aq</w:t>
      </w:r>
      <w:r>
        <w:rPr>
          <w:rFonts w:ascii="Times New Roman" w:eastAsia="Calibri" w:hAnsi="Times New Roman"/>
          <w:szCs w:val="24"/>
        </w:rPr>
        <w:t xml:space="preserve">) </w:t>
      </w:r>
    </w:p>
    <w:p w14:paraId="0483952F" w14:textId="77777777" w:rsidR="00793F62" w:rsidRDefault="00793F62" w:rsidP="00793F62">
      <w:pPr>
        <w:jc w:val="center"/>
        <w:rPr>
          <w:rFonts w:ascii="Times New Roman" w:eastAsia="Calibri" w:hAnsi="Times New Roman"/>
          <w:szCs w:val="24"/>
        </w:rPr>
      </w:pPr>
    </w:p>
    <w:p w14:paraId="7F2E9184" w14:textId="2AD208EA" w:rsidR="00B9085F" w:rsidRDefault="00793F62" w:rsidP="00793F62">
      <w:pPr>
        <w:rPr>
          <w:rFonts w:ascii="Times New Roman" w:eastAsia="Calibri" w:hAnsi="Times New Roman"/>
          <w:szCs w:val="24"/>
        </w:rPr>
      </w:pPr>
      <w:r>
        <w:rPr>
          <w:rFonts w:ascii="Times New Roman" w:eastAsia="Calibri" w:hAnsi="Times New Roman"/>
          <w:szCs w:val="24"/>
        </w:rPr>
        <w:t>Because the analyte h</w:t>
      </w:r>
      <w:r w:rsidR="00B9085F">
        <w:rPr>
          <w:rFonts w:ascii="Times New Roman" w:eastAsia="Calibri" w:hAnsi="Times New Roman"/>
          <w:szCs w:val="24"/>
        </w:rPr>
        <w:t>ad</w:t>
      </w:r>
      <w:r>
        <w:rPr>
          <w:rFonts w:ascii="Times New Roman" w:eastAsia="Calibri" w:hAnsi="Times New Roman"/>
          <w:szCs w:val="24"/>
        </w:rPr>
        <w:t xml:space="preserve"> OH</w:t>
      </w:r>
      <w:r>
        <w:rPr>
          <w:rFonts w:ascii="Times New Roman" w:eastAsia="Calibri" w:hAnsi="Times New Roman"/>
          <w:szCs w:val="24"/>
          <w:vertAlign w:val="superscript"/>
        </w:rPr>
        <w:t xml:space="preserve">- </w:t>
      </w:r>
      <w:r>
        <w:rPr>
          <w:rFonts w:ascii="Times New Roman" w:eastAsia="Calibri" w:hAnsi="Times New Roman"/>
          <w:szCs w:val="24"/>
        </w:rPr>
        <w:t xml:space="preserve">ions in solution, we could titrate the </w:t>
      </w:r>
      <w:r w:rsidR="00B9085F">
        <w:rPr>
          <w:rFonts w:ascii="Times New Roman" w:eastAsia="Calibri" w:hAnsi="Times New Roman"/>
          <w:szCs w:val="24"/>
        </w:rPr>
        <w:t>analyte</w:t>
      </w:r>
      <w:r>
        <w:rPr>
          <w:rFonts w:ascii="Times New Roman" w:eastAsia="Calibri" w:hAnsi="Times New Roman"/>
          <w:szCs w:val="24"/>
        </w:rPr>
        <w:t xml:space="preserve"> using 0.100 M HCl </w:t>
      </w:r>
      <w:r w:rsidR="00B9085F">
        <w:rPr>
          <w:rFonts w:ascii="Times New Roman" w:eastAsia="Calibri" w:hAnsi="Times New Roman"/>
          <w:szCs w:val="24"/>
        </w:rPr>
        <w:t>to reach equivalence.  This was a strong acid / strong base reaction with the following net ionic equation:</w:t>
      </w:r>
    </w:p>
    <w:p w14:paraId="3EEF40C0" w14:textId="77777777" w:rsidR="00B9085F" w:rsidRDefault="00B9085F" w:rsidP="00793F62">
      <w:pPr>
        <w:rPr>
          <w:rFonts w:ascii="Times New Roman" w:eastAsia="Calibri" w:hAnsi="Times New Roman"/>
          <w:szCs w:val="24"/>
        </w:rPr>
      </w:pPr>
    </w:p>
    <w:p w14:paraId="38A54EFC" w14:textId="3F5C06FD" w:rsidR="00793F62" w:rsidRPr="00B9085F" w:rsidRDefault="00B9085F" w:rsidP="00B9085F">
      <w:pPr>
        <w:jc w:val="center"/>
        <w:rPr>
          <w:rFonts w:ascii="Times New Roman" w:eastAsia="Calibri" w:hAnsi="Times New Roman"/>
          <w:szCs w:val="24"/>
        </w:rPr>
      </w:pPr>
      <w:r>
        <w:rPr>
          <w:rFonts w:ascii="Times New Roman" w:eastAsia="Calibri" w:hAnsi="Times New Roman"/>
          <w:szCs w:val="24"/>
        </w:rPr>
        <w:t>H</w:t>
      </w:r>
      <w:r>
        <w:rPr>
          <w:rFonts w:ascii="Times New Roman" w:eastAsia="Calibri" w:hAnsi="Times New Roman"/>
          <w:szCs w:val="24"/>
          <w:vertAlign w:val="superscript"/>
        </w:rPr>
        <w:t>+</w:t>
      </w:r>
      <w:r>
        <w:rPr>
          <w:rFonts w:ascii="Times New Roman" w:eastAsia="Calibri" w:hAnsi="Times New Roman"/>
          <w:szCs w:val="24"/>
        </w:rPr>
        <w:t xml:space="preserve"> (</w:t>
      </w:r>
      <w:r w:rsidRPr="00B9085F">
        <w:rPr>
          <w:rFonts w:ascii="Times New Roman" w:eastAsia="Calibri" w:hAnsi="Times New Roman"/>
          <w:i/>
          <w:iCs/>
          <w:szCs w:val="24"/>
        </w:rPr>
        <w:t>aq</w:t>
      </w:r>
      <w:r>
        <w:rPr>
          <w:rFonts w:ascii="Times New Roman" w:eastAsia="Calibri" w:hAnsi="Times New Roman"/>
          <w:szCs w:val="24"/>
        </w:rPr>
        <w:t>)   +   OH</w:t>
      </w:r>
      <w:r>
        <w:rPr>
          <w:rFonts w:ascii="Times New Roman" w:eastAsia="Calibri" w:hAnsi="Times New Roman"/>
          <w:szCs w:val="24"/>
          <w:vertAlign w:val="superscript"/>
        </w:rPr>
        <w:t>-</w:t>
      </w:r>
      <w:r>
        <w:rPr>
          <w:rFonts w:ascii="Times New Roman" w:eastAsia="Calibri" w:hAnsi="Times New Roman"/>
          <w:szCs w:val="24"/>
        </w:rPr>
        <w:t xml:space="preserve"> (</w:t>
      </w:r>
      <w:r w:rsidRPr="00B9085F">
        <w:rPr>
          <w:rFonts w:ascii="Times New Roman" w:eastAsia="Calibri" w:hAnsi="Times New Roman"/>
          <w:i/>
          <w:iCs/>
          <w:szCs w:val="24"/>
        </w:rPr>
        <w:t>aq)</w:t>
      </w:r>
      <w:r>
        <w:rPr>
          <w:rFonts w:ascii="Times New Roman" w:eastAsia="Calibri" w:hAnsi="Times New Roman"/>
          <w:szCs w:val="24"/>
        </w:rPr>
        <w:t xml:space="preserve">  </w:t>
      </w:r>
      <w:r>
        <w:rPr>
          <w:rFonts w:ascii="Times New Roman" w:eastAsia="Calibri" w:hAnsi="Times New Roman"/>
          <w:szCs w:val="24"/>
        </w:rPr>
        <w:sym w:font="Symbol" w:char="F0AE"/>
      </w:r>
      <w:r>
        <w:rPr>
          <w:rFonts w:ascii="Times New Roman" w:eastAsia="Calibri" w:hAnsi="Times New Roman"/>
          <w:szCs w:val="24"/>
        </w:rPr>
        <w:t xml:space="preserve">   H</w:t>
      </w:r>
      <w:r>
        <w:rPr>
          <w:rFonts w:ascii="Times New Roman" w:eastAsia="Calibri" w:hAnsi="Times New Roman"/>
          <w:szCs w:val="24"/>
          <w:vertAlign w:val="subscript"/>
        </w:rPr>
        <w:t>2</w:t>
      </w:r>
      <w:r>
        <w:rPr>
          <w:rFonts w:ascii="Times New Roman" w:eastAsia="Calibri" w:hAnsi="Times New Roman"/>
          <w:szCs w:val="24"/>
        </w:rPr>
        <w:t>O (</w:t>
      </w:r>
      <w:r>
        <w:rPr>
          <w:rFonts w:ascii="Times New Roman" w:eastAsia="Calibri" w:hAnsi="Times New Roman"/>
          <w:i/>
          <w:iCs/>
          <w:szCs w:val="24"/>
        </w:rPr>
        <w:t>l</w:t>
      </w:r>
      <w:r>
        <w:rPr>
          <w:rFonts w:ascii="Times New Roman" w:eastAsia="Calibri" w:hAnsi="Times New Roman"/>
          <w:szCs w:val="24"/>
        </w:rPr>
        <w:t>)</w:t>
      </w:r>
    </w:p>
    <w:p w14:paraId="3ECA16A2" w14:textId="77777777" w:rsidR="00B710FD" w:rsidRPr="008E0C14" w:rsidRDefault="00B710FD" w:rsidP="00B710FD">
      <w:pPr>
        <w:rPr>
          <w:rFonts w:ascii="Times New Roman" w:hAnsi="Times New Roman"/>
          <w:szCs w:val="24"/>
        </w:rPr>
      </w:pPr>
    </w:p>
    <w:p w14:paraId="791DEDA0" w14:textId="6E8CA8F0" w:rsidR="00945F07" w:rsidRDefault="00B9085F" w:rsidP="00B710FD">
      <w:pPr>
        <w:rPr>
          <w:rFonts w:ascii="Times New Roman" w:eastAsia="Calibri" w:hAnsi="Times New Roman"/>
          <w:szCs w:val="24"/>
        </w:rPr>
      </w:pPr>
      <w:r>
        <w:rPr>
          <w:rFonts w:ascii="Times New Roman" w:eastAsia="Calibri" w:hAnsi="Times New Roman"/>
          <w:szCs w:val="24"/>
        </w:rPr>
        <w:t>As equal moles of HCl were added to the OH</w:t>
      </w:r>
      <w:r>
        <w:rPr>
          <w:rFonts w:ascii="Times New Roman" w:eastAsia="Calibri" w:hAnsi="Times New Roman"/>
          <w:szCs w:val="24"/>
          <w:vertAlign w:val="superscript"/>
        </w:rPr>
        <w:t>-</w:t>
      </w:r>
      <w:r>
        <w:rPr>
          <w:rFonts w:ascii="Times New Roman" w:eastAsia="Calibri" w:hAnsi="Times New Roman"/>
          <w:szCs w:val="24"/>
        </w:rPr>
        <w:t xml:space="preserve"> solution, a neutral pH was produced, producing a color change from blue to </w:t>
      </w:r>
      <w:proofErr w:type="gramStart"/>
      <w:r>
        <w:rPr>
          <w:rFonts w:ascii="Times New Roman" w:eastAsia="Calibri" w:hAnsi="Times New Roman"/>
          <w:szCs w:val="24"/>
        </w:rPr>
        <w:t>yellow-green</w:t>
      </w:r>
      <w:proofErr w:type="gramEnd"/>
      <w:r>
        <w:rPr>
          <w:rFonts w:ascii="Times New Roman" w:eastAsia="Calibri" w:hAnsi="Times New Roman"/>
          <w:szCs w:val="24"/>
        </w:rPr>
        <w:t>. Once the moles of OH</w:t>
      </w:r>
      <w:r>
        <w:rPr>
          <w:rFonts w:ascii="Times New Roman" w:eastAsia="Calibri" w:hAnsi="Times New Roman"/>
          <w:szCs w:val="24"/>
          <w:vertAlign w:val="superscript"/>
        </w:rPr>
        <w:t>-</w:t>
      </w:r>
      <w:r>
        <w:rPr>
          <w:rFonts w:ascii="Times New Roman" w:eastAsia="Calibri" w:hAnsi="Times New Roman"/>
          <w:szCs w:val="24"/>
        </w:rPr>
        <w:t xml:space="preserve"> were calculated, the concentration for [OH</w:t>
      </w:r>
      <w:r>
        <w:rPr>
          <w:rFonts w:ascii="Times New Roman" w:eastAsia="Calibri" w:hAnsi="Times New Roman"/>
          <w:szCs w:val="24"/>
          <w:vertAlign w:val="superscript"/>
        </w:rPr>
        <w:t>-</w:t>
      </w:r>
      <w:r>
        <w:rPr>
          <w:rFonts w:ascii="Times New Roman" w:eastAsia="Calibri" w:hAnsi="Times New Roman"/>
          <w:szCs w:val="24"/>
        </w:rPr>
        <w:t>] and [Mg</w:t>
      </w:r>
      <w:r>
        <w:rPr>
          <w:rFonts w:ascii="Times New Roman" w:eastAsia="Calibri" w:hAnsi="Times New Roman"/>
          <w:szCs w:val="24"/>
          <w:vertAlign w:val="superscript"/>
        </w:rPr>
        <w:t>2+</w:t>
      </w:r>
      <w:r>
        <w:rPr>
          <w:rFonts w:ascii="Times New Roman" w:eastAsia="Calibri" w:hAnsi="Times New Roman"/>
          <w:szCs w:val="24"/>
        </w:rPr>
        <w:t>] could be established (via 2 : 1 molar ratio) and a K</w:t>
      </w:r>
      <w:r>
        <w:rPr>
          <w:rFonts w:ascii="Times New Roman" w:eastAsia="Calibri" w:hAnsi="Times New Roman"/>
          <w:szCs w:val="24"/>
          <w:vertAlign w:val="subscript"/>
        </w:rPr>
        <w:t>sp</w:t>
      </w:r>
      <w:r>
        <w:rPr>
          <w:rFonts w:ascii="Times New Roman" w:eastAsia="Calibri" w:hAnsi="Times New Roman"/>
          <w:szCs w:val="24"/>
        </w:rPr>
        <w:t xml:space="preserve"> value could be determined.  In this instance, titration was the most precise way to establish K</w:t>
      </w:r>
      <w:r>
        <w:rPr>
          <w:rFonts w:ascii="Times New Roman" w:eastAsia="Calibri" w:hAnsi="Times New Roman"/>
          <w:szCs w:val="24"/>
          <w:vertAlign w:val="subscript"/>
        </w:rPr>
        <w:t>sp</w:t>
      </w:r>
      <w:r>
        <w:rPr>
          <w:rFonts w:ascii="Times New Roman" w:eastAsia="Calibri" w:hAnsi="Times New Roman"/>
          <w:szCs w:val="24"/>
        </w:rPr>
        <w:t xml:space="preserve">.  </w:t>
      </w:r>
    </w:p>
    <w:p w14:paraId="3D4F4DC4" w14:textId="77777777" w:rsidR="00B9085F" w:rsidRDefault="00B9085F" w:rsidP="00B710FD">
      <w:pPr>
        <w:rPr>
          <w:rFonts w:ascii="Times New Roman" w:eastAsia="Calibri" w:hAnsi="Times New Roman"/>
          <w:szCs w:val="24"/>
        </w:rPr>
      </w:pPr>
    </w:p>
    <w:p w14:paraId="34DB125F" w14:textId="692AFBFE" w:rsidR="00B9085F" w:rsidRPr="005B4C0F" w:rsidRDefault="00B9085F" w:rsidP="00B710FD">
      <w:pPr>
        <w:rPr>
          <w:rFonts w:ascii="Times New Roman" w:eastAsia="Calibri" w:hAnsi="Times New Roman"/>
          <w:b/>
          <w:bCs/>
          <w:szCs w:val="24"/>
          <w:u w:val="single"/>
        </w:rPr>
      </w:pPr>
      <w:r w:rsidRPr="005B4C0F">
        <w:rPr>
          <w:rFonts w:ascii="Times New Roman" w:eastAsia="Calibri" w:hAnsi="Times New Roman"/>
          <w:b/>
          <w:bCs/>
          <w:szCs w:val="24"/>
          <w:u w:val="single"/>
        </w:rPr>
        <w:t>Now, we will begin a series of 3 different titrations.  In all three titrations, you will:</w:t>
      </w:r>
    </w:p>
    <w:p w14:paraId="3836DA90" w14:textId="77777777" w:rsidR="00B9085F" w:rsidRDefault="00B9085F" w:rsidP="00B9085F">
      <w:pPr>
        <w:pStyle w:val="ListParagraph"/>
        <w:numPr>
          <w:ilvl w:val="0"/>
          <w:numId w:val="16"/>
        </w:numPr>
        <w:rPr>
          <w:rFonts w:ascii="Times New Roman" w:eastAsia="Calibri" w:hAnsi="Times New Roman"/>
          <w:szCs w:val="24"/>
        </w:rPr>
      </w:pPr>
      <w:r w:rsidRPr="00B9085F">
        <w:rPr>
          <w:rFonts w:ascii="Times New Roman" w:eastAsia="Calibri" w:hAnsi="Times New Roman"/>
          <w:szCs w:val="24"/>
        </w:rPr>
        <w:t>follow the same basic procedure of setting up your burette with the analyte (rinsing and filling)</w:t>
      </w:r>
    </w:p>
    <w:p w14:paraId="61B52D9F" w14:textId="315F8324" w:rsidR="00B9085F" w:rsidRPr="00B9085F" w:rsidRDefault="00B9085F" w:rsidP="00B9085F">
      <w:pPr>
        <w:pStyle w:val="ListParagraph"/>
        <w:numPr>
          <w:ilvl w:val="0"/>
          <w:numId w:val="16"/>
        </w:numPr>
        <w:rPr>
          <w:rFonts w:ascii="Times New Roman" w:eastAsia="Calibri" w:hAnsi="Times New Roman"/>
          <w:szCs w:val="24"/>
        </w:rPr>
      </w:pPr>
      <w:r w:rsidRPr="00B9085F">
        <w:rPr>
          <w:rFonts w:ascii="Times New Roman" w:eastAsia="Calibri" w:hAnsi="Times New Roman"/>
          <w:szCs w:val="24"/>
        </w:rPr>
        <w:t>selecting the proper indicator based on the pH at the equivalence point</w:t>
      </w:r>
    </w:p>
    <w:p w14:paraId="1146D29C" w14:textId="2D1B7CD3" w:rsidR="00B9085F" w:rsidRDefault="00B9085F" w:rsidP="00B9085F">
      <w:pPr>
        <w:pStyle w:val="ListParagraph"/>
        <w:numPr>
          <w:ilvl w:val="0"/>
          <w:numId w:val="16"/>
        </w:numPr>
        <w:rPr>
          <w:rFonts w:ascii="Times New Roman" w:eastAsia="Calibri" w:hAnsi="Times New Roman"/>
          <w:szCs w:val="24"/>
        </w:rPr>
      </w:pPr>
      <w:r>
        <w:rPr>
          <w:rFonts w:ascii="Times New Roman" w:eastAsia="Calibri" w:hAnsi="Times New Roman"/>
          <w:szCs w:val="24"/>
        </w:rPr>
        <w:t xml:space="preserve">record initial &amp; final volumes to the correct number of digits </w:t>
      </w:r>
    </w:p>
    <w:p w14:paraId="49F04D35" w14:textId="4331D3E4" w:rsidR="00B9085F" w:rsidRDefault="00B9085F" w:rsidP="00B9085F">
      <w:pPr>
        <w:pStyle w:val="ListParagraph"/>
        <w:numPr>
          <w:ilvl w:val="0"/>
          <w:numId w:val="16"/>
        </w:numPr>
        <w:rPr>
          <w:rFonts w:ascii="Times New Roman" w:eastAsia="Calibri" w:hAnsi="Times New Roman"/>
          <w:szCs w:val="24"/>
        </w:rPr>
      </w:pPr>
      <w:r>
        <w:rPr>
          <w:rFonts w:ascii="Times New Roman" w:eastAsia="Calibri" w:hAnsi="Times New Roman"/>
          <w:szCs w:val="24"/>
        </w:rPr>
        <w:t>calculate the molarity of the analyte using the volume of titrant needed to reach the equivalence point</w:t>
      </w:r>
    </w:p>
    <w:p w14:paraId="6AE71140" w14:textId="77777777" w:rsidR="00B9085F" w:rsidRDefault="00B9085F" w:rsidP="00B9085F">
      <w:pPr>
        <w:rPr>
          <w:rFonts w:ascii="Times New Roman" w:eastAsia="Calibri" w:hAnsi="Times New Roman"/>
          <w:szCs w:val="24"/>
        </w:rPr>
      </w:pPr>
    </w:p>
    <w:p w14:paraId="038B2EFF" w14:textId="77777777" w:rsidR="00B9085F" w:rsidRDefault="00B9085F" w:rsidP="00B9085F">
      <w:pPr>
        <w:rPr>
          <w:rFonts w:ascii="Times New Roman" w:eastAsia="Calibri" w:hAnsi="Times New Roman"/>
          <w:szCs w:val="24"/>
        </w:rPr>
      </w:pPr>
      <w:r>
        <w:rPr>
          <w:rFonts w:ascii="Times New Roman" w:eastAsia="Calibri" w:hAnsi="Times New Roman"/>
          <w:szCs w:val="24"/>
        </w:rPr>
        <w:t>Read over the general titration procedure so that you are familiar with the correct steps.  You’ll be using it for each trial.</w:t>
      </w:r>
    </w:p>
    <w:p w14:paraId="63AF2B0E" w14:textId="77777777" w:rsidR="00B9085F" w:rsidRDefault="00B9085F" w:rsidP="00B9085F">
      <w:pPr>
        <w:rPr>
          <w:rFonts w:ascii="Times New Roman" w:eastAsia="Calibri" w:hAnsi="Times New Roman"/>
          <w:szCs w:val="24"/>
        </w:rPr>
      </w:pPr>
    </w:p>
    <w:p w14:paraId="142D6219" w14:textId="253F5B49" w:rsidR="00B9085F" w:rsidRDefault="00B9085F" w:rsidP="00B9085F">
      <w:pPr>
        <w:rPr>
          <w:rFonts w:ascii="Times New Roman" w:eastAsia="Calibri" w:hAnsi="Times New Roman"/>
          <w:szCs w:val="24"/>
        </w:rPr>
      </w:pPr>
      <w:r>
        <w:rPr>
          <w:rFonts w:ascii="Times New Roman" w:eastAsia="Calibri" w:hAnsi="Times New Roman"/>
          <w:szCs w:val="24"/>
        </w:rPr>
        <w:t>Each titration will have a series of pre-lab questions to answer before you can begin. These questions will guide you towards selecting the proper indicator as well as understanding the net ionic equation.</w:t>
      </w:r>
    </w:p>
    <w:p w14:paraId="63AE5B58" w14:textId="77777777" w:rsidR="00B9085F" w:rsidRDefault="00B9085F" w:rsidP="00B9085F">
      <w:pPr>
        <w:rPr>
          <w:rFonts w:ascii="Times New Roman" w:eastAsia="Calibri" w:hAnsi="Times New Roman"/>
          <w:szCs w:val="24"/>
        </w:rPr>
      </w:pPr>
    </w:p>
    <w:p w14:paraId="28CC5A0D" w14:textId="77777777" w:rsidR="005B4C0F" w:rsidRDefault="00B9085F">
      <w:pPr>
        <w:rPr>
          <w:rFonts w:ascii="Times New Roman" w:eastAsia="Calibri" w:hAnsi="Times New Roman"/>
          <w:szCs w:val="24"/>
        </w:rPr>
      </w:pPr>
      <w:r>
        <w:rPr>
          <w:rFonts w:ascii="Times New Roman" w:eastAsia="Calibri" w:hAnsi="Times New Roman"/>
          <w:szCs w:val="24"/>
        </w:rPr>
        <w:t>By the end of the lab period, you’ll need to perform all 3 titrations.  If you focus</w:t>
      </w:r>
      <w:r w:rsidR="005B4C0F">
        <w:rPr>
          <w:rFonts w:ascii="Times New Roman" w:eastAsia="Calibri" w:hAnsi="Times New Roman"/>
          <w:szCs w:val="24"/>
        </w:rPr>
        <w:t xml:space="preserve"> &amp; </w:t>
      </w:r>
      <w:r>
        <w:rPr>
          <w:rFonts w:ascii="Times New Roman" w:eastAsia="Calibri" w:hAnsi="Times New Roman"/>
          <w:szCs w:val="24"/>
        </w:rPr>
        <w:t xml:space="preserve">work together as a team, </w:t>
      </w:r>
      <w:r w:rsidR="005B4C0F">
        <w:rPr>
          <w:rFonts w:ascii="Times New Roman" w:eastAsia="Calibri" w:hAnsi="Times New Roman"/>
          <w:szCs w:val="24"/>
        </w:rPr>
        <w:t>you can get it done. As always, Mr. Pratt is here to help you.</w:t>
      </w:r>
    </w:p>
    <w:p w14:paraId="2DD1D5F2" w14:textId="77777777" w:rsidR="005B4C0F" w:rsidRDefault="005B4C0F">
      <w:pPr>
        <w:rPr>
          <w:rFonts w:ascii="Times New Roman" w:eastAsia="Calibri" w:hAnsi="Times New Roman"/>
          <w:szCs w:val="24"/>
        </w:rPr>
      </w:pPr>
    </w:p>
    <w:p w14:paraId="186B998B" w14:textId="0A3DFEDF" w:rsidR="005B2100" w:rsidRPr="005B4C0F" w:rsidRDefault="005B4C0F" w:rsidP="00C57B03">
      <w:pPr>
        <w:jc w:val="center"/>
        <w:rPr>
          <w:rFonts w:ascii="Times New Roman" w:eastAsia="Calibri" w:hAnsi="Times New Roman"/>
          <w:szCs w:val="24"/>
        </w:rPr>
      </w:pPr>
      <w:r>
        <w:rPr>
          <w:rFonts w:ascii="Times New Roman" w:eastAsia="Calibri" w:hAnsi="Times New Roman"/>
          <w:szCs w:val="24"/>
        </w:rPr>
        <w:t>Good luck!</w:t>
      </w:r>
      <w:r w:rsidR="005B2100">
        <w:rPr>
          <w:rFonts w:ascii="Times New Roman" w:hAnsi="Times New Roman"/>
          <w:szCs w:val="24"/>
        </w:rPr>
        <w:br w:type="page"/>
      </w:r>
    </w:p>
    <w:p w14:paraId="34D742C0" w14:textId="77777777" w:rsidR="005B2100" w:rsidRDefault="005B2100" w:rsidP="00A0251F">
      <w:pPr>
        <w:jc w:val="center"/>
        <w:rPr>
          <w:rFonts w:ascii="Times New Roman" w:hAnsi="Times New Roman"/>
          <w:szCs w:val="24"/>
        </w:rPr>
      </w:pPr>
    </w:p>
    <w:p w14:paraId="0AB2E71E" w14:textId="28480EEC" w:rsidR="00A0251F" w:rsidRPr="008E0C14" w:rsidRDefault="00BE1807" w:rsidP="00A0251F">
      <w:pPr>
        <w:jc w:val="center"/>
        <w:rPr>
          <w:rFonts w:ascii="Times New Roman" w:hAnsi="Times New Roman"/>
          <w:szCs w:val="24"/>
        </w:rPr>
      </w:pPr>
      <w:r>
        <w:rPr>
          <w:rFonts w:ascii="Times New Roman" w:hAnsi="Times New Roman"/>
          <w:szCs w:val="24"/>
        </w:rPr>
        <w:t>Procedure</w:t>
      </w:r>
      <w:r w:rsidR="005B2100">
        <w:rPr>
          <w:rFonts w:ascii="Times New Roman" w:hAnsi="Times New Roman"/>
          <w:szCs w:val="24"/>
        </w:rPr>
        <w:t xml:space="preserve"> for </w:t>
      </w:r>
      <w:r w:rsidR="00D31B86">
        <w:rPr>
          <w:rFonts w:ascii="Times New Roman" w:hAnsi="Times New Roman"/>
          <w:szCs w:val="24"/>
        </w:rPr>
        <w:t xml:space="preserve">a </w:t>
      </w:r>
      <w:r w:rsidR="005B2100">
        <w:rPr>
          <w:rFonts w:ascii="Times New Roman" w:hAnsi="Times New Roman"/>
          <w:szCs w:val="24"/>
        </w:rPr>
        <w:t>Titration</w:t>
      </w:r>
    </w:p>
    <w:p w14:paraId="0C5915E3" w14:textId="77777777" w:rsidR="00A0251F" w:rsidRPr="008E0C14" w:rsidRDefault="00A0251F" w:rsidP="00AC47A6">
      <w:pPr>
        <w:rPr>
          <w:rFonts w:ascii="Times New Roman" w:hAnsi="Times New Roman"/>
          <w:szCs w:val="24"/>
        </w:rPr>
      </w:pPr>
    </w:p>
    <w:p w14:paraId="7AD65155" w14:textId="1FB8AA06" w:rsidR="00B710FD" w:rsidRPr="008E0C14" w:rsidRDefault="00A549F7" w:rsidP="00B710FD">
      <w:pPr>
        <w:pStyle w:val="ListParagraph"/>
        <w:numPr>
          <w:ilvl w:val="0"/>
          <w:numId w:val="2"/>
        </w:numPr>
        <w:rPr>
          <w:rFonts w:ascii="Times New Roman" w:hAnsi="Times New Roman"/>
          <w:szCs w:val="24"/>
        </w:rPr>
      </w:pPr>
      <w:r w:rsidRPr="008E0C14">
        <w:rPr>
          <w:rFonts w:ascii="Times New Roman" w:hAnsi="Times New Roman"/>
          <w:szCs w:val="24"/>
        </w:rPr>
        <w:t xml:space="preserve">Obtain a </w:t>
      </w:r>
      <w:r w:rsidR="00B710FD" w:rsidRPr="008E0C14">
        <w:rPr>
          <w:rFonts w:ascii="Times New Roman" w:hAnsi="Times New Roman"/>
          <w:szCs w:val="24"/>
        </w:rPr>
        <w:t>burette</w:t>
      </w:r>
      <w:r w:rsidRPr="008E0C14">
        <w:rPr>
          <w:rFonts w:ascii="Times New Roman" w:hAnsi="Times New Roman"/>
          <w:szCs w:val="24"/>
        </w:rPr>
        <w:t xml:space="preserve">. Make sure the stopcock is </w:t>
      </w:r>
      <w:r w:rsidR="0097673F">
        <w:rPr>
          <w:rFonts w:ascii="Times New Roman" w:hAnsi="Times New Roman"/>
          <w:szCs w:val="24"/>
        </w:rPr>
        <w:t>in the closed position</w:t>
      </w:r>
      <w:r w:rsidRPr="008E0C14">
        <w:rPr>
          <w:rFonts w:ascii="Times New Roman" w:hAnsi="Times New Roman"/>
          <w:szCs w:val="24"/>
        </w:rPr>
        <w:t xml:space="preserve">. Using a funnel to avoid spills, </w:t>
      </w:r>
      <w:r w:rsidR="0097673F">
        <w:rPr>
          <w:rFonts w:ascii="Times New Roman" w:hAnsi="Times New Roman"/>
          <w:szCs w:val="24"/>
        </w:rPr>
        <w:t>fill your burette with your analyte so that it is mostly full</w:t>
      </w:r>
      <w:r w:rsidRPr="008E0C14">
        <w:rPr>
          <w:rFonts w:ascii="Times New Roman" w:hAnsi="Times New Roman"/>
          <w:szCs w:val="24"/>
        </w:rPr>
        <w:t xml:space="preserve">. </w:t>
      </w:r>
      <w:r w:rsidR="0097673F">
        <w:rPr>
          <w:rFonts w:ascii="Times New Roman" w:hAnsi="Times New Roman"/>
          <w:szCs w:val="24"/>
        </w:rPr>
        <w:t xml:space="preserve">Rinse the analyte through the burette into a clean beaker.  </w:t>
      </w:r>
    </w:p>
    <w:p w14:paraId="5D8ABBD4" w14:textId="77777777" w:rsidR="00B710FD" w:rsidRPr="008E0C14" w:rsidRDefault="00B710FD" w:rsidP="00B710FD">
      <w:pPr>
        <w:rPr>
          <w:rFonts w:ascii="Times New Roman" w:hAnsi="Times New Roman"/>
          <w:szCs w:val="24"/>
        </w:rPr>
      </w:pPr>
    </w:p>
    <w:p w14:paraId="60DA5CC3" w14:textId="3C717668" w:rsidR="00B710FD" w:rsidRPr="008E0C14" w:rsidRDefault="00B710FD" w:rsidP="00B710FD">
      <w:pPr>
        <w:pStyle w:val="ListParagraph"/>
        <w:numPr>
          <w:ilvl w:val="0"/>
          <w:numId w:val="2"/>
        </w:numPr>
        <w:rPr>
          <w:rFonts w:ascii="Times New Roman" w:hAnsi="Times New Roman"/>
          <w:szCs w:val="24"/>
        </w:rPr>
      </w:pPr>
      <w:r w:rsidRPr="008E0C14">
        <w:rPr>
          <w:rFonts w:ascii="Times New Roman" w:hAnsi="Times New Roman"/>
          <w:szCs w:val="24"/>
        </w:rPr>
        <w:t xml:space="preserve">After rinsing, </w:t>
      </w:r>
      <w:r w:rsidR="0097673F">
        <w:rPr>
          <w:rFonts w:ascii="Times New Roman" w:hAnsi="Times New Roman"/>
          <w:szCs w:val="24"/>
        </w:rPr>
        <w:t>fill the analyte</w:t>
      </w:r>
      <w:r w:rsidRPr="008E0C14">
        <w:rPr>
          <w:rFonts w:ascii="Times New Roman" w:hAnsi="Times New Roman"/>
          <w:szCs w:val="24"/>
        </w:rPr>
        <w:t xml:space="preserve"> into the burette.  </w:t>
      </w:r>
      <w:r w:rsidR="0097673F">
        <w:rPr>
          <w:rFonts w:ascii="Times New Roman" w:hAnsi="Times New Roman"/>
          <w:szCs w:val="24"/>
        </w:rPr>
        <w:t>Fill the burette so that it is</w:t>
      </w:r>
      <w:r w:rsidRPr="008E0C14">
        <w:rPr>
          <w:rFonts w:ascii="Times New Roman" w:hAnsi="Times New Roman"/>
          <w:szCs w:val="24"/>
        </w:rPr>
        <w:t xml:space="preserve"> close to the top, somewhere between 0 and 5 </w:t>
      </w:r>
      <w:proofErr w:type="spellStart"/>
      <w:r w:rsidRPr="008E0C14">
        <w:rPr>
          <w:rFonts w:ascii="Times New Roman" w:hAnsi="Times New Roman"/>
          <w:szCs w:val="24"/>
        </w:rPr>
        <w:t>mL.</w:t>
      </w:r>
      <w:proofErr w:type="spellEnd"/>
      <w:r w:rsidRPr="008E0C14">
        <w:rPr>
          <w:rFonts w:ascii="Times New Roman" w:hAnsi="Times New Roman"/>
          <w:szCs w:val="24"/>
        </w:rPr>
        <w:t xml:space="preserve"> Record the initial volume on your data table to the correct number of</w:t>
      </w:r>
      <w:r w:rsidR="00286239">
        <w:rPr>
          <w:rFonts w:ascii="Times New Roman" w:hAnsi="Times New Roman"/>
          <w:szCs w:val="24"/>
        </w:rPr>
        <w:t xml:space="preserve"> </w:t>
      </w:r>
      <w:r w:rsidR="00A16680">
        <w:rPr>
          <w:rFonts w:ascii="Times New Roman" w:hAnsi="Times New Roman"/>
          <w:szCs w:val="24"/>
        </w:rPr>
        <w:t xml:space="preserve">decimal places (in this case, to the hundredths place). </w:t>
      </w:r>
    </w:p>
    <w:p w14:paraId="34258460" w14:textId="77777777" w:rsidR="00B710FD" w:rsidRPr="008E0C14" w:rsidRDefault="00B710FD" w:rsidP="00B710FD">
      <w:pPr>
        <w:pStyle w:val="ListParagraph"/>
        <w:rPr>
          <w:rFonts w:ascii="Times New Roman" w:hAnsi="Times New Roman"/>
          <w:szCs w:val="24"/>
        </w:rPr>
      </w:pPr>
    </w:p>
    <w:p w14:paraId="7AC627FA" w14:textId="57383AD6" w:rsidR="00B710FD" w:rsidRPr="00286239" w:rsidRDefault="0097673F" w:rsidP="00286239">
      <w:pPr>
        <w:pStyle w:val="ListParagraph"/>
        <w:numPr>
          <w:ilvl w:val="0"/>
          <w:numId w:val="2"/>
        </w:numPr>
        <w:rPr>
          <w:rFonts w:ascii="Times New Roman" w:hAnsi="Times New Roman"/>
          <w:szCs w:val="24"/>
        </w:rPr>
      </w:pPr>
      <w:r>
        <w:rPr>
          <w:rFonts w:ascii="Times New Roman" w:hAnsi="Times New Roman"/>
          <w:szCs w:val="24"/>
        </w:rPr>
        <w:t>Using a graduated cylinder (less precise) or a graduated pipette (more precise), add 10.0 mL of your analyte into an Erlenmeyer flask.  This step is critical for precision, as you are adding the exact number moles of analyte that will react with your titrant. (If using a solid at this step, use a</w:t>
      </w:r>
      <w:r w:rsidR="004E12BF">
        <w:rPr>
          <w:rFonts w:ascii="Times New Roman" w:hAnsi="Times New Roman"/>
          <w:szCs w:val="24"/>
        </w:rPr>
        <w:t xml:space="preserve"> spatula to measure out the recommended number of grams onto a weigh paper on a balance). </w:t>
      </w:r>
    </w:p>
    <w:p w14:paraId="1A9A1801" w14:textId="77777777" w:rsidR="00B710FD" w:rsidRPr="008E0C14" w:rsidRDefault="00B710FD" w:rsidP="00B710FD">
      <w:pPr>
        <w:ind w:left="432"/>
        <w:rPr>
          <w:rFonts w:ascii="Times New Roman" w:hAnsi="Times New Roman"/>
          <w:szCs w:val="24"/>
        </w:rPr>
      </w:pPr>
    </w:p>
    <w:p w14:paraId="70D5DD75" w14:textId="0D9E95AB" w:rsidR="00B710FD" w:rsidRPr="004E12BF" w:rsidRDefault="00212BDB" w:rsidP="004E12BF">
      <w:pPr>
        <w:pStyle w:val="ListParagraph"/>
        <w:numPr>
          <w:ilvl w:val="0"/>
          <w:numId w:val="2"/>
        </w:numPr>
        <w:rPr>
          <w:rFonts w:ascii="Times New Roman" w:hAnsi="Times New Roman"/>
          <w:szCs w:val="24"/>
        </w:rPr>
      </w:pPr>
      <w:r w:rsidRPr="008E0C14">
        <w:rPr>
          <w:rFonts w:ascii="Times New Roman" w:hAnsi="Times New Roman"/>
          <w:szCs w:val="24"/>
        </w:rPr>
        <w:t xml:space="preserve">Use a wash bottle </w:t>
      </w:r>
      <w:r w:rsidR="004E784A" w:rsidRPr="008E0C14">
        <w:rPr>
          <w:rFonts w:ascii="Times New Roman" w:hAnsi="Times New Roman"/>
          <w:szCs w:val="24"/>
        </w:rPr>
        <w:t xml:space="preserve">of distilled water </w:t>
      </w:r>
      <w:r w:rsidRPr="008E0C14">
        <w:rPr>
          <w:rFonts w:ascii="Times New Roman" w:hAnsi="Times New Roman"/>
          <w:szCs w:val="24"/>
        </w:rPr>
        <w:t>t</w:t>
      </w:r>
      <w:r w:rsidR="004E12BF">
        <w:rPr>
          <w:rFonts w:ascii="Times New Roman" w:hAnsi="Times New Roman"/>
          <w:szCs w:val="24"/>
        </w:rPr>
        <w:t xml:space="preserve">o add </w:t>
      </w:r>
      <w:r w:rsidR="004E12BF" w:rsidRPr="004E12BF">
        <w:rPr>
          <w:rFonts w:ascii="Times New Roman" w:hAnsi="Times New Roman"/>
          <w:szCs w:val="24"/>
        </w:rPr>
        <w:t>another 15 – 20 mL of water into the flask.  This added volume will help reduce splashing—it will not affect the amount of titrant needed to react, since it does not affect the moles of analyte.</w:t>
      </w:r>
      <w:r w:rsidR="004E12BF">
        <w:rPr>
          <w:rFonts w:ascii="Times New Roman" w:hAnsi="Times New Roman"/>
          <w:b/>
          <w:bCs/>
          <w:szCs w:val="24"/>
        </w:rPr>
        <w:t xml:space="preserve"> </w:t>
      </w:r>
    </w:p>
    <w:p w14:paraId="18CC046C" w14:textId="77777777" w:rsidR="004E12BF" w:rsidRPr="004E12BF" w:rsidRDefault="004E12BF" w:rsidP="004E12BF">
      <w:pPr>
        <w:rPr>
          <w:rFonts w:ascii="Times New Roman" w:hAnsi="Times New Roman"/>
          <w:szCs w:val="24"/>
        </w:rPr>
      </w:pPr>
    </w:p>
    <w:p w14:paraId="735761D3" w14:textId="2D5A8B15" w:rsidR="00B710FD" w:rsidRPr="008E0C14" w:rsidRDefault="00E53477" w:rsidP="00904913">
      <w:pPr>
        <w:pStyle w:val="ListParagraph"/>
        <w:numPr>
          <w:ilvl w:val="0"/>
          <w:numId w:val="2"/>
        </w:numPr>
        <w:rPr>
          <w:rFonts w:ascii="Times New Roman" w:hAnsi="Times New Roman"/>
          <w:szCs w:val="24"/>
        </w:rPr>
      </w:pPr>
      <w:r w:rsidRPr="008E0C14">
        <w:rPr>
          <w:rFonts w:ascii="Times New Roman" w:hAnsi="Times New Roman"/>
          <w:szCs w:val="24"/>
        </w:rPr>
        <w:t xml:space="preserve">Add </w:t>
      </w:r>
      <w:r w:rsidR="004E12BF">
        <w:rPr>
          <w:rFonts w:ascii="Times New Roman" w:hAnsi="Times New Roman"/>
          <w:szCs w:val="24"/>
        </w:rPr>
        <w:t xml:space="preserve">2 – 3 drops of your selected indicator into your flask.  (Note: your indicator should have a </w:t>
      </w:r>
      <w:proofErr w:type="spellStart"/>
      <w:r w:rsidR="004E12BF">
        <w:rPr>
          <w:rFonts w:ascii="Times New Roman" w:hAnsi="Times New Roman"/>
          <w:szCs w:val="24"/>
        </w:rPr>
        <w:t>pKA</w:t>
      </w:r>
      <w:proofErr w:type="spellEnd"/>
      <w:r w:rsidR="004E12BF">
        <w:rPr>
          <w:rFonts w:ascii="Times New Roman" w:hAnsi="Times New Roman"/>
          <w:szCs w:val="24"/>
        </w:rPr>
        <w:t xml:space="preserve"> close to the equivalence point pH). </w:t>
      </w:r>
    </w:p>
    <w:p w14:paraId="09C4A11B" w14:textId="77777777" w:rsidR="00B710FD" w:rsidRPr="008E0C14" w:rsidRDefault="00B710FD" w:rsidP="00B710FD">
      <w:pPr>
        <w:rPr>
          <w:rFonts w:ascii="Times New Roman" w:hAnsi="Times New Roman"/>
          <w:szCs w:val="24"/>
        </w:rPr>
      </w:pPr>
    </w:p>
    <w:p w14:paraId="222DE0F6" w14:textId="752B8546" w:rsidR="00B710FD" w:rsidRPr="00460FB1" w:rsidRDefault="00E53477" w:rsidP="00460FB1">
      <w:pPr>
        <w:pStyle w:val="ListParagraph"/>
        <w:numPr>
          <w:ilvl w:val="0"/>
          <w:numId w:val="2"/>
        </w:numPr>
        <w:rPr>
          <w:rFonts w:ascii="Times New Roman" w:hAnsi="Times New Roman"/>
          <w:szCs w:val="24"/>
        </w:rPr>
      </w:pPr>
      <w:r w:rsidRPr="008E0C14">
        <w:rPr>
          <w:rFonts w:ascii="Times New Roman" w:hAnsi="Times New Roman"/>
          <w:szCs w:val="24"/>
        </w:rPr>
        <w:t>Place the flask directly</w:t>
      </w:r>
      <w:r w:rsidR="00904913" w:rsidRPr="008E0C14">
        <w:rPr>
          <w:rFonts w:ascii="Times New Roman" w:hAnsi="Times New Roman"/>
          <w:szCs w:val="24"/>
        </w:rPr>
        <w:t xml:space="preserve"> under the </w:t>
      </w:r>
      <w:r w:rsidR="00B710FD" w:rsidRPr="008E0C14">
        <w:rPr>
          <w:rFonts w:ascii="Times New Roman" w:hAnsi="Times New Roman"/>
          <w:szCs w:val="24"/>
        </w:rPr>
        <w:t>burette</w:t>
      </w:r>
      <w:r w:rsidR="00904913" w:rsidRPr="008E0C14">
        <w:rPr>
          <w:rFonts w:ascii="Times New Roman" w:hAnsi="Times New Roman"/>
          <w:szCs w:val="24"/>
        </w:rPr>
        <w:t xml:space="preserve">. </w:t>
      </w:r>
      <w:r w:rsidR="004E12BF">
        <w:rPr>
          <w:rFonts w:ascii="Times New Roman" w:hAnsi="Times New Roman"/>
          <w:szCs w:val="24"/>
        </w:rPr>
        <w:t>Place</w:t>
      </w:r>
      <w:r w:rsidR="00E37F4F" w:rsidRPr="008E0C14">
        <w:rPr>
          <w:rFonts w:ascii="Times New Roman" w:hAnsi="Times New Roman"/>
          <w:szCs w:val="24"/>
        </w:rPr>
        <w:t xml:space="preserve"> a white piece of paper under the flask to help visualize the color </w:t>
      </w:r>
      <w:r w:rsidR="004E12BF">
        <w:rPr>
          <w:rFonts w:ascii="Times New Roman" w:hAnsi="Times New Roman"/>
          <w:szCs w:val="24"/>
        </w:rPr>
        <w:t xml:space="preserve">change </w:t>
      </w:r>
      <w:r w:rsidR="00E37F4F" w:rsidRPr="008E0C14">
        <w:rPr>
          <w:rFonts w:ascii="Times New Roman" w:hAnsi="Times New Roman"/>
          <w:szCs w:val="24"/>
        </w:rPr>
        <w:t xml:space="preserve">of the solution. </w:t>
      </w:r>
      <w:r w:rsidR="00A0251F" w:rsidRPr="008E0C14">
        <w:rPr>
          <w:rFonts w:ascii="Times New Roman" w:hAnsi="Times New Roman"/>
          <w:szCs w:val="24"/>
        </w:rPr>
        <w:t>Carefully open the stopcock so that</w:t>
      </w:r>
      <w:r w:rsidR="004E12BF">
        <w:rPr>
          <w:rFonts w:ascii="Times New Roman" w:hAnsi="Times New Roman"/>
          <w:szCs w:val="24"/>
        </w:rPr>
        <w:t xml:space="preserve"> a slow, steady stream of analyte </w:t>
      </w:r>
      <w:r w:rsidR="00460FB1">
        <w:rPr>
          <w:rFonts w:ascii="Times New Roman" w:hAnsi="Times New Roman"/>
          <w:szCs w:val="24"/>
        </w:rPr>
        <w:t xml:space="preserve">flows into the flask.  </w:t>
      </w:r>
      <w:r w:rsidR="00460FB1" w:rsidRPr="008E0C14">
        <w:rPr>
          <w:rFonts w:ascii="Times New Roman" w:hAnsi="Times New Roman"/>
          <w:szCs w:val="24"/>
        </w:rPr>
        <w:t>Gently swirl the flask to mix the solution</w:t>
      </w:r>
      <w:r w:rsidR="00460FB1">
        <w:rPr>
          <w:rFonts w:ascii="Times New Roman" w:hAnsi="Times New Roman"/>
          <w:szCs w:val="24"/>
        </w:rPr>
        <w:t xml:space="preserve">.  You should observe </w:t>
      </w:r>
      <w:r w:rsidR="00DE01BC">
        <w:rPr>
          <w:rFonts w:ascii="Times New Roman" w:hAnsi="Times New Roman"/>
          <w:szCs w:val="24"/>
        </w:rPr>
        <w:t>some</w:t>
      </w:r>
      <w:r w:rsidR="00460FB1">
        <w:rPr>
          <w:rFonts w:ascii="Times New Roman" w:hAnsi="Times New Roman"/>
          <w:szCs w:val="24"/>
        </w:rPr>
        <w:t xml:space="preserve"> color change</w:t>
      </w:r>
      <w:r w:rsidR="00460FB1" w:rsidRPr="008E0C14">
        <w:rPr>
          <w:rFonts w:ascii="Times New Roman" w:hAnsi="Times New Roman"/>
          <w:szCs w:val="24"/>
        </w:rPr>
        <w:t xml:space="preserve"> </w:t>
      </w:r>
      <w:r w:rsidR="00460FB1">
        <w:rPr>
          <w:rFonts w:ascii="Times New Roman" w:hAnsi="Times New Roman"/>
          <w:szCs w:val="24"/>
        </w:rPr>
        <w:t xml:space="preserve">as the analyte is added. </w:t>
      </w:r>
    </w:p>
    <w:p w14:paraId="551BF018" w14:textId="77777777" w:rsidR="00B710FD" w:rsidRPr="008E0C14" w:rsidRDefault="00B710FD" w:rsidP="00B710FD">
      <w:pPr>
        <w:pStyle w:val="ListParagraph"/>
        <w:rPr>
          <w:rFonts w:ascii="Times New Roman" w:hAnsi="Times New Roman"/>
          <w:szCs w:val="24"/>
        </w:rPr>
      </w:pPr>
    </w:p>
    <w:p w14:paraId="49096F7C" w14:textId="4F031752" w:rsidR="009C73B6" w:rsidRPr="008E0C14" w:rsidRDefault="008C7ECA" w:rsidP="009B0C66">
      <w:pPr>
        <w:pStyle w:val="ListParagraph"/>
        <w:numPr>
          <w:ilvl w:val="0"/>
          <w:numId w:val="2"/>
        </w:numPr>
        <w:rPr>
          <w:rFonts w:ascii="Times New Roman" w:hAnsi="Times New Roman"/>
          <w:szCs w:val="24"/>
        </w:rPr>
      </w:pPr>
      <w:r w:rsidRPr="008E0C14">
        <w:rPr>
          <w:rFonts w:ascii="Times New Roman" w:hAnsi="Times New Roman"/>
          <w:szCs w:val="24"/>
        </w:rPr>
        <w:t xml:space="preserve">The </w:t>
      </w:r>
      <w:r w:rsidR="00E53477" w:rsidRPr="008E0C14">
        <w:rPr>
          <w:rFonts w:ascii="Times New Roman" w:hAnsi="Times New Roman"/>
          <w:szCs w:val="24"/>
        </w:rPr>
        <w:t xml:space="preserve">color </w:t>
      </w:r>
      <w:r w:rsidR="00DE01BC">
        <w:rPr>
          <w:rFonts w:ascii="Times New Roman" w:hAnsi="Times New Roman"/>
          <w:szCs w:val="24"/>
        </w:rPr>
        <w:t>change will</w:t>
      </w:r>
      <w:r w:rsidRPr="008E0C14">
        <w:rPr>
          <w:rFonts w:ascii="Times New Roman" w:hAnsi="Times New Roman"/>
          <w:szCs w:val="24"/>
        </w:rPr>
        <w:t xml:space="preserve"> persist for a longer period of time as </w:t>
      </w:r>
      <w:r w:rsidR="00DE01BC">
        <w:rPr>
          <w:rFonts w:ascii="Times New Roman" w:hAnsi="Times New Roman"/>
          <w:szCs w:val="24"/>
        </w:rPr>
        <w:t>approach the</w:t>
      </w:r>
      <w:r w:rsidR="00A549F7" w:rsidRPr="008E0C14">
        <w:rPr>
          <w:rFonts w:ascii="Times New Roman" w:hAnsi="Times New Roman"/>
          <w:szCs w:val="24"/>
        </w:rPr>
        <w:t xml:space="preserve"> e</w:t>
      </w:r>
      <w:r w:rsidR="009B0C66" w:rsidRPr="008E0C14">
        <w:rPr>
          <w:rFonts w:ascii="Times New Roman" w:hAnsi="Times New Roman"/>
          <w:szCs w:val="24"/>
        </w:rPr>
        <w:t xml:space="preserve">quivalence point. </w:t>
      </w:r>
      <w:r w:rsidR="00DE01BC">
        <w:rPr>
          <w:rFonts w:ascii="Times New Roman" w:hAnsi="Times New Roman"/>
          <w:szCs w:val="24"/>
        </w:rPr>
        <w:t xml:space="preserve">As you approach the equivalence point, reduce the volume of titrant being added to the flask.   </w:t>
      </w:r>
    </w:p>
    <w:p w14:paraId="0A06BF58" w14:textId="77777777" w:rsidR="009C73B6" w:rsidRPr="008E0C14" w:rsidRDefault="009C73B6" w:rsidP="009C73B6">
      <w:pPr>
        <w:pStyle w:val="ListParagraph"/>
        <w:rPr>
          <w:rFonts w:ascii="Times New Roman" w:hAnsi="Times New Roman"/>
          <w:szCs w:val="24"/>
        </w:rPr>
      </w:pPr>
    </w:p>
    <w:p w14:paraId="55AE6A31" w14:textId="26FA9C12" w:rsidR="009C73B6" w:rsidRPr="008E0C14" w:rsidRDefault="009B0C66" w:rsidP="003072E4">
      <w:pPr>
        <w:pStyle w:val="ListParagraph"/>
        <w:numPr>
          <w:ilvl w:val="0"/>
          <w:numId w:val="2"/>
        </w:numPr>
        <w:rPr>
          <w:rFonts w:ascii="Times New Roman" w:hAnsi="Times New Roman"/>
          <w:szCs w:val="24"/>
        </w:rPr>
      </w:pPr>
      <w:r w:rsidRPr="008E0C14">
        <w:rPr>
          <w:rFonts w:ascii="Times New Roman" w:hAnsi="Times New Roman"/>
          <w:szCs w:val="24"/>
        </w:rPr>
        <w:t xml:space="preserve">Once the end point has been reached, record the final volume reading on the </w:t>
      </w:r>
      <w:r w:rsidR="00B710FD" w:rsidRPr="008E0C14">
        <w:rPr>
          <w:rFonts w:ascii="Times New Roman" w:hAnsi="Times New Roman"/>
          <w:szCs w:val="24"/>
        </w:rPr>
        <w:t>burette</w:t>
      </w:r>
      <w:r w:rsidRPr="008E0C14">
        <w:rPr>
          <w:rFonts w:ascii="Times New Roman" w:hAnsi="Times New Roman"/>
          <w:szCs w:val="24"/>
        </w:rPr>
        <w:t xml:space="preserve"> to t</w:t>
      </w:r>
      <w:r w:rsidR="00A16680">
        <w:rPr>
          <w:rFonts w:ascii="Times New Roman" w:hAnsi="Times New Roman"/>
          <w:szCs w:val="24"/>
        </w:rPr>
        <w:t xml:space="preserve">he </w:t>
      </w:r>
      <w:r w:rsidR="00DE01BC">
        <w:rPr>
          <w:rFonts w:ascii="Times New Roman" w:hAnsi="Times New Roman"/>
          <w:szCs w:val="24"/>
        </w:rPr>
        <w:t xml:space="preserve">correct decimal place. </w:t>
      </w:r>
      <w:r w:rsidRPr="008E0C14">
        <w:rPr>
          <w:rFonts w:ascii="Times New Roman" w:hAnsi="Times New Roman"/>
          <w:szCs w:val="24"/>
        </w:rPr>
        <w:t xml:space="preserve"> </w:t>
      </w:r>
    </w:p>
    <w:p w14:paraId="1F2CCEFE" w14:textId="77777777" w:rsidR="009C73B6" w:rsidRPr="008E0C14" w:rsidRDefault="009C73B6" w:rsidP="009C73B6">
      <w:pPr>
        <w:pStyle w:val="ListParagraph"/>
        <w:rPr>
          <w:rFonts w:ascii="Times New Roman" w:hAnsi="Times New Roman"/>
          <w:szCs w:val="24"/>
        </w:rPr>
      </w:pPr>
    </w:p>
    <w:p w14:paraId="00D22BA1" w14:textId="539152DA" w:rsidR="009C73B6" w:rsidRPr="008E0C14" w:rsidRDefault="00674479" w:rsidP="00674479">
      <w:pPr>
        <w:pStyle w:val="ListParagraph"/>
        <w:numPr>
          <w:ilvl w:val="0"/>
          <w:numId w:val="2"/>
        </w:numPr>
        <w:rPr>
          <w:rFonts w:ascii="Times New Roman" w:hAnsi="Times New Roman"/>
          <w:szCs w:val="24"/>
        </w:rPr>
      </w:pPr>
      <w:r>
        <w:rPr>
          <w:rFonts w:ascii="Times New Roman" w:hAnsi="Times New Roman"/>
          <w:szCs w:val="24"/>
        </w:rPr>
        <w:t xml:space="preserve">Pour the contents of the flask into the classroom waste beaker. </w:t>
      </w:r>
      <w:r w:rsidR="00E53477" w:rsidRPr="008E0C14">
        <w:rPr>
          <w:rFonts w:ascii="Times New Roman" w:hAnsi="Times New Roman"/>
          <w:szCs w:val="24"/>
        </w:rPr>
        <w:t>Rinse out your flask with water</w:t>
      </w:r>
      <w:r w:rsidR="00A43B65" w:rsidRPr="008E0C14">
        <w:rPr>
          <w:rFonts w:ascii="Times New Roman" w:hAnsi="Times New Roman"/>
          <w:szCs w:val="24"/>
        </w:rPr>
        <w:t xml:space="preserve"> three times</w:t>
      </w:r>
      <w:r>
        <w:rPr>
          <w:rFonts w:ascii="Times New Roman" w:hAnsi="Times New Roman"/>
          <w:szCs w:val="24"/>
        </w:rPr>
        <w:t>.</w:t>
      </w:r>
      <w:r w:rsidR="00E53477" w:rsidRPr="008E0C14">
        <w:rPr>
          <w:rFonts w:ascii="Times New Roman" w:hAnsi="Times New Roman"/>
          <w:szCs w:val="24"/>
        </w:rPr>
        <w:t xml:space="preserve"> </w:t>
      </w:r>
      <w:r>
        <w:rPr>
          <w:rFonts w:ascii="Times New Roman" w:hAnsi="Times New Roman"/>
          <w:szCs w:val="24"/>
        </w:rPr>
        <w:t>It does not have to be dry, but all of the solutions should be removed.</w:t>
      </w:r>
      <w:r w:rsidR="009B0C66" w:rsidRPr="008E0C14">
        <w:rPr>
          <w:rFonts w:ascii="Times New Roman" w:hAnsi="Times New Roman"/>
          <w:szCs w:val="24"/>
        </w:rPr>
        <w:t xml:space="preserve"> </w:t>
      </w:r>
      <w:r w:rsidR="00516A41" w:rsidRPr="008E0C14">
        <w:rPr>
          <w:rFonts w:ascii="Times New Roman" w:hAnsi="Times New Roman"/>
          <w:szCs w:val="24"/>
        </w:rPr>
        <w:t>Y</w:t>
      </w:r>
      <w:r w:rsidR="00A43B65" w:rsidRPr="008E0C14">
        <w:rPr>
          <w:rFonts w:ascii="Times New Roman" w:hAnsi="Times New Roman"/>
          <w:szCs w:val="24"/>
        </w:rPr>
        <w:t xml:space="preserve">ou </w:t>
      </w:r>
      <w:r w:rsidR="004E784A" w:rsidRPr="008E0C14">
        <w:rPr>
          <w:rFonts w:ascii="Times New Roman" w:hAnsi="Times New Roman"/>
          <w:szCs w:val="24"/>
        </w:rPr>
        <w:t>can</w:t>
      </w:r>
      <w:r w:rsidR="00516A41" w:rsidRPr="008E0C14">
        <w:rPr>
          <w:rFonts w:ascii="Times New Roman" w:hAnsi="Times New Roman"/>
          <w:szCs w:val="24"/>
        </w:rPr>
        <w:t xml:space="preserve"> </w:t>
      </w:r>
      <w:r w:rsidR="00A43B65" w:rsidRPr="008E0C14">
        <w:rPr>
          <w:rFonts w:ascii="Times New Roman" w:hAnsi="Times New Roman"/>
          <w:szCs w:val="24"/>
        </w:rPr>
        <w:t xml:space="preserve">use </w:t>
      </w:r>
      <w:r w:rsidR="008C7ECA" w:rsidRPr="008E0C14">
        <w:rPr>
          <w:rFonts w:ascii="Times New Roman" w:hAnsi="Times New Roman"/>
          <w:szCs w:val="24"/>
        </w:rPr>
        <w:t>the</w:t>
      </w:r>
      <w:r w:rsidR="009B0C66" w:rsidRPr="008E0C14">
        <w:rPr>
          <w:rFonts w:ascii="Times New Roman" w:hAnsi="Times New Roman"/>
          <w:szCs w:val="24"/>
        </w:rPr>
        <w:t xml:space="preserve"> same flask f</w:t>
      </w:r>
      <w:r w:rsidR="00A43B65" w:rsidRPr="008E0C14">
        <w:rPr>
          <w:rFonts w:ascii="Times New Roman" w:hAnsi="Times New Roman"/>
          <w:szCs w:val="24"/>
        </w:rPr>
        <w:t>or</w:t>
      </w:r>
      <w:r w:rsidR="00AC47A6" w:rsidRPr="008E0C14">
        <w:rPr>
          <w:rFonts w:ascii="Times New Roman" w:hAnsi="Times New Roman"/>
          <w:szCs w:val="24"/>
        </w:rPr>
        <w:t xml:space="preserve"> </w:t>
      </w:r>
      <w:r w:rsidR="00516A41" w:rsidRPr="008E0C14">
        <w:rPr>
          <w:rFonts w:ascii="Times New Roman" w:hAnsi="Times New Roman"/>
          <w:szCs w:val="24"/>
        </w:rPr>
        <w:t>Trials 2</w:t>
      </w:r>
      <w:r w:rsidR="005B2100">
        <w:rPr>
          <w:rFonts w:ascii="Times New Roman" w:hAnsi="Times New Roman"/>
          <w:szCs w:val="24"/>
        </w:rPr>
        <w:t xml:space="preserve"> and 3. </w:t>
      </w:r>
    </w:p>
    <w:p w14:paraId="4F6884C7" w14:textId="77777777" w:rsidR="009C73B6" w:rsidRPr="008E0C14" w:rsidRDefault="009C73B6">
      <w:pPr>
        <w:rPr>
          <w:rFonts w:ascii="Times New Roman" w:hAnsi="Times New Roman"/>
          <w:szCs w:val="24"/>
        </w:rPr>
      </w:pPr>
    </w:p>
    <w:p w14:paraId="7CA46144" w14:textId="5E97BD59" w:rsidR="00E53477" w:rsidRPr="008E0C14" w:rsidRDefault="009F01C5" w:rsidP="009C73B6">
      <w:pPr>
        <w:pStyle w:val="ListParagraph"/>
        <w:numPr>
          <w:ilvl w:val="0"/>
          <w:numId w:val="2"/>
        </w:numPr>
        <w:rPr>
          <w:rFonts w:ascii="Times New Roman" w:hAnsi="Times New Roman"/>
          <w:szCs w:val="24"/>
        </w:rPr>
      </w:pPr>
      <w:r w:rsidRPr="008E0C14">
        <w:rPr>
          <w:rFonts w:ascii="Times New Roman" w:hAnsi="Times New Roman"/>
          <w:szCs w:val="24"/>
        </w:rPr>
        <w:t>R</w:t>
      </w:r>
      <w:r w:rsidR="009B0C66" w:rsidRPr="008E0C14">
        <w:rPr>
          <w:rFonts w:ascii="Times New Roman" w:hAnsi="Times New Roman"/>
          <w:szCs w:val="24"/>
        </w:rPr>
        <w:t xml:space="preserve">epeat </w:t>
      </w:r>
      <w:r w:rsidR="00674479">
        <w:rPr>
          <w:rFonts w:ascii="Times New Roman" w:hAnsi="Times New Roman"/>
          <w:szCs w:val="24"/>
        </w:rPr>
        <w:t xml:space="preserve">this procedure for each trial of your titration. Each trial should be faster since you have an approximate volume change to reach the end point, so you can add the titrant faster until you approach the equivalence point. </w:t>
      </w:r>
    </w:p>
    <w:p w14:paraId="4934691C" w14:textId="77777777" w:rsidR="009B0C66" w:rsidRPr="008E0C14" w:rsidRDefault="009B0C66">
      <w:pPr>
        <w:rPr>
          <w:rFonts w:ascii="Times New Roman" w:hAnsi="Times New Roman"/>
          <w:szCs w:val="24"/>
          <w:u w:val="single"/>
        </w:rPr>
      </w:pPr>
    </w:p>
    <w:p w14:paraId="7AB1374D" w14:textId="77777777" w:rsidR="009B0C66" w:rsidRPr="008E0C14" w:rsidRDefault="009B0C66">
      <w:pPr>
        <w:rPr>
          <w:rFonts w:ascii="Times New Roman" w:hAnsi="Times New Roman"/>
          <w:szCs w:val="24"/>
          <w:u w:val="single"/>
        </w:rPr>
      </w:pPr>
    </w:p>
    <w:p w14:paraId="7BA386E5" w14:textId="77777777" w:rsidR="00665457" w:rsidRPr="008E0C14" w:rsidRDefault="00665457">
      <w:pPr>
        <w:rPr>
          <w:rFonts w:ascii="Times New Roman" w:hAnsi="Times New Roman"/>
          <w:szCs w:val="24"/>
          <w:u w:val="single"/>
        </w:rPr>
      </w:pPr>
    </w:p>
    <w:p w14:paraId="4B7AFE32" w14:textId="77777777" w:rsidR="00665457" w:rsidRPr="008E0C14" w:rsidRDefault="00665457">
      <w:pPr>
        <w:rPr>
          <w:rFonts w:ascii="Times New Roman" w:hAnsi="Times New Roman"/>
          <w:szCs w:val="24"/>
          <w:u w:val="single"/>
        </w:rPr>
      </w:pPr>
    </w:p>
    <w:p w14:paraId="3486D460" w14:textId="74F81317" w:rsidR="00B710FD" w:rsidRDefault="00B710FD">
      <w:pPr>
        <w:rPr>
          <w:rFonts w:ascii="Times New Roman" w:hAnsi="Times New Roman"/>
          <w:szCs w:val="24"/>
        </w:rPr>
      </w:pPr>
    </w:p>
    <w:p w14:paraId="6C014A1F" w14:textId="77777777" w:rsidR="00A16680" w:rsidRDefault="00A16680">
      <w:pPr>
        <w:rPr>
          <w:rFonts w:ascii="Times New Roman" w:hAnsi="Times New Roman"/>
          <w:szCs w:val="24"/>
        </w:rPr>
      </w:pPr>
    </w:p>
    <w:p w14:paraId="2C474FB2" w14:textId="46C929FE" w:rsidR="00AF3AF2" w:rsidRDefault="00AF3AF2">
      <w:pPr>
        <w:rPr>
          <w:rFonts w:ascii="Times New Roman" w:hAnsi="Times New Roman"/>
          <w:szCs w:val="24"/>
        </w:rPr>
      </w:pPr>
    </w:p>
    <w:p w14:paraId="2E5CD64F" w14:textId="77777777" w:rsidR="00AF3AF2" w:rsidRPr="008E0C14" w:rsidRDefault="00AF3AF2">
      <w:pPr>
        <w:rPr>
          <w:rFonts w:ascii="Times New Roman" w:hAnsi="Times New Roman"/>
          <w:szCs w:val="24"/>
        </w:rPr>
      </w:pPr>
    </w:p>
    <w:p w14:paraId="2E113D4D" w14:textId="77777777" w:rsidR="0045027F" w:rsidRPr="008E0C14" w:rsidRDefault="0045027F">
      <w:pPr>
        <w:rPr>
          <w:rFonts w:ascii="Times New Roman" w:hAnsi="Times New Roman"/>
          <w:szCs w:val="24"/>
          <w:u w:val="single"/>
        </w:rPr>
      </w:pPr>
    </w:p>
    <w:p w14:paraId="657C4700" w14:textId="77777777" w:rsidR="0044607A" w:rsidRDefault="0044607A">
      <w:pPr>
        <w:rPr>
          <w:rFonts w:ascii="Times New Roman" w:hAnsi="Times New Roman"/>
          <w:b/>
          <w:bCs/>
          <w:szCs w:val="24"/>
        </w:rPr>
      </w:pPr>
    </w:p>
    <w:p w14:paraId="24E7A438" w14:textId="77777777" w:rsidR="00674479" w:rsidRDefault="00674479">
      <w:pPr>
        <w:rPr>
          <w:rFonts w:ascii="Times New Roman" w:hAnsi="Times New Roman"/>
          <w:b/>
          <w:bCs/>
          <w:szCs w:val="24"/>
        </w:rPr>
      </w:pPr>
    </w:p>
    <w:p w14:paraId="4979D630" w14:textId="00B898C7" w:rsidR="005B2100" w:rsidRPr="005B2100" w:rsidRDefault="005B2100">
      <w:pPr>
        <w:rPr>
          <w:rFonts w:ascii="Times New Roman" w:hAnsi="Times New Roman"/>
          <w:b/>
          <w:bCs/>
          <w:szCs w:val="24"/>
        </w:rPr>
      </w:pPr>
      <w:r w:rsidRPr="005B2100">
        <w:rPr>
          <w:rFonts w:ascii="Times New Roman" w:hAnsi="Times New Roman"/>
          <w:b/>
          <w:bCs/>
          <w:szCs w:val="24"/>
        </w:rPr>
        <w:t>Titration #</w:t>
      </w:r>
      <w:r w:rsidR="005B4C0F">
        <w:rPr>
          <w:rFonts w:ascii="Times New Roman" w:hAnsi="Times New Roman"/>
          <w:b/>
          <w:bCs/>
          <w:szCs w:val="24"/>
        </w:rPr>
        <w:t>1</w:t>
      </w:r>
      <w:r w:rsidRPr="005B2100">
        <w:rPr>
          <w:rFonts w:ascii="Times New Roman" w:hAnsi="Times New Roman"/>
          <w:b/>
          <w:bCs/>
          <w:szCs w:val="24"/>
        </w:rPr>
        <w:t xml:space="preserve">: </w:t>
      </w:r>
      <w:r w:rsidR="005B4C0F">
        <w:rPr>
          <w:rFonts w:ascii="Times New Roman" w:hAnsi="Times New Roman"/>
          <w:b/>
          <w:bCs/>
          <w:szCs w:val="24"/>
        </w:rPr>
        <w:t xml:space="preserve">Strong Acid / Strong Base Titration </w:t>
      </w:r>
      <w:r w:rsidR="00674479">
        <w:rPr>
          <w:rFonts w:ascii="Times New Roman" w:hAnsi="Times New Roman"/>
          <w:b/>
          <w:bCs/>
          <w:szCs w:val="24"/>
        </w:rPr>
        <w:t xml:space="preserve">  ( HCl  +  NaOH ) </w:t>
      </w:r>
    </w:p>
    <w:p w14:paraId="46CCB391" w14:textId="3611A927" w:rsidR="005B2100" w:rsidRDefault="005B2100">
      <w:pPr>
        <w:rPr>
          <w:rFonts w:ascii="Times New Roman" w:hAnsi="Times New Roman"/>
          <w:szCs w:val="24"/>
        </w:rPr>
      </w:pPr>
    </w:p>
    <w:p w14:paraId="4CE90B59" w14:textId="6593C332" w:rsidR="005B2100" w:rsidRDefault="005B2100" w:rsidP="00674479">
      <w:pPr>
        <w:rPr>
          <w:rFonts w:ascii="Times New Roman" w:hAnsi="Times New Roman"/>
          <w:szCs w:val="24"/>
        </w:rPr>
      </w:pPr>
      <w:r>
        <w:rPr>
          <w:rFonts w:ascii="Times New Roman" w:hAnsi="Times New Roman"/>
          <w:szCs w:val="24"/>
        </w:rPr>
        <w:t>Pre-Lab Questions</w:t>
      </w:r>
    </w:p>
    <w:p w14:paraId="7E9E1C52" w14:textId="12B17B17" w:rsidR="005B2100" w:rsidRDefault="005B2100" w:rsidP="005B2100">
      <w:pPr>
        <w:ind w:left="360"/>
        <w:rPr>
          <w:rFonts w:ascii="Times New Roman" w:hAnsi="Times New Roman"/>
          <w:szCs w:val="24"/>
        </w:rPr>
      </w:pPr>
    </w:p>
    <w:p w14:paraId="3487FA80" w14:textId="77777777" w:rsidR="00674479" w:rsidRDefault="00674479" w:rsidP="005B2100">
      <w:pPr>
        <w:pStyle w:val="ListParagraph"/>
        <w:numPr>
          <w:ilvl w:val="0"/>
          <w:numId w:val="7"/>
        </w:numPr>
        <w:rPr>
          <w:rFonts w:ascii="Times New Roman" w:hAnsi="Times New Roman"/>
          <w:szCs w:val="24"/>
        </w:rPr>
      </w:pPr>
      <w:r>
        <w:rPr>
          <w:rFonts w:ascii="Times New Roman" w:hAnsi="Times New Roman"/>
          <w:szCs w:val="24"/>
        </w:rPr>
        <w:t xml:space="preserve">In this reaction, your titrant will be 0.100 M </w:t>
      </w:r>
      <w:proofErr w:type="gramStart"/>
      <w:r>
        <w:rPr>
          <w:rFonts w:ascii="Times New Roman" w:hAnsi="Times New Roman"/>
          <w:szCs w:val="24"/>
        </w:rPr>
        <w:t>NaOH</w:t>
      </w:r>
      <w:proofErr w:type="gramEnd"/>
      <w:r>
        <w:rPr>
          <w:rFonts w:ascii="Times New Roman" w:hAnsi="Times New Roman"/>
          <w:szCs w:val="24"/>
        </w:rPr>
        <w:t xml:space="preserve"> and your analyte will be 10.0 mL of unknown concentration of HCl.  </w:t>
      </w:r>
    </w:p>
    <w:p w14:paraId="5D596343" w14:textId="77777777" w:rsidR="00674479" w:rsidRDefault="00674479" w:rsidP="00674479">
      <w:pPr>
        <w:pStyle w:val="ListParagraph"/>
        <w:rPr>
          <w:rFonts w:ascii="Times New Roman" w:hAnsi="Times New Roman"/>
          <w:szCs w:val="24"/>
        </w:rPr>
      </w:pPr>
    </w:p>
    <w:p w14:paraId="51F70307" w14:textId="3D840161" w:rsidR="005B2100" w:rsidRDefault="005B2100" w:rsidP="00CA220A">
      <w:pPr>
        <w:pStyle w:val="ListParagraph"/>
        <w:rPr>
          <w:rFonts w:ascii="Times New Roman" w:hAnsi="Times New Roman"/>
          <w:szCs w:val="24"/>
        </w:rPr>
      </w:pPr>
      <w:r>
        <w:rPr>
          <w:rFonts w:ascii="Times New Roman" w:hAnsi="Times New Roman"/>
          <w:szCs w:val="24"/>
        </w:rPr>
        <w:t xml:space="preserve">Write out the net ionic equation </w:t>
      </w:r>
      <w:r w:rsidR="00674479">
        <w:rPr>
          <w:rFonts w:ascii="Times New Roman" w:hAnsi="Times New Roman"/>
          <w:szCs w:val="24"/>
        </w:rPr>
        <w:t xml:space="preserve">for a strong acid </w:t>
      </w:r>
      <w:r w:rsidR="00C57B03">
        <w:rPr>
          <w:rFonts w:ascii="Times New Roman" w:hAnsi="Times New Roman"/>
          <w:szCs w:val="24"/>
        </w:rPr>
        <w:t xml:space="preserve">+ </w:t>
      </w:r>
      <w:r w:rsidR="00674479">
        <w:rPr>
          <w:rFonts w:ascii="Times New Roman" w:hAnsi="Times New Roman"/>
          <w:szCs w:val="24"/>
        </w:rPr>
        <w:t xml:space="preserve">strong base reaction. </w:t>
      </w:r>
    </w:p>
    <w:p w14:paraId="4A190E51" w14:textId="3E470C26" w:rsidR="005B2100" w:rsidRDefault="005B2100" w:rsidP="005B2100">
      <w:pPr>
        <w:ind w:left="360"/>
        <w:rPr>
          <w:rFonts w:ascii="Times New Roman" w:hAnsi="Times New Roman"/>
          <w:szCs w:val="24"/>
        </w:rPr>
      </w:pPr>
    </w:p>
    <w:p w14:paraId="46A9D5A9" w14:textId="7C7695A6" w:rsidR="005B2100" w:rsidRDefault="005B2100" w:rsidP="005B2100">
      <w:pPr>
        <w:ind w:left="360"/>
        <w:rPr>
          <w:rFonts w:ascii="Times New Roman" w:hAnsi="Times New Roman"/>
          <w:szCs w:val="24"/>
        </w:rPr>
      </w:pPr>
    </w:p>
    <w:p w14:paraId="6C57F8AA" w14:textId="7456382A" w:rsidR="005B2100" w:rsidRDefault="00674479" w:rsidP="005B2100">
      <w:pPr>
        <w:pStyle w:val="ListParagraph"/>
        <w:numPr>
          <w:ilvl w:val="0"/>
          <w:numId w:val="7"/>
        </w:numPr>
        <w:rPr>
          <w:rFonts w:ascii="Times New Roman" w:hAnsi="Times New Roman"/>
          <w:szCs w:val="24"/>
        </w:rPr>
      </w:pPr>
      <w:r>
        <w:rPr>
          <w:rFonts w:ascii="Times New Roman" w:hAnsi="Times New Roman"/>
          <w:szCs w:val="24"/>
        </w:rPr>
        <w:t>W</w:t>
      </w:r>
      <w:r w:rsidR="0010405D">
        <w:rPr>
          <w:rFonts w:ascii="Times New Roman" w:hAnsi="Times New Roman"/>
          <w:szCs w:val="24"/>
        </w:rPr>
        <w:t>hat is the molar ratio of strong base to strong acid?</w:t>
      </w:r>
      <w:r>
        <w:rPr>
          <w:rFonts w:ascii="Times New Roman" w:hAnsi="Times New Roman"/>
          <w:szCs w:val="24"/>
        </w:rPr>
        <w:t xml:space="preserve">  _____________</w:t>
      </w:r>
    </w:p>
    <w:p w14:paraId="2DE2536E" w14:textId="77777777" w:rsidR="0010405D" w:rsidRPr="0010405D" w:rsidRDefault="0010405D" w:rsidP="0010405D">
      <w:pPr>
        <w:rPr>
          <w:rFonts w:ascii="Times New Roman" w:hAnsi="Times New Roman"/>
          <w:szCs w:val="24"/>
        </w:rPr>
      </w:pPr>
    </w:p>
    <w:p w14:paraId="28B9ABC7" w14:textId="77777777" w:rsidR="00BF3E30" w:rsidRDefault="0010405D" w:rsidP="00BF3E30">
      <w:pPr>
        <w:pStyle w:val="ListParagraph"/>
        <w:numPr>
          <w:ilvl w:val="0"/>
          <w:numId w:val="7"/>
        </w:numPr>
        <w:rPr>
          <w:rFonts w:ascii="Times New Roman" w:hAnsi="Times New Roman"/>
          <w:szCs w:val="24"/>
        </w:rPr>
      </w:pPr>
      <w:r w:rsidRPr="0010405D">
        <w:rPr>
          <w:rFonts w:ascii="Times New Roman" w:hAnsi="Times New Roman"/>
          <w:b/>
          <w:bCs/>
          <w:szCs w:val="24"/>
          <w:u w:val="single"/>
        </w:rPr>
        <w:t>Before</w:t>
      </w:r>
      <w:r>
        <w:rPr>
          <w:rFonts w:ascii="Times New Roman" w:hAnsi="Times New Roman"/>
          <w:szCs w:val="24"/>
        </w:rPr>
        <w:t xml:space="preserve"> you reach the equivalence point, the pH </w:t>
      </w:r>
      <w:r w:rsidR="00BF3E30">
        <w:rPr>
          <w:rFonts w:ascii="Times New Roman" w:hAnsi="Times New Roman"/>
          <w:szCs w:val="24"/>
        </w:rPr>
        <w:t xml:space="preserve">will </w:t>
      </w:r>
      <w:r>
        <w:rPr>
          <w:rFonts w:ascii="Times New Roman" w:hAnsi="Times New Roman"/>
          <w:szCs w:val="24"/>
        </w:rPr>
        <w:t xml:space="preserve">be (  acidic     basic     neutral   ).   This is </w:t>
      </w:r>
    </w:p>
    <w:p w14:paraId="75FFBDCB" w14:textId="77777777" w:rsidR="00BF3E30" w:rsidRPr="00BF3E30" w:rsidRDefault="00BF3E30" w:rsidP="00BF3E30">
      <w:pPr>
        <w:pStyle w:val="ListParagraph"/>
        <w:rPr>
          <w:rFonts w:ascii="Times New Roman" w:hAnsi="Times New Roman"/>
          <w:szCs w:val="24"/>
        </w:rPr>
      </w:pPr>
    </w:p>
    <w:p w14:paraId="5EF6454F" w14:textId="21432A47" w:rsidR="0010405D" w:rsidRPr="00BF3E30" w:rsidRDefault="0010405D" w:rsidP="00BF3E30">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the ions or species in highest concentration is  (  H</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O     OH</w:t>
      </w:r>
      <w:r w:rsidRPr="00BF3E30">
        <w:rPr>
          <w:rFonts w:ascii="Times New Roman" w:hAnsi="Times New Roman"/>
          <w:szCs w:val="24"/>
          <w:vertAlign w:val="superscript"/>
        </w:rPr>
        <w:t>-</w:t>
      </w:r>
      <w:r w:rsidRPr="00BF3E30">
        <w:rPr>
          <w:rFonts w:ascii="Times New Roman" w:hAnsi="Times New Roman"/>
          <w:szCs w:val="24"/>
        </w:rPr>
        <w:t xml:space="preserve">   ).</w:t>
      </w:r>
    </w:p>
    <w:p w14:paraId="44A4F81C" w14:textId="3F8C868A" w:rsidR="0010405D" w:rsidRDefault="0010405D" w:rsidP="0010405D">
      <w:pPr>
        <w:rPr>
          <w:rFonts w:ascii="Times New Roman" w:hAnsi="Times New Roman"/>
          <w:szCs w:val="24"/>
        </w:rPr>
      </w:pPr>
    </w:p>
    <w:p w14:paraId="03EAAB9E" w14:textId="77777777" w:rsidR="00BF3E30" w:rsidRDefault="0010405D" w:rsidP="00BF3E30">
      <w:pPr>
        <w:pStyle w:val="ListParagraph"/>
        <w:numPr>
          <w:ilvl w:val="0"/>
          <w:numId w:val="7"/>
        </w:numPr>
        <w:rPr>
          <w:rFonts w:ascii="Times New Roman" w:hAnsi="Times New Roman"/>
          <w:szCs w:val="24"/>
        </w:rPr>
      </w:pPr>
      <w:r w:rsidRPr="0010405D">
        <w:rPr>
          <w:rFonts w:ascii="Times New Roman" w:hAnsi="Times New Roman"/>
          <w:b/>
          <w:bCs/>
          <w:szCs w:val="24"/>
          <w:u w:val="single"/>
        </w:rPr>
        <w:t>When</w:t>
      </w:r>
      <w:r>
        <w:rPr>
          <w:rFonts w:ascii="Times New Roman" w:hAnsi="Times New Roman"/>
          <w:szCs w:val="24"/>
        </w:rPr>
        <w:t xml:space="preserve"> you reach the equivalence point, </w:t>
      </w:r>
      <w:r w:rsidR="00BF3E30">
        <w:rPr>
          <w:rFonts w:ascii="Times New Roman" w:hAnsi="Times New Roman"/>
          <w:szCs w:val="24"/>
        </w:rPr>
        <w:t xml:space="preserve">the pH will be (  acidic     basic     neutral   ).   This is </w:t>
      </w:r>
    </w:p>
    <w:p w14:paraId="5CC67096" w14:textId="77777777" w:rsidR="00BF3E30" w:rsidRPr="00BF3E30" w:rsidRDefault="00BF3E30" w:rsidP="00BF3E30">
      <w:pPr>
        <w:pStyle w:val="ListParagraph"/>
        <w:rPr>
          <w:rFonts w:ascii="Times New Roman" w:hAnsi="Times New Roman"/>
          <w:szCs w:val="24"/>
        </w:rPr>
      </w:pPr>
    </w:p>
    <w:p w14:paraId="43DA206E" w14:textId="77777777" w:rsidR="00BF3E30" w:rsidRPr="00BF3E30" w:rsidRDefault="00BF3E30" w:rsidP="00BF3E30">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the ions or species in highest concentration is  (  H</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O     OH</w:t>
      </w:r>
      <w:r w:rsidRPr="00BF3E30">
        <w:rPr>
          <w:rFonts w:ascii="Times New Roman" w:hAnsi="Times New Roman"/>
          <w:szCs w:val="24"/>
          <w:vertAlign w:val="superscript"/>
        </w:rPr>
        <w:t>-</w:t>
      </w:r>
      <w:r w:rsidRPr="00BF3E30">
        <w:rPr>
          <w:rFonts w:ascii="Times New Roman" w:hAnsi="Times New Roman"/>
          <w:szCs w:val="24"/>
        </w:rPr>
        <w:t xml:space="preserve">   ).</w:t>
      </w:r>
    </w:p>
    <w:p w14:paraId="2EAEDD91" w14:textId="221AF20E" w:rsidR="0010405D" w:rsidRPr="0010405D" w:rsidRDefault="0010405D" w:rsidP="00BF3E30">
      <w:pPr>
        <w:pStyle w:val="ListParagraph"/>
        <w:rPr>
          <w:rFonts w:ascii="Times New Roman" w:hAnsi="Times New Roman"/>
          <w:szCs w:val="24"/>
        </w:rPr>
      </w:pPr>
    </w:p>
    <w:p w14:paraId="5FAA354C" w14:textId="77777777" w:rsidR="00BF3E30" w:rsidRDefault="0010405D" w:rsidP="00BF3E30">
      <w:pPr>
        <w:pStyle w:val="ListParagraph"/>
        <w:numPr>
          <w:ilvl w:val="0"/>
          <w:numId w:val="7"/>
        </w:numPr>
        <w:rPr>
          <w:rFonts w:ascii="Times New Roman" w:hAnsi="Times New Roman"/>
          <w:szCs w:val="24"/>
        </w:rPr>
      </w:pPr>
      <w:r w:rsidRPr="0010405D">
        <w:rPr>
          <w:rFonts w:ascii="Times New Roman" w:hAnsi="Times New Roman"/>
          <w:b/>
          <w:bCs/>
          <w:szCs w:val="24"/>
          <w:u w:val="single"/>
        </w:rPr>
        <w:t>After</w:t>
      </w:r>
      <w:r>
        <w:rPr>
          <w:rFonts w:ascii="Times New Roman" w:hAnsi="Times New Roman"/>
          <w:szCs w:val="24"/>
        </w:rPr>
        <w:t xml:space="preserve"> you reach the equivalence point, </w:t>
      </w:r>
      <w:r w:rsidR="00BF3E30">
        <w:rPr>
          <w:rFonts w:ascii="Times New Roman" w:hAnsi="Times New Roman"/>
          <w:szCs w:val="24"/>
        </w:rPr>
        <w:t xml:space="preserve">the pH will be (  acidic     basic     neutral   ).   This is </w:t>
      </w:r>
    </w:p>
    <w:p w14:paraId="1FCB868B" w14:textId="77777777" w:rsidR="00BF3E30" w:rsidRPr="00BF3E30" w:rsidRDefault="00BF3E30" w:rsidP="00BF3E30">
      <w:pPr>
        <w:pStyle w:val="ListParagraph"/>
        <w:rPr>
          <w:rFonts w:ascii="Times New Roman" w:hAnsi="Times New Roman"/>
          <w:szCs w:val="24"/>
        </w:rPr>
      </w:pPr>
    </w:p>
    <w:p w14:paraId="5DF5457B" w14:textId="77777777" w:rsidR="00BF3E30" w:rsidRDefault="00BF3E30" w:rsidP="00BF3E30">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the ions or species in highest concentration is  (  H</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O     OH</w:t>
      </w:r>
      <w:r w:rsidRPr="00BF3E30">
        <w:rPr>
          <w:rFonts w:ascii="Times New Roman" w:hAnsi="Times New Roman"/>
          <w:szCs w:val="24"/>
          <w:vertAlign w:val="superscript"/>
        </w:rPr>
        <w:t>-</w:t>
      </w:r>
      <w:r w:rsidRPr="00BF3E30">
        <w:rPr>
          <w:rFonts w:ascii="Times New Roman" w:hAnsi="Times New Roman"/>
          <w:szCs w:val="24"/>
        </w:rPr>
        <w:t xml:space="preserve">   ).</w:t>
      </w:r>
    </w:p>
    <w:p w14:paraId="656F01C5" w14:textId="77777777" w:rsidR="00C57B03" w:rsidRDefault="00C57B03" w:rsidP="00C57B03">
      <w:pPr>
        <w:rPr>
          <w:rFonts w:ascii="Times New Roman" w:hAnsi="Times New Roman"/>
          <w:szCs w:val="24"/>
        </w:rPr>
      </w:pPr>
    </w:p>
    <w:p w14:paraId="374F0C47" w14:textId="07A163A7" w:rsidR="00C57B03" w:rsidRDefault="00C57B03" w:rsidP="00C57B03">
      <w:pPr>
        <w:pStyle w:val="ListParagraph"/>
        <w:numPr>
          <w:ilvl w:val="0"/>
          <w:numId w:val="7"/>
        </w:numPr>
        <w:rPr>
          <w:rFonts w:ascii="Times New Roman" w:hAnsi="Times New Roman"/>
          <w:szCs w:val="24"/>
        </w:rPr>
      </w:pPr>
      <w:r w:rsidRPr="00C57B03">
        <w:rPr>
          <w:rFonts w:ascii="Times New Roman" w:hAnsi="Times New Roman"/>
          <w:szCs w:val="24"/>
        </w:rPr>
        <w:t xml:space="preserve">Draw the approximate shape of the titration curve on the pH vs mL titrant below. </w:t>
      </w:r>
      <w:r>
        <w:rPr>
          <w:rFonts w:ascii="Times New Roman" w:hAnsi="Times New Roman"/>
          <w:szCs w:val="24"/>
        </w:rPr>
        <w:t xml:space="preserve"> Label the equivalence point. </w:t>
      </w:r>
    </w:p>
    <w:p w14:paraId="1352FD0E" w14:textId="54B59418" w:rsidR="00C57B03" w:rsidRDefault="00CA220A" w:rsidP="00CA220A">
      <w:pPr>
        <w:jc w:val="center"/>
        <w:rPr>
          <w:rFonts w:ascii="Times New Roman" w:hAnsi="Times New Roman"/>
          <w:szCs w:val="24"/>
        </w:rPr>
      </w:pPr>
      <w:r>
        <w:rPr>
          <w:rFonts w:ascii="Times New Roman" w:hAnsi="Times New Roman"/>
          <w:noProof/>
          <w:szCs w:val="24"/>
        </w:rPr>
        <w:drawing>
          <wp:inline distT="0" distB="0" distL="0" distR="0" wp14:anchorId="54FF3056" wp14:editId="69807767">
            <wp:extent cx="5028633" cy="2475460"/>
            <wp:effectExtent l="0" t="0" r="635" b="1270"/>
            <wp:docPr id="1302605013" name="Picture 1" descr="A graph with line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05013" name="Picture 1" descr="A graph with lines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4759" cy="2508012"/>
                    </a:xfrm>
                    <a:prstGeom prst="rect">
                      <a:avLst/>
                    </a:prstGeom>
                  </pic:spPr>
                </pic:pic>
              </a:graphicData>
            </a:graphic>
          </wp:inline>
        </w:drawing>
      </w:r>
    </w:p>
    <w:p w14:paraId="3CB81BA4" w14:textId="2577685C" w:rsidR="0010405D" w:rsidRPr="00CA220A" w:rsidRDefault="0010405D" w:rsidP="00CA220A">
      <w:pPr>
        <w:rPr>
          <w:rFonts w:ascii="Times New Roman" w:hAnsi="Times New Roman"/>
          <w:szCs w:val="24"/>
        </w:rPr>
      </w:pPr>
    </w:p>
    <w:p w14:paraId="0D122B7C" w14:textId="6AA74C02" w:rsidR="0010405D" w:rsidRDefault="0010405D" w:rsidP="0010405D">
      <w:pPr>
        <w:pStyle w:val="ListParagraph"/>
        <w:numPr>
          <w:ilvl w:val="0"/>
          <w:numId w:val="7"/>
        </w:numPr>
        <w:rPr>
          <w:rFonts w:ascii="Times New Roman" w:hAnsi="Times New Roman"/>
          <w:szCs w:val="24"/>
        </w:rPr>
      </w:pPr>
      <w:r>
        <w:rPr>
          <w:rFonts w:ascii="Times New Roman" w:hAnsi="Times New Roman"/>
          <w:szCs w:val="24"/>
        </w:rPr>
        <w:t xml:space="preserve">The </w:t>
      </w:r>
      <w:r w:rsidR="00674479">
        <w:rPr>
          <w:rFonts w:ascii="Times New Roman" w:hAnsi="Times New Roman"/>
          <w:szCs w:val="24"/>
        </w:rPr>
        <w:t>analyte</w:t>
      </w:r>
      <w:r>
        <w:rPr>
          <w:rFonts w:ascii="Times New Roman" w:hAnsi="Times New Roman"/>
          <w:szCs w:val="24"/>
        </w:rPr>
        <w:t xml:space="preserve"> in the flask will be (  </w:t>
      </w:r>
      <w:r w:rsidR="00674479">
        <w:rPr>
          <w:rFonts w:ascii="Times New Roman" w:hAnsi="Times New Roman"/>
          <w:szCs w:val="24"/>
        </w:rPr>
        <w:t>NaOH</w:t>
      </w:r>
      <w:r>
        <w:rPr>
          <w:rFonts w:ascii="Times New Roman" w:hAnsi="Times New Roman"/>
          <w:szCs w:val="24"/>
        </w:rPr>
        <w:t xml:space="preserve">  </w:t>
      </w:r>
      <w:r w:rsidR="00674479">
        <w:rPr>
          <w:rFonts w:ascii="Times New Roman" w:hAnsi="Times New Roman"/>
          <w:szCs w:val="24"/>
        </w:rPr>
        <w:t>HCl</w:t>
      </w:r>
      <w:r>
        <w:rPr>
          <w:rFonts w:ascii="Times New Roman" w:hAnsi="Times New Roman"/>
          <w:szCs w:val="24"/>
        </w:rPr>
        <w:t xml:space="preserve">  ) and the </w:t>
      </w:r>
      <w:r w:rsidR="00674479">
        <w:rPr>
          <w:rFonts w:ascii="Times New Roman" w:hAnsi="Times New Roman"/>
          <w:szCs w:val="24"/>
        </w:rPr>
        <w:t xml:space="preserve">titrant will be  ( NaOH  HCl ). </w:t>
      </w:r>
    </w:p>
    <w:p w14:paraId="0E0FF00C" w14:textId="77777777" w:rsidR="0010405D" w:rsidRPr="0010405D" w:rsidRDefault="0010405D" w:rsidP="0010405D">
      <w:pPr>
        <w:rPr>
          <w:rFonts w:ascii="Times New Roman" w:hAnsi="Times New Roman"/>
          <w:szCs w:val="24"/>
        </w:rPr>
      </w:pPr>
    </w:p>
    <w:p w14:paraId="2F36C3C4" w14:textId="04D31BBA" w:rsidR="0010405D" w:rsidRDefault="0010405D" w:rsidP="0010405D">
      <w:pPr>
        <w:pStyle w:val="ListParagraph"/>
        <w:numPr>
          <w:ilvl w:val="0"/>
          <w:numId w:val="7"/>
        </w:numPr>
        <w:rPr>
          <w:rFonts w:ascii="Times New Roman" w:hAnsi="Times New Roman"/>
          <w:szCs w:val="24"/>
        </w:rPr>
      </w:pPr>
      <w:r>
        <w:rPr>
          <w:rFonts w:ascii="Times New Roman" w:hAnsi="Times New Roman"/>
          <w:szCs w:val="24"/>
        </w:rPr>
        <w:t>Based on the chart below, the best indicator we should use is _______________________.</w:t>
      </w:r>
    </w:p>
    <w:p w14:paraId="166DC667" w14:textId="77777777" w:rsidR="0010405D" w:rsidRPr="0010405D" w:rsidRDefault="0010405D" w:rsidP="0010405D">
      <w:pPr>
        <w:pStyle w:val="ListParagraph"/>
        <w:rPr>
          <w:rFonts w:ascii="Times New Roman" w:hAnsi="Times New Roman"/>
          <w:szCs w:val="24"/>
        </w:rPr>
      </w:pPr>
    </w:p>
    <w:tbl>
      <w:tblPr>
        <w:tblStyle w:val="TableGrid"/>
        <w:tblW w:w="0" w:type="auto"/>
        <w:tblInd w:w="1720" w:type="dxa"/>
        <w:tblLook w:val="04A0" w:firstRow="1" w:lastRow="0" w:firstColumn="1" w:lastColumn="0" w:noHBand="0" w:noVBand="1"/>
      </w:tblPr>
      <w:tblGrid>
        <w:gridCol w:w="2412"/>
        <w:gridCol w:w="2178"/>
        <w:gridCol w:w="2178"/>
      </w:tblGrid>
      <w:tr w:rsidR="00DF45F0" w:rsidRPr="0010405D" w14:paraId="094F888B" w14:textId="77777777" w:rsidTr="0073064A">
        <w:tc>
          <w:tcPr>
            <w:tcW w:w="2412" w:type="dxa"/>
          </w:tcPr>
          <w:p w14:paraId="1D751707" w14:textId="77777777" w:rsidR="00DF45F0" w:rsidRPr="0010405D" w:rsidRDefault="00DF45F0" w:rsidP="0073064A">
            <w:pPr>
              <w:rPr>
                <w:rFonts w:ascii="Times New Roman" w:hAnsi="Times New Roman"/>
                <w:b/>
                <w:bCs/>
                <w:szCs w:val="24"/>
              </w:rPr>
            </w:pPr>
            <w:r w:rsidRPr="0010405D">
              <w:rPr>
                <w:rFonts w:ascii="Times New Roman" w:hAnsi="Times New Roman"/>
                <w:b/>
                <w:bCs/>
                <w:szCs w:val="24"/>
              </w:rPr>
              <w:t>Indicator</w:t>
            </w:r>
          </w:p>
        </w:tc>
        <w:tc>
          <w:tcPr>
            <w:tcW w:w="2178" w:type="dxa"/>
          </w:tcPr>
          <w:p w14:paraId="30012788" w14:textId="77777777" w:rsidR="00DF45F0" w:rsidRPr="0010405D" w:rsidRDefault="00DF45F0" w:rsidP="0073064A">
            <w:pPr>
              <w:rPr>
                <w:rFonts w:ascii="Times New Roman" w:hAnsi="Times New Roman"/>
                <w:b/>
                <w:bCs/>
                <w:szCs w:val="24"/>
              </w:rPr>
            </w:pPr>
            <w:r w:rsidRPr="0010405D">
              <w:rPr>
                <w:rFonts w:ascii="Times New Roman" w:hAnsi="Times New Roman"/>
                <w:b/>
                <w:bCs/>
                <w:szCs w:val="24"/>
              </w:rPr>
              <w:t>pH Range</w:t>
            </w:r>
          </w:p>
        </w:tc>
        <w:tc>
          <w:tcPr>
            <w:tcW w:w="2178" w:type="dxa"/>
          </w:tcPr>
          <w:p w14:paraId="37566AE4" w14:textId="77777777" w:rsidR="00DF45F0" w:rsidRPr="0010405D" w:rsidRDefault="00DF45F0" w:rsidP="0073064A">
            <w:pPr>
              <w:rPr>
                <w:rFonts w:ascii="Times New Roman" w:hAnsi="Times New Roman"/>
                <w:b/>
                <w:bCs/>
                <w:szCs w:val="24"/>
              </w:rPr>
            </w:pPr>
            <w:r>
              <w:rPr>
                <w:rFonts w:ascii="Times New Roman" w:hAnsi="Times New Roman"/>
                <w:b/>
                <w:bCs/>
                <w:szCs w:val="24"/>
              </w:rPr>
              <w:t>Color Change</w:t>
            </w:r>
          </w:p>
        </w:tc>
      </w:tr>
      <w:tr w:rsidR="00DF45F0" w14:paraId="1205159B" w14:textId="77777777" w:rsidTr="0073064A">
        <w:tc>
          <w:tcPr>
            <w:tcW w:w="2412" w:type="dxa"/>
          </w:tcPr>
          <w:p w14:paraId="4B35FC8F" w14:textId="77777777" w:rsidR="00DF45F0" w:rsidRDefault="00DF45F0" w:rsidP="0073064A">
            <w:pPr>
              <w:rPr>
                <w:rFonts w:ascii="Times New Roman" w:hAnsi="Times New Roman"/>
                <w:szCs w:val="24"/>
              </w:rPr>
            </w:pPr>
            <w:r>
              <w:rPr>
                <w:rFonts w:ascii="Times New Roman" w:hAnsi="Times New Roman"/>
                <w:szCs w:val="24"/>
              </w:rPr>
              <w:t>Methyl red</w:t>
            </w:r>
          </w:p>
        </w:tc>
        <w:tc>
          <w:tcPr>
            <w:tcW w:w="2178" w:type="dxa"/>
          </w:tcPr>
          <w:p w14:paraId="7126DF66" w14:textId="77777777" w:rsidR="00DF45F0" w:rsidRDefault="00DF45F0" w:rsidP="0073064A">
            <w:pPr>
              <w:rPr>
                <w:rFonts w:ascii="Times New Roman" w:hAnsi="Times New Roman"/>
                <w:szCs w:val="24"/>
              </w:rPr>
            </w:pPr>
            <w:r>
              <w:rPr>
                <w:rFonts w:ascii="Times New Roman" w:hAnsi="Times New Roman"/>
                <w:szCs w:val="24"/>
              </w:rPr>
              <w:t>4.4 – 6.2</w:t>
            </w:r>
          </w:p>
        </w:tc>
        <w:tc>
          <w:tcPr>
            <w:tcW w:w="2178" w:type="dxa"/>
          </w:tcPr>
          <w:p w14:paraId="7B554A01" w14:textId="77777777" w:rsidR="00DF45F0" w:rsidRDefault="00DF45F0" w:rsidP="0073064A">
            <w:pPr>
              <w:rPr>
                <w:rFonts w:ascii="Times New Roman" w:hAnsi="Times New Roman"/>
                <w:szCs w:val="24"/>
              </w:rPr>
            </w:pPr>
            <w:r>
              <w:rPr>
                <w:rFonts w:ascii="Times New Roman" w:hAnsi="Times New Roman"/>
                <w:szCs w:val="24"/>
              </w:rPr>
              <w:t>Red to Yellow</w:t>
            </w:r>
          </w:p>
        </w:tc>
      </w:tr>
      <w:tr w:rsidR="00DF45F0" w14:paraId="5421567C" w14:textId="77777777" w:rsidTr="0073064A">
        <w:tc>
          <w:tcPr>
            <w:tcW w:w="2412" w:type="dxa"/>
          </w:tcPr>
          <w:p w14:paraId="681A9DEB" w14:textId="77777777" w:rsidR="00DF45F0" w:rsidRDefault="00DF45F0" w:rsidP="0073064A">
            <w:pPr>
              <w:rPr>
                <w:rFonts w:ascii="Times New Roman" w:hAnsi="Times New Roman"/>
                <w:szCs w:val="24"/>
              </w:rPr>
            </w:pPr>
            <w:r>
              <w:rPr>
                <w:rFonts w:ascii="Times New Roman" w:hAnsi="Times New Roman"/>
                <w:szCs w:val="24"/>
              </w:rPr>
              <w:t>Phenolphthalein</w:t>
            </w:r>
          </w:p>
        </w:tc>
        <w:tc>
          <w:tcPr>
            <w:tcW w:w="2178" w:type="dxa"/>
          </w:tcPr>
          <w:p w14:paraId="60292C91" w14:textId="77777777" w:rsidR="00DF45F0" w:rsidRDefault="00DF45F0" w:rsidP="0073064A">
            <w:pPr>
              <w:rPr>
                <w:rFonts w:ascii="Times New Roman" w:hAnsi="Times New Roman"/>
                <w:szCs w:val="24"/>
              </w:rPr>
            </w:pPr>
            <w:r>
              <w:rPr>
                <w:rFonts w:ascii="Times New Roman" w:hAnsi="Times New Roman"/>
                <w:szCs w:val="24"/>
              </w:rPr>
              <w:t>8.00 - 10</w:t>
            </w:r>
          </w:p>
        </w:tc>
        <w:tc>
          <w:tcPr>
            <w:tcW w:w="2178" w:type="dxa"/>
          </w:tcPr>
          <w:p w14:paraId="269F9B9B" w14:textId="77777777" w:rsidR="00DF45F0" w:rsidRDefault="00DF45F0" w:rsidP="0073064A">
            <w:pPr>
              <w:rPr>
                <w:rFonts w:ascii="Times New Roman" w:hAnsi="Times New Roman"/>
                <w:szCs w:val="24"/>
              </w:rPr>
            </w:pPr>
            <w:r>
              <w:rPr>
                <w:rFonts w:ascii="Times New Roman" w:hAnsi="Times New Roman"/>
                <w:szCs w:val="24"/>
              </w:rPr>
              <w:t>Clear to Pink</w:t>
            </w:r>
          </w:p>
        </w:tc>
      </w:tr>
      <w:tr w:rsidR="00DF45F0" w14:paraId="660C5D6F" w14:textId="77777777" w:rsidTr="0073064A">
        <w:tc>
          <w:tcPr>
            <w:tcW w:w="2412" w:type="dxa"/>
          </w:tcPr>
          <w:p w14:paraId="1DFFB056" w14:textId="77777777" w:rsidR="00DF45F0" w:rsidRDefault="00DF45F0" w:rsidP="0073064A">
            <w:pPr>
              <w:rPr>
                <w:rFonts w:ascii="Times New Roman" w:hAnsi="Times New Roman"/>
                <w:szCs w:val="24"/>
              </w:rPr>
            </w:pPr>
            <w:proofErr w:type="spellStart"/>
            <w:r>
              <w:rPr>
                <w:rFonts w:ascii="Times New Roman" w:hAnsi="Times New Roman"/>
                <w:szCs w:val="24"/>
              </w:rPr>
              <w:t>Alzarin</w:t>
            </w:r>
            <w:proofErr w:type="spellEnd"/>
            <w:r>
              <w:rPr>
                <w:rFonts w:ascii="Times New Roman" w:hAnsi="Times New Roman"/>
                <w:szCs w:val="24"/>
              </w:rPr>
              <w:t xml:space="preserve"> yellow</w:t>
            </w:r>
          </w:p>
        </w:tc>
        <w:tc>
          <w:tcPr>
            <w:tcW w:w="2178" w:type="dxa"/>
          </w:tcPr>
          <w:p w14:paraId="751C8C2F" w14:textId="77777777" w:rsidR="00DF45F0" w:rsidRDefault="00DF45F0" w:rsidP="0073064A">
            <w:pPr>
              <w:rPr>
                <w:rFonts w:ascii="Times New Roman" w:hAnsi="Times New Roman"/>
                <w:szCs w:val="24"/>
              </w:rPr>
            </w:pPr>
            <w:r>
              <w:rPr>
                <w:rFonts w:ascii="Times New Roman" w:hAnsi="Times New Roman"/>
                <w:szCs w:val="24"/>
              </w:rPr>
              <w:t>10.0 – 12.10</w:t>
            </w:r>
          </w:p>
        </w:tc>
        <w:tc>
          <w:tcPr>
            <w:tcW w:w="2178" w:type="dxa"/>
          </w:tcPr>
          <w:p w14:paraId="633AE913" w14:textId="77777777" w:rsidR="00DF45F0" w:rsidRDefault="00DF45F0" w:rsidP="0073064A">
            <w:pPr>
              <w:rPr>
                <w:rFonts w:ascii="Times New Roman" w:hAnsi="Times New Roman"/>
                <w:szCs w:val="24"/>
              </w:rPr>
            </w:pPr>
            <w:r>
              <w:rPr>
                <w:rFonts w:ascii="Times New Roman" w:hAnsi="Times New Roman"/>
                <w:szCs w:val="24"/>
              </w:rPr>
              <w:t>Yellow to Red</w:t>
            </w:r>
          </w:p>
        </w:tc>
      </w:tr>
    </w:tbl>
    <w:p w14:paraId="66DE4ACB" w14:textId="3C03B882" w:rsidR="00C57B03" w:rsidRDefault="00C57B03">
      <w:pPr>
        <w:rPr>
          <w:rFonts w:ascii="Times New Roman" w:hAnsi="Times New Roman"/>
          <w:szCs w:val="24"/>
        </w:rPr>
      </w:pPr>
    </w:p>
    <w:p w14:paraId="08F1F64D" w14:textId="339BC44D" w:rsidR="006F43CD" w:rsidRDefault="00BE1807" w:rsidP="006F43CD">
      <w:pPr>
        <w:jc w:val="center"/>
        <w:rPr>
          <w:rFonts w:ascii="Times New Roman" w:hAnsi="Times New Roman"/>
          <w:szCs w:val="24"/>
        </w:rPr>
      </w:pPr>
      <w:r>
        <w:rPr>
          <w:rFonts w:ascii="Times New Roman" w:hAnsi="Times New Roman"/>
          <w:szCs w:val="24"/>
        </w:rPr>
        <w:t>Data Table for Titration #</w:t>
      </w:r>
      <w:r w:rsidR="00F85044">
        <w:rPr>
          <w:rFonts w:ascii="Times New Roman" w:hAnsi="Times New Roman"/>
          <w:szCs w:val="24"/>
        </w:rPr>
        <w:t>1</w:t>
      </w:r>
    </w:p>
    <w:p w14:paraId="4C64BD54" w14:textId="77777777" w:rsidR="00BE1807" w:rsidRPr="00AF3AF2" w:rsidRDefault="00BE1807" w:rsidP="006F43CD">
      <w:pPr>
        <w:jc w:val="center"/>
        <w:rPr>
          <w:rFonts w:ascii="Times New Roman" w:hAnsi="Times New Roman"/>
          <w:szCs w:val="24"/>
        </w:rPr>
      </w:pPr>
    </w:p>
    <w:p w14:paraId="45829142" w14:textId="77777777" w:rsidR="006F43CD" w:rsidRPr="008E0C14" w:rsidRDefault="006F43CD" w:rsidP="006F43CD">
      <w:pPr>
        <w:jc w:val="center"/>
        <w:rPr>
          <w:rFonts w:ascii="Times New Roman" w:hAnsi="Times New Roman"/>
          <w:i/>
          <w:iCs/>
          <w:szCs w:val="24"/>
        </w:rPr>
      </w:pPr>
      <w:r w:rsidRPr="008E0C14">
        <w:rPr>
          <w:rFonts w:ascii="Times New Roman" w:hAnsi="Times New Roman"/>
          <w:i/>
          <w:iCs/>
          <w:szCs w:val="24"/>
        </w:rPr>
        <w:t xml:space="preserve">Make sure you record your UNITS in each box (mL, g, mol, etc.) </w:t>
      </w:r>
    </w:p>
    <w:p w14:paraId="3D0B6E0A" w14:textId="77777777" w:rsidR="006F43CD" w:rsidRPr="008E0C14" w:rsidRDefault="006F43CD" w:rsidP="006F43CD">
      <w:pPr>
        <w:rPr>
          <w:rFonts w:ascii="Times New Roman" w:hAnsi="Times New Roman"/>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693"/>
        <w:gridCol w:w="1972"/>
        <w:gridCol w:w="1972"/>
      </w:tblGrid>
      <w:tr w:rsidR="006F43CD" w:rsidRPr="008E0C14" w14:paraId="179D7158" w14:textId="77777777" w:rsidTr="00C57B03">
        <w:trPr>
          <w:trHeight w:val="720"/>
          <w:jc w:val="center"/>
        </w:trPr>
        <w:tc>
          <w:tcPr>
            <w:tcW w:w="3510" w:type="dxa"/>
            <w:tcBorders>
              <w:top w:val="nil"/>
              <w:left w:val="nil"/>
            </w:tcBorders>
            <w:vAlign w:val="center"/>
          </w:tcPr>
          <w:p w14:paraId="7A894009" w14:textId="77777777" w:rsidR="006F43CD" w:rsidRPr="008E0C14" w:rsidRDefault="006F43CD" w:rsidP="0073064A">
            <w:pPr>
              <w:rPr>
                <w:rFonts w:ascii="Times New Roman" w:hAnsi="Times New Roman"/>
                <w:szCs w:val="24"/>
              </w:rPr>
            </w:pPr>
          </w:p>
        </w:tc>
        <w:tc>
          <w:tcPr>
            <w:tcW w:w="1693" w:type="dxa"/>
            <w:vAlign w:val="center"/>
          </w:tcPr>
          <w:p w14:paraId="7E6A8144" w14:textId="77777777" w:rsidR="006F43CD" w:rsidRPr="008E0C14" w:rsidRDefault="006F43CD" w:rsidP="0073064A">
            <w:pPr>
              <w:jc w:val="center"/>
              <w:rPr>
                <w:rFonts w:ascii="Times New Roman" w:hAnsi="Times New Roman"/>
                <w:szCs w:val="24"/>
              </w:rPr>
            </w:pPr>
            <w:r w:rsidRPr="008E0C14">
              <w:rPr>
                <w:rFonts w:ascii="Times New Roman" w:hAnsi="Times New Roman"/>
                <w:szCs w:val="24"/>
              </w:rPr>
              <w:t>Trial 1</w:t>
            </w:r>
          </w:p>
        </w:tc>
        <w:tc>
          <w:tcPr>
            <w:tcW w:w="1972" w:type="dxa"/>
            <w:vAlign w:val="center"/>
          </w:tcPr>
          <w:p w14:paraId="56EE1266" w14:textId="77777777" w:rsidR="006F43CD" w:rsidRPr="008E0C14" w:rsidRDefault="006F43CD" w:rsidP="0073064A">
            <w:pPr>
              <w:jc w:val="center"/>
              <w:rPr>
                <w:rFonts w:ascii="Times New Roman" w:hAnsi="Times New Roman"/>
                <w:szCs w:val="24"/>
              </w:rPr>
            </w:pPr>
            <w:r w:rsidRPr="008E0C14">
              <w:rPr>
                <w:rFonts w:ascii="Times New Roman" w:hAnsi="Times New Roman"/>
                <w:szCs w:val="24"/>
              </w:rPr>
              <w:t>Trial 2</w:t>
            </w:r>
          </w:p>
        </w:tc>
        <w:tc>
          <w:tcPr>
            <w:tcW w:w="1972" w:type="dxa"/>
            <w:vAlign w:val="center"/>
          </w:tcPr>
          <w:p w14:paraId="0644C746" w14:textId="77777777" w:rsidR="006F43CD" w:rsidRPr="008E0C14" w:rsidRDefault="006F43CD" w:rsidP="0073064A">
            <w:pPr>
              <w:jc w:val="center"/>
              <w:rPr>
                <w:rFonts w:ascii="Times New Roman" w:hAnsi="Times New Roman"/>
                <w:szCs w:val="24"/>
              </w:rPr>
            </w:pPr>
            <w:r w:rsidRPr="008E0C14">
              <w:rPr>
                <w:rFonts w:ascii="Times New Roman" w:hAnsi="Times New Roman"/>
                <w:szCs w:val="24"/>
              </w:rPr>
              <w:t>Trial 3</w:t>
            </w:r>
          </w:p>
        </w:tc>
      </w:tr>
      <w:tr w:rsidR="006F43CD" w:rsidRPr="008E0C14" w14:paraId="208330FB" w14:textId="77777777" w:rsidTr="00C57B03">
        <w:trPr>
          <w:trHeight w:val="828"/>
          <w:jc w:val="center"/>
        </w:trPr>
        <w:tc>
          <w:tcPr>
            <w:tcW w:w="3510" w:type="dxa"/>
            <w:vAlign w:val="center"/>
          </w:tcPr>
          <w:p w14:paraId="0E11F731" w14:textId="318668FB" w:rsidR="006F43CD" w:rsidRPr="008E0C14" w:rsidRDefault="006F43CD" w:rsidP="0073064A">
            <w:pPr>
              <w:rPr>
                <w:rFonts w:ascii="Times New Roman" w:hAnsi="Times New Roman"/>
                <w:szCs w:val="24"/>
              </w:rPr>
            </w:pPr>
            <w:r>
              <w:rPr>
                <w:rFonts w:ascii="Times New Roman" w:hAnsi="Times New Roman"/>
                <w:szCs w:val="24"/>
              </w:rPr>
              <w:t>Exact volume of the HCl added to the flask</w:t>
            </w:r>
          </w:p>
        </w:tc>
        <w:tc>
          <w:tcPr>
            <w:tcW w:w="1693" w:type="dxa"/>
            <w:vAlign w:val="center"/>
          </w:tcPr>
          <w:p w14:paraId="6244CB72" w14:textId="77777777" w:rsidR="006F43CD" w:rsidRPr="008E0C14" w:rsidRDefault="006F43CD" w:rsidP="0073064A">
            <w:pPr>
              <w:jc w:val="center"/>
              <w:rPr>
                <w:rFonts w:ascii="Times New Roman" w:hAnsi="Times New Roman"/>
                <w:szCs w:val="24"/>
              </w:rPr>
            </w:pPr>
          </w:p>
        </w:tc>
        <w:tc>
          <w:tcPr>
            <w:tcW w:w="1972" w:type="dxa"/>
            <w:vAlign w:val="center"/>
          </w:tcPr>
          <w:p w14:paraId="043DBA8C" w14:textId="77777777" w:rsidR="006F43CD" w:rsidRPr="008E0C14" w:rsidRDefault="006F43CD" w:rsidP="0073064A">
            <w:pPr>
              <w:jc w:val="center"/>
              <w:rPr>
                <w:rFonts w:ascii="Times New Roman" w:hAnsi="Times New Roman"/>
                <w:szCs w:val="24"/>
              </w:rPr>
            </w:pPr>
          </w:p>
        </w:tc>
        <w:tc>
          <w:tcPr>
            <w:tcW w:w="1972" w:type="dxa"/>
            <w:vAlign w:val="center"/>
          </w:tcPr>
          <w:p w14:paraId="4F2A3013" w14:textId="77777777" w:rsidR="006F43CD" w:rsidRPr="008E0C14" w:rsidRDefault="006F43CD" w:rsidP="0073064A">
            <w:pPr>
              <w:jc w:val="center"/>
              <w:rPr>
                <w:rFonts w:ascii="Times New Roman" w:hAnsi="Times New Roman"/>
                <w:szCs w:val="24"/>
              </w:rPr>
            </w:pPr>
          </w:p>
        </w:tc>
      </w:tr>
      <w:tr w:rsidR="006F43CD" w:rsidRPr="008E0C14" w14:paraId="5B504F20" w14:textId="77777777" w:rsidTr="00C57B03">
        <w:trPr>
          <w:trHeight w:val="828"/>
          <w:jc w:val="center"/>
        </w:trPr>
        <w:tc>
          <w:tcPr>
            <w:tcW w:w="3510" w:type="dxa"/>
            <w:vAlign w:val="center"/>
          </w:tcPr>
          <w:p w14:paraId="63FACC1F" w14:textId="77777777" w:rsidR="006F43CD" w:rsidRPr="008E0C14" w:rsidRDefault="006F43CD" w:rsidP="0073064A">
            <w:pPr>
              <w:rPr>
                <w:rFonts w:ascii="Times New Roman" w:hAnsi="Times New Roman"/>
                <w:szCs w:val="24"/>
              </w:rPr>
            </w:pPr>
            <w:r w:rsidRPr="008E0C14">
              <w:rPr>
                <w:rFonts w:ascii="Times New Roman" w:hAnsi="Times New Roman"/>
                <w:szCs w:val="24"/>
              </w:rPr>
              <w:t>Initial volume reading on the burette</w:t>
            </w:r>
          </w:p>
        </w:tc>
        <w:tc>
          <w:tcPr>
            <w:tcW w:w="1693" w:type="dxa"/>
            <w:vAlign w:val="center"/>
          </w:tcPr>
          <w:p w14:paraId="2775B148" w14:textId="77777777" w:rsidR="006F43CD" w:rsidRPr="008E0C14" w:rsidRDefault="006F43CD" w:rsidP="0073064A">
            <w:pPr>
              <w:jc w:val="center"/>
              <w:rPr>
                <w:rFonts w:ascii="Times New Roman" w:hAnsi="Times New Roman"/>
                <w:szCs w:val="24"/>
              </w:rPr>
            </w:pPr>
          </w:p>
        </w:tc>
        <w:tc>
          <w:tcPr>
            <w:tcW w:w="1972" w:type="dxa"/>
            <w:vAlign w:val="center"/>
          </w:tcPr>
          <w:p w14:paraId="691EDFD6" w14:textId="77777777" w:rsidR="006F43CD" w:rsidRPr="008E0C14" w:rsidRDefault="006F43CD" w:rsidP="0073064A">
            <w:pPr>
              <w:jc w:val="center"/>
              <w:rPr>
                <w:rFonts w:ascii="Times New Roman" w:hAnsi="Times New Roman"/>
                <w:szCs w:val="24"/>
              </w:rPr>
            </w:pPr>
          </w:p>
        </w:tc>
        <w:tc>
          <w:tcPr>
            <w:tcW w:w="1972" w:type="dxa"/>
            <w:vAlign w:val="center"/>
          </w:tcPr>
          <w:p w14:paraId="607DF5EC" w14:textId="77777777" w:rsidR="006F43CD" w:rsidRPr="008E0C14" w:rsidRDefault="006F43CD" w:rsidP="0073064A">
            <w:pPr>
              <w:jc w:val="center"/>
              <w:rPr>
                <w:rFonts w:ascii="Times New Roman" w:hAnsi="Times New Roman"/>
                <w:szCs w:val="24"/>
              </w:rPr>
            </w:pPr>
          </w:p>
        </w:tc>
      </w:tr>
      <w:tr w:rsidR="006F43CD" w:rsidRPr="008E0C14" w14:paraId="3755D3CE" w14:textId="77777777" w:rsidTr="00C57B03">
        <w:trPr>
          <w:trHeight w:val="828"/>
          <w:jc w:val="center"/>
        </w:trPr>
        <w:tc>
          <w:tcPr>
            <w:tcW w:w="3510" w:type="dxa"/>
            <w:vAlign w:val="center"/>
          </w:tcPr>
          <w:p w14:paraId="32F86A26" w14:textId="77777777" w:rsidR="006F43CD" w:rsidRPr="008E0C14" w:rsidRDefault="006F43CD" w:rsidP="0073064A">
            <w:pPr>
              <w:rPr>
                <w:rFonts w:ascii="Times New Roman" w:hAnsi="Times New Roman"/>
                <w:szCs w:val="24"/>
              </w:rPr>
            </w:pPr>
            <w:r w:rsidRPr="008E0C14">
              <w:rPr>
                <w:rFonts w:ascii="Times New Roman" w:hAnsi="Times New Roman"/>
                <w:szCs w:val="24"/>
              </w:rPr>
              <w:t>Final volume reading on the burette</w:t>
            </w:r>
          </w:p>
        </w:tc>
        <w:tc>
          <w:tcPr>
            <w:tcW w:w="1693" w:type="dxa"/>
            <w:vAlign w:val="center"/>
          </w:tcPr>
          <w:p w14:paraId="7F0D0061" w14:textId="77777777" w:rsidR="006F43CD" w:rsidRPr="008E0C14" w:rsidRDefault="006F43CD" w:rsidP="0073064A">
            <w:pPr>
              <w:jc w:val="center"/>
              <w:rPr>
                <w:rFonts w:ascii="Times New Roman" w:hAnsi="Times New Roman"/>
                <w:szCs w:val="24"/>
              </w:rPr>
            </w:pPr>
          </w:p>
        </w:tc>
        <w:tc>
          <w:tcPr>
            <w:tcW w:w="1972" w:type="dxa"/>
            <w:vAlign w:val="center"/>
          </w:tcPr>
          <w:p w14:paraId="30D47B81" w14:textId="77777777" w:rsidR="006F43CD" w:rsidRPr="008E0C14" w:rsidRDefault="006F43CD" w:rsidP="0073064A">
            <w:pPr>
              <w:jc w:val="center"/>
              <w:rPr>
                <w:rFonts w:ascii="Times New Roman" w:hAnsi="Times New Roman"/>
                <w:szCs w:val="24"/>
              </w:rPr>
            </w:pPr>
          </w:p>
        </w:tc>
        <w:tc>
          <w:tcPr>
            <w:tcW w:w="1972" w:type="dxa"/>
            <w:vAlign w:val="center"/>
          </w:tcPr>
          <w:p w14:paraId="6292DDDA" w14:textId="77777777" w:rsidR="006F43CD" w:rsidRPr="008E0C14" w:rsidRDefault="006F43CD" w:rsidP="0073064A">
            <w:pPr>
              <w:jc w:val="center"/>
              <w:rPr>
                <w:rFonts w:ascii="Times New Roman" w:hAnsi="Times New Roman"/>
                <w:szCs w:val="24"/>
              </w:rPr>
            </w:pPr>
          </w:p>
        </w:tc>
      </w:tr>
      <w:tr w:rsidR="006F43CD" w:rsidRPr="008E0C14" w14:paraId="118742EB" w14:textId="77777777" w:rsidTr="00C57B03">
        <w:trPr>
          <w:trHeight w:val="828"/>
          <w:jc w:val="center"/>
        </w:trPr>
        <w:tc>
          <w:tcPr>
            <w:tcW w:w="3510" w:type="dxa"/>
            <w:vAlign w:val="center"/>
          </w:tcPr>
          <w:p w14:paraId="72AB56FB" w14:textId="4385EC1E" w:rsidR="006F43CD" w:rsidRPr="008E0C14" w:rsidRDefault="006F43CD" w:rsidP="0073064A">
            <w:pPr>
              <w:rPr>
                <w:rFonts w:ascii="Times New Roman" w:hAnsi="Times New Roman"/>
                <w:szCs w:val="24"/>
              </w:rPr>
            </w:pPr>
            <w:r>
              <w:rPr>
                <w:rFonts w:ascii="Times New Roman" w:hAnsi="Times New Roman"/>
                <w:szCs w:val="24"/>
              </w:rPr>
              <w:t>Describe the shade of pink of your flask</w:t>
            </w:r>
            <w:r w:rsidR="005105A6">
              <w:rPr>
                <w:rFonts w:ascii="Times New Roman" w:hAnsi="Times New Roman"/>
                <w:szCs w:val="24"/>
              </w:rPr>
              <w:t xml:space="preserve"> @ </w:t>
            </w:r>
            <w:r w:rsidR="00C57B03">
              <w:rPr>
                <w:rFonts w:ascii="Times New Roman" w:hAnsi="Times New Roman"/>
                <w:szCs w:val="24"/>
              </w:rPr>
              <w:t>end point</w:t>
            </w:r>
          </w:p>
        </w:tc>
        <w:tc>
          <w:tcPr>
            <w:tcW w:w="1693" w:type="dxa"/>
            <w:vAlign w:val="center"/>
          </w:tcPr>
          <w:p w14:paraId="3234D086" w14:textId="77777777" w:rsidR="006F43CD" w:rsidRPr="008E0C14" w:rsidRDefault="006F43CD" w:rsidP="0073064A">
            <w:pPr>
              <w:jc w:val="center"/>
              <w:rPr>
                <w:rFonts w:ascii="Times New Roman" w:hAnsi="Times New Roman"/>
                <w:szCs w:val="24"/>
              </w:rPr>
            </w:pPr>
          </w:p>
        </w:tc>
        <w:tc>
          <w:tcPr>
            <w:tcW w:w="1972" w:type="dxa"/>
            <w:vAlign w:val="center"/>
          </w:tcPr>
          <w:p w14:paraId="2F30698A" w14:textId="77777777" w:rsidR="006F43CD" w:rsidRPr="008E0C14" w:rsidRDefault="006F43CD" w:rsidP="0073064A">
            <w:pPr>
              <w:jc w:val="center"/>
              <w:rPr>
                <w:rFonts w:ascii="Times New Roman" w:hAnsi="Times New Roman"/>
                <w:szCs w:val="24"/>
              </w:rPr>
            </w:pPr>
          </w:p>
        </w:tc>
        <w:tc>
          <w:tcPr>
            <w:tcW w:w="1972" w:type="dxa"/>
            <w:vAlign w:val="center"/>
          </w:tcPr>
          <w:p w14:paraId="6F4DAA32" w14:textId="77777777" w:rsidR="006F43CD" w:rsidRPr="008E0C14" w:rsidRDefault="006F43CD" w:rsidP="0073064A">
            <w:pPr>
              <w:jc w:val="center"/>
              <w:rPr>
                <w:rFonts w:ascii="Times New Roman" w:hAnsi="Times New Roman"/>
                <w:szCs w:val="24"/>
              </w:rPr>
            </w:pPr>
          </w:p>
        </w:tc>
      </w:tr>
      <w:tr w:rsidR="006F43CD" w:rsidRPr="008E0C14" w14:paraId="2CF42E17" w14:textId="77777777" w:rsidTr="00C57B03">
        <w:trPr>
          <w:trHeight w:val="828"/>
          <w:jc w:val="center"/>
        </w:trPr>
        <w:tc>
          <w:tcPr>
            <w:tcW w:w="3510" w:type="dxa"/>
            <w:vAlign w:val="center"/>
          </w:tcPr>
          <w:p w14:paraId="0D1EE380" w14:textId="77777777" w:rsidR="006F43CD" w:rsidRPr="008E0C14" w:rsidRDefault="006F43CD" w:rsidP="0073064A">
            <w:pPr>
              <w:rPr>
                <w:rFonts w:ascii="Times New Roman" w:hAnsi="Times New Roman"/>
                <w:szCs w:val="24"/>
              </w:rPr>
            </w:pPr>
            <w:r w:rsidRPr="008E0C14">
              <w:rPr>
                <w:rFonts w:ascii="Times New Roman" w:hAnsi="Times New Roman"/>
                <w:szCs w:val="24"/>
              </w:rPr>
              <w:t>Volume of NaOH solution used in the titration</w:t>
            </w:r>
          </w:p>
        </w:tc>
        <w:tc>
          <w:tcPr>
            <w:tcW w:w="1693" w:type="dxa"/>
            <w:vAlign w:val="center"/>
          </w:tcPr>
          <w:p w14:paraId="750A6CD4" w14:textId="77777777" w:rsidR="006F43CD" w:rsidRPr="008E0C14" w:rsidRDefault="006F43CD" w:rsidP="0073064A">
            <w:pPr>
              <w:jc w:val="center"/>
              <w:rPr>
                <w:rFonts w:ascii="Times New Roman" w:hAnsi="Times New Roman"/>
                <w:szCs w:val="24"/>
              </w:rPr>
            </w:pPr>
          </w:p>
        </w:tc>
        <w:tc>
          <w:tcPr>
            <w:tcW w:w="1972" w:type="dxa"/>
            <w:vAlign w:val="center"/>
          </w:tcPr>
          <w:p w14:paraId="2BFDFE39" w14:textId="77777777" w:rsidR="006F43CD" w:rsidRPr="008E0C14" w:rsidRDefault="006F43CD" w:rsidP="0073064A">
            <w:pPr>
              <w:jc w:val="center"/>
              <w:rPr>
                <w:rFonts w:ascii="Times New Roman" w:hAnsi="Times New Roman"/>
                <w:szCs w:val="24"/>
              </w:rPr>
            </w:pPr>
          </w:p>
        </w:tc>
        <w:tc>
          <w:tcPr>
            <w:tcW w:w="1972" w:type="dxa"/>
            <w:vAlign w:val="center"/>
          </w:tcPr>
          <w:p w14:paraId="4A0E9843" w14:textId="77777777" w:rsidR="006F43CD" w:rsidRPr="008E0C14" w:rsidRDefault="006F43CD" w:rsidP="0073064A">
            <w:pPr>
              <w:jc w:val="center"/>
              <w:rPr>
                <w:rFonts w:ascii="Times New Roman" w:hAnsi="Times New Roman"/>
                <w:szCs w:val="24"/>
              </w:rPr>
            </w:pPr>
          </w:p>
        </w:tc>
      </w:tr>
      <w:tr w:rsidR="006F43CD" w:rsidRPr="008E0C14" w14:paraId="2CC84A3B" w14:textId="77777777" w:rsidTr="00C57B03">
        <w:trPr>
          <w:trHeight w:val="828"/>
          <w:jc w:val="center"/>
        </w:trPr>
        <w:tc>
          <w:tcPr>
            <w:tcW w:w="3510" w:type="dxa"/>
            <w:vAlign w:val="center"/>
          </w:tcPr>
          <w:p w14:paraId="2E98E37A" w14:textId="77777777" w:rsidR="006F43CD" w:rsidRPr="008E0C14" w:rsidRDefault="006F43CD" w:rsidP="0073064A">
            <w:pPr>
              <w:rPr>
                <w:rFonts w:ascii="Times New Roman" w:hAnsi="Times New Roman"/>
                <w:szCs w:val="24"/>
              </w:rPr>
            </w:pPr>
            <w:r w:rsidRPr="008E0C14">
              <w:rPr>
                <w:rFonts w:ascii="Times New Roman" w:hAnsi="Times New Roman"/>
                <w:szCs w:val="24"/>
              </w:rPr>
              <w:t>Moles of NaOH used in the titration</w:t>
            </w:r>
          </w:p>
        </w:tc>
        <w:tc>
          <w:tcPr>
            <w:tcW w:w="1693" w:type="dxa"/>
            <w:vAlign w:val="center"/>
          </w:tcPr>
          <w:p w14:paraId="3A5B7EDC" w14:textId="77777777" w:rsidR="006F43CD" w:rsidRPr="008E0C14" w:rsidRDefault="006F43CD" w:rsidP="0073064A">
            <w:pPr>
              <w:jc w:val="center"/>
              <w:rPr>
                <w:rFonts w:ascii="Times New Roman" w:hAnsi="Times New Roman"/>
                <w:szCs w:val="24"/>
              </w:rPr>
            </w:pPr>
          </w:p>
        </w:tc>
        <w:tc>
          <w:tcPr>
            <w:tcW w:w="1972" w:type="dxa"/>
            <w:vAlign w:val="center"/>
          </w:tcPr>
          <w:p w14:paraId="631E98F5" w14:textId="77777777" w:rsidR="006F43CD" w:rsidRPr="008E0C14" w:rsidRDefault="006F43CD" w:rsidP="0073064A">
            <w:pPr>
              <w:jc w:val="center"/>
              <w:rPr>
                <w:rFonts w:ascii="Times New Roman" w:hAnsi="Times New Roman"/>
                <w:szCs w:val="24"/>
              </w:rPr>
            </w:pPr>
          </w:p>
        </w:tc>
        <w:tc>
          <w:tcPr>
            <w:tcW w:w="1972" w:type="dxa"/>
            <w:vAlign w:val="center"/>
          </w:tcPr>
          <w:p w14:paraId="27DEE372" w14:textId="77777777" w:rsidR="006F43CD" w:rsidRPr="008E0C14" w:rsidRDefault="006F43CD" w:rsidP="0073064A">
            <w:pPr>
              <w:jc w:val="center"/>
              <w:rPr>
                <w:rFonts w:ascii="Times New Roman" w:hAnsi="Times New Roman"/>
                <w:szCs w:val="24"/>
              </w:rPr>
            </w:pPr>
          </w:p>
        </w:tc>
      </w:tr>
      <w:tr w:rsidR="006F43CD" w:rsidRPr="008E0C14" w14:paraId="39C29C2C" w14:textId="77777777" w:rsidTr="00C57B03">
        <w:trPr>
          <w:trHeight w:val="828"/>
          <w:jc w:val="center"/>
        </w:trPr>
        <w:tc>
          <w:tcPr>
            <w:tcW w:w="3510" w:type="dxa"/>
            <w:vAlign w:val="center"/>
          </w:tcPr>
          <w:p w14:paraId="1AD48DA8" w14:textId="6C1FCC08" w:rsidR="006F43CD" w:rsidRPr="008E0C14" w:rsidRDefault="006F43CD" w:rsidP="0073064A">
            <w:pPr>
              <w:rPr>
                <w:rFonts w:ascii="Times New Roman" w:hAnsi="Times New Roman"/>
                <w:szCs w:val="24"/>
              </w:rPr>
            </w:pPr>
            <w:r>
              <w:rPr>
                <w:rFonts w:ascii="Times New Roman" w:hAnsi="Times New Roman"/>
                <w:szCs w:val="24"/>
              </w:rPr>
              <w:t>Moles of HCl in the flask</w:t>
            </w:r>
          </w:p>
        </w:tc>
        <w:tc>
          <w:tcPr>
            <w:tcW w:w="1693" w:type="dxa"/>
            <w:vAlign w:val="center"/>
          </w:tcPr>
          <w:p w14:paraId="674B1FCD" w14:textId="77777777" w:rsidR="006F43CD" w:rsidRPr="008E0C14" w:rsidRDefault="006F43CD" w:rsidP="0073064A">
            <w:pPr>
              <w:jc w:val="center"/>
              <w:rPr>
                <w:rFonts w:ascii="Times New Roman" w:hAnsi="Times New Roman"/>
                <w:szCs w:val="24"/>
              </w:rPr>
            </w:pPr>
          </w:p>
        </w:tc>
        <w:tc>
          <w:tcPr>
            <w:tcW w:w="1972" w:type="dxa"/>
            <w:vAlign w:val="center"/>
          </w:tcPr>
          <w:p w14:paraId="480FD709" w14:textId="77777777" w:rsidR="006F43CD" w:rsidRPr="008E0C14" w:rsidRDefault="006F43CD" w:rsidP="0073064A">
            <w:pPr>
              <w:jc w:val="center"/>
              <w:rPr>
                <w:rFonts w:ascii="Times New Roman" w:hAnsi="Times New Roman"/>
                <w:szCs w:val="24"/>
              </w:rPr>
            </w:pPr>
          </w:p>
        </w:tc>
        <w:tc>
          <w:tcPr>
            <w:tcW w:w="1972" w:type="dxa"/>
            <w:vAlign w:val="center"/>
          </w:tcPr>
          <w:p w14:paraId="22B94CC3" w14:textId="77777777" w:rsidR="006F43CD" w:rsidRPr="008E0C14" w:rsidRDefault="006F43CD" w:rsidP="0073064A">
            <w:pPr>
              <w:jc w:val="center"/>
              <w:rPr>
                <w:rFonts w:ascii="Times New Roman" w:hAnsi="Times New Roman"/>
                <w:szCs w:val="24"/>
              </w:rPr>
            </w:pPr>
          </w:p>
        </w:tc>
      </w:tr>
      <w:tr w:rsidR="006F43CD" w:rsidRPr="008E0C14" w14:paraId="3905B9FC" w14:textId="77777777" w:rsidTr="00C57B03">
        <w:trPr>
          <w:trHeight w:val="828"/>
          <w:jc w:val="center"/>
        </w:trPr>
        <w:tc>
          <w:tcPr>
            <w:tcW w:w="3510" w:type="dxa"/>
            <w:vAlign w:val="center"/>
          </w:tcPr>
          <w:p w14:paraId="79EE1AD3" w14:textId="0CA3557C" w:rsidR="006F43CD" w:rsidRDefault="006F43CD" w:rsidP="0073064A">
            <w:pPr>
              <w:rPr>
                <w:rFonts w:ascii="Times New Roman" w:hAnsi="Times New Roman"/>
                <w:szCs w:val="24"/>
              </w:rPr>
            </w:pPr>
            <w:r>
              <w:rPr>
                <w:rFonts w:ascii="Times New Roman" w:hAnsi="Times New Roman"/>
                <w:szCs w:val="24"/>
              </w:rPr>
              <w:t>Molarity of the HCl in the flask</w:t>
            </w:r>
          </w:p>
        </w:tc>
        <w:tc>
          <w:tcPr>
            <w:tcW w:w="1693" w:type="dxa"/>
            <w:vAlign w:val="center"/>
          </w:tcPr>
          <w:p w14:paraId="3E87FE7F" w14:textId="77777777" w:rsidR="006F43CD" w:rsidRPr="008E0C14" w:rsidRDefault="006F43CD" w:rsidP="0073064A">
            <w:pPr>
              <w:jc w:val="center"/>
              <w:rPr>
                <w:rFonts w:ascii="Times New Roman" w:hAnsi="Times New Roman"/>
                <w:szCs w:val="24"/>
              </w:rPr>
            </w:pPr>
          </w:p>
        </w:tc>
        <w:tc>
          <w:tcPr>
            <w:tcW w:w="1972" w:type="dxa"/>
            <w:vAlign w:val="center"/>
          </w:tcPr>
          <w:p w14:paraId="023B3312" w14:textId="77777777" w:rsidR="006F43CD" w:rsidRPr="008E0C14" w:rsidRDefault="006F43CD" w:rsidP="0073064A">
            <w:pPr>
              <w:jc w:val="center"/>
              <w:rPr>
                <w:rFonts w:ascii="Times New Roman" w:hAnsi="Times New Roman"/>
                <w:szCs w:val="24"/>
              </w:rPr>
            </w:pPr>
          </w:p>
        </w:tc>
        <w:tc>
          <w:tcPr>
            <w:tcW w:w="1972" w:type="dxa"/>
            <w:vAlign w:val="center"/>
          </w:tcPr>
          <w:p w14:paraId="3422E05A" w14:textId="77777777" w:rsidR="006F43CD" w:rsidRPr="008E0C14" w:rsidRDefault="006F43CD" w:rsidP="0073064A">
            <w:pPr>
              <w:jc w:val="center"/>
              <w:rPr>
                <w:rFonts w:ascii="Times New Roman" w:hAnsi="Times New Roman"/>
                <w:szCs w:val="24"/>
              </w:rPr>
            </w:pPr>
          </w:p>
        </w:tc>
      </w:tr>
    </w:tbl>
    <w:p w14:paraId="2BBCC87F" w14:textId="77777777" w:rsidR="006F43CD" w:rsidRPr="008E0C14" w:rsidRDefault="006F43CD" w:rsidP="006F43CD">
      <w:pPr>
        <w:rPr>
          <w:rFonts w:ascii="Times New Roman" w:hAnsi="Times New Roman"/>
          <w:b/>
          <w:szCs w:val="24"/>
        </w:rPr>
      </w:pPr>
    </w:p>
    <w:p w14:paraId="046482B6" w14:textId="77777777" w:rsidR="006F43CD" w:rsidRPr="008E0C14" w:rsidRDefault="006F43CD" w:rsidP="006F43CD">
      <w:pPr>
        <w:rPr>
          <w:rFonts w:ascii="Times New Roman" w:hAnsi="Times New Roman"/>
          <w:b/>
          <w:szCs w:val="24"/>
        </w:rPr>
      </w:pPr>
    </w:p>
    <w:p w14:paraId="1EF73A0A" w14:textId="2FCFFC7A" w:rsidR="006F43CD" w:rsidRDefault="006F43CD" w:rsidP="006F43CD">
      <w:pPr>
        <w:rPr>
          <w:rFonts w:ascii="Times New Roman" w:hAnsi="Times New Roman"/>
          <w:szCs w:val="24"/>
          <w:u w:val="single"/>
        </w:rPr>
      </w:pPr>
      <w:r w:rsidRPr="008E0C14">
        <w:rPr>
          <w:rFonts w:ascii="Times New Roman" w:hAnsi="Times New Roman"/>
          <w:szCs w:val="24"/>
        </w:rPr>
        <w:t xml:space="preserve">Average Molarity of </w:t>
      </w:r>
      <w:r>
        <w:rPr>
          <w:rFonts w:ascii="Times New Roman" w:hAnsi="Times New Roman"/>
          <w:szCs w:val="24"/>
        </w:rPr>
        <w:t xml:space="preserve">HCl </w:t>
      </w:r>
      <w:r w:rsidRPr="008E0C14">
        <w:rPr>
          <w:rFonts w:ascii="Times New Roman" w:hAnsi="Times New Roman"/>
          <w:szCs w:val="24"/>
        </w:rPr>
        <w:t xml:space="preserve">solution: </w:t>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p>
    <w:p w14:paraId="2912D9D1" w14:textId="3464EC32" w:rsidR="006F43CD" w:rsidRDefault="006F43CD" w:rsidP="006F43CD">
      <w:pPr>
        <w:rPr>
          <w:rFonts w:ascii="Times New Roman" w:hAnsi="Times New Roman"/>
          <w:szCs w:val="24"/>
        </w:rPr>
      </w:pPr>
    </w:p>
    <w:p w14:paraId="1EC6150E" w14:textId="63EFBB2A" w:rsidR="00BE1807" w:rsidRDefault="00BE1807" w:rsidP="006F43CD">
      <w:pPr>
        <w:rPr>
          <w:rFonts w:ascii="Times New Roman" w:hAnsi="Times New Roman"/>
          <w:szCs w:val="24"/>
        </w:rPr>
      </w:pPr>
      <w:r>
        <w:rPr>
          <w:rFonts w:ascii="Times New Roman" w:hAnsi="Times New Roman"/>
          <w:szCs w:val="24"/>
        </w:rPr>
        <w:t xml:space="preserve">Actual Molarity of HCl solution: </w:t>
      </w:r>
      <w:r>
        <w:rPr>
          <w:rFonts w:ascii="Times New Roman" w:hAnsi="Times New Roman"/>
          <w:szCs w:val="24"/>
        </w:rPr>
        <w:tab/>
        <w:t>_______________</w:t>
      </w:r>
    </w:p>
    <w:p w14:paraId="7EEC3343" w14:textId="59203C2E" w:rsidR="00BE1807" w:rsidRDefault="00BE1807" w:rsidP="006F43CD">
      <w:pPr>
        <w:rPr>
          <w:rFonts w:ascii="Times New Roman" w:hAnsi="Times New Roman"/>
          <w:szCs w:val="24"/>
        </w:rPr>
      </w:pPr>
    </w:p>
    <w:p w14:paraId="44B1938B" w14:textId="0530CDDB" w:rsidR="00BE1807" w:rsidRDefault="00BE1807" w:rsidP="006F43CD">
      <w:pPr>
        <w:rPr>
          <w:rFonts w:ascii="Times New Roman" w:hAnsi="Times New Roman"/>
          <w:szCs w:val="24"/>
        </w:rPr>
      </w:pPr>
      <w:r>
        <w:rPr>
          <w:rFonts w:ascii="Times New Roman" w:hAnsi="Times New Roman"/>
          <w:szCs w:val="24"/>
        </w:rPr>
        <w:t xml:space="preserve">Percent Error: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w:t>
      </w:r>
    </w:p>
    <w:p w14:paraId="39F7FB34" w14:textId="2BB8E5CC" w:rsidR="00BE1807" w:rsidRDefault="00BE1807" w:rsidP="006F43CD">
      <w:pPr>
        <w:rPr>
          <w:rFonts w:ascii="Times New Roman" w:hAnsi="Times New Roman"/>
          <w:szCs w:val="24"/>
        </w:rPr>
      </w:pPr>
    </w:p>
    <w:p w14:paraId="6F548B1D" w14:textId="1969C6BB" w:rsidR="00BE1807" w:rsidRDefault="00BE1807" w:rsidP="006F43CD">
      <w:pPr>
        <w:rPr>
          <w:rFonts w:ascii="Times New Roman" w:hAnsi="Times New Roman"/>
          <w:szCs w:val="24"/>
        </w:rPr>
      </w:pPr>
    </w:p>
    <w:p w14:paraId="09F9BCB1" w14:textId="77777777" w:rsidR="00BE1807" w:rsidRDefault="00BE1807" w:rsidP="006F43CD">
      <w:pPr>
        <w:rPr>
          <w:rFonts w:ascii="Times New Roman" w:hAnsi="Times New Roman"/>
          <w:szCs w:val="24"/>
        </w:rPr>
      </w:pPr>
    </w:p>
    <w:p w14:paraId="493ED99B" w14:textId="6E07E02B" w:rsidR="00BE1807" w:rsidRPr="00BE1807" w:rsidRDefault="00BE1807" w:rsidP="006F43CD">
      <w:pPr>
        <w:rPr>
          <w:rFonts w:ascii="Times New Roman" w:hAnsi="Times New Roman"/>
          <w:szCs w:val="24"/>
        </w:rPr>
      </w:pPr>
      <m:oMathPara>
        <m:oMathParaPr>
          <m:jc m:val="left"/>
        </m:oMathParaPr>
        <m:oMath>
          <m:r>
            <w:rPr>
              <w:rFonts w:ascii="Cambria Math" w:hAnsi="Cambria Math"/>
              <w:szCs w:val="24"/>
            </w:rPr>
            <m:t xml:space="preserve">Percent Error= </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 xml:space="preserve"> Lab Value-Actual Value </m:t>
                  </m:r>
                </m:e>
              </m:d>
            </m:num>
            <m:den>
              <m:r>
                <w:rPr>
                  <w:rFonts w:ascii="Cambria Math" w:hAnsi="Cambria Math"/>
                  <w:szCs w:val="24"/>
                </w:rPr>
                <m:t>Actual Value</m:t>
              </m:r>
            </m:den>
          </m:f>
          <m:r>
            <w:rPr>
              <w:rFonts w:ascii="Cambria Math" w:hAnsi="Cambria Math"/>
              <w:szCs w:val="24"/>
            </w:rPr>
            <m:t xml:space="preserve"> × 100</m:t>
          </m:r>
        </m:oMath>
      </m:oMathPara>
    </w:p>
    <w:p w14:paraId="5BE4628F" w14:textId="77777777" w:rsidR="00BE1807" w:rsidRPr="0010405D" w:rsidRDefault="00BE1807" w:rsidP="006F43CD">
      <w:pPr>
        <w:rPr>
          <w:rFonts w:ascii="Times New Roman" w:hAnsi="Times New Roman"/>
          <w:szCs w:val="24"/>
        </w:rPr>
      </w:pPr>
    </w:p>
    <w:p w14:paraId="18035861" w14:textId="59159FB2" w:rsidR="006F43CD" w:rsidRDefault="006F43CD">
      <w:pPr>
        <w:rPr>
          <w:rFonts w:ascii="Times New Roman" w:hAnsi="Times New Roman"/>
          <w:b/>
          <w:bCs/>
          <w:szCs w:val="24"/>
        </w:rPr>
      </w:pPr>
      <w:r>
        <w:rPr>
          <w:rFonts w:ascii="Times New Roman" w:hAnsi="Times New Roman"/>
          <w:b/>
          <w:bCs/>
          <w:szCs w:val="24"/>
        </w:rPr>
        <w:br w:type="page"/>
      </w:r>
    </w:p>
    <w:p w14:paraId="6DE09597" w14:textId="77777777" w:rsidR="00C57B03" w:rsidRDefault="00C57B03" w:rsidP="00C57B03">
      <w:pPr>
        <w:rPr>
          <w:rFonts w:ascii="Times New Roman" w:hAnsi="Times New Roman"/>
          <w:b/>
          <w:bCs/>
          <w:szCs w:val="24"/>
        </w:rPr>
      </w:pPr>
    </w:p>
    <w:p w14:paraId="72AF4A66" w14:textId="35CC70E6" w:rsidR="00C57B03" w:rsidRPr="005B2100" w:rsidRDefault="00C57B03" w:rsidP="00C57B03">
      <w:pPr>
        <w:rPr>
          <w:rFonts w:ascii="Times New Roman" w:hAnsi="Times New Roman"/>
          <w:b/>
          <w:bCs/>
          <w:szCs w:val="24"/>
        </w:rPr>
      </w:pPr>
      <w:r w:rsidRPr="005B2100">
        <w:rPr>
          <w:rFonts w:ascii="Times New Roman" w:hAnsi="Times New Roman"/>
          <w:b/>
          <w:bCs/>
          <w:szCs w:val="24"/>
        </w:rPr>
        <w:t>Titration #</w:t>
      </w:r>
      <w:r>
        <w:rPr>
          <w:rFonts w:ascii="Times New Roman" w:hAnsi="Times New Roman"/>
          <w:b/>
          <w:bCs/>
          <w:szCs w:val="24"/>
        </w:rPr>
        <w:t>2</w:t>
      </w:r>
      <w:r w:rsidRPr="005B2100">
        <w:rPr>
          <w:rFonts w:ascii="Times New Roman" w:hAnsi="Times New Roman"/>
          <w:b/>
          <w:bCs/>
          <w:szCs w:val="24"/>
        </w:rPr>
        <w:t xml:space="preserve">: </w:t>
      </w:r>
      <w:r>
        <w:rPr>
          <w:rFonts w:ascii="Times New Roman" w:hAnsi="Times New Roman"/>
          <w:b/>
          <w:bCs/>
          <w:szCs w:val="24"/>
        </w:rPr>
        <w:t>Weak</w:t>
      </w:r>
      <w:r>
        <w:rPr>
          <w:rFonts w:ascii="Times New Roman" w:hAnsi="Times New Roman"/>
          <w:b/>
          <w:bCs/>
          <w:szCs w:val="24"/>
        </w:rPr>
        <w:t xml:space="preserve"> Acid / Strong Base Titration   ( </w:t>
      </w:r>
      <w:r>
        <w:rPr>
          <w:rFonts w:ascii="Times New Roman" w:hAnsi="Times New Roman"/>
          <w:b/>
          <w:bCs/>
          <w:szCs w:val="24"/>
        </w:rPr>
        <w:t>CH</w:t>
      </w:r>
      <w:r>
        <w:rPr>
          <w:rFonts w:ascii="Times New Roman" w:hAnsi="Times New Roman"/>
          <w:b/>
          <w:bCs/>
          <w:szCs w:val="24"/>
          <w:vertAlign w:val="subscript"/>
        </w:rPr>
        <w:t>3</w:t>
      </w:r>
      <w:r>
        <w:rPr>
          <w:rFonts w:ascii="Times New Roman" w:hAnsi="Times New Roman"/>
          <w:b/>
          <w:bCs/>
          <w:szCs w:val="24"/>
        </w:rPr>
        <w:t>COOH</w:t>
      </w:r>
      <w:r>
        <w:rPr>
          <w:rFonts w:ascii="Times New Roman" w:hAnsi="Times New Roman"/>
          <w:b/>
          <w:bCs/>
          <w:szCs w:val="24"/>
        </w:rPr>
        <w:t xml:space="preserve">  +  NaOH ) </w:t>
      </w:r>
    </w:p>
    <w:p w14:paraId="49C61DD8" w14:textId="77777777" w:rsidR="00C57B03" w:rsidRDefault="00C57B03" w:rsidP="00C57B03">
      <w:pPr>
        <w:rPr>
          <w:rFonts w:ascii="Times New Roman" w:hAnsi="Times New Roman"/>
          <w:szCs w:val="24"/>
        </w:rPr>
      </w:pPr>
    </w:p>
    <w:p w14:paraId="055E3345" w14:textId="209036B5" w:rsidR="00C57B03" w:rsidRPr="00CA220A" w:rsidRDefault="00C57B03" w:rsidP="00104EF7">
      <w:pPr>
        <w:rPr>
          <w:rFonts w:ascii="Times New Roman" w:hAnsi="Times New Roman"/>
          <w:sz w:val="22"/>
          <w:szCs w:val="22"/>
        </w:rPr>
      </w:pPr>
      <w:r w:rsidRPr="00CA220A">
        <w:rPr>
          <w:rFonts w:ascii="Times New Roman" w:hAnsi="Times New Roman"/>
          <w:sz w:val="22"/>
          <w:szCs w:val="22"/>
        </w:rPr>
        <w:t>Pre-Lab Questions</w:t>
      </w:r>
    </w:p>
    <w:p w14:paraId="3AF1B0DB" w14:textId="43E8D5B9" w:rsidR="00C57B03" w:rsidRPr="00CA220A" w:rsidRDefault="00C57B03" w:rsidP="00CA220A">
      <w:pPr>
        <w:pStyle w:val="ListParagraph"/>
        <w:numPr>
          <w:ilvl w:val="0"/>
          <w:numId w:val="17"/>
        </w:numPr>
        <w:rPr>
          <w:rFonts w:ascii="Times New Roman" w:hAnsi="Times New Roman"/>
          <w:sz w:val="22"/>
          <w:szCs w:val="22"/>
        </w:rPr>
      </w:pPr>
      <w:r w:rsidRPr="00CA220A">
        <w:rPr>
          <w:rFonts w:ascii="Times New Roman" w:hAnsi="Times New Roman"/>
          <w:sz w:val="22"/>
          <w:szCs w:val="22"/>
        </w:rPr>
        <w:t xml:space="preserve">In this reaction, your titrant will be 0.100 M </w:t>
      </w:r>
      <w:proofErr w:type="gramStart"/>
      <w:r w:rsidRPr="00CA220A">
        <w:rPr>
          <w:rFonts w:ascii="Times New Roman" w:hAnsi="Times New Roman"/>
          <w:sz w:val="22"/>
          <w:szCs w:val="22"/>
        </w:rPr>
        <w:t>NaOH</w:t>
      </w:r>
      <w:proofErr w:type="gramEnd"/>
      <w:r w:rsidRPr="00CA220A">
        <w:rPr>
          <w:rFonts w:ascii="Times New Roman" w:hAnsi="Times New Roman"/>
          <w:sz w:val="22"/>
          <w:szCs w:val="22"/>
        </w:rPr>
        <w:t xml:space="preserve"> and your analyte will be 10.0 mL of unknown concentration of </w:t>
      </w:r>
      <w:r w:rsidRPr="00CA220A">
        <w:rPr>
          <w:rFonts w:ascii="Times New Roman" w:hAnsi="Times New Roman"/>
          <w:sz w:val="22"/>
          <w:szCs w:val="22"/>
        </w:rPr>
        <w:t>ethanoic acid (CH</w:t>
      </w:r>
      <w:r w:rsidRPr="00CA220A">
        <w:rPr>
          <w:rFonts w:ascii="Times New Roman" w:hAnsi="Times New Roman"/>
          <w:sz w:val="22"/>
          <w:szCs w:val="22"/>
          <w:vertAlign w:val="subscript"/>
        </w:rPr>
        <w:t>3</w:t>
      </w:r>
      <w:r w:rsidRPr="00CA220A">
        <w:rPr>
          <w:rFonts w:ascii="Times New Roman" w:hAnsi="Times New Roman"/>
          <w:sz w:val="22"/>
          <w:szCs w:val="22"/>
        </w:rPr>
        <w:t>COOH)</w:t>
      </w:r>
      <w:r w:rsidRPr="00CA220A">
        <w:rPr>
          <w:rFonts w:ascii="Times New Roman" w:hAnsi="Times New Roman"/>
          <w:sz w:val="22"/>
          <w:szCs w:val="22"/>
        </w:rPr>
        <w:t xml:space="preserve">.  Write out the net ionic equation for </w:t>
      </w:r>
      <w:r w:rsidRPr="00CA220A">
        <w:rPr>
          <w:rFonts w:ascii="Times New Roman" w:hAnsi="Times New Roman"/>
          <w:sz w:val="22"/>
          <w:szCs w:val="22"/>
        </w:rPr>
        <w:t xml:space="preserve">this weak </w:t>
      </w:r>
      <w:r w:rsidRPr="00CA220A">
        <w:rPr>
          <w:rFonts w:ascii="Times New Roman" w:hAnsi="Times New Roman"/>
          <w:sz w:val="22"/>
          <w:szCs w:val="22"/>
        </w:rPr>
        <w:t xml:space="preserve">acid </w:t>
      </w:r>
      <w:r w:rsidRPr="00CA220A">
        <w:rPr>
          <w:rFonts w:ascii="Times New Roman" w:hAnsi="Times New Roman"/>
          <w:sz w:val="22"/>
          <w:szCs w:val="22"/>
        </w:rPr>
        <w:t>+</w:t>
      </w:r>
      <w:r w:rsidRPr="00CA220A">
        <w:rPr>
          <w:rFonts w:ascii="Times New Roman" w:hAnsi="Times New Roman"/>
          <w:sz w:val="22"/>
          <w:szCs w:val="22"/>
        </w:rPr>
        <w:t xml:space="preserve"> strong base reaction. </w:t>
      </w:r>
    </w:p>
    <w:p w14:paraId="651A860B" w14:textId="77777777" w:rsidR="00C57B03" w:rsidRPr="00CA220A" w:rsidRDefault="00C57B03" w:rsidP="00C57B03">
      <w:pPr>
        <w:ind w:left="360"/>
        <w:rPr>
          <w:rFonts w:ascii="Times New Roman" w:hAnsi="Times New Roman"/>
          <w:sz w:val="22"/>
          <w:szCs w:val="22"/>
        </w:rPr>
      </w:pPr>
    </w:p>
    <w:p w14:paraId="0728FB20" w14:textId="63647959" w:rsidR="00C57B03" w:rsidRPr="00CA220A" w:rsidRDefault="00C57B03" w:rsidP="00104EF7">
      <w:pPr>
        <w:ind w:left="360"/>
        <w:rPr>
          <w:rFonts w:ascii="Times New Roman" w:hAnsi="Times New Roman"/>
          <w:sz w:val="22"/>
          <w:szCs w:val="22"/>
        </w:rPr>
      </w:pPr>
      <w:r w:rsidRPr="00CA220A">
        <w:rPr>
          <w:rFonts w:ascii="Times New Roman" w:hAnsi="Times New Roman"/>
          <w:sz w:val="22"/>
          <w:szCs w:val="22"/>
        </w:rPr>
        <w:tab/>
      </w:r>
      <w:r w:rsidRPr="00CA220A">
        <w:rPr>
          <w:rFonts w:ascii="Times New Roman" w:hAnsi="Times New Roman"/>
          <w:sz w:val="22"/>
          <w:szCs w:val="22"/>
        </w:rPr>
        <w:tab/>
      </w:r>
    </w:p>
    <w:p w14:paraId="4A36AACE" w14:textId="67A42268" w:rsidR="00C57B03" w:rsidRPr="00CA220A" w:rsidRDefault="00C57B03" w:rsidP="00C57B03">
      <w:pPr>
        <w:pStyle w:val="ListParagraph"/>
        <w:numPr>
          <w:ilvl w:val="0"/>
          <w:numId w:val="17"/>
        </w:numPr>
        <w:rPr>
          <w:rFonts w:ascii="Times New Roman" w:hAnsi="Times New Roman"/>
          <w:sz w:val="22"/>
          <w:szCs w:val="22"/>
        </w:rPr>
      </w:pPr>
      <w:r w:rsidRPr="00CA220A">
        <w:rPr>
          <w:rFonts w:ascii="Times New Roman" w:hAnsi="Times New Roman"/>
          <w:sz w:val="22"/>
          <w:szCs w:val="22"/>
        </w:rPr>
        <w:t xml:space="preserve">What is the molar ratio of </w:t>
      </w:r>
      <w:r w:rsidRPr="00CA220A">
        <w:rPr>
          <w:rFonts w:ascii="Times New Roman" w:hAnsi="Times New Roman"/>
          <w:sz w:val="22"/>
          <w:szCs w:val="22"/>
        </w:rPr>
        <w:t>weak acid to strong base</w:t>
      </w:r>
      <w:r w:rsidRPr="00CA220A">
        <w:rPr>
          <w:rFonts w:ascii="Times New Roman" w:hAnsi="Times New Roman"/>
          <w:sz w:val="22"/>
          <w:szCs w:val="22"/>
        </w:rPr>
        <w:t>?  _____________</w:t>
      </w:r>
    </w:p>
    <w:p w14:paraId="2E4372CF" w14:textId="77777777" w:rsidR="00C57B03" w:rsidRPr="00CA220A" w:rsidRDefault="00C57B03" w:rsidP="00C57B03">
      <w:pPr>
        <w:rPr>
          <w:rFonts w:ascii="Times New Roman" w:hAnsi="Times New Roman"/>
          <w:sz w:val="22"/>
          <w:szCs w:val="22"/>
        </w:rPr>
      </w:pPr>
    </w:p>
    <w:p w14:paraId="6C983E19" w14:textId="77777777" w:rsidR="00C57B03" w:rsidRPr="00CA220A" w:rsidRDefault="00C57B03" w:rsidP="00C57B03">
      <w:pPr>
        <w:pStyle w:val="ListParagraph"/>
        <w:numPr>
          <w:ilvl w:val="0"/>
          <w:numId w:val="17"/>
        </w:numPr>
        <w:rPr>
          <w:rFonts w:ascii="Times New Roman" w:hAnsi="Times New Roman"/>
          <w:sz w:val="22"/>
          <w:szCs w:val="22"/>
        </w:rPr>
      </w:pPr>
      <w:r w:rsidRPr="00CA220A">
        <w:rPr>
          <w:rFonts w:ascii="Times New Roman" w:hAnsi="Times New Roman"/>
          <w:b/>
          <w:bCs/>
          <w:sz w:val="22"/>
          <w:szCs w:val="22"/>
          <w:u w:val="single"/>
        </w:rPr>
        <w:t>Before</w:t>
      </w:r>
      <w:r w:rsidRPr="00CA220A">
        <w:rPr>
          <w:rFonts w:ascii="Times New Roman" w:hAnsi="Times New Roman"/>
          <w:sz w:val="22"/>
          <w:szCs w:val="22"/>
        </w:rPr>
        <w:t xml:space="preserve"> you reach the equivalence point, the pH will be (  acidic     basic     neutral   ).   This is </w:t>
      </w:r>
    </w:p>
    <w:p w14:paraId="27932930" w14:textId="77777777" w:rsidR="00C57B03" w:rsidRPr="00CA220A" w:rsidRDefault="00C57B03" w:rsidP="00C57B03">
      <w:pPr>
        <w:pStyle w:val="ListParagraph"/>
        <w:rPr>
          <w:rFonts w:ascii="Times New Roman" w:hAnsi="Times New Roman"/>
          <w:sz w:val="22"/>
          <w:szCs w:val="22"/>
        </w:rPr>
      </w:pPr>
    </w:p>
    <w:p w14:paraId="539FE3B0" w14:textId="7A803F2C" w:rsidR="00C57B03" w:rsidRPr="00CA220A" w:rsidRDefault="00C57B03" w:rsidP="00C57B03">
      <w:pPr>
        <w:pStyle w:val="ListParagraph"/>
        <w:rPr>
          <w:rFonts w:ascii="Times New Roman" w:hAnsi="Times New Roman"/>
          <w:sz w:val="22"/>
          <w:szCs w:val="22"/>
        </w:rPr>
      </w:pPr>
      <w:r w:rsidRPr="00CA220A">
        <w:rPr>
          <w:rFonts w:ascii="Times New Roman" w:hAnsi="Times New Roman"/>
          <w:sz w:val="22"/>
          <w:szCs w:val="22"/>
        </w:rPr>
        <w:t xml:space="preserve">because the ions or species in highest concentration is  (  </w:t>
      </w:r>
      <w:r w:rsidRPr="00CA220A">
        <w:rPr>
          <w:rFonts w:ascii="Times New Roman" w:hAnsi="Times New Roman"/>
          <w:sz w:val="22"/>
          <w:szCs w:val="22"/>
        </w:rPr>
        <w:t>CH</w:t>
      </w:r>
      <w:r w:rsidRPr="00CA220A">
        <w:rPr>
          <w:rFonts w:ascii="Times New Roman" w:hAnsi="Times New Roman"/>
          <w:sz w:val="22"/>
          <w:szCs w:val="22"/>
          <w:vertAlign w:val="subscript"/>
        </w:rPr>
        <w:t>3</w:t>
      </w:r>
      <w:r w:rsidRPr="00CA220A">
        <w:rPr>
          <w:rFonts w:ascii="Times New Roman" w:hAnsi="Times New Roman"/>
          <w:sz w:val="22"/>
          <w:szCs w:val="22"/>
        </w:rPr>
        <w:t>COOH</w:t>
      </w:r>
      <w:r w:rsidRPr="00CA220A">
        <w:rPr>
          <w:rFonts w:ascii="Times New Roman" w:hAnsi="Times New Roman"/>
          <w:sz w:val="22"/>
          <w:szCs w:val="22"/>
        </w:rPr>
        <w:t xml:space="preserve">      OH</w:t>
      </w:r>
      <w:r w:rsidRPr="00CA220A">
        <w:rPr>
          <w:rFonts w:ascii="Times New Roman" w:hAnsi="Times New Roman"/>
          <w:sz w:val="22"/>
          <w:szCs w:val="22"/>
          <w:vertAlign w:val="superscript"/>
        </w:rPr>
        <w:t>-</w:t>
      </w:r>
      <w:r w:rsidRPr="00CA220A">
        <w:rPr>
          <w:rFonts w:ascii="Times New Roman" w:hAnsi="Times New Roman"/>
          <w:sz w:val="22"/>
          <w:szCs w:val="22"/>
        </w:rPr>
        <w:t xml:space="preserve">   </w:t>
      </w:r>
      <w:r w:rsidRPr="00CA220A">
        <w:rPr>
          <w:rFonts w:ascii="Times New Roman" w:hAnsi="Times New Roman"/>
          <w:sz w:val="22"/>
          <w:szCs w:val="22"/>
        </w:rPr>
        <w:t xml:space="preserve">  H</w:t>
      </w:r>
      <w:r w:rsidRPr="00CA220A">
        <w:rPr>
          <w:rFonts w:ascii="Times New Roman" w:hAnsi="Times New Roman"/>
          <w:sz w:val="22"/>
          <w:szCs w:val="22"/>
          <w:vertAlign w:val="superscript"/>
        </w:rPr>
        <w:t>+</w:t>
      </w:r>
      <w:r w:rsidRPr="00CA220A">
        <w:rPr>
          <w:rFonts w:ascii="Times New Roman" w:hAnsi="Times New Roman"/>
          <w:sz w:val="22"/>
          <w:szCs w:val="22"/>
        </w:rPr>
        <w:t xml:space="preserve">    CH</w:t>
      </w:r>
      <w:r w:rsidRPr="00CA220A">
        <w:rPr>
          <w:rFonts w:ascii="Times New Roman" w:hAnsi="Times New Roman"/>
          <w:sz w:val="22"/>
          <w:szCs w:val="22"/>
          <w:vertAlign w:val="subscript"/>
        </w:rPr>
        <w:t>3</w:t>
      </w:r>
      <w:r w:rsidRPr="00CA220A">
        <w:rPr>
          <w:rFonts w:ascii="Times New Roman" w:hAnsi="Times New Roman"/>
          <w:sz w:val="22"/>
          <w:szCs w:val="22"/>
        </w:rPr>
        <w:t>COO</w:t>
      </w:r>
      <w:r w:rsidRPr="00CA220A">
        <w:rPr>
          <w:rFonts w:ascii="Times New Roman" w:hAnsi="Times New Roman"/>
          <w:sz w:val="22"/>
          <w:szCs w:val="22"/>
          <w:vertAlign w:val="superscript"/>
        </w:rPr>
        <w:t>-</w:t>
      </w:r>
      <w:r w:rsidRPr="00CA220A">
        <w:rPr>
          <w:rFonts w:ascii="Times New Roman" w:hAnsi="Times New Roman"/>
          <w:sz w:val="22"/>
          <w:szCs w:val="22"/>
        </w:rPr>
        <w:t xml:space="preserve"> </w:t>
      </w:r>
      <w:r w:rsidRPr="00CA220A">
        <w:rPr>
          <w:rFonts w:ascii="Times New Roman" w:hAnsi="Times New Roman"/>
          <w:sz w:val="22"/>
          <w:szCs w:val="22"/>
        </w:rPr>
        <w:t>).</w:t>
      </w:r>
    </w:p>
    <w:p w14:paraId="3566093F" w14:textId="77777777" w:rsidR="00104EF7" w:rsidRPr="00CA220A" w:rsidRDefault="00104EF7" w:rsidP="00C57B03">
      <w:pPr>
        <w:pStyle w:val="ListParagraph"/>
        <w:rPr>
          <w:rFonts w:ascii="Times New Roman" w:hAnsi="Times New Roman"/>
          <w:sz w:val="22"/>
          <w:szCs w:val="22"/>
        </w:rPr>
      </w:pPr>
    </w:p>
    <w:p w14:paraId="3125CA72" w14:textId="1E1D1171" w:rsidR="00104EF7" w:rsidRPr="00CA220A" w:rsidRDefault="00104EF7" w:rsidP="00104EF7">
      <w:pPr>
        <w:pStyle w:val="ListParagraph"/>
        <w:numPr>
          <w:ilvl w:val="0"/>
          <w:numId w:val="17"/>
        </w:numPr>
        <w:rPr>
          <w:rFonts w:ascii="Times New Roman" w:hAnsi="Times New Roman"/>
          <w:sz w:val="22"/>
          <w:szCs w:val="22"/>
        </w:rPr>
      </w:pPr>
      <w:r w:rsidRPr="00CA220A">
        <w:rPr>
          <w:rFonts w:ascii="Times New Roman" w:hAnsi="Times New Roman"/>
          <w:sz w:val="22"/>
          <w:szCs w:val="22"/>
        </w:rPr>
        <w:t xml:space="preserve">As you </w:t>
      </w:r>
      <w:r w:rsidRPr="00CA220A">
        <w:rPr>
          <w:rFonts w:ascii="Times New Roman" w:hAnsi="Times New Roman"/>
          <w:b/>
          <w:bCs/>
          <w:sz w:val="22"/>
          <w:szCs w:val="22"/>
          <w:u w:val="single"/>
        </w:rPr>
        <w:t>approach the equivalence point</w:t>
      </w:r>
      <w:r w:rsidRPr="00CA220A">
        <w:rPr>
          <w:rFonts w:ascii="Times New Roman" w:hAnsi="Times New Roman"/>
          <w:sz w:val="22"/>
          <w:szCs w:val="22"/>
        </w:rPr>
        <w:t xml:space="preserve">, you are creating a buffer solution.  This is because the following ions are in solution:  </w:t>
      </w:r>
      <w:r w:rsidRPr="00CA220A">
        <w:rPr>
          <w:rFonts w:ascii="Times New Roman" w:hAnsi="Times New Roman"/>
          <w:sz w:val="22"/>
          <w:szCs w:val="22"/>
        </w:rPr>
        <w:t>(  CH</w:t>
      </w:r>
      <w:r w:rsidRPr="00CA220A">
        <w:rPr>
          <w:rFonts w:ascii="Times New Roman" w:hAnsi="Times New Roman"/>
          <w:sz w:val="22"/>
          <w:szCs w:val="22"/>
          <w:vertAlign w:val="subscript"/>
        </w:rPr>
        <w:t>3</w:t>
      </w:r>
      <w:r w:rsidRPr="00CA220A">
        <w:rPr>
          <w:rFonts w:ascii="Times New Roman" w:hAnsi="Times New Roman"/>
          <w:sz w:val="22"/>
          <w:szCs w:val="22"/>
        </w:rPr>
        <w:t>COOH      OH</w:t>
      </w:r>
      <w:r w:rsidRPr="00CA220A">
        <w:rPr>
          <w:rFonts w:ascii="Times New Roman" w:hAnsi="Times New Roman"/>
          <w:sz w:val="22"/>
          <w:szCs w:val="22"/>
          <w:vertAlign w:val="superscript"/>
        </w:rPr>
        <w:t>-</w:t>
      </w:r>
      <w:r w:rsidRPr="00CA220A">
        <w:rPr>
          <w:rFonts w:ascii="Times New Roman" w:hAnsi="Times New Roman"/>
          <w:sz w:val="22"/>
          <w:szCs w:val="22"/>
        </w:rPr>
        <w:t xml:space="preserve">     H</w:t>
      </w:r>
      <w:r w:rsidRPr="00CA220A">
        <w:rPr>
          <w:rFonts w:ascii="Times New Roman" w:hAnsi="Times New Roman"/>
          <w:sz w:val="22"/>
          <w:szCs w:val="22"/>
          <w:vertAlign w:val="superscript"/>
        </w:rPr>
        <w:t>+</w:t>
      </w:r>
      <w:r w:rsidRPr="00CA220A">
        <w:rPr>
          <w:rFonts w:ascii="Times New Roman" w:hAnsi="Times New Roman"/>
          <w:sz w:val="22"/>
          <w:szCs w:val="22"/>
        </w:rPr>
        <w:t xml:space="preserve">    CH</w:t>
      </w:r>
      <w:r w:rsidRPr="00CA220A">
        <w:rPr>
          <w:rFonts w:ascii="Times New Roman" w:hAnsi="Times New Roman"/>
          <w:sz w:val="22"/>
          <w:szCs w:val="22"/>
          <w:vertAlign w:val="subscript"/>
        </w:rPr>
        <w:t>3</w:t>
      </w:r>
      <w:r w:rsidRPr="00CA220A">
        <w:rPr>
          <w:rFonts w:ascii="Times New Roman" w:hAnsi="Times New Roman"/>
          <w:sz w:val="22"/>
          <w:szCs w:val="22"/>
        </w:rPr>
        <w:t>COO</w:t>
      </w:r>
      <w:r w:rsidRPr="00CA220A">
        <w:rPr>
          <w:rFonts w:ascii="Times New Roman" w:hAnsi="Times New Roman"/>
          <w:sz w:val="22"/>
          <w:szCs w:val="22"/>
          <w:vertAlign w:val="superscript"/>
        </w:rPr>
        <w:t>-</w:t>
      </w:r>
      <w:r w:rsidRPr="00CA220A">
        <w:rPr>
          <w:rFonts w:ascii="Times New Roman" w:hAnsi="Times New Roman"/>
          <w:sz w:val="22"/>
          <w:szCs w:val="22"/>
        </w:rPr>
        <w:t xml:space="preserve"> ).</w:t>
      </w:r>
    </w:p>
    <w:p w14:paraId="292CE7B8" w14:textId="77777777" w:rsidR="00104EF7" w:rsidRPr="00CA220A" w:rsidRDefault="00104EF7" w:rsidP="00104EF7">
      <w:pPr>
        <w:rPr>
          <w:rFonts w:ascii="Times New Roman" w:hAnsi="Times New Roman"/>
          <w:sz w:val="22"/>
          <w:szCs w:val="22"/>
        </w:rPr>
      </w:pPr>
    </w:p>
    <w:p w14:paraId="23F7AB73" w14:textId="56C983FD" w:rsidR="00104EF7" w:rsidRPr="00CA220A" w:rsidRDefault="00104EF7" w:rsidP="00104EF7">
      <w:pPr>
        <w:pStyle w:val="ListParagraph"/>
        <w:numPr>
          <w:ilvl w:val="0"/>
          <w:numId w:val="17"/>
        </w:numPr>
        <w:rPr>
          <w:rFonts w:ascii="Times New Roman" w:hAnsi="Times New Roman"/>
          <w:sz w:val="22"/>
          <w:szCs w:val="22"/>
        </w:rPr>
      </w:pPr>
      <w:r w:rsidRPr="00CA220A">
        <w:rPr>
          <w:rFonts w:ascii="Times New Roman" w:hAnsi="Times New Roman"/>
          <w:sz w:val="22"/>
          <w:szCs w:val="22"/>
        </w:rPr>
        <w:t xml:space="preserve">At the </w:t>
      </w:r>
      <w:r w:rsidRPr="00CA220A">
        <w:rPr>
          <w:rFonts w:ascii="Times New Roman" w:hAnsi="Times New Roman"/>
          <w:b/>
          <w:bCs/>
          <w:sz w:val="22"/>
          <w:szCs w:val="22"/>
          <w:u w:val="single"/>
        </w:rPr>
        <w:t>halfway point</w:t>
      </w:r>
      <w:r w:rsidRPr="00CA220A">
        <w:rPr>
          <w:rFonts w:ascii="Times New Roman" w:hAnsi="Times New Roman"/>
          <w:sz w:val="22"/>
          <w:szCs w:val="22"/>
        </w:rPr>
        <w:t xml:space="preserve">, your pH of your solution is equal to the _____ of the acid. </w:t>
      </w:r>
    </w:p>
    <w:p w14:paraId="37EEBB31" w14:textId="77777777" w:rsidR="00C57B03" w:rsidRPr="00CA220A" w:rsidRDefault="00C57B03" w:rsidP="00C57B03">
      <w:pPr>
        <w:rPr>
          <w:rFonts w:ascii="Times New Roman" w:hAnsi="Times New Roman"/>
          <w:sz w:val="22"/>
          <w:szCs w:val="22"/>
        </w:rPr>
      </w:pPr>
    </w:p>
    <w:p w14:paraId="5C9021FD" w14:textId="77777777" w:rsidR="00C57B03" w:rsidRPr="00CA220A" w:rsidRDefault="00C57B03" w:rsidP="00C57B03">
      <w:pPr>
        <w:pStyle w:val="ListParagraph"/>
        <w:numPr>
          <w:ilvl w:val="0"/>
          <w:numId w:val="17"/>
        </w:numPr>
        <w:rPr>
          <w:rFonts w:ascii="Times New Roman" w:hAnsi="Times New Roman"/>
          <w:sz w:val="22"/>
          <w:szCs w:val="22"/>
        </w:rPr>
      </w:pPr>
      <w:r w:rsidRPr="00CA220A">
        <w:rPr>
          <w:rFonts w:ascii="Times New Roman" w:hAnsi="Times New Roman"/>
          <w:b/>
          <w:bCs/>
          <w:sz w:val="22"/>
          <w:szCs w:val="22"/>
          <w:u w:val="single"/>
        </w:rPr>
        <w:t>When</w:t>
      </w:r>
      <w:r w:rsidRPr="00CA220A">
        <w:rPr>
          <w:rFonts w:ascii="Times New Roman" w:hAnsi="Times New Roman"/>
          <w:sz w:val="22"/>
          <w:szCs w:val="22"/>
        </w:rPr>
        <w:t xml:space="preserve"> you reach the equivalence point, the pH will be (  acidic     basic     neutral   ).   This is </w:t>
      </w:r>
    </w:p>
    <w:p w14:paraId="2074C2ED" w14:textId="77777777" w:rsidR="00C57B03" w:rsidRPr="00CA220A" w:rsidRDefault="00C57B03" w:rsidP="00C57B03">
      <w:pPr>
        <w:pStyle w:val="ListParagraph"/>
        <w:rPr>
          <w:rFonts w:ascii="Times New Roman" w:hAnsi="Times New Roman"/>
          <w:sz w:val="22"/>
          <w:szCs w:val="22"/>
        </w:rPr>
      </w:pPr>
    </w:p>
    <w:p w14:paraId="3A66B3AC" w14:textId="5C9DE38E" w:rsidR="00C57B03" w:rsidRPr="00CA220A" w:rsidRDefault="00C57B03" w:rsidP="00C57B03">
      <w:pPr>
        <w:pStyle w:val="ListParagraph"/>
        <w:rPr>
          <w:rFonts w:ascii="Times New Roman" w:hAnsi="Times New Roman"/>
          <w:sz w:val="22"/>
          <w:szCs w:val="22"/>
        </w:rPr>
      </w:pPr>
      <w:r w:rsidRPr="00CA220A">
        <w:rPr>
          <w:rFonts w:ascii="Times New Roman" w:hAnsi="Times New Roman"/>
          <w:sz w:val="22"/>
          <w:szCs w:val="22"/>
        </w:rPr>
        <w:t>because the ions or species in highest concentration is   (  CH</w:t>
      </w:r>
      <w:r w:rsidRPr="00CA220A">
        <w:rPr>
          <w:rFonts w:ascii="Times New Roman" w:hAnsi="Times New Roman"/>
          <w:sz w:val="22"/>
          <w:szCs w:val="22"/>
          <w:vertAlign w:val="subscript"/>
        </w:rPr>
        <w:t>3</w:t>
      </w:r>
      <w:r w:rsidRPr="00CA220A">
        <w:rPr>
          <w:rFonts w:ascii="Times New Roman" w:hAnsi="Times New Roman"/>
          <w:sz w:val="22"/>
          <w:szCs w:val="22"/>
        </w:rPr>
        <w:t>COOH      OH</w:t>
      </w:r>
      <w:r w:rsidRPr="00CA220A">
        <w:rPr>
          <w:rFonts w:ascii="Times New Roman" w:hAnsi="Times New Roman"/>
          <w:sz w:val="22"/>
          <w:szCs w:val="22"/>
          <w:vertAlign w:val="superscript"/>
        </w:rPr>
        <w:t>-</w:t>
      </w:r>
      <w:r w:rsidRPr="00CA220A">
        <w:rPr>
          <w:rFonts w:ascii="Times New Roman" w:hAnsi="Times New Roman"/>
          <w:sz w:val="22"/>
          <w:szCs w:val="22"/>
        </w:rPr>
        <w:t xml:space="preserve">     H</w:t>
      </w:r>
      <w:r w:rsidRPr="00CA220A">
        <w:rPr>
          <w:rFonts w:ascii="Times New Roman" w:hAnsi="Times New Roman"/>
          <w:sz w:val="22"/>
          <w:szCs w:val="22"/>
          <w:vertAlign w:val="superscript"/>
        </w:rPr>
        <w:t>+</w:t>
      </w:r>
      <w:r w:rsidRPr="00CA220A">
        <w:rPr>
          <w:rFonts w:ascii="Times New Roman" w:hAnsi="Times New Roman"/>
          <w:sz w:val="22"/>
          <w:szCs w:val="22"/>
        </w:rPr>
        <w:t xml:space="preserve">    CH</w:t>
      </w:r>
      <w:r w:rsidRPr="00CA220A">
        <w:rPr>
          <w:rFonts w:ascii="Times New Roman" w:hAnsi="Times New Roman"/>
          <w:sz w:val="22"/>
          <w:szCs w:val="22"/>
          <w:vertAlign w:val="subscript"/>
        </w:rPr>
        <w:t>3</w:t>
      </w:r>
      <w:r w:rsidRPr="00CA220A">
        <w:rPr>
          <w:rFonts w:ascii="Times New Roman" w:hAnsi="Times New Roman"/>
          <w:sz w:val="22"/>
          <w:szCs w:val="22"/>
        </w:rPr>
        <w:t>COO</w:t>
      </w:r>
      <w:r w:rsidRPr="00CA220A">
        <w:rPr>
          <w:rFonts w:ascii="Times New Roman" w:hAnsi="Times New Roman"/>
          <w:sz w:val="22"/>
          <w:szCs w:val="22"/>
          <w:vertAlign w:val="superscript"/>
        </w:rPr>
        <w:t>-</w:t>
      </w:r>
      <w:r w:rsidRPr="00CA220A">
        <w:rPr>
          <w:rFonts w:ascii="Times New Roman" w:hAnsi="Times New Roman"/>
          <w:sz w:val="22"/>
          <w:szCs w:val="22"/>
        </w:rPr>
        <w:t xml:space="preserve"> ).</w:t>
      </w:r>
    </w:p>
    <w:p w14:paraId="1107A275" w14:textId="77777777" w:rsidR="00C57B03" w:rsidRPr="00CA220A" w:rsidRDefault="00C57B03" w:rsidP="00C57B03">
      <w:pPr>
        <w:pStyle w:val="ListParagraph"/>
        <w:rPr>
          <w:rFonts w:ascii="Times New Roman" w:hAnsi="Times New Roman"/>
          <w:sz w:val="22"/>
          <w:szCs w:val="22"/>
        </w:rPr>
      </w:pPr>
    </w:p>
    <w:p w14:paraId="6CF0153A" w14:textId="77777777" w:rsidR="00C57B03" w:rsidRPr="00CA220A" w:rsidRDefault="00C57B03" w:rsidP="00C57B03">
      <w:pPr>
        <w:pStyle w:val="ListParagraph"/>
        <w:numPr>
          <w:ilvl w:val="0"/>
          <w:numId w:val="17"/>
        </w:numPr>
        <w:rPr>
          <w:rFonts w:ascii="Times New Roman" w:hAnsi="Times New Roman"/>
          <w:sz w:val="22"/>
          <w:szCs w:val="22"/>
        </w:rPr>
      </w:pPr>
      <w:r w:rsidRPr="00CA220A">
        <w:rPr>
          <w:rFonts w:ascii="Times New Roman" w:hAnsi="Times New Roman"/>
          <w:b/>
          <w:bCs/>
          <w:sz w:val="22"/>
          <w:szCs w:val="22"/>
          <w:u w:val="single"/>
        </w:rPr>
        <w:t>After</w:t>
      </w:r>
      <w:r w:rsidRPr="00CA220A">
        <w:rPr>
          <w:rFonts w:ascii="Times New Roman" w:hAnsi="Times New Roman"/>
          <w:sz w:val="22"/>
          <w:szCs w:val="22"/>
        </w:rPr>
        <w:t xml:space="preserve"> you reach the equivalence point, the pH will be (  acidic     basic     neutral   ).   This is </w:t>
      </w:r>
    </w:p>
    <w:p w14:paraId="516B5126" w14:textId="77777777" w:rsidR="00C57B03" w:rsidRPr="00CA220A" w:rsidRDefault="00C57B03" w:rsidP="00C57B03">
      <w:pPr>
        <w:pStyle w:val="ListParagraph"/>
        <w:rPr>
          <w:rFonts w:ascii="Times New Roman" w:hAnsi="Times New Roman"/>
          <w:sz w:val="22"/>
          <w:szCs w:val="22"/>
        </w:rPr>
      </w:pPr>
    </w:p>
    <w:p w14:paraId="1D14FB0B" w14:textId="2F27E60D" w:rsidR="00C57B03" w:rsidRPr="00CA220A" w:rsidRDefault="00C57B03" w:rsidP="00C57B03">
      <w:pPr>
        <w:pStyle w:val="ListParagraph"/>
        <w:rPr>
          <w:rFonts w:ascii="Times New Roman" w:hAnsi="Times New Roman"/>
          <w:sz w:val="22"/>
          <w:szCs w:val="22"/>
        </w:rPr>
      </w:pPr>
      <w:r w:rsidRPr="00CA220A">
        <w:rPr>
          <w:rFonts w:ascii="Times New Roman" w:hAnsi="Times New Roman"/>
          <w:sz w:val="22"/>
          <w:szCs w:val="22"/>
        </w:rPr>
        <w:t>because the ions or species in highest concentration is   (  CH</w:t>
      </w:r>
      <w:r w:rsidRPr="00CA220A">
        <w:rPr>
          <w:rFonts w:ascii="Times New Roman" w:hAnsi="Times New Roman"/>
          <w:sz w:val="22"/>
          <w:szCs w:val="22"/>
          <w:vertAlign w:val="subscript"/>
        </w:rPr>
        <w:t>3</w:t>
      </w:r>
      <w:r w:rsidRPr="00CA220A">
        <w:rPr>
          <w:rFonts w:ascii="Times New Roman" w:hAnsi="Times New Roman"/>
          <w:sz w:val="22"/>
          <w:szCs w:val="22"/>
        </w:rPr>
        <w:t>COOH      OH</w:t>
      </w:r>
      <w:r w:rsidRPr="00CA220A">
        <w:rPr>
          <w:rFonts w:ascii="Times New Roman" w:hAnsi="Times New Roman"/>
          <w:sz w:val="22"/>
          <w:szCs w:val="22"/>
          <w:vertAlign w:val="superscript"/>
        </w:rPr>
        <w:t>-</w:t>
      </w:r>
      <w:r w:rsidRPr="00CA220A">
        <w:rPr>
          <w:rFonts w:ascii="Times New Roman" w:hAnsi="Times New Roman"/>
          <w:sz w:val="22"/>
          <w:szCs w:val="22"/>
        </w:rPr>
        <w:t xml:space="preserve">     H</w:t>
      </w:r>
      <w:r w:rsidRPr="00CA220A">
        <w:rPr>
          <w:rFonts w:ascii="Times New Roman" w:hAnsi="Times New Roman"/>
          <w:sz w:val="22"/>
          <w:szCs w:val="22"/>
          <w:vertAlign w:val="superscript"/>
        </w:rPr>
        <w:t>+</w:t>
      </w:r>
      <w:r w:rsidRPr="00CA220A">
        <w:rPr>
          <w:rFonts w:ascii="Times New Roman" w:hAnsi="Times New Roman"/>
          <w:sz w:val="22"/>
          <w:szCs w:val="22"/>
        </w:rPr>
        <w:t xml:space="preserve">    CH</w:t>
      </w:r>
      <w:r w:rsidRPr="00CA220A">
        <w:rPr>
          <w:rFonts w:ascii="Times New Roman" w:hAnsi="Times New Roman"/>
          <w:sz w:val="22"/>
          <w:szCs w:val="22"/>
          <w:vertAlign w:val="subscript"/>
        </w:rPr>
        <w:t>3</w:t>
      </w:r>
      <w:r w:rsidRPr="00CA220A">
        <w:rPr>
          <w:rFonts w:ascii="Times New Roman" w:hAnsi="Times New Roman"/>
          <w:sz w:val="22"/>
          <w:szCs w:val="22"/>
        </w:rPr>
        <w:t>COO</w:t>
      </w:r>
      <w:r w:rsidRPr="00CA220A">
        <w:rPr>
          <w:rFonts w:ascii="Times New Roman" w:hAnsi="Times New Roman"/>
          <w:sz w:val="22"/>
          <w:szCs w:val="22"/>
          <w:vertAlign w:val="superscript"/>
        </w:rPr>
        <w:t>-</w:t>
      </w:r>
      <w:r w:rsidRPr="00CA220A">
        <w:rPr>
          <w:rFonts w:ascii="Times New Roman" w:hAnsi="Times New Roman"/>
          <w:sz w:val="22"/>
          <w:szCs w:val="22"/>
        </w:rPr>
        <w:t xml:space="preserve"> ).</w:t>
      </w:r>
    </w:p>
    <w:p w14:paraId="463DAAE8" w14:textId="77777777" w:rsidR="00104EF7" w:rsidRPr="00CA220A" w:rsidRDefault="00104EF7" w:rsidP="00C57B03">
      <w:pPr>
        <w:pStyle w:val="ListParagraph"/>
        <w:rPr>
          <w:rFonts w:ascii="Times New Roman" w:hAnsi="Times New Roman"/>
          <w:sz w:val="22"/>
          <w:szCs w:val="22"/>
        </w:rPr>
      </w:pPr>
    </w:p>
    <w:p w14:paraId="5EAE5993" w14:textId="19A040DA" w:rsidR="00104EF7" w:rsidRPr="00CA220A" w:rsidRDefault="00104EF7" w:rsidP="00104EF7">
      <w:pPr>
        <w:pStyle w:val="ListParagraph"/>
        <w:numPr>
          <w:ilvl w:val="0"/>
          <w:numId w:val="17"/>
        </w:numPr>
        <w:rPr>
          <w:rFonts w:ascii="Times New Roman" w:hAnsi="Times New Roman"/>
          <w:sz w:val="22"/>
          <w:szCs w:val="22"/>
        </w:rPr>
      </w:pPr>
      <w:r w:rsidRPr="00CA220A">
        <w:rPr>
          <w:rFonts w:ascii="Times New Roman" w:hAnsi="Times New Roman"/>
          <w:sz w:val="22"/>
          <w:szCs w:val="22"/>
        </w:rPr>
        <w:t>Draw the approximate shape of the titration curve on the pH vs mL titrant below.  Label the equivalence point</w:t>
      </w:r>
      <w:r w:rsidRPr="00CA220A">
        <w:rPr>
          <w:rFonts w:ascii="Times New Roman" w:hAnsi="Times New Roman"/>
          <w:sz w:val="22"/>
          <w:szCs w:val="22"/>
        </w:rPr>
        <w:t xml:space="preserve"> &amp; halfway point. </w:t>
      </w:r>
    </w:p>
    <w:p w14:paraId="48EF9F79" w14:textId="565BFA90" w:rsidR="00C57B03" w:rsidRPr="00CA220A" w:rsidRDefault="00CA220A" w:rsidP="00CA220A">
      <w:pPr>
        <w:pStyle w:val="ListParagraph"/>
        <w:jc w:val="center"/>
        <w:rPr>
          <w:rFonts w:ascii="Times New Roman" w:hAnsi="Times New Roman"/>
          <w:sz w:val="22"/>
          <w:szCs w:val="22"/>
        </w:rPr>
      </w:pPr>
      <w:r w:rsidRPr="00CA220A">
        <w:rPr>
          <w:rFonts w:ascii="Times New Roman" w:hAnsi="Times New Roman"/>
          <w:noProof/>
          <w:sz w:val="22"/>
          <w:szCs w:val="22"/>
        </w:rPr>
        <w:drawing>
          <wp:inline distT="0" distB="0" distL="0" distR="0" wp14:anchorId="5B0F306D" wp14:editId="637A64F8">
            <wp:extent cx="5340618" cy="2629041"/>
            <wp:effectExtent l="0" t="0" r="0" b="0"/>
            <wp:docPr id="1286157922" name="Picture 1" descr="A graph with line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05013" name="Picture 1" descr="A graph with lines in the midd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507" cy="2675753"/>
                    </a:xfrm>
                    <a:prstGeom prst="rect">
                      <a:avLst/>
                    </a:prstGeom>
                  </pic:spPr>
                </pic:pic>
              </a:graphicData>
            </a:graphic>
          </wp:inline>
        </w:drawing>
      </w:r>
    </w:p>
    <w:p w14:paraId="2BC5D3ED" w14:textId="7DA49ACD" w:rsidR="00C57B03" w:rsidRPr="00CA220A" w:rsidRDefault="00C57B03" w:rsidP="00C57B03">
      <w:pPr>
        <w:pStyle w:val="ListParagraph"/>
        <w:numPr>
          <w:ilvl w:val="0"/>
          <w:numId w:val="17"/>
        </w:numPr>
        <w:rPr>
          <w:rFonts w:ascii="Times New Roman" w:hAnsi="Times New Roman"/>
          <w:sz w:val="22"/>
          <w:szCs w:val="22"/>
        </w:rPr>
      </w:pPr>
      <w:r w:rsidRPr="00CA220A">
        <w:rPr>
          <w:rFonts w:ascii="Times New Roman" w:hAnsi="Times New Roman"/>
          <w:sz w:val="22"/>
          <w:szCs w:val="22"/>
        </w:rPr>
        <w:t xml:space="preserve">The analyte in the flask will be ( NaOH  </w:t>
      </w:r>
      <w:r w:rsidR="00104EF7" w:rsidRPr="00CA220A">
        <w:rPr>
          <w:rFonts w:ascii="Times New Roman" w:hAnsi="Times New Roman"/>
          <w:sz w:val="22"/>
          <w:szCs w:val="22"/>
        </w:rPr>
        <w:t>CH</w:t>
      </w:r>
      <w:r w:rsidR="00104EF7" w:rsidRPr="00CA220A">
        <w:rPr>
          <w:rFonts w:ascii="Times New Roman" w:hAnsi="Times New Roman"/>
          <w:sz w:val="22"/>
          <w:szCs w:val="22"/>
          <w:vertAlign w:val="subscript"/>
        </w:rPr>
        <w:t>3</w:t>
      </w:r>
      <w:r w:rsidR="00104EF7" w:rsidRPr="00CA220A">
        <w:rPr>
          <w:rFonts w:ascii="Times New Roman" w:hAnsi="Times New Roman"/>
          <w:sz w:val="22"/>
          <w:szCs w:val="22"/>
        </w:rPr>
        <w:t>COOH</w:t>
      </w:r>
      <w:r w:rsidR="00104EF7" w:rsidRPr="00CA220A">
        <w:rPr>
          <w:rFonts w:ascii="Times New Roman" w:hAnsi="Times New Roman"/>
          <w:sz w:val="22"/>
          <w:szCs w:val="22"/>
        </w:rPr>
        <w:t xml:space="preserve"> </w:t>
      </w:r>
      <w:r w:rsidRPr="00CA220A">
        <w:rPr>
          <w:rFonts w:ascii="Times New Roman" w:hAnsi="Times New Roman"/>
          <w:sz w:val="22"/>
          <w:szCs w:val="22"/>
        </w:rPr>
        <w:t xml:space="preserve">) and the titrant will be ( NaOH  </w:t>
      </w:r>
      <w:r w:rsidR="00104EF7" w:rsidRPr="00CA220A">
        <w:rPr>
          <w:rFonts w:ascii="Times New Roman" w:hAnsi="Times New Roman"/>
          <w:sz w:val="22"/>
          <w:szCs w:val="22"/>
        </w:rPr>
        <w:t>CH</w:t>
      </w:r>
      <w:r w:rsidR="00104EF7" w:rsidRPr="00CA220A">
        <w:rPr>
          <w:rFonts w:ascii="Times New Roman" w:hAnsi="Times New Roman"/>
          <w:sz w:val="22"/>
          <w:szCs w:val="22"/>
          <w:vertAlign w:val="subscript"/>
        </w:rPr>
        <w:t>3</w:t>
      </w:r>
      <w:r w:rsidR="00104EF7" w:rsidRPr="00CA220A">
        <w:rPr>
          <w:rFonts w:ascii="Times New Roman" w:hAnsi="Times New Roman"/>
          <w:sz w:val="22"/>
          <w:szCs w:val="22"/>
        </w:rPr>
        <w:t>COOH</w:t>
      </w:r>
      <w:r w:rsidRPr="00CA220A">
        <w:rPr>
          <w:rFonts w:ascii="Times New Roman" w:hAnsi="Times New Roman"/>
          <w:sz w:val="22"/>
          <w:szCs w:val="22"/>
        </w:rPr>
        <w:t xml:space="preserve">). </w:t>
      </w:r>
    </w:p>
    <w:p w14:paraId="5F60054F" w14:textId="77777777" w:rsidR="00C57B03" w:rsidRPr="00CA220A" w:rsidRDefault="00C57B03" w:rsidP="00C57B03">
      <w:pPr>
        <w:rPr>
          <w:rFonts w:ascii="Times New Roman" w:hAnsi="Times New Roman"/>
          <w:sz w:val="22"/>
          <w:szCs w:val="22"/>
        </w:rPr>
      </w:pPr>
    </w:p>
    <w:p w14:paraId="01B89C38" w14:textId="77777777" w:rsidR="00C57B03" w:rsidRPr="00CA220A" w:rsidRDefault="00C57B03" w:rsidP="00C57B03">
      <w:pPr>
        <w:pStyle w:val="ListParagraph"/>
        <w:numPr>
          <w:ilvl w:val="0"/>
          <w:numId w:val="17"/>
        </w:numPr>
        <w:rPr>
          <w:rFonts w:ascii="Times New Roman" w:hAnsi="Times New Roman"/>
          <w:sz w:val="22"/>
          <w:szCs w:val="22"/>
        </w:rPr>
      </w:pPr>
      <w:r w:rsidRPr="00CA220A">
        <w:rPr>
          <w:rFonts w:ascii="Times New Roman" w:hAnsi="Times New Roman"/>
          <w:sz w:val="22"/>
          <w:szCs w:val="22"/>
        </w:rPr>
        <w:t>Based on the chart below, the best indicator we should use is _______________________.</w:t>
      </w:r>
    </w:p>
    <w:p w14:paraId="224DAEC4" w14:textId="77777777" w:rsidR="00C57B03" w:rsidRPr="00CA220A" w:rsidRDefault="00C57B03" w:rsidP="00C57B03">
      <w:pPr>
        <w:pStyle w:val="ListParagraph"/>
        <w:rPr>
          <w:rFonts w:ascii="Times New Roman" w:hAnsi="Times New Roman"/>
          <w:sz w:val="22"/>
          <w:szCs w:val="22"/>
        </w:rPr>
      </w:pPr>
    </w:p>
    <w:tbl>
      <w:tblPr>
        <w:tblStyle w:val="TableGrid"/>
        <w:tblW w:w="0" w:type="auto"/>
        <w:tblInd w:w="1720" w:type="dxa"/>
        <w:tblLook w:val="04A0" w:firstRow="1" w:lastRow="0" w:firstColumn="1" w:lastColumn="0" w:noHBand="0" w:noVBand="1"/>
      </w:tblPr>
      <w:tblGrid>
        <w:gridCol w:w="2412"/>
        <w:gridCol w:w="2178"/>
        <w:gridCol w:w="2178"/>
      </w:tblGrid>
      <w:tr w:rsidR="00C57B03" w:rsidRPr="00CA220A" w14:paraId="76BF40E3" w14:textId="77777777" w:rsidTr="00D22379">
        <w:tc>
          <w:tcPr>
            <w:tcW w:w="2412" w:type="dxa"/>
          </w:tcPr>
          <w:p w14:paraId="1936654E" w14:textId="77777777" w:rsidR="00C57B03" w:rsidRPr="00CA220A" w:rsidRDefault="00C57B03" w:rsidP="00D22379">
            <w:pPr>
              <w:rPr>
                <w:rFonts w:ascii="Times New Roman" w:hAnsi="Times New Roman"/>
                <w:b/>
                <w:bCs/>
                <w:sz w:val="22"/>
                <w:szCs w:val="22"/>
              </w:rPr>
            </w:pPr>
            <w:r w:rsidRPr="00CA220A">
              <w:rPr>
                <w:rFonts w:ascii="Times New Roman" w:hAnsi="Times New Roman"/>
                <w:b/>
                <w:bCs/>
                <w:sz w:val="22"/>
                <w:szCs w:val="22"/>
              </w:rPr>
              <w:t>Indicator</w:t>
            </w:r>
          </w:p>
        </w:tc>
        <w:tc>
          <w:tcPr>
            <w:tcW w:w="2178" w:type="dxa"/>
          </w:tcPr>
          <w:p w14:paraId="56D9327B" w14:textId="77777777" w:rsidR="00C57B03" w:rsidRPr="00CA220A" w:rsidRDefault="00C57B03" w:rsidP="00D22379">
            <w:pPr>
              <w:rPr>
                <w:rFonts w:ascii="Times New Roman" w:hAnsi="Times New Roman"/>
                <w:b/>
                <w:bCs/>
                <w:sz w:val="22"/>
                <w:szCs w:val="22"/>
              </w:rPr>
            </w:pPr>
            <w:r w:rsidRPr="00CA220A">
              <w:rPr>
                <w:rFonts w:ascii="Times New Roman" w:hAnsi="Times New Roman"/>
                <w:b/>
                <w:bCs/>
                <w:sz w:val="22"/>
                <w:szCs w:val="22"/>
              </w:rPr>
              <w:t>pH Range</w:t>
            </w:r>
          </w:p>
        </w:tc>
        <w:tc>
          <w:tcPr>
            <w:tcW w:w="2178" w:type="dxa"/>
          </w:tcPr>
          <w:p w14:paraId="65728E05" w14:textId="77777777" w:rsidR="00C57B03" w:rsidRPr="00CA220A" w:rsidRDefault="00C57B03" w:rsidP="00D22379">
            <w:pPr>
              <w:rPr>
                <w:rFonts w:ascii="Times New Roman" w:hAnsi="Times New Roman"/>
                <w:b/>
                <w:bCs/>
                <w:sz w:val="22"/>
                <w:szCs w:val="22"/>
              </w:rPr>
            </w:pPr>
            <w:r w:rsidRPr="00CA220A">
              <w:rPr>
                <w:rFonts w:ascii="Times New Roman" w:hAnsi="Times New Roman"/>
                <w:b/>
                <w:bCs/>
                <w:sz w:val="22"/>
                <w:szCs w:val="22"/>
              </w:rPr>
              <w:t>Color Change</w:t>
            </w:r>
          </w:p>
        </w:tc>
      </w:tr>
      <w:tr w:rsidR="00C57B03" w:rsidRPr="00CA220A" w14:paraId="7C184DB8" w14:textId="77777777" w:rsidTr="00D22379">
        <w:tc>
          <w:tcPr>
            <w:tcW w:w="2412" w:type="dxa"/>
          </w:tcPr>
          <w:p w14:paraId="222933F6" w14:textId="77777777" w:rsidR="00C57B03" w:rsidRPr="00CA220A" w:rsidRDefault="00C57B03" w:rsidP="00D22379">
            <w:pPr>
              <w:rPr>
                <w:rFonts w:ascii="Times New Roman" w:hAnsi="Times New Roman"/>
                <w:sz w:val="22"/>
                <w:szCs w:val="22"/>
              </w:rPr>
            </w:pPr>
            <w:r w:rsidRPr="00CA220A">
              <w:rPr>
                <w:rFonts w:ascii="Times New Roman" w:hAnsi="Times New Roman"/>
                <w:sz w:val="22"/>
                <w:szCs w:val="22"/>
              </w:rPr>
              <w:t>Methyl red</w:t>
            </w:r>
          </w:p>
        </w:tc>
        <w:tc>
          <w:tcPr>
            <w:tcW w:w="2178" w:type="dxa"/>
          </w:tcPr>
          <w:p w14:paraId="21BB22A3" w14:textId="77777777" w:rsidR="00C57B03" w:rsidRPr="00CA220A" w:rsidRDefault="00C57B03" w:rsidP="00D22379">
            <w:pPr>
              <w:rPr>
                <w:rFonts w:ascii="Times New Roman" w:hAnsi="Times New Roman"/>
                <w:sz w:val="22"/>
                <w:szCs w:val="22"/>
              </w:rPr>
            </w:pPr>
            <w:r w:rsidRPr="00CA220A">
              <w:rPr>
                <w:rFonts w:ascii="Times New Roman" w:hAnsi="Times New Roman"/>
                <w:sz w:val="22"/>
                <w:szCs w:val="22"/>
              </w:rPr>
              <w:t>4.4 – 6.2</w:t>
            </w:r>
          </w:p>
        </w:tc>
        <w:tc>
          <w:tcPr>
            <w:tcW w:w="2178" w:type="dxa"/>
          </w:tcPr>
          <w:p w14:paraId="232C7885" w14:textId="77777777" w:rsidR="00C57B03" w:rsidRPr="00CA220A" w:rsidRDefault="00C57B03" w:rsidP="00D22379">
            <w:pPr>
              <w:rPr>
                <w:rFonts w:ascii="Times New Roman" w:hAnsi="Times New Roman"/>
                <w:sz w:val="22"/>
                <w:szCs w:val="22"/>
              </w:rPr>
            </w:pPr>
            <w:r w:rsidRPr="00CA220A">
              <w:rPr>
                <w:rFonts w:ascii="Times New Roman" w:hAnsi="Times New Roman"/>
                <w:sz w:val="22"/>
                <w:szCs w:val="22"/>
              </w:rPr>
              <w:t>Red to Yellow</w:t>
            </w:r>
          </w:p>
        </w:tc>
      </w:tr>
      <w:tr w:rsidR="00C57B03" w:rsidRPr="00CA220A" w14:paraId="395BF295" w14:textId="77777777" w:rsidTr="00D22379">
        <w:tc>
          <w:tcPr>
            <w:tcW w:w="2412" w:type="dxa"/>
          </w:tcPr>
          <w:p w14:paraId="4B6A9004" w14:textId="77777777" w:rsidR="00C57B03" w:rsidRPr="00CA220A" w:rsidRDefault="00C57B03" w:rsidP="00D22379">
            <w:pPr>
              <w:rPr>
                <w:rFonts w:ascii="Times New Roman" w:hAnsi="Times New Roman"/>
                <w:sz w:val="22"/>
                <w:szCs w:val="22"/>
              </w:rPr>
            </w:pPr>
            <w:r w:rsidRPr="00CA220A">
              <w:rPr>
                <w:rFonts w:ascii="Times New Roman" w:hAnsi="Times New Roman"/>
                <w:sz w:val="22"/>
                <w:szCs w:val="22"/>
              </w:rPr>
              <w:t>Phenolphthalein</w:t>
            </w:r>
          </w:p>
        </w:tc>
        <w:tc>
          <w:tcPr>
            <w:tcW w:w="2178" w:type="dxa"/>
          </w:tcPr>
          <w:p w14:paraId="5223D32D" w14:textId="77777777" w:rsidR="00C57B03" w:rsidRPr="00CA220A" w:rsidRDefault="00C57B03" w:rsidP="00D22379">
            <w:pPr>
              <w:rPr>
                <w:rFonts w:ascii="Times New Roman" w:hAnsi="Times New Roman"/>
                <w:sz w:val="22"/>
                <w:szCs w:val="22"/>
              </w:rPr>
            </w:pPr>
            <w:r w:rsidRPr="00CA220A">
              <w:rPr>
                <w:rFonts w:ascii="Times New Roman" w:hAnsi="Times New Roman"/>
                <w:sz w:val="22"/>
                <w:szCs w:val="22"/>
              </w:rPr>
              <w:t>8.00 - 10</w:t>
            </w:r>
          </w:p>
        </w:tc>
        <w:tc>
          <w:tcPr>
            <w:tcW w:w="2178" w:type="dxa"/>
          </w:tcPr>
          <w:p w14:paraId="43694A80" w14:textId="77777777" w:rsidR="00C57B03" w:rsidRPr="00CA220A" w:rsidRDefault="00C57B03" w:rsidP="00D22379">
            <w:pPr>
              <w:rPr>
                <w:rFonts w:ascii="Times New Roman" w:hAnsi="Times New Roman"/>
                <w:sz w:val="22"/>
                <w:szCs w:val="22"/>
              </w:rPr>
            </w:pPr>
            <w:r w:rsidRPr="00CA220A">
              <w:rPr>
                <w:rFonts w:ascii="Times New Roman" w:hAnsi="Times New Roman"/>
                <w:sz w:val="22"/>
                <w:szCs w:val="22"/>
              </w:rPr>
              <w:t>Clear to Pink</w:t>
            </w:r>
          </w:p>
        </w:tc>
      </w:tr>
      <w:tr w:rsidR="00C57B03" w:rsidRPr="00CA220A" w14:paraId="67242B50" w14:textId="77777777" w:rsidTr="00D22379">
        <w:tc>
          <w:tcPr>
            <w:tcW w:w="2412" w:type="dxa"/>
          </w:tcPr>
          <w:p w14:paraId="17760F0E" w14:textId="77777777" w:rsidR="00C57B03" w:rsidRPr="00CA220A" w:rsidRDefault="00C57B03" w:rsidP="00D22379">
            <w:pPr>
              <w:rPr>
                <w:rFonts w:ascii="Times New Roman" w:hAnsi="Times New Roman"/>
                <w:sz w:val="22"/>
                <w:szCs w:val="22"/>
              </w:rPr>
            </w:pPr>
            <w:proofErr w:type="spellStart"/>
            <w:r w:rsidRPr="00CA220A">
              <w:rPr>
                <w:rFonts w:ascii="Times New Roman" w:hAnsi="Times New Roman"/>
                <w:sz w:val="22"/>
                <w:szCs w:val="22"/>
              </w:rPr>
              <w:t>Alzarin</w:t>
            </w:r>
            <w:proofErr w:type="spellEnd"/>
            <w:r w:rsidRPr="00CA220A">
              <w:rPr>
                <w:rFonts w:ascii="Times New Roman" w:hAnsi="Times New Roman"/>
                <w:sz w:val="22"/>
                <w:szCs w:val="22"/>
              </w:rPr>
              <w:t xml:space="preserve"> yellow</w:t>
            </w:r>
          </w:p>
        </w:tc>
        <w:tc>
          <w:tcPr>
            <w:tcW w:w="2178" w:type="dxa"/>
          </w:tcPr>
          <w:p w14:paraId="272C4628" w14:textId="77777777" w:rsidR="00C57B03" w:rsidRPr="00CA220A" w:rsidRDefault="00C57B03" w:rsidP="00D22379">
            <w:pPr>
              <w:rPr>
                <w:rFonts w:ascii="Times New Roman" w:hAnsi="Times New Roman"/>
                <w:sz w:val="22"/>
                <w:szCs w:val="22"/>
              </w:rPr>
            </w:pPr>
            <w:r w:rsidRPr="00CA220A">
              <w:rPr>
                <w:rFonts w:ascii="Times New Roman" w:hAnsi="Times New Roman"/>
                <w:sz w:val="22"/>
                <w:szCs w:val="22"/>
              </w:rPr>
              <w:t>10.0 – 12.10</w:t>
            </w:r>
          </w:p>
        </w:tc>
        <w:tc>
          <w:tcPr>
            <w:tcW w:w="2178" w:type="dxa"/>
          </w:tcPr>
          <w:p w14:paraId="688C3D9A" w14:textId="77777777" w:rsidR="00C57B03" w:rsidRPr="00CA220A" w:rsidRDefault="00C57B03" w:rsidP="00D22379">
            <w:pPr>
              <w:rPr>
                <w:rFonts w:ascii="Times New Roman" w:hAnsi="Times New Roman"/>
                <w:sz w:val="22"/>
                <w:szCs w:val="22"/>
              </w:rPr>
            </w:pPr>
            <w:r w:rsidRPr="00CA220A">
              <w:rPr>
                <w:rFonts w:ascii="Times New Roman" w:hAnsi="Times New Roman"/>
                <w:sz w:val="22"/>
                <w:szCs w:val="22"/>
              </w:rPr>
              <w:t>Yellow to Red</w:t>
            </w:r>
          </w:p>
        </w:tc>
      </w:tr>
    </w:tbl>
    <w:p w14:paraId="4A9106FE" w14:textId="77777777" w:rsidR="00104EF7" w:rsidRDefault="00104EF7" w:rsidP="00104EF7">
      <w:pPr>
        <w:jc w:val="center"/>
        <w:rPr>
          <w:rFonts w:ascii="Times New Roman" w:hAnsi="Times New Roman"/>
          <w:szCs w:val="24"/>
        </w:rPr>
      </w:pPr>
    </w:p>
    <w:p w14:paraId="26B3BF92" w14:textId="009E0E23" w:rsidR="00CF0196" w:rsidRDefault="00BE1807" w:rsidP="00104EF7">
      <w:pPr>
        <w:jc w:val="center"/>
        <w:rPr>
          <w:rFonts w:ascii="Times New Roman" w:hAnsi="Times New Roman"/>
          <w:szCs w:val="24"/>
        </w:rPr>
      </w:pPr>
      <w:r>
        <w:rPr>
          <w:rFonts w:ascii="Times New Roman" w:hAnsi="Times New Roman"/>
          <w:szCs w:val="24"/>
        </w:rPr>
        <w:t>Data Table for Titration #</w:t>
      </w:r>
      <w:r w:rsidR="00104EF7">
        <w:rPr>
          <w:rFonts w:ascii="Times New Roman" w:hAnsi="Times New Roman"/>
          <w:szCs w:val="24"/>
        </w:rPr>
        <w:t>2</w:t>
      </w:r>
    </w:p>
    <w:p w14:paraId="7F448538" w14:textId="77777777" w:rsidR="00BE1807" w:rsidRPr="00AF3AF2" w:rsidRDefault="00BE1807" w:rsidP="00CF0196">
      <w:pPr>
        <w:jc w:val="center"/>
        <w:rPr>
          <w:rFonts w:ascii="Times New Roman" w:hAnsi="Times New Roman"/>
          <w:szCs w:val="24"/>
        </w:rPr>
      </w:pPr>
    </w:p>
    <w:p w14:paraId="58C90201" w14:textId="77777777" w:rsidR="00CF0196" w:rsidRPr="008E0C14" w:rsidRDefault="00CF0196" w:rsidP="00CF0196">
      <w:pPr>
        <w:jc w:val="center"/>
        <w:rPr>
          <w:rFonts w:ascii="Times New Roman" w:hAnsi="Times New Roman"/>
          <w:i/>
          <w:iCs/>
          <w:szCs w:val="24"/>
        </w:rPr>
      </w:pPr>
      <w:r w:rsidRPr="008E0C14">
        <w:rPr>
          <w:rFonts w:ascii="Times New Roman" w:hAnsi="Times New Roman"/>
          <w:i/>
          <w:iCs/>
          <w:szCs w:val="24"/>
        </w:rPr>
        <w:t xml:space="preserve">Make sure you record your UNITS in each box (mL, g, mol, etc.) </w:t>
      </w:r>
    </w:p>
    <w:p w14:paraId="325EC285" w14:textId="77777777" w:rsidR="00CF0196" w:rsidRPr="008E0C14" w:rsidRDefault="00CF0196" w:rsidP="00CF0196">
      <w:pPr>
        <w:rPr>
          <w:rFonts w:ascii="Times New Roman" w:hAnsi="Times New Roman"/>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1972"/>
        <w:gridCol w:w="1972"/>
        <w:gridCol w:w="1972"/>
      </w:tblGrid>
      <w:tr w:rsidR="00CF0196" w:rsidRPr="008E0C14" w14:paraId="377B89C3" w14:textId="77777777" w:rsidTr="00A15597">
        <w:trPr>
          <w:trHeight w:val="720"/>
          <w:jc w:val="center"/>
        </w:trPr>
        <w:tc>
          <w:tcPr>
            <w:tcW w:w="3231" w:type="dxa"/>
            <w:tcBorders>
              <w:top w:val="nil"/>
              <w:left w:val="nil"/>
            </w:tcBorders>
            <w:vAlign w:val="center"/>
          </w:tcPr>
          <w:p w14:paraId="78594034" w14:textId="77777777" w:rsidR="00CF0196" w:rsidRPr="008E0C14" w:rsidRDefault="00CF0196" w:rsidP="0073064A">
            <w:pPr>
              <w:rPr>
                <w:rFonts w:ascii="Times New Roman" w:hAnsi="Times New Roman"/>
                <w:szCs w:val="24"/>
              </w:rPr>
            </w:pPr>
          </w:p>
        </w:tc>
        <w:tc>
          <w:tcPr>
            <w:tcW w:w="1972" w:type="dxa"/>
            <w:vAlign w:val="center"/>
          </w:tcPr>
          <w:p w14:paraId="13010D92" w14:textId="77777777" w:rsidR="00CF0196" w:rsidRPr="008E0C14" w:rsidRDefault="00CF0196" w:rsidP="0073064A">
            <w:pPr>
              <w:jc w:val="center"/>
              <w:rPr>
                <w:rFonts w:ascii="Times New Roman" w:hAnsi="Times New Roman"/>
                <w:szCs w:val="24"/>
              </w:rPr>
            </w:pPr>
            <w:r w:rsidRPr="008E0C14">
              <w:rPr>
                <w:rFonts w:ascii="Times New Roman" w:hAnsi="Times New Roman"/>
                <w:szCs w:val="24"/>
              </w:rPr>
              <w:t>Trial 1</w:t>
            </w:r>
          </w:p>
        </w:tc>
        <w:tc>
          <w:tcPr>
            <w:tcW w:w="1972" w:type="dxa"/>
            <w:vAlign w:val="center"/>
          </w:tcPr>
          <w:p w14:paraId="2A724520" w14:textId="77777777" w:rsidR="00CF0196" w:rsidRPr="008E0C14" w:rsidRDefault="00CF0196" w:rsidP="0073064A">
            <w:pPr>
              <w:jc w:val="center"/>
              <w:rPr>
                <w:rFonts w:ascii="Times New Roman" w:hAnsi="Times New Roman"/>
                <w:szCs w:val="24"/>
              </w:rPr>
            </w:pPr>
            <w:r w:rsidRPr="008E0C14">
              <w:rPr>
                <w:rFonts w:ascii="Times New Roman" w:hAnsi="Times New Roman"/>
                <w:szCs w:val="24"/>
              </w:rPr>
              <w:t>Trial 2</w:t>
            </w:r>
          </w:p>
        </w:tc>
        <w:tc>
          <w:tcPr>
            <w:tcW w:w="1972" w:type="dxa"/>
            <w:vAlign w:val="center"/>
          </w:tcPr>
          <w:p w14:paraId="7CD2A11B" w14:textId="77777777" w:rsidR="00CF0196" w:rsidRPr="008E0C14" w:rsidRDefault="00CF0196" w:rsidP="0073064A">
            <w:pPr>
              <w:jc w:val="center"/>
              <w:rPr>
                <w:rFonts w:ascii="Times New Roman" w:hAnsi="Times New Roman"/>
                <w:szCs w:val="24"/>
              </w:rPr>
            </w:pPr>
            <w:r w:rsidRPr="008E0C14">
              <w:rPr>
                <w:rFonts w:ascii="Times New Roman" w:hAnsi="Times New Roman"/>
                <w:szCs w:val="24"/>
              </w:rPr>
              <w:t>Trial 3</w:t>
            </w:r>
          </w:p>
        </w:tc>
      </w:tr>
      <w:tr w:rsidR="00CF0196" w:rsidRPr="008E0C14" w14:paraId="31017537" w14:textId="77777777" w:rsidTr="00A15597">
        <w:trPr>
          <w:trHeight w:val="828"/>
          <w:jc w:val="center"/>
        </w:trPr>
        <w:tc>
          <w:tcPr>
            <w:tcW w:w="3231" w:type="dxa"/>
            <w:vAlign w:val="center"/>
          </w:tcPr>
          <w:p w14:paraId="1960C88C" w14:textId="2067D623" w:rsidR="00CF0196" w:rsidRPr="008E0C14" w:rsidRDefault="00CF0196" w:rsidP="0073064A">
            <w:pPr>
              <w:rPr>
                <w:rFonts w:ascii="Times New Roman" w:hAnsi="Times New Roman"/>
                <w:szCs w:val="24"/>
              </w:rPr>
            </w:pPr>
            <w:r>
              <w:rPr>
                <w:rFonts w:ascii="Times New Roman" w:hAnsi="Times New Roman"/>
                <w:szCs w:val="24"/>
              </w:rPr>
              <w:t>Exact volume of the weak acid added to the flask</w:t>
            </w:r>
          </w:p>
        </w:tc>
        <w:tc>
          <w:tcPr>
            <w:tcW w:w="1972" w:type="dxa"/>
            <w:vAlign w:val="center"/>
          </w:tcPr>
          <w:p w14:paraId="30FA5A02" w14:textId="77777777" w:rsidR="00CF0196" w:rsidRPr="008E0C14" w:rsidRDefault="00CF0196" w:rsidP="0073064A">
            <w:pPr>
              <w:jc w:val="center"/>
              <w:rPr>
                <w:rFonts w:ascii="Times New Roman" w:hAnsi="Times New Roman"/>
                <w:szCs w:val="24"/>
              </w:rPr>
            </w:pPr>
          </w:p>
        </w:tc>
        <w:tc>
          <w:tcPr>
            <w:tcW w:w="1972" w:type="dxa"/>
            <w:vAlign w:val="center"/>
          </w:tcPr>
          <w:p w14:paraId="0F5BCC95" w14:textId="77777777" w:rsidR="00CF0196" w:rsidRPr="008E0C14" w:rsidRDefault="00CF0196" w:rsidP="0073064A">
            <w:pPr>
              <w:jc w:val="center"/>
              <w:rPr>
                <w:rFonts w:ascii="Times New Roman" w:hAnsi="Times New Roman"/>
                <w:szCs w:val="24"/>
              </w:rPr>
            </w:pPr>
          </w:p>
        </w:tc>
        <w:tc>
          <w:tcPr>
            <w:tcW w:w="1972" w:type="dxa"/>
            <w:vAlign w:val="center"/>
          </w:tcPr>
          <w:p w14:paraId="4FC4190A" w14:textId="77777777" w:rsidR="00CF0196" w:rsidRPr="008E0C14" w:rsidRDefault="00CF0196" w:rsidP="0073064A">
            <w:pPr>
              <w:jc w:val="center"/>
              <w:rPr>
                <w:rFonts w:ascii="Times New Roman" w:hAnsi="Times New Roman"/>
                <w:szCs w:val="24"/>
              </w:rPr>
            </w:pPr>
          </w:p>
        </w:tc>
      </w:tr>
      <w:tr w:rsidR="00CF0196" w:rsidRPr="008E0C14" w14:paraId="3466EF11" w14:textId="77777777" w:rsidTr="00A15597">
        <w:trPr>
          <w:trHeight w:val="828"/>
          <w:jc w:val="center"/>
        </w:trPr>
        <w:tc>
          <w:tcPr>
            <w:tcW w:w="3231" w:type="dxa"/>
            <w:vAlign w:val="center"/>
          </w:tcPr>
          <w:p w14:paraId="116E83E6" w14:textId="77777777" w:rsidR="00CF0196" w:rsidRPr="008E0C14" w:rsidRDefault="00CF0196" w:rsidP="0073064A">
            <w:pPr>
              <w:rPr>
                <w:rFonts w:ascii="Times New Roman" w:hAnsi="Times New Roman"/>
                <w:szCs w:val="24"/>
              </w:rPr>
            </w:pPr>
            <w:r w:rsidRPr="008E0C14">
              <w:rPr>
                <w:rFonts w:ascii="Times New Roman" w:hAnsi="Times New Roman"/>
                <w:szCs w:val="24"/>
              </w:rPr>
              <w:t>Initial volume reading on the burette</w:t>
            </w:r>
          </w:p>
        </w:tc>
        <w:tc>
          <w:tcPr>
            <w:tcW w:w="1972" w:type="dxa"/>
            <w:vAlign w:val="center"/>
          </w:tcPr>
          <w:p w14:paraId="57C6BF8F" w14:textId="77777777" w:rsidR="00CF0196" w:rsidRPr="008E0C14" w:rsidRDefault="00CF0196" w:rsidP="0073064A">
            <w:pPr>
              <w:jc w:val="center"/>
              <w:rPr>
                <w:rFonts w:ascii="Times New Roman" w:hAnsi="Times New Roman"/>
                <w:szCs w:val="24"/>
              </w:rPr>
            </w:pPr>
          </w:p>
        </w:tc>
        <w:tc>
          <w:tcPr>
            <w:tcW w:w="1972" w:type="dxa"/>
            <w:vAlign w:val="center"/>
          </w:tcPr>
          <w:p w14:paraId="7EAFA2D8" w14:textId="77777777" w:rsidR="00CF0196" w:rsidRPr="008E0C14" w:rsidRDefault="00CF0196" w:rsidP="0073064A">
            <w:pPr>
              <w:jc w:val="center"/>
              <w:rPr>
                <w:rFonts w:ascii="Times New Roman" w:hAnsi="Times New Roman"/>
                <w:szCs w:val="24"/>
              </w:rPr>
            </w:pPr>
          </w:p>
        </w:tc>
        <w:tc>
          <w:tcPr>
            <w:tcW w:w="1972" w:type="dxa"/>
            <w:vAlign w:val="center"/>
          </w:tcPr>
          <w:p w14:paraId="330726C4" w14:textId="77777777" w:rsidR="00CF0196" w:rsidRPr="008E0C14" w:rsidRDefault="00CF0196" w:rsidP="0073064A">
            <w:pPr>
              <w:jc w:val="center"/>
              <w:rPr>
                <w:rFonts w:ascii="Times New Roman" w:hAnsi="Times New Roman"/>
                <w:szCs w:val="24"/>
              </w:rPr>
            </w:pPr>
          </w:p>
        </w:tc>
      </w:tr>
      <w:tr w:rsidR="00CF0196" w:rsidRPr="008E0C14" w14:paraId="0CD65605" w14:textId="77777777" w:rsidTr="00A15597">
        <w:trPr>
          <w:trHeight w:val="828"/>
          <w:jc w:val="center"/>
        </w:trPr>
        <w:tc>
          <w:tcPr>
            <w:tcW w:w="3231" w:type="dxa"/>
            <w:vAlign w:val="center"/>
          </w:tcPr>
          <w:p w14:paraId="6BEE2C0D" w14:textId="77777777" w:rsidR="00CF0196" w:rsidRPr="008E0C14" w:rsidRDefault="00CF0196" w:rsidP="0073064A">
            <w:pPr>
              <w:rPr>
                <w:rFonts w:ascii="Times New Roman" w:hAnsi="Times New Roman"/>
                <w:szCs w:val="24"/>
              </w:rPr>
            </w:pPr>
            <w:r w:rsidRPr="008E0C14">
              <w:rPr>
                <w:rFonts w:ascii="Times New Roman" w:hAnsi="Times New Roman"/>
                <w:szCs w:val="24"/>
              </w:rPr>
              <w:t>Final volume reading on the burette</w:t>
            </w:r>
          </w:p>
        </w:tc>
        <w:tc>
          <w:tcPr>
            <w:tcW w:w="1972" w:type="dxa"/>
            <w:vAlign w:val="center"/>
          </w:tcPr>
          <w:p w14:paraId="2B1CD680" w14:textId="77777777" w:rsidR="00CF0196" w:rsidRPr="008E0C14" w:rsidRDefault="00CF0196" w:rsidP="0073064A">
            <w:pPr>
              <w:jc w:val="center"/>
              <w:rPr>
                <w:rFonts w:ascii="Times New Roman" w:hAnsi="Times New Roman"/>
                <w:szCs w:val="24"/>
              </w:rPr>
            </w:pPr>
          </w:p>
        </w:tc>
        <w:tc>
          <w:tcPr>
            <w:tcW w:w="1972" w:type="dxa"/>
            <w:vAlign w:val="center"/>
          </w:tcPr>
          <w:p w14:paraId="0C5DB602" w14:textId="77777777" w:rsidR="00CF0196" w:rsidRPr="008E0C14" w:rsidRDefault="00CF0196" w:rsidP="0073064A">
            <w:pPr>
              <w:jc w:val="center"/>
              <w:rPr>
                <w:rFonts w:ascii="Times New Roman" w:hAnsi="Times New Roman"/>
                <w:szCs w:val="24"/>
              </w:rPr>
            </w:pPr>
          </w:p>
        </w:tc>
        <w:tc>
          <w:tcPr>
            <w:tcW w:w="1972" w:type="dxa"/>
            <w:vAlign w:val="center"/>
          </w:tcPr>
          <w:p w14:paraId="021C2579" w14:textId="77777777" w:rsidR="00CF0196" w:rsidRPr="008E0C14" w:rsidRDefault="00CF0196" w:rsidP="0073064A">
            <w:pPr>
              <w:jc w:val="center"/>
              <w:rPr>
                <w:rFonts w:ascii="Times New Roman" w:hAnsi="Times New Roman"/>
                <w:szCs w:val="24"/>
              </w:rPr>
            </w:pPr>
          </w:p>
        </w:tc>
      </w:tr>
      <w:tr w:rsidR="00CF0196" w:rsidRPr="008E0C14" w14:paraId="2EE1EBC7" w14:textId="77777777" w:rsidTr="00A15597">
        <w:trPr>
          <w:trHeight w:val="828"/>
          <w:jc w:val="center"/>
        </w:trPr>
        <w:tc>
          <w:tcPr>
            <w:tcW w:w="3231" w:type="dxa"/>
            <w:vAlign w:val="center"/>
          </w:tcPr>
          <w:p w14:paraId="15AEC71A" w14:textId="4E86B141" w:rsidR="00CF0196" w:rsidRPr="008E0C14" w:rsidRDefault="00CF0196" w:rsidP="0073064A">
            <w:pPr>
              <w:rPr>
                <w:rFonts w:ascii="Times New Roman" w:hAnsi="Times New Roman"/>
                <w:szCs w:val="24"/>
              </w:rPr>
            </w:pPr>
            <w:r>
              <w:rPr>
                <w:rFonts w:ascii="Times New Roman" w:hAnsi="Times New Roman"/>
                <w:szCs w:val="24"/>
              </w:rPr>
              <w:t>Describe the</w:t>
            </w:r>
            <w:r w:rsidR="005105A6">
              <w:rPr>
                <w:rFonts w:ascii="Times New Roman" w:hAnsi="Times New Roman"/>
                <w:szCs w:val="24"/>
              </w:rPr>
              <w:t xml:space="preserve"> color shade of your flask @ equivalence point</w:t>
            </w:r>
          </w:p>
        </w:tc>
        <w:tc>
          <w:tcPr>
            <w:tcW w:w="1972" w:type="dxa"/>
            <w:vAlign w:val="center"/>
          </w:tcPr>
          <w:p w14:paraId="6D18ED46" w14:textId="77777777" w:rsidR="00CF0196" w:rsidRPr="008E0C14" w:rsidRDefault="00CF0196" w:rsidP="0073064A">
            <w:pPr>
              <w:jc w:val="center"/>
              <w:rPr>
                <w:rFonts w:ascii="Times New Roman" w:hAnsi="Times New Roman"/>
                <w:szCs w:val="24"/>
              </w:rPr>
            </w:pPr>
          </w:p>
        </w:tc>
        <w:tc>
          <w:tcPr>
            <w:tcW w:w="1972" w:type="dxa"/>
            <w:vAlign w:val="center"/>
          </w:tcPr>
          <w:p w14:paraId="70539A43" w14:textId="77777777" w:rsidR="00CF0196" w:rsidRPr="008E0C14" w:rsidRDefault="00CF0196" w:rsidP="0073064A">
            <w:pPr>
              <w:jc w:val="center"/>
              <w:rPr>
                <w:rFonts w:ascii="Times New Roman" w:hAnsi="Times New Roman"/>
                <w:szCs w:val="24"/>
              </w:rPr>
            </w:pPr>
          </w:p>
        </w:tc>
        <w:tc>
          <w:tcPr>
            <w:tcW w:w="1972" w:type="dxa"/>
            <w:vAlign w:val="center"/>
          </w:tcPr>
          <w:p w14:paraId="5252004A" w14:textId="77777777" w:rsidR="00CF0196" w:rsidRPr="008E0C14" w:rsidRDefault="00CF0196" w:rsidP="0073064A">
            <w:pPr>
              <w:jc w:val="center"/>
              <w:rPr>
                <w:rFonts w:ascii="Times New Roman" w:hAnsi="Times New Roman"/>
                <w:szCs w:val="24"/>
              </w:rPr>
            </w:pPr>
          </w:p>
        </w:tc>
      </w:tr>
      <w:tr w:rsidR="00CF0196" w:rsidRPr="008E0C14" w14:paraId="1DB06C87" w14:textId="77777777" w:rsidTr="00A15597">
        <w:trPr>
          <w:trHeight w:val="828"/>
          <w:jc w:val="center"/>
        </w:trPr>
        <w:tc>
          <w:tcPr>
            <w:tcW w:w="3231" w:type="dxa"/>
            <w:vAlign w:val="center"/>
          </w:tcPr>
          <w:p w14:paraId="2C1F036A" w14:textId="77777777" w:rsidR="00CF0196" w:rsidRPr="008E0C14" w:rsidRDefault="00CF0196" w:rsidP="0073064A">
            <w:pPr>
              <w:rPr>
                <w:rFonts w:ascii="Times New Roman" w:hAnsi="Times New Roman"/>
                <w:szCs w:val="24"/>
              </w:rPr>
            </w:pPr>
            <w:r w:rsidRPr="008E0C14">
              <w:rPr>
                <w:rFonts w:ascii="Times New Roman" w:hAnsi="Times New Roman"/>
                <w:szCs w:val="24"/>
              </w:rPr>
              <w:t>Volume of NaOH solution used in the titration</w:t>
            </w:r>
          </w:p>
        </w:tc>
        <w:tc>
          <w:tcPr>
            <w:tcW w:w="1972" w:type="dxa"/>
            <w:vAlign w:val="center"/>
          </w:tcPr>
          <w:p w14:paraId="3CD2D658" w14:textId="77777777" w:rsidR="00CF0196" w:rsidRPr="008E0C14" w:rsidRDefault="00CF0196" w:rsidP="0073064A">
            <w:pPr>
              <w:jc w:val="center"/>
              <w:rPr>
                <w:rFonts w:ascii="Times New Roman" w:hAnsi="Times New Roman"/>
                <w:szCs w:val="24"/>
              </w:rPr>
            </w:pPr>
          </w:p>
        </w:tc>
        <w:tc>
          <w:tcPr>
            <w:tcW w:w="1972" w:type="dxa"/>
            <w:vAlign w:val="center"/>
          </w:tcPr>
          <w:p w14:paraId="7F75C9D4" w14:textId="77777777" w:rsidR="00CF0196" w:rsidRPr="008E0C14" w:rsidRDefault="00CF0196" w:rsidP="0073064A">
            <w:pPr>
              <w:jc w:val="center"/>
              <w:rPr>
                <w:rFonts w:ascii="Times New Roman" w:hAnsi="Times New Roman"/>
                <w:szCs w:val="24"/>
              </w:rPr>
            </w:pPr>
          </w:p>
        </w:tc>
        <w:tc>
          <w:tcPr>
            <w:tcW w:w="1972" w:type="dxa"/>
            <w:vAlign w:val="center"/>
          </w:tcPr>
          <w:p w14:paraId="64CCBE61" w14:textId="77777777" w:rsidR="00CF0196" w:rsidRPr="008E0C14" w:rsidRDefault="00CF0196" w:rsidP="0073064A">
            <w:pPr>
              <w:jc w:val="center"/>
              <w:rPr>
                <w:rFonts w:ascii="Times New Roman" w:hAnsi="Times New Roman"/>
                <w:szCs w:val="24"/>
              </w:rPr>
            </w:pPr>
          </w:p>
        </w:tc>
      </w:tr>
      <w:tr w:rsidR="00CF0196" w:rsidRPr="008E0C14" w14:paraId="68D5B1F5" w14:textId="77777777" w:rsidTr="00A15597">
        <w:trPr>
          <w:trHeight w:val="828"/>
          <w:jc w:val="center"/>
        </w:trPr>
        <w:tc>
          <w:tcPr>
            <w:tcW w:w="3231" w:type="dxa"/>
            <w:vAlign w:val="center"/>
          </w:tcPr>
          <w:p w14:paraId="14402FFE" w14:textId="77777777" w:rsidR="00CF0196" w:rsidRPr="008E0C14" w:rsidRDefault="00CF0196" w:rsidP="0073064A">
            <w:pPr>
              <w:rPr>
                <w:rFonts w:ascii="Times New Roman" w:hAnsi="Times New Roman"/>
                <w:szCs w:val="24"/>
              </w:rPr>
            </w:pPr>
            <w:r w:rsidRPr="008E0C14">
              <w:rPr>
                <w:rFonts w:ascii="Times New Roman" w:hAnsi="Times New Roman"/>
                <w:szCs w:val="24"/>
              </w:rPr>
              <w:t>Moles of NaOH used in the titration</w:t>
            </w:r>
          </w:p>
        </w:tc>
        <w:tc>
          <w:tcPr>
            <w:tcW w:w="1972" w:type="dxa"/>
            <w:vAlign w:val="center"/>
          </w:tcPr>
          <w:p w14:paraId="7D7DD88B" w14:textId="77777777" w:rsidR="00CF0196" w:rsidRPr="008E0C14" w:rsidRDefault="00CF0196" w:rsidP="0073064A">
            <w:pPr>
              <w:jc w:val="center"/>
              <w:rPr>
                <w:rFonts w:ascii="Times New Roman" w:hAnsi="Times New Roman"/>
                <w:szCs w:val="24"/>
              </w:rPr>
            </w:pPr>
          </w:p>
        </w:tc>
        <w:tc>
          <w:tcPr>
            <w:tcW w:w="1972" w:type="dxa"/>
            <w:vAlign w:val="center"/>
          </w:tcPr>
          <w:p w14:paraId="5FE95251" w14:textId="77777777" w:rsidR="00CF0196" w:rsidRPr="008E0C14" w:rsidRDefault="00CF0196" w:rsidP="0073064A">
            <w:pPr>
              <w:jc w:val="center"/>
              <w:rPr>
                <w:rFonts w:ascii="Times New Roman" w:hAnsi="Times New Roman"/>
                <w:szCs w:val="24"/>
              </w:rPr>
            </w:pPr>
          </w:p>
        </w:tc>
        <w:tc>
          <w:tcPr>
            <w:tcW w:w="1972" w:type="dxa"/>
            <w:vAlign w:val="center"/>
          </w:tcPr>
          <w:p w14:paraId="1507D727" w14:textId="77777777" w:rsidR="00CF0196" w:rsidRPr="008E0C14" w:rsidRDefault="00CF0196" w:rsidP="0073064A">
            <w:pPr>
              <w:jc w:val="center"/>
              <w:rPr>
                <w:rFonts w:ascii="Times New Roman" w:hAnsi="Times New Roman"/>
                <w:szCs w:val="24"/>
              </w:rPr>
            </w:pPr>
          </w:p>
        </w:tc>
      </w:tr>
      <w:tr w:rsidR="00CF0196" w:rsidRPr="008E0C14" w14:paraId="2F02BE81" w14:textId="77777777" w:rsidTr="00A15597">
        <w:trPr>
          <w:trHeight w:val="828"/>
          <w:jc w:val="center"/>
        </w:trPr>
        <w:tc>
          <w:tcPr>
            <w:tcW w:w="3231" w:type="dxa"/>
            <w:vAlign w:val="center"/>
          </w:tcPr>
          <w:p w14:paraId="6918E615" w14:textId="21E89590" w:rsidR="00CF0196" w:rsidRPr="008E0C14" w:rsidRDefault="00CF0196" w:rsidP="0073064A">
            <w:pPr>
              <w:rPr>
                <w:rFonts w:ascii="Times New Roman" w:hAnsi="Times New Roman"/>
                <w:szCs w:val="24"/>
              </w:rPr>
            </w:pPr>
            <w:r>
              <w:rPr>
                <w:rFonts w:ascii="Times New Roman" w:hAnsi="Times New Roman"/>
                <w:szCs w:val="24"/>
              </w:rPr>
              <w:t xml:space="preserve">Moles of </w:t>
            </w:r>
            <w:r w:rsidR="00104EF7">
              <w:rPr>
                <w:rFonts w:ascii="Times New Roman" w:hAnsi="Times New Roman"/>
                <w:szCs w:val="24"/>
              </w:rPr>
              <w:t>ethanoic</w:t>
            </w:r>
            <w:r>
              <w:rPr>
                <w:rFonts w:ascii="Times New Roman" w:hAnsi="Times New Roman"/>
                <w:szCs w:val="24"/>
              </w:rPr>
              <w:t xml:space="preserve"> acid in the flask</w:t>
            </w:r>
          </w:p>
        </w:tc>
        <w:tc>
          <w:tcPr>
            <w:tcW w:w="1972" w:type="dxa"/>
            <w:vAlign w:val="center"/>
          </w:tcPr>
          <w:p w14:paraId="7B3FAAE9" w14:textId="77777777" w:rsidR="00CF0196" w:rsidRPr="008E0C14" w:rsidRDefault="00CF0196" w:rsidP="0073064A">
            <w:pPr>
              <w:jc w:val="center"/>
              <w:rPr>
                <w:rFonts w:ascii="Times New Roman" w:hAnsi="Times New Roman"/>
                <w:szCs w:val="24"/>
              </w:rPr>
            </w:pPr>
          </w:p>
        </w:tc>
        <w:tc>
          <w:tcPr>
            <w:tcW w:w="1972" w:type="dxa"/>
            <w:vAlign w:val="center"/>
          </w:tcPr>
          <w:p w14:paraId="548CB371" w14:textId="77777777" w:rsidR="00CF0196" w:rsidRPr="008E0C14" w:rsidRDefault="00CF0196" w:rsidP="0073064A">
            <w:pPr>
              <w:jc w:val="center"/>
              <w:rPr>
                <w:rFonts w:ascii="Times New Roman" w:hAnsi="Times New Roman"/>
                <w:szCs w:val="24"/>
              </w:rPr>
            </w:pPr>
          </w:p>
        </w:tc>
        <w:tc>
          <w:tcPr>
            <w:tcW w:w="1972" w:type="dxa"/>
            <w:vAlign w:val="center"/>
          </w:tcPr>
          <w:p w14:paraId="34CCC733" w14:textId="77777777" w:rsidR="00CF0196" w:rsidRPr="008E0C14" w:rsidRDefault="00CF0196" w:rsidP="0073064A">
            <w:pPr>
              <w:jc w:val="center"/>
              <w:rPr>
                <w:rFonts w:ascii="Times New Roman" w:hAnsi="Times New Roman"/>
                <w:szCs w:val="24"/>
              </w:rPr>
            </w:pPr>
          </w:p>
        </w:tc>
      </w:tr>
      <w:tr w:rsidR="00CF0196" w:rsidRPr="008E0C14" w14:paraId="70ECD8A3" w14:textId="77777777" w:rsidTr="00A15597">
        <w:trPr>
          <w:trHeight w:val="828"/>
          <w:jc w:val="center"/>
        </w:trPr>
        <w:tc>
          <w:tcPr>
            <w:tcW w:w="3231" w:type="dxa"/>
            <w:vAlign w:val="center"/>
          </w:tcPr>
          <w:p w14:paraId="44B7D340" w14:textId="0FAF8913" w:rsidR="00CF0196" w:rsidRDefault="00CF0196" w:rsidP="0073064A">
            <w:pPr>
              <w:rPr>
                <w:rFonts w:ascii="Times New Roman" w:hAnsi="Times New Roman"/>
                <w:szCs w:val="24"/>
              </w:rPr>
            </w:pPr>
            <w:r>
              <w:rPr>
                <w:rFonts w:ascii="Times New Roman" w:hAnsi="Times New Roman"/>
                <w:szCs w:val="24"/>
              </w:rPr>
              <w:t xml:space="preserve">Molarity of the </w:t>
            </w:r>
            <w:r w:rsidR="00104EF7">
              <w:rPr>
                <w:rFonts w:ascii="Times New Roman" w:hAnsi="Times New Roman"/>
                <w:szCs w:val="24"/>
              </w:rPr>
              <w:t>ethanoic</w:t>
            </w:r>
            <w:r>
              <w:rPr>
                <w:rFonts w:ascii="Times New Roman" w:hAnsi="Times New Roman"/>
                <w:szCs w:val="24"/>
              </w:rPr>
              <w:t xml:space="preserve"> acid in the flask</w:t>
            </w:r>
          </w:p>
        </w:tc>
        <w:tc>
          <w:tcPr>
            <w:tcW w:w="1972" w:type="dxa"/>
            <w:vAlign w:val="center"/>
          </w:tcPr>
          <w:p w14:paraId="5B3022A7" w14:textId="77777777" w:rsidR="00CF0196" w:rsidRPr="008E0C14" w:rsidRDefault="00CF0196" w:rsidP="0073064A">
            <w:pPr>
              <w:jc w:val="center"/>
              <w:rPr>
                <w:rFonts w:ascii="Times New Roman" w:hAnsi="Times New Roman"/>
                <w:szCs w:val="24"/>
              </w:rPr>
            </w:pPr>
          </w:p>
        </w:tc>
        <w:tc>
          <w:tcPr>
            <w:tcW w:w="1972" w:type="dxa"/>
            <w:vAlign w:val="center"/>
          </w:tcPr>
          <w:p w14:paraId="60AE49CA" w14:textId="77777777" w:rsidR="00CF0196" w:rsidRPr="008E0C14" w:rsidRDefault="00CF0196" w:rsidP="0073064A">
            <w:pPr>
              <w:jc w:val="center"/>
              <w:rPr>
                <w:rFonts w:ascii="Times New Roman" w:hAnsi="Times New Roman"/>
                <w:szCs w:val="24"/>
              </w:rPr>
            </w:pPr>
          </w:p>
        </w:tc>
        <w:tc>
          <w:tcPr>
            <w:tcW w:w="1972" w:type="dxa"/>
            <w:vAlign w:val="center"/>
          </w:tcPr>
          <w:p w14:paraId="1951C485" w14:textId="77777777" w:rsidR="00CF0196" w:rsidRPr="008E0C14" w:rsidRDefault="00CF0196" w:rsidP="0073064A">
            <w:pPr>
              <w:jc w:val="center"/>
              <w:rPr>
                <w:rFonts w:ascii="Times New Roman" w:hAnsi="Times New Roman"/>
                <w:szCs w:val="24"/>
              </w:rPr>
            </w:pPr>
          </w:p>
        </w:tc>
      </w:tr>
    </w:tbl>
    <w:p w14:paraId="17531F93" w14:textId="77777777" w:rsidR="00CF0196" w:rsidRPr="008E0C14" w:rsidRDefault="00CF0196" w:rsidP="00CF0196">
      <w:pPr>
        <w:rPr>
          <w:rFonts w:ascii="Times New Roman" w:hAnsi="Times New Roman"/>
          <w:b/>
          <w:szCs w:val="24"/>
        </w:rPr>
      </w:pPr>
    </w:p>
    <w:p w14:paraId="6AEF1388" w14:textId="77777777" w:rsidR="00CF0196" w:rsidRPr="008E0C14" w:rsidRDefault="00CF0196" w:rsidP="00CF0196">
      <w:pPr>
        <w:rPr>
          <w:rFonts w:ascii="Times New Roman" w:hAnsi="Times New Roman"/>
          <w:b/>
          <w:szCs w:val="24"/>
        </w:rPr>
      </w:pPr>
    </w:p>
    <w:p w14:paraId="70CD2D08" w14:textId="5CEE5A04" w:rsidR="00CF0196" w:rsidRDefault="00BE1807" w:rsidP="00CF0196">
      <w:pPr>
        <w:rPr>
          <w:rFonts w:ascii="Times New Roman" w:hAnsi="Times New Roman"/>
          <w:szCs w:val="24"/>
          <w:u w:val="single"/>
        </w:rPr>
      </w:pPr>
      <w:r>
        <w:rPr>
          <w:rFonts w:ascii="Times New Roman" w:hAnsi="Times New Roman"/>
          <w:szCs w:val="24"/>
        </w:rPr>
        <w:t>Avg.</w:t>
      </w:r>
      <w:r w:rsidR="00CF0196" w:rsidRPr="008E0C14">
        <w:rPr>
          <w:rFonts w:ascii="Times New Roman" w:hAnsi="Times New Roman"/>
          <w:szCs w:val="24"/>
        </w:rPr>
        <w:t xml:space="preserve"> Molarity of </w:t>
      </w:r>
      <w:r w:rsidR="00104EF7">
        <w:rPr>
          <w:rFonts w:ascii="Times New Roman" w:hAnsi="Times New Roman"/>
          <w:szCs w:val="24"/>
        </w:rPr>
        <w:t>Ethanoic</w:t>
      </w:r>
      <w:r w:rsidR="00CF0196">
        <w:rPr>
          <w:rFonts w:ascii="Times New Roman" w:hAnsi="Times New Roman"/>
          <w:szCs w:val="24"/>
        </w:rPr>
        <w:t xml:space="preserve"> Acid</w:t>
      </w:r>
      <w:r w:rsidR="00CF0196" w:rsidRPr="008E0C14">
        <w:rPr>
          <w:rFonts w:ascii="Times New Roman" w:hAnsi="Times New Roman"/>
          <w:szCs w:val="24"/>
        </w:rPr>
        <w:t xml:space="preserve"> solution: </w:t>
      </w:r>
      <w:r w:rsidR="00CF0196" w:rsidRPr="008E0C14">
        <w:rPr>
          <w:rFonts w:ascii="Times New Roman" w:hAnsi="Times New Roman"/>
          <w:szCs w:val="24"/>
          <w:u w:val="single"/>
        </w:rPr>
        <w:tab/>
      </w:r>
      <w:r w:rsidR="00CF0196" w:rsidRPr="008E0C14">
        <w:rPr>
          <w:rFonts w:ascii="Times New Roman" w:hAnsi="Times New Roman"/>
          <w:szCs w:val="24"/>
          <w:u w:val="single"/>
        </w:rPr>
        <w:tab/>
      </w:r>
      <w:r w:rsidR="00CF0196" w:rsidRPr="008E0C14">
        <w:rPr>
          <w:rFonts w:ascii="Times New Roman" w:hAnsi="Times New Roman"/>
          <w:szCs w:val="24"/>
          <w:u w:val="single"/>
        </w:rPr>
        <w:tab/>
      </w:r>
      <w:r w:rsidR="00CF0196" w:rsidRPr="008E0C14">
        <w:rPr>
          <w:rFonts w:ascii="Times New Roman" w:hAnsi="Times New Roman"/>
          <w:szCs w:val="24"/>
          <w:u w:val="single"/>
        </w:rPr>
        <w:tab/>
      </w:r>
      <w:r w:rsidR="00CF0196" w:rsidRPr="008E0C14">
        <w:rPr>
          <w:rFonts w:ascii="Times New Roman" w:hAnsi="Times New Roman"/>
          <w:szCs w:val="24"/>
          <w:u w:val="single"/>
        </w:rPr>
        <w:tab/>
      </w:r>
      <w:r w:rsidR="00CF0196" w:rsidRPr="008E0C14">
        <w:rPr>
          <w:rFonts w:ascii="Times New Roman" w:hAnsi="Times New Roman"/>
          <w:szCs w:val="24"/>
          <w:u w:val="single"/>
        </w:rPr>
        <w:tab/>
      </w:r>
      <w:r w:rsidR="00CF0196" w:rsidRPr="008E0C14">
        <w:rPr>
          <w:rFonts w:ascii="Times New Roman" w:hAnsi="Times New Roman"/>
          <w:szCs w:val="24"/>
          <w:u w:val="single"/>
        </w:rPr>
        <w:tab/>
      </w:r>
    </w:p>
    <w:p w14:paraId="2550C574" w14:textId="3F953D7A" w:rsidR="00CF0196" w:rsidRDefault="00CF0196" w:rsidP="0010405D">
      <w:pPr>
        <w:rPr>
          <w:rFonts w:ascii="Times New Roman" w:hAnsi="Times New Roman"/>
          <w:szCs w:val="24"/>
        </w:rPr>
      </w:pPr>
    </w:p>
    <w:p w14:paraId="5B6434D4" w14:textId="03CBBE1D" w:rsidR="00BE1807" w:rsidRDefault="00BE1807" w:rsidP="0010405D">
      <w:pPr>
        <w:rPr>
          <w:rFonts w:ascii="Times New Roman" w:hAnsi="Times New Roman"/>
          <w:szCs w:val="24"/>
        </w:rPr>
      </w:pPr>
      <w:r>
        <w:rPr>
          <w:rFonts w:ascii="Times New Roman" w:hAnsi="Times New Roman"/>
          <w:szCs w:val="24"/>
        </w:rPr>
        <w:t xml:space="preserve">Actual Molarity of </w:t>
      </w:r>
      <w:r w:rsidR="00104EF7">
        <w:rPr>
          <w:rFonts w:ascii="Times New Roman" w:hAnsi="Times New Roman"/>
          <w:szCs w:val="24"/>
        </w:rPr>
        <w:t>Ethanoic</w:t>
      </w:r>
      <w:r>
        <w:rPr>
          <w:rFonts w:ascii="Times New Roman" w:hAnsi="Times New Roman"/>
          <w:szCs w:val="24"/>
        </w:rPr>
        <w:t xml:space="preserve"> Acid: </w:t>
      </w:r>
      <w:r>
        <w:rPr>
          <w:rFonts w:ascii="Times New Roman" w:hAnsi="Times New Roman"/>
          <w:szCs w:val="24"/>
        </w:rPr>
        <w:tab/>
      </w:r>
      <w:r>
        <w:rPr>
          <w:rFonts w:ascii="Times New Roman" w:hAnsi="Times New Roman"/>
          <w:szCs w:val="24"/>
        </w:rPr>
        <w:tab/>
        <w:t>______________________</w:t>
      </w:r>
    </w:p>
    <w:p w14:paraId="25B091A6" w14:textId="42D908C6" w:rsidR="00BE1807" w:rsidRDefault="00BE1807" w:rsidP="0010405D">
      <w:pPr>
        <w:rPr>
          <w:rFonts w:ascii="Times New Roman" w:hAnsi="Times New Roman"/>
          <w:szCs w:val="24"/>
        </w:rPr>
      </w:pPr>
    </w:p>
    <w:p w14:paraId="1B325F16" w14:textId="694D1A63" w:rsidR="00BE1807" w:rsidRDefault="00BE1807" w:rsidP="0010405D">
      <w:pPr>
        <w:rPr>
          <w:rFonts w:ascii="Times New Roman" w:hAnsi="Times New Roman"/>
          <w:szCs w:val="24"/>
        </w:rPr>
      </w:pPr>
      <w:r>
        <w:rPr>
          <w:rFonts w:ascii="Times New Roman" w:hAnsi="Times New Roman"/>
          <w:szCs w:val="24"/>
        </w:rPr>
        <w:t xml:space="preserve">Percent Error: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w:t>
      </w:r>
    </w:p>
    <w:p w14:paraId="3C891AFB" w14:textId="77777777" w:rsidR="00BE1807" w:rsidRDefault="00BE1807" w:rsidP="0010405D">
      <w:pPr>
        <w:rPr>
          <w:rFonts w:ascii="Times New Roman" w:hAnsi="Times New Roman"/>
          <w:szCs w:val="24"/>
        </w:rPr>
      </w:pPr>
    </w:p>
    <w:p w14:paraId="24BB5C84" w14:textId="77777777" w:rsidR="00BE1807" w:rsidRPr="00BE1807" w:rsidRDefault="00BE1807" w:rsidP="00BE1807">
      <w:pPr>
        <w:rPr>
          <w:rFonts w:ascii="Times New Roman" w:hAnsi="Times New Roman"/>
          <w:szCs w:val="24"/>
        </w:rPr>
      </w:pPr>
      <m:oMathPara>
        <m:oMathParaPr>
          <m:jc m:val="left"/>
        </m:oMathParaPr>
        <m:oMath>
          <m:r>
            <w:rPr>
              <w:rFonts w:ascii="Cambria Math" w:hAnsi="Cambria Math"/>
              <w:szCs w:val="24"/>
            </w:rPr>
            <m:t xml:space="preserve">Error= </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 xml:space="preserve"> Lab Value-Actual Value </m:t>
                  </m:r>
                </m:e>
              </m:d>
            </m:num>
            <m:den>
              <m:r>
                <w:rPr>
                  <w:rFonts w:ascii="Cambria Math" w:hAnsi="Cambria Math"/>
                  <w:szCs w:val="24"/>
                </w:rPr>
                <m:t>Actual Value</m:t>
              </m:r>
            </m:den>
          </m:f>
          <m:r>
            <w:rPr>
              <w:rFonts w:ascii="Cambria Math" w:hAnsi="Cambria Math"/>
              <w:szCs w:val="24"/>
            </w:rPr>
            <m:t xml:space="preserve"> × 100</m:t>
          </m:r>
        </m:oMath>
      </m:oMathPara>
    </w:p>
    <w:p w14:paraId="20C0EFC7" w14:textId="77777777" w:rsidR="00BE1807" w:rsidRDefault="00BE1807" w:rsidP="0010405D">
      <w:pPr>
        <w:rPr>
          <w:rFonts w:ascii="Times New Roman" w:hAnsi="Times New Roman"/>
          <w:szCs w:val="24"/>
        </w:rPr>
      </w:pPr>
    </w:p>
    <w:p w14:paraId="31D87636" w14:textId="583BC3D8" w:rsidR="00BE1807" w:rsidRDefault="00BE1807" w:rsidP="0010405D">
      <w:pPr>
        <w:rPr>
          <w:rFonts w:ascii="Times New Roman" w:hAnsi="Times New Roman"/>
          <w:szCs w:val="24"/>
        </w:rPr>
      </w:pPr>
    </w:p>
    <w:p w14:paraId="0D8F6ECB" w14:textId="77777777" w:rsidR="00BE1807" w:rsidRDefault="00BE1807">
      <w:pPr>
        <w:rPr>
          <w:rFonts w:ascii="Times New Roman" w:hAnsi="Times New Roman"/>
          <w:b/>
          <w:bCs/>
          <w:szCs w:val="24"/>
        </w:rPr>
      </w:pPr>
      <w:r>
        <w:rPr>
          <w:rFonts w:ascii="Times New Roman" w:hAnsi="Times New Roman"/>
          <w:b/>
          <w:bCs/>
          <w:szCs w:val="24"/>
        </w:rPr>
        <w:br w:type="page"/>
      </w:r>
    </w:p>
    <w:p w14:paraId="7C131E8A" w14:textId="77777777" w:rsidR="00BE1807" w:rsidRDefault="00BE1807" w:rsidP="00BE1807">
      <w:pPr>
        <w:rPr>
          <w:rFonts w:ascii="Times New Roman" w:hAnsi="Times New Roman"/>
          <w:b/>
          <w:bCs/>
          <w:szCs w:val="24"/>
        </w:rPr>
      </w:pPr>
    </w:p>
    <w:p w14:paraId="29D2F9F6" w14:textId="79000D33" w:rsidR="00104EF7" w:rsidRPr="00104EF7" w:rsidRDefault="00104EF7" w:rsidP="00104EF7">
      <w:pPr>
        <w:rPr>
          <w:rFonts w:ascii="Times New Roman" w:hAnsi="Times New Roman"/>
          <w:b/>
          <w:bCs/>
          <w:szCs w:val="24"/>
        </w:rPr>
      </w:pPr>
      <w:r w:rsidRPr="005B2100">
        <w:rPr>
          <w:rFonts w:ascii="Times New Roman" w:hAnsi="Times New Roman"/>
          <w:b/>
          <w:bCs/>
          <w:szCs w:val="24"/>
        </w:rPr>
        <w:t>Titration #</w:t>
      </w:r>
      <w:r>
        <w:rPr>
          <w:rFonts w:ascii="Times New Roman" w:hAnsi="Times New Roman"/>
          <w:b/>
          <w:bCs/>
          <w:szCs w:val="24"/>
        </w:rPr>
        <w:t>3</w:t>
      </w:r>
      <w:r w:rsidRPr="005B2100">
        <w:rPr>
          <w:rFonts w:ascii="Times New Roman" w:hAnsi="Times New Roman"/>
          <w:b/>
          <w:bCs/>
          <w:szCs w:val="24"/>
        </w:rPr>
        <w:t xml:space="preserve">: </w:t>
      </w:r>
      <w:r>
        <w:rPr>
          <w:rFonts w:ascii="Times New Roman" w:hAnsi="Times New Roman"/>
          <w:b/>
          <w:bCs/>
          <w:szCs w:val="24"/>
        </w:rPr>
        <w:t>Weak Base / Strong Acid Titration  ( NH</w:t>
      </w:r>
      <w:r>
        <w:rPr>
          <w:rFonts w:ascii="Times New Roman" w:hAnsi="Times New Roman"/>
          <w:b/>
          <w:bCs/>
          <w:szCs w:val="24"/>
          <w:vertAlign w:val="subscript"/>
        </w:rPr>
        <w:t>3</w:t>
      </w:r>
      <w:r>
        <w:rPr>
          <w:rFonts w:ascii="Times New Roman" w:hAnsi="Times New Roman"/>
          <w:b/>
          <w:bCs/>
          <w:szCs w:val="24"/>
        </w:rPr>
        <w:t xml:space="preserve">  +   HCl ) </w:t>
      </w:r>
    </w:p>
    <w:p w14:paraId="1DCC2DDB" w14:textId="77777777" w:rsidR="00104EF7" w:rsidRDefault="00104EF7" w:rsidP="00104EF7">
      <w:pPr>
        <w:rPr>
          <w:rFonts w:ascii="Times New Roman" w:hAnsi="Times New Roman"/>
          <w:szCs w:val="24"/>
        </w:rPr>
      </w:pPr>
    </w:p>
    <w:p w14:paraId="3D07FC15" w14:textId="77777777" w:rsidR="00104EF7" w:rsidRPr="006F43CD" w:rsidRDefault="00104EF7" w:rsidP="00104EF7">
      <w:pPr>
        <w:rPr>
          <w:rFonts w:ascii="Times New Roman" w:hAnsi="Times New Roman"/>
          <w:b/>
          <w:bCs/>
          <w:szCs w:val="24"/>
        </w:rPr>
      </w:pPr>
      <w:r w:rsidRPr="006F43CD">
        <w:rPr>
          <w:rFonts w:ascii="Times New Roman" w:hAnsi="Times New Roman"/>
          <w:b/>
          <w:bCs/>
          <w:szCs w:val="24"/>
        </w:rPr>
        <w:t>Pre-Lab Questions</w:t>
      </w:r>
    </w:p>
    <w:p w14:paraId="426995F6" w14:textId="7172A70D" w:rsidR="00104EF7" w:rsidRPr="00CA220A" w:rsidRDefault="00104EF7" w:rsidP="00CA220A">
      <w:pPr>
        <w:pStyle w:val="ListParagraph"/>
        <w:numPr>
          <w:ilvl w:val="0"/>
          <w:numId w:val="19"/>
        </w:numPr>
        <w:rPr>
          <w:rFonts w:ascii="Times New Roman" w:hAnsi="Times New Roman"/>
          <w:szCs w:val="24"/>
        </w:rPr>
      </w:pPr>
      <w:r w:rsidRPr="00CA220A">
        <w:rPr>
          <w:rFonts w:ascii="Times New Roman" w:hAnsi="Times New Roman"/>
          <w:szCs w:val="24"/>
        </w:rPr>
        <w:t xml:space="preserve">In this reaction, your titrant will be 0.100 M </w:t>
      </w:r>
      <w:proofErr w:type="gramStart"/>
      <w:r w:rsidRPr="00CA220A">
        <w:rPr>
          <w:rFonts w:ascii="Times New Roman" w:hAnsi="Times New Roman"/>
          <w:szCs w:val="24"/>
        </w:rPr>
        <w:t>HCl</w:t>
      </w:r>
      <w:proofErr w:type="gramEnd"/>
      <w:r w:rsidRPr="00CA220A">
        <w:rPr>
          <w:rFonts w:ascii="Times New Roman" w:hAnsi="Times New Roman"/>
          <w:szCs w:val="24"/>
        </w:rPr>
        <w:t xml:space="preserve"> and your analyte will be 10.0 mL of unknown concentration of </w:t>
      </w:r>
      <w:r w:rsidRPr="00CA220A">
        <w:rPr>
          <w:rFonts w:ascii="Times New Roman" w:hAnsi="Times New Roman"/>
          <w:szCs w:val="24"/>
        </w:rPr>
        <w:t>ammonia (NH</w:t>
      </w:r>
      <w:r w:rsidR="00CA220A" w:rsidRPr="00CA220A">
        <w:rPr>
          <w:rFonts w:ascii="Times New Roman" w:hAnsi="Times New Roman"/>
          <w:szCs w:val="24"/>
          <w:vertAlign w:val="subscript"/>
        </w:rPr>
        <w:t>3</w:t>
      </w:r>
      <w:r w:rsidR="00CA220A" w:rsidRPr="00CA220A">
        <w:rPr>
          <w:rFonts w:ascii="Times New Roman" w:hAnsi="Times New Roman"/>
          <w:szCs w:val="24"/>
        </w:rPr>
        <w:t xml:space="preserve">).  </w:t>
      </w:r>
      <w:r w:rsidRPr="00CA220A">
        <w:rPr>
          <w:rFonts w:ascii="Times New Roman" w:hAnsi="Times New Roman"/>
          <w:szCs w:val="24"/>
        </w:rPr>
        <w:t xml:space="preserve"> Write out the net ionic equation for this weak </w:t>
      </w:r>
      <w:r w:rsidR="00CA220A" w:rsidRPr="00CA220A">
        <w:rPr>
          <w:rFonts w:ascii="Times New Roman" w:hAnsi="Times New Roman"/>
          <w:szCs w:val="24"/>
        </w:rPr>
        <w:t>base</w:t>
      </w:r>
      <w:r w:rsidRPr="00CA220A">
        <w:rPr>
          <w:rFonts w:ascii="Times New Roman" w:hAnsi="Times New Roman"/>
          <w:szCs w:val="24"/>
        </w:rPr>
        <w:t xml:space="preserve"> + strong </w:t>
      </w:r>
      <w:r w:rsidR="00CA220A" w:rsidRPr="00CA220A">
        <w:rPr>
          <w:rFonts w:ascii="Times New Roman" w:hAnsi="Times New Roman"/>
          <w:szCs w:val="24"/>
        </w:rPr>
        <w:t>acid</w:t>
      </w:r>
      <w:r w:rsidRPr="00CA220A">
        <w:rPr>
          <w:rFonts w:ascii="Times New Roman" w:hAnsi="Times New Roman"/>
          <w:szCs w:val="24"/>
        </w:rPr>
        <w:t xml:space="preserve"> reaction. </w:t>
      </w:r>
    </w:p>
    <w:p w14:paraId="67AAD954" w14:textId="77777777" w:rsidR="00104EF7" w:rsidRDefault="00104EF7" w:rsidP="00104EF7">
      <w:pPr>
        <w:ind w:left="360"/>
        <w:rPr>
          <w:rFonts w:ascii="Times New Roman" w:hAnsi="Times New Roman"/>
          <w:szCs w:val="24"/>
        </w:rPr>
      </w:pPr>
    </w:p>
    <w:p w14:paraId="206058FD" w14:textId="77777777" w:rsidR="00104EF7" w:rsidRDefault="00104EF7" w:rsidP="00104EF7">
      <w:pPr>
        <w:ind w:left="360"/>
        <w:rPr>
          <w:rFonts w:ascii="Times New Roman" w:hAnsi="Times New Roman"/>
          <w:szCs w:val="24"/>
        </w:rPr>
      </w:pPr>
      <w:r>
        <w:rPr>
          <w:rFonts w:ascii="Times New Roman" w:hAnsi="Times New Roman"/>
          <w:szCs w:val="24"/>
        </w:rPr>
        <w:tab/>
      </w:r>
      <w:r>
        <w:rPr>
          <w:rFonts w:ascii="Times New Roman" w:hAnsi="Times New Roman"/>
          <w:szCs w:val="24"/>
        </w:rPr>
        <w:tab/>
      </w:r>
    </w:p>
    <w:p w14:paraId="643961B5" w14:textId="5586BE26" w:rsidR="00104EF7" w:rsidRPr="00CA220A" w:rsidRDefault="00104EF7" w:rsidP="00CA220A">
      <w:pPr>
        <w:pStyle w:val="ListParagraph"/>
        <w:numPr>
          <w:ilvl w:val="0"/>
          <w:numId w:val="19"/>
        </w:numPr>
        <w:rPr>
          <w:rFonts w:ascii="Times New Roman" w:hAnsi="Times New Roman"/>
          <w:szCs w:val="24"/>
        </w:rPr>
      </w:pPr>
      <w:r w:rsidRPr="00CA220A">
        <w:rPr>
          <w:rFonts w:ascii="Times New Roman" w:hAnsi="Times New Roman"/>
          <w:szCs w:val="24"/>
        </w:rPr>
        <w:t xml:space="preserve">What is the molar ratio of weak </w:t>
      </w:r>
      <w:r w:rsidR="00CA220A">
        <w:rPr>
          <w:rFonts w:ascii="Times New Roman" w:hAnsi="Times New Roman"/>
          <w:szCs w:val="24"/>
        </w:rPr>
        <w:t>base</w:t>
      </w:r>
      <w:r w:rsidRPr="00CA220A">
        <w:rPr>
          <w:rFonts w:ascii="Times New Roman" w:hAnsi="Times New Roman"/>
          <w:szCs w:val="24"/>
        </w:rPr>
        <w:t xml:space="preserve"> to strong </w:t>
      </w:r>
      <w:r w:rsidR="00CA220A">
        <w:rPr>
          <w:rFonts w:ascii="Times New Roman" w:hAnsi="Times New Roman"/>
          <w:szCs w:val="24"/>
        </w:rPr>
        <w:t>acid</w:t>
      </w:r>
      <w:r w:rsidRPr="00CA220A">
        <w:rPr>
          <w:rFonts w:ascii="Times New Roman" w:hAnsi="Times New Roman"/>
          <w:szCs w:val="24"/>
        </w:rPr>
        <w:t>?  _____________</w:t>
      </w:r>
    </w:p>
    <w:p w14:paraId="5A0A66C7" w14:textId="77777777" w:rsidR="00104EF7" w:rsidRPr="0010405D" w:rsidRDefault="00104EF7" w:rsidP="00104EF7">
      <w:pPr>
        <w:rPr>
          <w:rFonts w:ascii="Times New Roman" w:hAnsi="Times New Roman"/>
          <w:szCs w:val="24"/>
        </w:rPr>
      </w:pPr>
    </w:p>
    <w:p w14:paraId="5C15C96A" w14:textId="77777777" w:rsidR="00104EF7" w:rsidRDefault="00104EF7" w:rsidP="00CA220A">
      <w:pPr>
        <w:pStyle w:val="ListParagraph"/>
        <w:numPr>
          <w:ilvl w:val="0"/>
          <w:numId w:val="19"/>
        </w:numPr>
        <w:rPr>
          <w:rFonts w:ascii="Times New Roman" w:hAnsi="Times New Roman"/>
          <w:szCs w:val="24"/>
        </w:rPr>
      </w:pPr>
      <w:r w:rsidRPr="0010405D">
        <w:rPr>
          <w:rFonts w:ascii="Times New Roman" w:hAnsi="Times New Roman"/>
          <w:b/>
          <w:bCs/>
          <w:szCs w:val="24"/>
          <w:u w:val="single"/>
        </w:rPr>
        <w:t>Before</w:t>
      </w:r>
      <w:r>
        <w:rPr>
          <w:rFonts w:ascii="Times New Roman" w:hAnsi="Times New Roman"/>
          <w:szCs w:val="24"/>
        </w:rPr>
        <w:t xml:space="preserve"> you reach the equivalence point, the pH will be (  acidic     basic     neutral   ).   This is </w:t>
      </w:r>
    </w:p>
    <w:p w14:paraId="4ADCE1A4" w14:textId="77777777" w:rsidR="00104EF7" w:rsidRPr="00BF3E30" w:rsidRDefault="00104EF7" w:rsidP="00104EF7">
      <w:pPr>
        <w:pStyle w:val="ListParagraph"/>
        <w:rPr>
          <w:rFonts w:ascii="Times New Roman" w:hAnsi="Times New Roman"/>
          <w:szCs w:val="24"/>
        </w:rPr>
      </w:pPr>
    </w:p>
    <w:p w14:paraId="16C92D44" w14:textId="77777777" w:rsidR="00104EF7" w:rsidRPr="00BF3E30" w:rsidRDefault="00104EF7" w:rsidP="00104EF7">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 xml:space="preserve">the ions or species in highest concentration is  ( </w:t>
      </w:r>
      <w:r>
        <w:rPr>
          <w:rFonts w:ascii="Times New Roman" w:hAnsi="Times New Roman"/>
          <w:szCs w:val="24"/>
        </w:rPr>
        <w:t>NH</w:t>
      </w:r>
      <w:r>
        <w:rPr>
          <w:rFonts w:ascii="Times New Roman" w:hAnsi="Times New Roman"/>
          <w:szCs w:val="24"/>
          <w:vertAlign w:val="subscript"/>
        </w:rPr>
        <w:t>3</w:t>
      </w:r>
      <w:r>
        <w:rPr>
          <w:rFonts w:ascii="Times New Roman" w:hAnsi="Times New Roman"/>
          <w:szCs w:val="24"/>
        </w:rPr>
        <w:t xml:space="preserve">    </w:t>
      </w:r>
      <w:r w:rsidRPr="00BF3E30">
        <w:rPr>
          <w:rFonts w:ascii="Times New Roman" w:hAnsi="Times New Roman"/>
          <w:szCs w:val="24"/>
        </w:rPr>
        <w:t xml:space="preserve"> H</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 xml:space="preserve">O     </w:t>
      </w:r>
      <w:r>
        <w:rPr>
          <w:rFonts w:ascii="Times New Roman" w:hAnsi="Times New Roman"/>
          <w:szCs w:val="24"/>
        </w:rPr>
        <w:t>NH</w:t>
      </w:r>
      <w:r>
        <w:rPr>
          <w:rFonts w:ascii="Times New Roman" w:hAnsi="Times New Roman"/>
          <w:szCs w:val="24"/>
          <w:vertAlign w:val="subscript"/>
        </w:rPr>
        <w:t>4</w:t>
      </w:r>
      <w:r>
        <w:rPr>
          <w:rFonts w:ascii="Times New Roman" w:hAnsi="Times New Roman"/>
          <w:szCs w:val="24"/>
          <w:vertAlign w:val="superscript"/>
        </w:rPr>
        <w:t>+</w:t>
      </w:r>
      <w:r w:rsidRPr="00BF3E30">
        <w:rPr>
          <w:rFonts w:ascii="Times New Roman" w:hAnsi="Times New Roman"/>
          <w:szCs w:val="24"/>
        </w:rPr>
        <w:t xml:space="preserve">   ).</w:t>
      </w:r>
    </w:p>
    <w:p w14:paraId="3EDA57A1" w14:textId="77777777" w:rsidR="00104EF7" w:rsidRDefault="00104EF7" w:rsidP="00104EF7">
      <w:pPr>
        <w:rPr>
          <w:rFonts w:ascii="Times New Roman" w:hAnsi="Times New Roman"/>
          <w:szCs w:val="24"/>
        </w:rPr>
      </w:pPr>
    </w:p>
    <w:p w14:paraId="043A5C40" w14:textId="2FA7D57B" w:rsidR="00CA220A" w:rsidRDefault="00CA220A" w:rsidP="00CA220A">
      <w:pPr>
        <w:pStyle w:val="ListParagraph"/>
        <w:numPr>
          <w:ilvl w:val="0"/>
          <w:numId w:val="19"/>
        </w:numPr>
        <w:rPr>
          <w:rFonts w:ascii="Times New Roman" w:hAnsi="Times New Roman"/>
          <w:szCs w:val="24"/>
        </w:rPr>
      </w:pPr>
      <w:r>
        <w:rPr>
          <w:rFonts w:ascii="Times New Roman" w:hAnsi="Times New Roman"/>
          <w:szCs w:val="24"/>
        </w:rPr>
        <w:t xml:space="preserve">As you </w:t>
      </w:r>
      <w:r w:rsidRPr="00104EF7">
        <w:rPr>
          <w:rFonts w:ascii="Times New Roman" w:hAnsi="Times New Roman"/>
          <w:b/>
          <w:bCs/>
          <w:szCs w:val="24"/>
          <w:u w:val="single"/>
        </w:rPr>
        <w:t>approach the equivalence point</w:t>
      </w:r>
      <w:r>
        <w:rPr>
          <w:rFonts w:ascii="Times New Roman" w:hAnsi="Times New Roman"/>
          <w:szCs w:val="24"/>
        </w:rPr>
        <w:t xml:space="preserve">, you are creating a buffer solution.  This is because the following ions are in solution:  </w:t>
      </w:r>
      <w:r w:rsidRPr="00BF3E30">
        <w:rPr>
          <w:rFonts w:ascii="Times New Roman" w:hAnsi="Times New Roman"/>
          <w:szCs w:val="24"/>
        </w:rPr>
        <w:t xml:space="preserve">( </w:t>
      </w:r>
      <w:r>
        <w:rPr>
          <w:rFonts w:ascii="Times New Roman" w:hAnsi="Times New Roman"/>
          <w:szCs w:val="24"/>
        </w:rPr>
        <w:t>NH</w:t>
      </w:r>
      <w:r>
        <w:rPr>
          <w:rFonts w:ascii="Times New Roman" w:hAnsi="Times New Roman"/>
          <w:szCs w:val="24"/>
          <w:vertAlign w:val="subscript"/>
        </w:rPr>
        <w:t>3</w:t>
      </w:r>
      <w:r>
        <w:rPr>
          <w:rFonts w:ascii="Times New Roman" w:hAnsi="Times New Roman"/>
          <w:szCs w:val="24"/>
        </w:rPr>
        <w:t xml:space="preserve">    </w:t>
      </w:r>
      <w:r w:rsidRPr="00BF3E30">
        <w:rPr>
          <w:rFonts w:ascii="Times New Roman" w:hAnsi="Times New Roman"/>
          <w:szCs w:val="24"/>
        </w:rPr>
        <w:t xml:space="preserve"> H</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 xml:space="preserve">O     </w:t>
      </w:r>
      <w:r>
        <w:rPr>
          <w:rFonts w:ascii="Times New Roman" w:hAnsi="Times New Roman"/>
          <w:szCs w:val="24"/>
        </w:rPr>
        <w:t>NH</w:t>
      </w:r>
      <w:r>
        <w:rPr>
          <w:rFonts w:ascii="Times New Roman" w:hAnsi="Times New Roman"/>
          <w:szCs w:val="24"/>
          <w:vertAlign w:val="subscript"/>
        </w:rPr>
        <w:t>4</w:t>
      </w:r>
      <w:r>
        <w:rPr>
          <w:rFonts w:ascii="Times New Roman" w:hAnsi="Times New Roman"/>
          <w:szCs w:val="24"/>
          <w:vertAlign w:val="superscript"/>
        </w:rPr>
        <w:t>+</w:t>
      </w:r>
      <w:r w:rsidRPr="00BF3E30">
        <w:rPr>
          <w:rFonts w:ascii="Times New Roman" w:hAnsi="Times New Roman"/>
          <w:szCs w:val="24"/>
        </w:rPr>
        <w:t xml:space="preserve">   ).</w:t>
      </w:r>
    </w:p>
    <w:p w14:paraId="4DF1BE4B" w14:textId="77777777" w:rsidR="00CA220A" w:rsidRDefault="00CA220A" w:rsidP="00CA220A">
      <w:pPr>
        <w:rPr>
          <w:rFonts w:ascii="Times New Roman" w:hAnsi="Times New Roman"/>
          <w:szCs w:val="24"/>
        </w:rPr>
      </w:pPr>
    </w:p>
    <w:p w14:paraId="4E1E222E" w14:textId="11F2F3F8" w:rsidR="00CA220A" w:rsidRDefault="00CA220A" w:rsidP="00CA220A">
      <w:pPr>
        <w:pStyle w:val="ListParagraph"/>
        <w:numPr>
          <w:ilvl w:val="0"/>
          <w:numId w:val="19"/>
        </w:numPr>
        <w:rPr>
          <w:rFonts w:ascii="Times New Roman" w:hAnsi="Times New Roman"/>
          <w:szCs w:val="24"/>
        </w:rPr>
      </w:pPr>
      <w:r>
        <w:rPr>
          <w:rFonts w:ascii="Times New Roman" w:hAnsi="Times New Roman"/>
          <w:szCs w:val="24"/>
        </w:rPr>
        <w:t xml:space="preserve">At the </w:t>
      </w:r>
      <w:r w:rsidRPr="00104EF7">
        <w:rPr>
          <w:rFonts w:ascii="Times New Roman" w:hAnsi="Times New Roman"/>
          <w:b/>
          <w:bCs/>
          <w:szCs w:val="24"/>
          <w:u w:val="single"/>
        </w:rPr>
        <w:t>halfway point</w:t>
      </w:r>
      <w:r>
        <w:rPr>
          <w:rFonts w:ascii="Times New Roman" w:hAnsi="Times New Roman"/>
          <w:szCs w:val="24"/>
        </w:rPr>
        <w:t xml:space="preserve">, your pH of your solution is equal to the _____ of the </w:t>
      </w:r>
      <w:r>
        <w:rPr>
          <w:rFonts w:ascii="Times New Roman" w:hAnsi="Times New Roman"/>
          <w:szCs w:val="24"/>
        </w:rPr>
        <w:t xml:space="preserve">conjugate acid, _____. </w:t>
      </w:r>
    </w:p>
    <w:p w14:paraId="50FD39E6" w14:textId="77777777" w:rsidR="00CA220A" w:rsidRPr="00CA220A" w:rsidRDefault="00CA220A" w:rsidP="00CA220A">
      <w:pPr>
        <w:rPr>
          <w:rFonts w:ascii="Times New Roman" w:hAnsi="Times New Roman"/>
          <w:szCs w:val="24"/>
        </w:rPr>
      </w:pPr>
    </w:p>
    <w:p w14:paraId="596091BB" w14:textId="77777777" w:rsidR="00104EF7" w:rsidRDefault="00104EF7" w:rsidP="00CA220A">
      <w:pPr>
        <w:pStyle w:val="ListParagraph"/>
        <w:numPr>
          <w:ilvl w:val="0"/>
          <w:numId w:val="19"/>
        </w:numPr>
        <w:rPr>
          <w:rFonts w:ascii="Times New Roman" w:hAnsi="Times New Roman"/>
          <w:szCs w:val="24"/>
        </w:rPr>
      </w:pPr>
      <w:r w:rsidRPr="0010405D">
        <w:rPr>
          <w:rFonts w:ascii="Times New Roman" w:hAnsi="Times New Roman"/>
          <w:b/>
          <w:bCs/>
          <w:szCs w:val="24"/>
          <w:u w:val="single"/>
        </w:rPr>
        <w:t>When</w:t>
      </w:r>
      <w:r>
        <w:rPr>
          <w:rFonts w:ascii="Times New Roman" w:hAnsi="Times New Roman"/>
          <w:szCs w:val="24"/>
        </w:rPr>
        <w:t xml:space="preserve"> you reach the equivalence point, the pH will be (  acidic     basic     neutral   ).   This is </w:t>
      </w:r>
    </w:p>
    <w:p w14:paraId="68C38F65" w14:textId="77777777" w:rsidR="00104EF7" w:rsidRPr="00BF3E30" w:rsidRDefault="00104EF7" w:rsidP="00104EF7">
      <w:pPr>
        <w:pStyle w:val="ListParagraph"/>
        <w:rPr>
          <w:rFonts w:ascii="Times New Roman" w:hAnsi="Times New Roman"/>
          <w:szCs w:val="24"/>
        </w:rPr>
      </w:pPr>
    </w:p>
    <w:p w14:paraId="3160F514" w14:textId="77777777" w:rsidR="00104EF7" w:rsidRPr="00BF3E30" w:rsidRDefault="00104EF7" w:rsidP="00104EF7">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 xml:space="preserve">the ions or species in highest concentration is  ( </w:t>
      </w:r>
      <w:r>
        <w:rPr>
          <w:rFonts w:ascii="Times New Roman" w:hAnsi="Times New Roman"/>
          <w:szCs w:val="24"/>
        </w:rPr>
        <w:t>NH</w:t>
      </w:r>
      <w:r>
        <w:rPr>
          <w:rFonts w:ascii="Times New Roman" w:hAnsi="Times New Roman"/>
          <w:szCs w:val="24"/>
          <w:vertAlign w:val="subscript"/>
        </w:rPr>
        <w:t>3</w:t>
      </w:r>
      <w:r>
        <w:rPr>
          <w:rFonts w:ascii="Times New Roman" w:hAnsi="Times New Roman"/>
          <w:szCs w:val="24"/>
        </w:rPr>
        <w:t xml:space="preserve">    </w:t>
      </w:r>
      <w:r w:rsidRPr="00BF3E30">
        <w:rPr>
          <w:rFonts w:ascii="Times New Roman" w:hAnsi="Times New Roman"/>
          <w:szCs w:val="24"/>
        </w:rPr>
        <w:t xml:space="preserve"> H</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 xml:space="preserve">O     </w:t>
      </w:r>
      <w:r>
        <w:rPr>
          <w:rFonts w:ascii="Times New Roman" w:hAnsi="Times New Roman"/>
          <w:szCs w:val="24"/>
        </w:rPr>
        <w:t>NH</w:t>
      </w:r>
      <w:r>
        <w:rPr>
          <w:rFonts w:ascii="Times New Roman" w:hAnsi="Times New Roman"/>
          <w:szCs w:val="24"/>
          <w:vertAlign w:val="subscript"/>
        </w:rPr>
        <w:t>4</w:t>
      </w:r>
      <w:r>
        <w:rPr>
          <w:rFonts w:ascii="Times New Roman" w:hAnsi="Times New Roman"/>
          <w:szCs w:val="24"/>
          <w:vertAlign w:val="superscript"/>
        </w:rPr>
        <w:t>+</w:t>
      </w:r>
      <w:r w:rsidRPr="00BF3E30">
        <w:rPr>
          <w:rFonts w:ascii="Times New Roman" w:hAnsi="Times New Roman"/>
          <w:szCs w:val="24"/>
        </w:rPr>
        <w:t xml:space="preserve">   ).</w:t>
      </w:r>
    </w:p>
    <w:p w14:paraId="6FA6BC81" w14:textId="77777777" w:rsidR="00104EF7" w:rsidRPr="0010405D" w:rsidRDefault="00104EF7" w:rsidP="00104EF7">
      <w:pPr>
        <w:pStyle w:val="ListParagraph"/>
        <w:rPr>
          <w:rFonts w:ascii="Times New Roman" w:hAnsi="Times New Roman"/>
          <w:szCs w:val="24"/>
        </w:rPr>
      </w:pPr>
    </w:p>
    <w:p w14:paraId="6A9AA290" w14:textId="77777777" w:rsidR="00104EF7" w:rsidRDefault="00104EF7" w:rsidP="00CA220A">
      <w:pPr>
        <w:pStyle w:val="ListParagraph"/>
        <w:numPr>
          <w:ilvl w:val="0"/>
          <w:numId w:val="19"/>
        </w:numPr>
        <w:rPr>
          <w:rFonts w:ascii="Times New Roman" w:hAnsi="Times New Roman"/>
          <w:szCs w:val="24"/>
        </w:rPr>
      </w:pPr>
      <w:r w:rsidRPr="0010405D">
        <w:rPr>
          <w:rFonts w:ascii="Times New Roman" w:hAnsi="Times New Roman"/>
          <w:b/>
          <w:bCs/>
          <w:szCs w:val="24"/>
          <w:u w:val="single"/>
        </w:rPr>
        <w:t>After</w:t>
      </w:r>
      <w:r>
        <w:rPr>
          <w:rFonts w:ascii="Times New Roman" w:hAnsi="Times New Roman"/>
          <w:szCs w:val="24"/>
        </w:rPr>
        <w:t xml:space="preserve"> you reach the equivalence point, the pH will be (  acidic     basic     neutral   ).   This is </w:t>
      </w:r>
    </w:p>
    <w:p w14:paraId="495B5856" w14:textId="77777777" w:rsidR="00104EF7" w:rsidRPr="00BF3E30" w:rsidRDefault="00104EF7" w:rsidP="00104EF7">
      <w:pPr>
        <w:pStyle w:val="ListParagraph"/>
        <w:rPr>
          <w:rFonts w:ascii="Times New Roman" w:hAnsi="Times New Roman"/>
          <w:szCs w:val="24"/>
        </w:rPr>
      </w:pPr>
    </w:p>
    <w:p w14:paraId="5058B5E8" w14:textId="77777777" w:rsidR="00104EF7" w:rsidRPr="00BF3E30" w:rsidRDefault="00104EF7" w:rsidP="00104EF7">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 xml:space="preserve">the ions or species in highest concentration is  ( </w:t>
      </w:r>
      <w:r>
        <w:rPr>
          <w:rFonts w:ascii="Times New Roman" w:hAnsi="Times New Roman"/>
          <w:szCs w:val="24"/>
        </w:rPr>
        <w:t>NH</w:t>
      </w:r>
      <w:r>
        <w:rPr>
          <w:rFonts w:ascii="Times New Roman" w:hAnsi="Times New Roman"/>
          <w:szCs w:val="24"/>
          <w:vertAlign w:val="subscript"/>
        </w:rPr>
        <w:t>3</w:t>
      </w:r>
      <w:r>
        <w:rPr>
          <w:rFonts w:ascii="Times New Roman" w:hAnsi="Times New Roman"/>
          <w:szCs w:val="24"/>
        </w:rPr>
        <w:t xml:space="preserve">    </w:t>
      </w:r>
      <w:r w:rsidRPr="00BF3E30">
        <w:rPr>
          <w:rFonts w:ascii="Times New Roman" w:hAnsi="Times New Roman"/>
          <w:szCs w:val="24"/>
        </w:rPr>
        <w:t xml:space="preserve"> H</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 xml:space="preserve">O     </w:t>
      </w:r>
      <w:r>
        <w:rPr>
          <w:rFonts w:ascii="Times New Roman" w:hAnsi="Times New Roman"/>
          <w:szCs w:val="24"/>
        </w:rPr>
        <w:t>NH</w:t>
      </w:r>
      <w:r>
        <w:rPr>
          <w:rFonts w:ascii="Times New Roman" w:hAnsi="Times New Roman"/>
          <w:szCs w:val="24"/>
          <w:vertAlign w:val="subscript"/>
        </w:rPr>
        <w:t>4</w:t>
      </w:r>
      <w:r>
        <w:rPr>
          <w:rFonts w:ascii="Times New Roman" w:hAnsi="Times New Roman"/>
          <w:szCs w:val="24"/>
          <w:vertAlign w:val="superscript"/>
        </w:rPr>
        <w:t>+</w:t>
      </w:r>
      <w:r w:rsidRPr="00BF3E30">
        <w:rPr>
          <w:rFonts w:ascii="Times New Roman" w:hAnsi="Times New Roman"/>
          <w:szCs w:val="24"/>
        </w:rPr>
        <w:t xml:space="preserve">   ).</w:t>
      </w:r>
    </w:p>
    <w:p w14:paraId="764756E0" w14:textId="77777777" w:rsidR="00104EF7" w:rsidRPr="0010405D" w:rsidRDefault="00104EF7" w:rsidP="00104EF7">
      <w:pPr>
        <w:pStyle w:val="ListParagraph"/>
        <w:rPr>
          <w:rFonts w:ascii="Times New Roman" w:hAnsi="Times New Roman"/>
          <w:szCs w:val="24"/>
        </w:rPr>
      </w:pPr>
    </w:p>
    <w:p w14:paraId="3650DF5E" w14:textId="77777777" w:rsidR="00CA220A" w:rsidRDefault="00CA220A" w:rsidP="00CA220A">
      <w:pPr>
        <w:pStyle w:val="ListParagraph"/>
        <w:numPr>
          <w:ilvl w:val="0"/>
          <w:numId w:val="19"/>
        </w:numPr>
        <w:rPr>
          <w:rFonts w:ascii="Times New Roman" w:hAnsi="Times New Roman"/>
          <w:sz w:val="22"/>
          <w:szCs w:val="22"/>
        </w:rPr>
      </w:pPr>
      <w:r w:rsidRPr="00CA220A">
        <w:rPr>
          <w:rFonts w:ascii="Times New Roman" w:hAnsi="Times New Roman"/>
          <w:sz w:val="22"/>
          <w:szCs w:val="22"/>
        </w:rPr>
        <w:t xml:space="preserve">Draw the approximate shape of the titration curve on the pH vs mL titrant below.  Label the equivalence point &amp; halfway point. </w:t>
      </w:r>
    </w:p>
    <w:p w14:paraId="5C1EE715" w14:textId="5FFA14C4" w:rsidR="00CA220A" w:rsidRPr="00CA220A" w:rsidRDefault="00CA220A" w:rsidP="00CA220A">
      <w:pPr>
        <w:jc w:val="center"/>
        <w:rPr>
          <w:rFonts w:ascii="Times New Roman" w:hAnsi="Times New Roman"/>
          <w:sz w:val="22"/>
          <w:szCs w:val="22"/>
        </w:rPr>
      </w:pPr>
      <w:r w:rsidRPr="00CA220A">
        <w:rPr>
          <w:rFonts w:ascii="Times New Roman" w:hAnsi="Times New Roman"/>
          <w:noProof/>
          <w:sz w:val="22"/>
          <w:szCs w:val="22"/>
        </w:rPr>
        <w:drawing>
          <wp:inline distT="0" distB="0" distL="0" distR="0" wp14:anchorId="53FA6FCF" wp14:editId="069D816A">
            <wp:extent cx="4782065" cy="2354081"/>
            <wp:effectExtent l="0" t="0" r="6350" b="0"/>
            <wp:docPr id="1506566360" name="Picture 1" descr="A graph with line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05013" name="Picture 1" descr="A graph with lines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3464" cy="2408920"/>
                    </a:xfrm>
                    <a:prstGeom prst="rect">
                      <a:avLst/>
                    </a:prstGeom>
                  </pic:spPr>
                </pic:pic>
              </a:graphicData>
            </a:graphic>
          </wp:inline>
        </w:drawing>
      </w:r>
    </w:p>
    <w:p w14:paraId="5661525E" w14:textId="3747E964" w:rsidR="00CA220A" w:rsidRPr="00CA220A" w:rsidRDefault="00CA220A" w:rsidP="00CA220A">
      <w:pPr>
        <w:pStyle w:val="ListParagraph"/>
        <w:numPr>
          <w:ilvl w:val="0"/>
          <w:numId w:val="19"/>
        </w:numPr>
        <w:rPr>
          <w:rFonts w:ascii="Times New Roman" w:hAnsi="Times New Roman"/>
          <w:sz w:val="22"/>
          <w:szCs w:val="22"/>
        </w:rPr>
      </w:pPr>
      <w:r w:rsidRPr="00CA220A">
        <w:rPr>
          <w:rFonts w:ascii="Times New Roman" w:hAnsi="Times New Roman"/>
          <w:sz w:val="22"/>
          <w:szCs w:val="22"/>
        </w:rPr>
        <w:t>The analyte in the flask will be ( NaOH  CH</w:t>
      </w:r>
      <w:r w:rsidRPr="00CA220A">
        <w:rPr>
          <w:rFonts w:ascii="Times New Roman" w:hAnsi="Times New Roman"/>
          <w:sz w:val="22"/>
          <w:szCs w:val="22"/>
          <w:vertAlign w:val="subscript"/>
        </w:rPr>
        <w:t>3</w:t>
      </w:r>
      <w:r w:rsidRPr="00CA220A">
        <w:rPr>
          <w:rFonts w:ascii="Times New Roman" w:hAnsi="Times New Roman"/>
          <w:sz w:val="22"/>
          <w:szCs w:val="22"/>
        </w:rPr>
        <w:t>COOH ) and the titrant will be ( NaOH  CH</w:t>
      </w:r>
      <w:r w:rsidRPr="00CA220A">
        <w:rPr>
          <w:rFonts w:ascii="Times New Roman" w:hAnsi="Times New Roman"/>
          <w:sz w:val="22"/>
          <w:szCs w:val="22"/>
          <w:vertAlign w:val="subscript"/>
        </w:rPr>
        <w:t>3</w:t>
      </w:r>
      <w:r w:rsidRPr="00CA220A">
        <w:rPr>
          <w:rFonts w:ascii="Times New Roman" w:hAnsi="Times New Roman"/>
          <w:sz w:val="22"/>
          <w:szCs w:val="22"/>
        </w:rPr>
        <w:t xml:space="preserve">COOH). </w:t>
      </w:r>
    </w:p>
    <w:p w14:paraId="6EA1D70F" w14:textId="77777777" w:rsidR="00CA220A" w:rsidRPr="00CA220A" w:rsidRDefault="00CA220A" w:rsidP="00CA220A">
      <w:pPr>
        <w:rPr>
          <w:rFonts w:ascii="Times New Roman" w:hAnsi="Times New Roman"/>
          <w:sz w:val="22"/>
          <w:szCs w:val="22"/>
        </w:rPr>
      </w:pPr>
    </w:p>
    <w:p w14:paraId="51C43E67" w14:textId="77777777" w:rsidR="00CA220A" w:rsidRPr="00CA220A" w:rsidRDefault="00CA220A" w:rsidP="00CA220A">
      <w:pPr>
        <w:pStyle w:val="ListParagraph"/>
        <w:numPr>
          <w:ilvl w:val="0"/>
          <w:numId w:val="19"/>
        </w:numPr>
        <w:rPr>
          <w:rFonts w:ascii="Times New Roman" w:hAnsi="Times New Roman"/>
          <w:sz w:val="22"/>
          <w:szCs w:val="22"/>
        </w:rPr>
      </w:pPr>
      <w:r w:rsidRPr="00CA220A">
        <w:rPr>
          <w:rFonts w:ascii="Times New Roman" w:hAnsi="Times New Roman"/>
          <w:sz w:val="22"/>
          <w:szCs w:val="22"/>
        </w:rPr>
        <w:t>Based on the chart below, the best indicator we should use is _______________________.</w:t>
      </w:r>
    </w:p>
    <w:p w14:paraId="709ADB18" w14:textId="77777777" w:rsidR="00CA220A" w:rsidRPr="00CA220A" w:rsidRDefault="00CA220A" w:rsidP="00CA220A">
      <w:pPr>
        <w:pStyle w:val="ListParagraph"/>
        <w:rPr>
          <w:rFonts w:ascii="Times New Roman" w:hAnsi="Times New Roman"/>
          <w:sz w:val="22"/>
          <w:szCs w:val="22"/>
        </w:rPr>
      </w:pPr>
    </w:p>
    <w:tbl>
      <w:tblPr>
        <w:tblStyle w:val="TableGrid"/>
        <w:tblW w:w="0" w:type="auto"/>
        <w:tblInd w:w="1720" w:type="dxa"/>
        <w:tblLook w:val="04A0" w:firstRow="1" w:lastRow="0" w:firstColumn="1" w:lastColumn="0" w:noHBand="0" w:noVBand="1"/>
      </w:tblPr>
      <w:tblGrid>
        <w:gridCol w:w="2412"/>
        <w:gridCol w:w="2178"/>
        <w:gridCol w:w="2178"/>
      </w:tblGrid>
      <w:tr w:rsidR="00CA220A" w:rsidRPr="00CA220A" w14:paraId="28A2DDC1" w14:textId="77777777" w:rsidTr="00D22379">
        <w:tc>
          <w:tcPr>
            <w:tcW w:w="2412" w:type="dxa"/>
          </w:tcPr>
          <w:p w14:paraId="7FD41436" w14:textId="77777777" w:rsidR="00CA220A" w:rsidRPr="00CA220A" w:rsidRDefault="00CA220A" w:rsidP="00D22379">
            <w:pPr>
              <w:rPr>
                <w:rFonts w:ascii="Times New Roman" w:hAnsi="Times New Roman"/>
                <w:b/>
                <w:bCs/>
                <w:sz w:val="22"/>
                <w:szCs w:val="22"/>
              </w:rPr>
            </w:pPr>
            <w:r w:rsidRPr="00CA220A">
              <w:rPr>
                <w:rFonts w:ascii="Times New Roman" w:hAnsi="Times New Roman"/>
                <w:b/>
                <w:bCs/>
                <w:sz w:val="22"/>
                <w:szCs w:val="22"/>
              </w:rPr>
              <w:t>Indicator</w:t>
            </w:r>
          </w:p>
        </w:tc>
        <w:tc>
          <w:tcPr>
            <w:tcW w:w="2178" w:type="dxa"/>
          </w:tcPr>
          <w:p w14:paraId="06185C6C" w14:textId="77777777" w:rsidR="00CA220A" w:rsidRPr="00CA220A" w:rsidRDefault="00CA220A" w:rsidP="00D22379">
            <w:pPr>
              <w:rPr>
                <w:rFonts w:ascii="Times New Roman" w:hAnsi="Times New Roman"/>
                <w:b/>
                <w:bCs/>
                <w:sz w:val="22"/>
                <w:szCs w:val="22"/>
              </w:rPr>
            </w:pPr>
            <w:r w:rsidRPr="00CA220A">
              <w:rPr>
                <w:rFonts w:ascii="Times New Roman" w:hAnsi="Times New Roman"/>
                <w:b/>
                <w:bCs/>
                <w:sz w:val="22"/>
                <w:szCs w:val="22"/>
              </w:rPr>
              <w:t>pH Range</w:t>
            </w:r>
          </w:p>
        </w:tc>
        <w:tc>
          <w:tcPr>
            <w:tcW w:w="2178" w:type="dxa"/>
          </w:tcPr>
          <w:p w14:paraId="6F9E5800" w14:textId="77777777" w:rsidR="00CA220A" w:rsidRPr="00CA220A" w:rsidRDefault="00CA220A" w:rsidP="00D22379">
            <w:pPr>
              <w:rPr>
                <w:rFonts w:ascii="Times New Roman" w:hAnsi="Times New Roman"/>
                <w:b/>
                <w:bCs/>
                <w:sz w:val="22"/>
                <w:szCs w:val="22"/>
              </w:rPr>
            </w:pPr>
            <w:r w:rsidRPr="00CA220A">
              <w:rPr>
                <w:rFonts w:ascii="Times New Roman" w:hAnsi="Times New Roman"/>
                <w:b/>
                <w:bCs/>
                <w:sz w:val="22"/>
                <w:szCs w:val="22"/>
              </w:rPr>
              <w:t>Color Change</w:t>
            </w:r>
          </w:p>
        </w:tc>
      </w:tr>
      <w:tr w:rsidR="00CA220A" w:rsidRPr="00CA220A" w14:paraId="3BF4E3E5" w14:textId="77777777" w:rsidTr="00D22379">
        <w:tc>
          <w:tcPr>
            <w:tcW w:w="2412" w:type="dxa"/>
          </w:tcPr>
          <w:p w14:paraId="0B220238"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Methyl red</w:t>
            </w:r>
          </w:p>
        </w:tc>
        <w:tc>
          <w:tcPr>
            <w:tcW w:w="2178" w:type="dxa"/>
          </w:tcPr>
          <w:p w14:paraId="32BBCE4D"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4.4 – 6.2</w:t>
            </w:r>
          </w:p>
        </w:tc>
        <w:tc>
          <w:tcPr>
            <w:tcW w:w="2178" w:type="dxa"/>
          </w:tcPr>
          <w:p w14:paraId="69E61D09"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Red to Yellow</w:t>
            </w:r>
          </w:p>
        </w:tc>
      </w:tr>
      <w:tr w:rsidR="00CA220A" w:rsidRPr="00CA220A" w14:paraId="7BEFDE7E" w14:textId="77777777" w:rsidTr="00D22379">
        <w:tc>
          <w:tcPr>
            <w:tcW w:w="2412" w:type="dxa"/>
          </w:tcPr>
          <w:p w14:paraId="3CD7AB2C"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Phenolphthalein</w:t>
            </w:r>
          </w:p>
        </w:tc>
        <w:tc>
          <w:tcPr>
            <w:tcW w:w="2178" w:type="dxa"/>
          </w:tcPr>
          <w:p w14:paraId="38CE8ECD"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8.00 - 10</w:t>
            </w:r>
          </w:p>
        </w:tc>
        <w:tc>
          <w:tcPr>
            <w:tcW w:w="2178" w:type="dxa"/>
          </w:tcPr>
          <w:p w14:paraId="674923D0"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Clear to Pink</w:t>
            </w:r>
          </w:p>
        </w:tc>
      </w:tr>
      <w:tr w:rsidR="00CA220A" w:rsidRPr="00CA220A" w14:paraId="625FC292" w14:textId="77777777" w:rsidTr="00D22379">
        <w:tc>
          <w:tcPr>
            <w:tcW w:w="2412" w:type="dxa"/>
          </w:tcPr>
          <w:p w14:paraId="3C37723F" w14:textId="77777777" w:rsidR="00CA220A" w:rsidRPr="00CA220A" w:rsidRDefault="00CA220A" w:rsidP="00D22379">
            <w:pPr>
              <w:rPr>
                <w:rFonts w:ascii="Times New Roman" w:hAnsi="Times New Roman"/>
                <w:sz w:val="22"/>
                <w:szCs w:val="22"/>
              </w:rPr>
            </w:pPr>
            <w:proofErr w:type="spellStart"/>
            <w:r w:rsidRPr="00CA220A">
              <w:rPr>
                <w:rFonts w:ascii="Times New Roman" w:hAnsi="Times New Roman"/>
                <w:sz w:val="22"/>
                <w:szCs w:val="22"/>
              </w:rPr>
              <w:t>Alzarin</w:t>
            </w:r>
            <w:proofErr w:type="spellEnd"/>
            <w:r w:rsidRPr="00CA220A">
              <w:rPr>
                <w:rFonts w:ascii="Times New Roman" w:hAnsi="Times New Roman"/>
                <w:sz w:val="22"/>
                <w:szCs w:val="22"/>
              </w:rPr>
              <w:t xml:space="preserve"> yellow</w:t>
            </w:r>
          </w:p>
        </w:tc>
        <w:tc>
          <w:tcPr>
            <w:tcW w:w="2178" w:type="dxa"/>
          </w:tcPr>
          <w:p w14:paraId="3626B913"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10.0 – 12.10</w:t>
            </w:r>
          </w:p>
        </w:tc>
        <w:tc>
          <w:tcPr>
            <w:tcW w:w="2178" w:type="dxa"/>
          </w:tcPr>
          <w:p w14:paraId="0696CDBF"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Yellow to Red</w:t>
            </w:r>
          </w:p>
        </w:tc>
      </w:tr>
    </w:tbl>
    <w:p w14:paraId="740CCAF4" w14:textId="77777777" w:rsidR="00104EF7" w:rsidRDefault="00104EF7" w:rsidP="00CA220A">
      <w:pPr>
        <w:rPr>
          <w:rFonts w:ascii="Times New Roman" w:hAnsi="Times New Roman"/>
          <w:b/>
          <w:bCs/>
          <w:szCs w:val="24"/>
        </w:rPr>
      </w:pPr>
    </w:p>
    <w:p w14:paraId="2741DCB6" w14:textId="7571DD02" w:rsidR="00F85044" w:rsidRDefault="00F85044" w:rsidP="00F85044">
      <w:pPr>
        <w:jc w:val="center"/>
        <w:rPr>
          <w:rFonts w:ascii="Times New Roman" w:hAnsi="Times New Roman"/>
          <w:szCs w:val="24"/>
        </w:rPr>
      </w:pPr>
      <w:r>
        <w:rPr>
          <w:rFonts w:ascii="Times New Roman" w:hAnsi="Times New Roman"/>
          <w:szCs w:val="24"/>
        </w:rPr>
        <w:t>Data Table for Titration #</w:t>
      </w:r>
      <w:r>
        <w:rPr>
          <w:rFonts w:ascii="Times New Roman" w:hAnsi="Times New Roman"/>
          <w:szCs w:val="24"/>
        </w:rPr>
        <w:t>3</w:t>
      </w:r>
    </w:p>
    <w:p w14:paraId="24BD0AAF" w14:textId="77777777" w:rsidR="00F85044" w:rsidRPr="00AF3AF2" w:rsidRDefault="00F85044" w:rsidP="00F85044">
      <w:pPr>
        <w:jc w:val="center"/>
        <w:rPr>
          <w:rFonts w:ascii="Times New Roman" w:hAnsi="Times New Roman"/>
          <w:szCs w:val="24"/>
        </w:rPr>
      </w:pPr>
    </w:p>
    <w:p w14:paraId="034FA9E1" w14:textId="77777777" w:rsidR="00F85044" w:rsidRPr="008E0C14" w:rsidRDefault="00F85044" w:rsidP="00F85044">
      <w:pPr>
        <w:jc w:val="center"/>
        <w:rPr>
          <w:rFonts w:ascii="Times New Roman" w:hAnsi="Times New Roman"/>
          <w:i/>
          <w:iCs/>
          <w:szCs w:val="24"/>
        </w:rPr>
      </w:pPr>
      <w:r w:rsidRPr="008E0C14">
        <w:rPr>
          <w:rFonts w:ascii="Times New Roman" w:hAnsi="Times New Roman"/>
          <w:i/>
          <w:iCs/>
          <w:szCs w:val="24"/>
        </w:rPr>
        <w:t xml:space="preserve">Make sure you record your UNITS in each box (mL, g, mol, etc.) </w:t>
      </w:r>
    </w:p>
    <w:p w14:paraId="2234C919" w14:textId="77777777" w:rsidR="00F85044" w:rsidRPr="008E0C14" w:rsidRDefault="00F85044" w:rsidP="00F85044">
      <w:pPr>
        <w:rPr>
          <w:rFonts w:ascii="Times New Roman" w:hAnsi="Times New Roman"/>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1972"/>
        <w:gridCol w:w="1972"/>
        <w:gridCol w:w="1972"/>
      </w:tblGrid>
      <w:tr w:rsidR="00F85044" w:rsidRPr="008E0C14" w14:paraId="641C760F" w14:textId="77777777" w:rsidTr="00D22379">
        <w:trPr>
          <w:trHeight w:val="720"/>
          <w:jc w:val="center"/>
        </w:trPr>
        <w:tc>
          <w:tcPr>
            <w:tcW w:w="3231" w:type="dxa"/>
            <w:tcBorders>
              <w:top w:val="nil"/>
              <w:left w:val="nil"/>
            </w:tcBorders>
            <w:vAlign w:val="center"/>
          </w:tcPr>
          <w:p w14:paraId="5E138BF0" w14:textId="77777777" w:rsidR="00F85044" w:rsidRPr="008E0C14" w:rsidRDefault="00F85044" w:rsidP="00D22379">
            <w:pPr>
              <w:rPr>
                <w:rFonts w:ascii="Times New Roman" w:hAnsi="Times New Roman"/>
                <w:szCs w:val="24"/>
              </w:rPr>
            </w:pPr>
          </w:p>
        </w:tc>
        <w:tc>
          <w:tcPr>
            <w:tcW w:w="1972" w:type="dxa"/>
            <w:vAlign w:val="center"/>
          </w:tcPr>
          <w:p w14:paraId="2EEC6E73" w14:textId="77777777" w:rsidR="00F85044" w:rsidRPr="008E0C14" w:rsidRDefault="00F85044" w:rsidP="00D22379">
            <w:pPr>
              <w:jc w:val="center"/>
              <w:rPr>
                <w:rFonts w:ascii="Times New Roman" w:hAnsi="Times New Roman"/>
                <w:szCs w:val="24"/>
              </w:rPr>
            </w:pPr>
            <w:r w:rsidRPr="008E0C14">
              <w:rPr>
                <w:rFonts w:ascii="Times New Roman" w:hAnsi="Times New Roman"/>
                <w:szCs w:val="24"/>
              </w:rPr>
              <w:t>Trial 1</w:t>
            </w:r>
          </w:p>
        </w:tc>
        <w:tc>
          <w:tcPr>
            <w:tcW w:w="1972" w:type="dxa"/>
            <w:vAlign w:val="center"/>
          </w:tcPr>
          <w:p w14:paraId="3F55F9B5" w14:textId="77777777" w:rsidR="00F85044" w:rsidRPr="008E0C14" w:rsidRDefault="00F85044" w:rsidP="00D22379">
            <w:pPr>
              <w:jc w:val="center"/>
              <w:rPr>
                <w:rFonts w:ascii="Times New Roman" w:hAnsi="Times New Roman"/>
                <w:szCs w:val="24"/>
              </w:rPr>
            </w:pPr>
            <w:r w:rsidRPr="008E0C14">
              <w:rPr>
                <w:rFonts w:ascii="Times New Roman" w:hAnsi="Times New Roman"/>
                <w:szCs w:val="24"/>
              </w:rPr>
              <w:t>Trial 2</w:t>
            </w:r>
          </w:p>
        </w:tc>
        <w:tc>
          <w:tcPr>
            <w:tcW w:w="1972" w:type="dxa"/>
            <w:vAlign w:val="center"/>
          </w:tcPr>
          <w:p w14:paraId="60597CFA" w14:textId="77777777" w:rsidR="00F85044" w:rsidRPr="008E0C14" w:rsidRDefault="00F85044" w:rsidP="00D22379">
            <w:pPr>
              <w:jc w:val="center"/>
              <w:rPr>
                <w:rFonts w:ascii="Times New Roman" w:hAnsi="Times New Roman"/>
                <w:szCs w:val="24"/>
              </w:rPr>
            </w:pPr>
            <w:r w:rsidRPr="008E0C14">
              <w:rPr>
                <w:rFonts w:ascii="Times New Roman" w:hAnsi="Times New Roman"/>
                <w:szCs w:val="24"/>
              </w:rPr>
              <w:t>Trial 3</w:t>
            </w:r>
          </w:p>
        </w:tc>
      </w:tr>
      <w:tr w:rsidR="00F85044" w:rsidRPr="008E0C14" w14:paraId="22F272BF" w14:textId="77777777" w:rsidTr="00D22379">
        <w:trPr>
          <w:trHeight w:val="828"/>
          <w:jc w:val="center"/>
        </w:trPr>
        <w:tc>
          <w:tcPr>
            <w:tcW w:w="3231" w:type="dxa"/>
            <w:vAlign w:val="center"/>
          </w:tcPr>
          <w:p w14:paraId="32EA053A" w14:textId="7C87D54E" w:rsidR="00F85044" w:rsidRPr="008E0C14" w:rsidRDefault="00F85044" w:rsidP="00D22379">
            <w:pPr>
              <w:rPr>
                <w:rFonts w:ascii="Times New Roman" w:hAnsi="Times New Roman"/>
                <w:szCs w:val="24"/>
              </w:rPr>
            </w:pPr>
            <w:r>
              <w:rPr>
                <w:rFonts w:ascii="Times New Roman" w:hAnsi="Times New Roman"/>
                <w:szCs w:val="24"/>
              </w:rPr>
              <w:t xml:space="preserve">Exact volume of the weak </w:t>
            </w:r>
            <w:r>
              <w:rPr>
                <w:rFonts w:ascii="Times New Roman" w:hAnsi="Times New Roman"/>
                <w:szCs w:val="24"/>
              </w:rPr>
              <w:t>base</w:t>
            </w:r>
            <w:r>
              <w:rPr>
                <w:rFonts w:ascii="Times New Roman" w:hAnsi="Times New Roman"/>
                <w:szCs w:val="24"/>
              </w:rPr>
              <w:t xml:space="preserve"> added to the flask</w:t>
            </w:r>
          </w:p>
        </w:tc>
        <w:tc>
          <w:tcPr>
            <w:tcW w:w="1972" w:type="dxa"/>
            <w:vAlign w:val="center"/>
          </w:tcPr>
          <w:p w14:paraId="56D74B80" w14:textId="77777777" w:rsidR="00F85044" w:rsidRPr="008E0C14" w:rsidRDefault="00F85044" w:rsidP="00D22379">
            <w:pPr>
              <w:jc w:val="center"/>
              <w:rPr>
                <w:rFonts w:ascii="Times New Roman" w:hAnsi="Times New Roman"/>
                <w:szCs w:val="24"/>
              </w:rPr>
            </w:pPr>
          </w:p>
        </w:tc>
        <w:tc>
          <w:tcPr>
            <w:tcW w:w="1972" w:type="dxa"/>
            <w:vAlign w:val="center"/>
          </w:tcPr>
          <w:p w14:paraId="1C7847A4" w14:textId="77777777" w:rsidR="00F85044" w:rsidRPr="008E0C14" w:rsidRDefault="00F85044" w:rsidP="00D22379">
            <w:pPr>
              <w:jc w:val="center"/>
              <w:rPr>
                <w:rFonts w:ascii="Times New Roman" w:hAnsi="Times New Roman"/>
                <w:szCs w:val="24"/>
              </w:rPr>
            </w:pPr>
          </w:p>
        </w:tc>
        <w:tc>
          <w:tcPr>
            <w:tcW w:w="1972" w:type="dxa"/>
            <w:vAlign w:val="center"/>
          </w:tcPr>
          <w:p w14:paraId="4D6125C2" w14:textId="77777777" w:rsidR="00F85044" w:rsidRPr="008E0C14" w:rsidRDefault="00F85044" w:rsidP="00D22379">
            <w:pPr>
              <w:jc w:val="center"/>
              <w:rPr>
                <w:rFonts w:ascii="Times New Roman" w:hAnsi="Times New Roman"/>
                <w:szCs w:val="24"/>
              </w:rPr>
            </w:pPr>
          </w:p>
        </w:tc>
      </w:tr>
      <w:tr w:rsidR="00F85044" w:rsidRPr="008E0C14" w14:paraId="1490943D" w14:textId="77777777" w:rsidTr="00D22379">
        <w:trPr>
          <w:trHeight w:val="828"/>
          <w:jc w:val="center"/>
        </w:trPr>
        <w:tc>
          <w:tcPr>
            <w:tcW w:w="3231" w:type="dxa"/>
            <w:vAlign w:val="center"/>
          </w:tcPr>
          <w:p w14:paraId="4A28D91C" w14:textId="77777777" w:rsidR="00F85044" w:rsidRPr="008E0C14" w:rsidRDefault="00F85044" w:rsidP="00D22379">
            <w:pPr>
              <w:rPr>
                <w:rFonts w:ascii="Times New Roman" w:hAnsi="Times New Roman"/>
                <w:szCs w:val="24"/>
              </w:rPr>
            </w:pPr>
            <w:r w:rsidRPr="008E0C14">
              <w:rPr>
                <w:rFonts w:ascii="Times New Roman" w:hAnsi="Times New Roman"/>
                <w:szCs w:val="24"/>
              </w:rPr>
              <w:t>Initial volume reading on the burette</w:t>
            </w:r>
          </w:p>
        </w:tc>
        <w:tc>
          <w:tcPr>
            <w:tcW w:w="1972" w:type="dxa"/>
            <w:vAlign w:val="center"/>
          </w:tcPr>
          <w:p w14:paraId="1C1DEB34" w14:textId="77777777" w:rsidR="00F85044" w:rsidRPr="008E0C14" w:rsidRDefault="00F85044" w:rsidP="00D22379">
            <w:pPr>
              <w:jc w:val="center"/>
              <w:rPr>
                <w:rFonts w:ascii="Times New Roman" w:hAnsi="Times New Roman"/>
                <w:szCs w:val="24"/>
              </w:rPr>
            </w:pPr>
          </w:p>
        </w:tc>
        <w:tc>
          <w:tcPr>
            <w:tcW w:w="1972" w:type="dxa"/>
            <w:vAlign w:val="center"/>
          </w:tcPr>
          <w:p w14:paraId="42D4F02C" w14:textId="77777777" w:rsidR="00F85044" w:rsidRPr="008E0C14" w:rsidRDefault="00F85044" w:rsidP="00D22379">
            <w:pPr>
              <w:jc w:val="center"/>
              <w:rPr>
                <w:rFonts w:ascii="Times New Roman" w:hAnsi="Times New Roman"/>
                <w:szCs w:val="24"/>
              </w:rPr>
            </w:pPr>
          </w:p>
        </w:tc>
        <w:tc>
          <w:tcPr>
            <w:tcW w:w="1972" w:type="dxa"/>
            <w:vAlign w:val="center"/>
          </w:tcPr>
          <w:p w14:paraId="7E0EB05B" w14:textId="77777777" w:rsidR="00F85044" w:rsidRPr="008E0C14" w:rsidRDefault="00F85044" w:rsidP="00D22379">
            <w:pPr>
              <w:jc w:val="center"/>
              <w:rPr>
                <w:rFonts w:ascii="Times New Roman" w:hAnsi="Times New Roman"/>
                <w:szCs w:val="24"/>
              </w:rPr>
            </w:pPr>
          </w:p>
        </w:tc>
      </w:tr>
      <w:tr w:rsidR="00F85044" w:rsidRPr="008E0C14" w14:paraId="5B17C3AF" w14:textId="77777777" w:rsidTr="00D22379">
        <w:trPr>
          <w:trHeight w:val="828"/>
          <w:jc w:val="center"/>
        </w:trPr>
        <w:tc>
          <w:tcPr>
            <w:tcW w:w="3231" w:type="dxa"/>
            <w:vAlign w:val="center"/>
          </w:tcPr>
          <w:p w14:paraId="0993A156" w14:textId="77777777" w:rsidR="00F85044" w:rsidRPr="008E0C14" w:rsidRDefault="00F85044" w:rsidP="00D22379">
            <w:pPr>
              <w:rPr>
                <w:rFonts w:ascii="Times New Roman" w:hAnsi="Times New Roman"/>
                <w:szCs w:val="24"/>
              </w:rPr>
            </w:pPr>
            <w:r w:rsidRPr="008E0C14">
              <w:rPr>
                <w:rFonts w:ascii="Times New Roman" w:hAnsi="Times New Roman"/>
                <w:szCs w:val="24"/>
              </w:rPr>
              <w:t>Final volume reading on the burette</w:t>
            </w:r>
          </w:p>
        </w:tc>
        <w:tc>
          <w:tcPr>
            <w:tcW w:w="1972" w:type="dxa"/>
            <w:vAlign w:val="center"/>
          </w:tcPr>
          <w:p w14:paraId="7FA1040E" w14:textId="77777777" w:rsidR="00F85044" w:rsidRPr="008E0C14" w:rsidRDefault="00F85044" w:rsidP="00D22379">
            <w:pPr>
              <w:jc w:val="center"/>
              <w:rPr>
                <w:rFonts w:ascii="Times New Roman" w:hAnsi="Times New Roman"/>
                <w:szCs w:val="24"/>
              </w:rPr>
            </w:pPr>
          </w:p>
        </w:tc>
        <w:tc>
          <w:tcPr>
            <w:tcW w:w="1972" w:type="dxa"/>
            <w:vAlign w:val="center"/>
          </w:tcPr>
          <w:p w14:paraId="5F25868B" w14:textId="77777777" w:rsidR="00F85044" w:rsidRPr="008E0C14" w:rsidRDefault="00F85044" w:rsidP="00D22379">
            <w:pPr>
              <w:jc w:val="center"/>
              <w:rPr>
                <w:rFonts w:ascii="Times New Roman" w:hAnsi="Times New Roman"/>
                <w:szCs w:val="24"/>
              </w:rPr>
            </w:pPr>
          </w:p>
        </w:tc>
        <w:tc>
          <w:tcPr>
            <w:tcW w:w="1972" w:type="dxa"/>
            <w:vAlign w:val="center"/>
          </w:tcPr>
          <w:p w14:paraId="3DA76D45" w14:textId="77777777" w:rsidR="00F85044" w:rsidRPr="008E0C14" w:rsidRDefault="00F85044" w:rsidP="00D22379">
            <w:pPr>
              <w:jc w:val="center"/>
              <w:rPr>
                <w:rFonts w:ascii="Times New Roman" w:hAnsi="Times New Roman"/>
                <w:szCs w:val="24"/>
              </w:rPr>
            </w:pPr>
          </w:p>
        </w:tc>
      </w:tr>
      <w:tr w:rsidR="00F85044" w:rsidRPr="008E0C14" w14:paraId="55308F8D" w14:textId="77777777" w:rsidTr="00D22379">
        <w:trPr>
          <w:trHeight w:val="828"/>
          <w:jc w:val="center"/>
        </w:trPr>
        <w:tc>
          <w:tcPr>
            <w:tcW w:w="3231" w:type="dxa"/>
            <w:vAlign w:val="center"/>
          </w:tcPr>
          <w:p w14:paraId="39BB05B0" w14:textId="77777777" w:rsidR="00F85044" w:rsidRPr="008E0C14" w:rsidRDefault="00F85044" w:rsidP="00D22379">
            <w:pPr>
              <w:rPr>
                <w:rFonts w:ascii="Times New Roman" w:hAnsi="Times New Roman"/>
                <w:szCs w:val="24"/>
              </w:rPr>
            </w:pPr>
            <w:r>
              <w:rPr>
                <w:rFonts w:ascii="Times New Roman" w:hAnsi="Times New Roman"/>
                <w:szCs w:val="24"/>
              </w:rPr>
              <w:t>Describe the color shade of your flask @ equivalence point</w:t>
            </w:r>
          </w:p>
        </w:tc>
        <w:tc>
          <w:tcPr>
            <w:tcW w:w="1972" w:type="dxa"/>
            <w:vAlign w:val="center"/>
          </w:tcPr>
          <w:p w14:paraId="56D6071B" w14:textId="77777777" w:rsidR="00F85044" w:rsidRPr="008E0C14" w:rsidRDefault="00F85044" w:rsidP="00D22379">
            <w:pPr>
              <w:jc w:val="center"/>
              <w:rPr>
                <w:rFonts w:ascii="Times New Roman" w:hAnsi="Times New Roman"/>
                <w:szCs w:val="24"/>
              </w:rPr>
            </w:pPr>
          </w:p>
        </w:tc>
        <w:tc>
          <w:tcPr>
            <w:tcW w:w="1972" w:type="dxa"/>
            <w:vAlign w:val="center"/>
          </w:tcPr>
          <w:p w14:paraId="6BDB6C4D" w14:textId="77777777" w:rsidR="00F85044" w:rsidRPr="008E0C14" w:rsidRDefault="00F85044" w:rsidP="00D22379">
            <w:pPr>
              <w:jc w:val="center"/>
              <w:rPr>
                <w:rFonts w:ascii="Times New Roman" w:hAnsi="Times New Roman"/>
                <w:szCs w:val="24"/>
              </w:rPr>
            </w:pPr>
          </w:p>
        </w:tc>
        <w:tc>
          <w:tcPr>
            <w:tcW w:w="1972" w:type="dxa"/>
            <w:vAlign w:val="center"/>
          </w:tcPr>
          <w:p w14:paraId="5BD6A97A" w14:textId="77777777" w:rsidR="00F85044" w:rsidRPr="008E0C14" w:rsidRDefault="00F85044" w:rsidP="00D22379">
            <w:pPr>
              <w:jc w:val="center"/>
              <w:rPr>
                <w:rFonts w:ascii="Times New Roman" w:hAnsi="Times New Roman"/>
                <w:szCs w:val="24"/>
              </w:rPr>
            </w:pPr>
          </w:p>
        </w:tc>
      </w:tr>
      <w:tr w:rsidR="00F85044" w:rsidRPr="008E0C14" w14:paraId="5226777B" w14:textId="77777777" w:rsidTr="00D22379">
        <w:trPr>
          <w:trHeight w:val="828"/>
          <w:jc w:val="center"/>
        </w:trPr>
        <w:tc>
          <w:tcPr>
            <w:tcW w:w="3231" w:type="dxa"/>
            <w:vAlign w:val="center"/>
          </w:tcPr>
          <w:p w14:paraId="42FFF315" w14:textId="6519EE4F" w:rsidR="00F85044" w:rsidRPr="008E0C14" w:rsidRDefault="00F85044" w:rsidP="00D22379">
            <w:pPr>
              <w:rPr>
                <w:rFonts w:ascii="Times New Roman" w:hAnsi="Times New Roman"/>
                <w:szCs w:val="24"/>
              </w:rPr>
            </w:pPr>
            <w:r w:rsidRPr="008E0C14">
              <w:rPr>
                <w:rFonts w:ascii="Times New Roman" w:hAnsi="Times New Roman"/>
                <w:szCs w:val="24"/>
              </w:rPr>
              <w:t xml:space="preserve">Volume of </w:t>
            </w:r>
            <w:r>
              <w:rPr>
                <w:rFonts w:ascii="Times New Roman" w:hAnsi="Times New Roman"/>
                <w:szCs w:val="24"/>
              </w:rPr>
              <w:t>HCl</w:t>
            </w:r>
            <w:r w:rsidRPr="008E0C14">
              <w:rPr>
                <w:rFonts w:ascii="Times New Roman" w:hAnsi="Times New Roman"/>
                <w:szCs w:val="24"/>
              </w:rPr>
              <w:t xml:space="preserve"> solution used in the titration</w:t>
            </w:r>
          </w:p>
        </w:tc>
        <w:tc>
          <w:tcPr>
            <w:tcW w:w="1972" w:type="dxa"/>
            <w:vAlign w:val="center"/>
          </w:tcPr>
          <w:p w14:paraId="701D44D1" w14:textId="77777777" w:rsidR="00F85044" w:rsidRPr="008E0C14" w:rsidRDefault="00F85044" w:rsidP="00D22379">
            <w:pPr>
              <w:jc w:val="center"/>
              <w:rPr>
                <w:rFonts w:ascii="Times New Roman" w:hAnsi="Times New Roman"/>
                <w:szCs w:val="24"/>
              </w:rPr>
            </w:pPr>
          </w:p>
        </w:tc>
        <w:tc>
          <w:tcPr>
            <w:tcW w:w="1972" w:type="dxa"/>
            <w:vAlign w:val="center"/>
          </w:tcPr>
          <w:p w14:paraId="2DE5FE1D" w14:textId="77777777" w:rsidR="00F85044" w:rsidRPr="008E0C14" w:rsidRDefault="00F85044" w:rsidP="00D22379">
            <w:pPr>
              <w:jc w:val="center"/>
              <w:rPr>
                <w:rFonts w:ascii="Times New Roman" w:hAnsi="Times New Roman"/>
                <w:szCs w:val="24"/>
              </w:rPr>
            </w:pPr>
          </w:p>
        </w:tc>
        <w:tc>
          <w:tcPr>
            <w:tcW w:w="1972" w:type="dxa"/>
            <w:vAlign w:val="center"/>
          </w:tcPr>
          <w:p w14:paraId="6B525F7F" w14:textId="77777777" w:rsidR="00F85044" w:rsidRPr="008E0C14" w:rsidRDefault="00F85044" w:rsidP="00D22379">
            <w:pPr>
              <w:jc w:val="center"/>
              <w:rPr>
                <w:rFonts w:ascii="Times New Roman" w:hAnsi="Times New Roman"/>
                <w:szCs w:val="24"/>
              </w:rPr>
            </w:pPr>
          </w:p>
        </w:tc>
      </w:tr>
      <w:tr w:rsidR="00F85044" w:rsidRPr="008E0C14" w14:paraId="13A59658" w14:textId="77777777" w:rsidTr="00D22379">
        <w:trPr>
          <w:trHeight w:val="828"/>
          <w:jc w:val="center"/>
        </w:trPr>
        <w:tc>
          <w:tcPr>
            <w:tcW w:w="3231" w:type="dxa"/>
            <w:vAlign w:val="center"/>
          </w:tcPr>
          <w:p w14:paraId="28C29C8D" w14:textId="52C43DF5" w:rsidR="00F85044" w:rsidRPr="008E0C14" w:rsidRDefault="00F85044" w:rsidP="00D22379">
            <w:pPr>
              <w:rPr>
                <w:rFonts w:ascii="Times New Roman" w:hAnsi="Times New Roman"/>
                <w:szCs w:val="24"/>
              </w:rPr>
            </w:pPr>
            <w:r w:rsidRPr="008E0C14">
              <w:rPr>
                <w:rFonts w:ascii="Times New Roman" w:hAnsi="Times New Roman"/>
                <w:szCs w:val="24"/>
              </w:rPr>
              <w:t xml:space="preserve">Moles of </w:t>
            </w:r>
            <w:r>
              <w:rPr>
                <w:rFonts w:ascii="Times New Roman" w:hAnsi="Times New Roman"/>
                <w:szCs w:val="24"/>
              </w:rPr>
              <w:t>HCl</w:t>
            </w:r>
            <w:r w:rsidRPr="008E0C14">
              <w:rPr>
                <w:rFonts w:ascii="Times New Roman" w:hAnsi="Times New Roman"/>
                <w:szCs w:val="24"/>
              </w:rPr>
              <w:t xml:space="preserve"> used in the titration</w:t>
            </w:r>
          </w:p>
        </w:tc>
        <w:tc>
          <w:tcPr>
            <w:tcW w:w="1972" w:type="dxa"/>
            <w:vAlign w:val="center"/>
          </w:tcPr>
          <w:p w14:paraId="4CFC9228" w14:textId="77777777" w:rsidR="00F85044" w:rsidRPr="008E0C14" w:rsidRDefault="00F85044" w:rsidP="00D22379">
            <w:pPr>
              <w:jc w:val="center"/>
              <w:rPr>
                <w:rFonts w:ascii="Times New Roman" w:hAnsi="Times New Roman"/>
                <w:szCs w:val="24"/>
              </w:rPr>
            </w:pPr>
          </w:p>
        </w:tc>
        <w:tc>
          <w:tcPr>
            <w:tcW w:w="1972" w:type="dxa"/>
            <w:vAlign w:val="center"/>
          </w:tcPr>
          <w:p w14:paraId="107FE692" w14:textId="77777777" w:rsidR="00F85044" w:rsidRPr="008E0C14" w:rsidRDefault="00F85044" w:rsidP="00D22379">
            <w:pPr>
              <w:jc w:val="center"/>
              <w:rPr>
                <w:rFonts w:ascii="Times New Roman" w:hAnsi="Times New Roman"/>
                <w:szCs w:val="24"/>
              </w:rPr>
            </w:pPr>
          </w:p>
        </w:tc>
        <w:tc>
          <w:tcPr>
            <w:tcW w:w="1972" w:type="dxa"/>
            <w:vAlign w:val="center"/>
          </w:tcPr>
          <w:p w14:paraId="15BD20F2" w14:textId="77777777" w:rsidR="00F85044" w:rsidRPr="008E0C14" w:rsidRDefault="00F85044" w:rsidP="00D22379">
            <w:pPr>
              <w:jc w:val="center"/>
              <w:rPr>
                <w:rFonts w:ascii="Times New Roman" w:hAnsi="Times New Roman"/>
                <w:szCs w:val="24"/>
              </w:rPr>
            </w:pPr>
          </w:p>
        </w:tc>
      </w:tr>
      <w:tr w:rsidR="00F85044" w:rsidRPr="008E0C14" w14:paraId="7D36E3E4" w14:textId="77777777" w:rsidTr="00D22379">
        <w:trPr>
          <w:trHeight w:val="828"/>
          <w:jc w:val="center"/>
        </w:trPr>
        <w:tc>
          <w:tcPr>
            <w:tcW w:w="3231" w:type="dxa"/>
            <w:vAlign w:val="center"/>
          </w:tcPr>
          <w:p w14:paraId="52856ACF" w14:textId="71C2B74D" w:rsidR="00F85044" w:rsidRPr="008E0C14" w:rsidRDefault="00F85044" w:rsidP="00D22379">
            <w:pPr>
              <w:rPr>
                <w:rFonts w:ascii="Times New Roman" w:hAnsi="Times New Roman"/>
                <w:szCs w:val="24"/>
              </w:rPr>
            </w:pPr>
            <w:r>
              <w:rPr>
                <w:rFonts w:ascii="Times New Roman" w:hAnsi="Times New Roman"/>
                <w:szCs w:val="24"/>
              </w:rPr>
              <w:t xml:space="preserve">Moles of </w:t>
            </w:r>
            <w:r>
              <w:rPr>
                <w:rFonts w:ascii="Times New Roman" w:hAnsi="Times New Roman"/>
                <w:szCs w:val="24"/>
              </w:rPr>
              <w:t>ammonia</w:t>
            </w:r>
            <w:r>
              <w:rPr>
                <w:rFonts w:ascii="Times New Roman" w:hAnsi="Times New Roman"/>
                <w:szCs w:val="24"/>
              </w:rPr>
              <w:t xml:space="preserve"> in the flask</w:t>
            </w:r>
          </w:p>
        </w:tc>
        <w:tc>
          <w:tcPr>
            <w:tcW w:w="1972" w:type="dxa"/>
            <w:vAlign w:val="center"/>
          </w:tcPr>
          <w:p w14:paraId="635F73EB" w14:textId="77777777" w:rsidR="00F85044" w:rsidRPr="008E0C14" w:rsidRDefault="00F85044" w:rsidP="00D22379">
            <w:pPr>
              <w:jc w:val="center"/>
              <w:rPr>
                <w:rFonts w:ascii="Times New Roman" w:hAnsi="Times New Roman"/>
                <w:szCs w:val="24"/>
              </w:rPr>
            </w:pPr>
          </w:p>
        </w:tc>
        <w:tc>
          <w:tcPr>
            <w:tcW w:w="1972" w:type="dxa"/>
            <w:vAlign w:val="center"/>
          </w:tcPr>
          <w:p w14:paraId="5FEEEDB7" w14:textId="77777777" w:rsidR="00F85044" w:rsidRPr="008E0C14" w:rsidRDefault="00F85044" w:rsidP="00D22379">
            <w:pPr>
              <w:jc w:val="center"/>
              <w:rPr>
                <w:rFonts w:ascii="Times New Roman" w:hAnsi="Times New Roman"/>
                <w:szCs w:val="24"/>
              </w:rPr>
            </w:pPr>
          </w:p>
        </w:tc>
        <w:tc>
          <w:tcPr>
            <w:tcW w:w="1972" w:type="dxa"/>
            <w:vAlign w:val="center"/>
          </w:tcPr>
          <w:p w14:paraId="6C225C2C" w14:textId="77777777" w:rsidR="00F85044" w:rsidRPr="008E0C14" w:rsidRDefault="00F85044" w:rsidP="00D22379">
            <w:pPr>
              <w:jc w:val="center"/>
              <w:rPr>
                <w:rFonts w:ascii="Times New Roman" w:hAnsi="Times New Roman"/>
                <w:szCs w:val="24"/>
              </w:rPr>
            </w:pPr>
          </w:p>
        </w:tc>
      </w:tr>
      <w:tr w:rsidR="00F85044" w:rsidRPr="008E0C14" w14:paraId="581FC0F8" w14:textId="77777777" w:rsidTr="00D22379">
        <w:trPr>
          <w:trHeight w:val="828"/>
          <w:jc w:val="center"/>
        </w:trPr>
        <w:tc>
          <w:tcPr>
            <w:tcW w:w="3231" w:type="dxa"/>
            <w:vAlign w:val="center"/>
          </w:tcPr>
          <w:p w14:paraId="3DD18ED9" w14:textId="23463797" w:rsidR="00F85044" w:rsidRDefault="00F85044" w:rsidP="00D22379">
            <w:pPr>
              <w:rPr>
                <w:rFonts w:ascii="Times New Roman" w:hAnsi="Times New Roman"/>
                <w:szCs w:val="24"/>
              </w:rPr>
            </w:pPr>
            <w:r>
              <w:rPr>
                <w:rFonts w:ascii="Times New Roman" w:hAnsi="Times New Roman"/>
                <w:szCs w:val="24"/>
              </w:rPr>
              <w:t xml:space="preserve">Molarity of the </w:t>
            </w:r>
            <w:r>
              <w:rPr>
                <w:rFonts w:ascii="Times New Roman" w:hAnsi="Times New Roman"/>
                <w:szCs w:val="24"/>
              </w:rPr>
              <w:t>ammonia</w:t>
            </w:r>
            <w:r>
              <w:rPr>
                <w:rFonts w:ascii="Times New Roman" w:hAnsi="Times New Roman"/>
                <w:szCs w:val="24"/>
              </w:rPr>
              <w:t xml:space="preserve"> in the flask</w:t>
            </w:r>
          </w:p>
        </w:tc>
        <w:tc>
          <w:tcPr>
            <w:tcW w:w="1972" w:type="dxa"/>
            <w:vAlign w:val="center"/>
          </w:tcPr>
          <w:p w14:paraId="2B61FFC3" w14:textId="77777777" w:rsidR="00F85044" w:rsidRPr="008E0C14" w:rsidRDefault="00F85044" w:rsidP="00D22379">
            <w:pPr>
              <w:jc w:val="center"/>
              <w:rPr>
                <w:rFonts w:ascii="Times New Roman" w:hAnsi="Times New Roman"/>
                <w:szCs w:val="24"/>
              </w:rPr>
            </w:pPr>
          </w:p>
        </w:tc>
        <w:tc>
          <w:tcPr>
            <w:tcW w:w="1972" w:type="dxa"/>
            <w:vAlign w:val="center"/>
          </w:tcPr>
          <w:p w14:paraId="699DA904" w14:textId="77777777" w:rsidR="00F85044" w:rsidRPr="008E0C14" w:rsidRDefault="00F85044" w:rsidP="00D22379">
            <w:pPr>
              <w:jc w:val="center"/>
              <w:rPr>
                <w:rFonts w:ascii="Times New Roman" w:hAnsi="Times New Roman"/>
                <w:szCs w:val="24"/>
              </w:rPr>
            </w:pPr>
          </w:p>
        </w:tc>
        <w:tc>
          <w:tcPr>
            <w:tcW w:w="1972" w:type="dxa"/>
            <w:vAlign w:val="center"/>
          </w:tcPr>
          <w:p w14:paraId="6069DBBD" w14:textId="77777777" w:rsidR="00F85044" w:rsidRPr="008E0C14" w:rsidRDefault="00F85044" w:rsidP="00D22379">
            <w:pPr>
              <w:jc w:val="center"/>
              <w:rPr>
                <w:rFonts w:ascii="Times New Roman" w:hAnsi="Times New Roman"/>
                <w:szCs w:val="24"/>
              </w:rPr>
            </w:pPr>
          </w:p>
        </w:tc>
      </w:tr>
    </w:tbl>
    <w:p w14:paraId="553AC5BB" w14:textId="77777777" w:rsidR="00F85044" w:rsidRPr="008E0C14" w:rsidRDefault="00F85044" w:rsidP="00F85044">
      <w:pPr>
        <w:rPr>
          <w:rFonts w:ascii="Times New Roman" w:hAnsi="Times New Roman"/>
          <w:b/>
          <w:szCs w:val="24"/>
        </w:rPr>
      </w:pPr>
    </w:p>
    <w:p w14:paraId="4AC07664" w14:textId="77777777" w:rsidR="00F85044" w:rsidRPr="008E0C14" w:rsidRDefault="00F85044" w:rsidP="00F85044">
      <w:pPr>
        <w:rPr>
          <w:rFonts w:ascii="Times New Roman" w:hAnsi="Times New Roman"/>
          <w:b/>
          <w:szCs w:val="24"/>
        </w:rPr>
      </w:pPr>
    </w:p>
    <w:p w14:paraId="548AC3E7" w14:textId="6CB37699" w:rsidR="00F85044" w:rsidRDefault="00F85044" w:rsidP="00F85044">
      <w:pPr>
        <w:rPr>
          <w:rFonts w:ascii="Times New Roman" w:hAnsi="Times New Roman"/>
          <w:szCs w:val="24"/>
          <w:u w:val="single"/>
        </w:rPr>
      </w:pPr>
      <w:r>
        <w:rPr>
          <w:rFonts w:ascii="Times New Roman" w:hAnsi="Times New Roman"/>
          <w:szCs w:val="24"/>
        </w:rPr>
        <w:t>Avg.</w:t>
      </w:r>
      <w:r w:rsidRPr="008E0C14">
        <w:rPr>
          <w:rFonts w:ascii="Times New Roman" w:hAnsi="Times New Roman"/>
          <w:szCs w:val="24"/>
        </w:rPr>
        <w:t xml:space="preserve"> Molarity of </w:t>
      </w:r>
      <w:r>
        <w:rPr>
          <w:rFonts w:ascii="Times New Roman" w:hAnsi="Times New Roman"/>
          <w:szCs w:val="24"/>
        </w:rPr>
        <w:t xml:space="preserve">Ammonia </w:t>
      </w:r>
      <w:r w:rsidRPr="008E0C14">
        <w:rPr>
          <w:rFonts w:ascii="Times New Roman" w:hAnsi="Times New Roman"/>
          <w:szCs w:val="24"/>
        </w:rPr>
        <w:t xml:space="preserve">solution: </w:t>
      </w:r>
      <w:r>
        <w:rPr>
          <w:rFonts w:ascii="Times New Roman" w:hAnsi="Times New Roman"/>
          <w:szCs w:val="24"/>
        </w:rPr>
        <w:tab/>
      </w:r>
      <w:r>
        <w:rPr>
          <w:rFonts w:ascii="Times New Roman" w:hAnsi="Times New Roman"/>
          <w:szCs w:val="24"/>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p>
    <w:p w14:paraId="6A8A4C22" w14:textId="77777777" w:rsidR="00F85044" w:rsidRDefault="00F85044" w:rsidP="00F85044">
      <w:pPr>
        <w:rPr>
          <w:rFonts w:ascii="Times New Roman" w:hAnsi="Times New Roman"/>
          <w:szCs w:val="24"/>
        </w:rPr>
      </w:pPr>
    </w:p>
    <w:p w14:paraId="56979EAC" w14:textId="56B8A2D6" w:rsidR="00F85044" w:rsidRDefault="00F85044" w:rsidP="00F85044">
      <w:pPr>
        <w:rPr>
          <w:rFonts w:ascii="Times New Roman" w:hAnsi="Times New Roman"/>
          <w:szCs w:val="24"/>
        </w:rPr>
      </w:pPr>
      <w:r>
        <w:rPr>
          <w:rFonts w:ascii="Times New Roman" w:hAnsi="Times New Roman"/>
          <w:szCs w:val="24"/>
        </w:rPr>
        <w:t xml:space="preserve">Actual Molarity of </w:t>
      </w:r>
      <w:r>
        <w:rPr>
          <w:rFonts w:ascii="Times New Roman" w:hAnsi="Times New Roman"/>
          <w:szCs w:val="24"/>
        </w:rPr>
        <w:t>Ammonia</w:t>
      </w:r>
      <w:r>
        <w:rPr>
          <w:rFonts w:ascii="Times New Roman" w:hAnsi="Times New Roman"/>
          <w:szCs w:val="24"/>
        </w:rPr>
        <w:t xml:space="preserve"> </w:t>
      </w:r>
      <w:r>
        <w:rPr>
          <w:rFonts w:ascii="Times New Roman" w:hAnsi="Times New Roman"/>
          <w:szCs w:val="24"/>
        </w:rPr>
        <w:t>solution</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t>______________________</w:t>
      </w:r>
    </w:p>
    <w:p w14:paraId="11AF2306" w14:textId="77777777" w:rsidR="00F85044" w:rsidRDefault="00F85044" w:rsidP="00F85044">
      <w:pPr>
        <w:rPr>
          <w:rFonts w:ascii="Times New Roman" w:hAnsi="Times New Roman"/>
          <w:szCs w:val="24"/>
        </w:rPr>
      </w:pPr>
    </w:p>
    <w:p w14:paraId="06DF5E4C" w14:textId="3BD9AEA3" w:rsidR="00F85044" w:rsidRDefault="00F85044" w:rsidP="00F85044">
      <w:pPr>
        <w:rPr>
          <w:rFonts w:ascii="Times New Roman" w:hAnsi="Times New Roman"/>
          <w:szCs w:val="24"/>
        </w:rPr>
      </w:pPr>
      <w:r>
        <w:rPr>
          <w:rFonts w:ascii="Times New Roman" w:hAnsi="Times New Roman"/>
          <w:szCs w:val="24"/>
        </w:rPr>
        <w:t xml:space="preserve">Percent Error: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w:t>
      </w:r>
    </w:p>
    <w:p w14:paraId="4231372A" w14:textId="77777777" w:rsidR="00F85044" w:rsidRDefault="00F85044" w:rsidP="00F85044">
      <w:pPr>
        <w:rPr>
          <w:rFonts w:ascii="Times New Roman" w:hAnsi="Times New Roman"/>
          <w:szCs w:val="24"/>
        </w:rPr>
      </w:pPr>
    </w:p>
    <w:p w14:paraId="751E30E1" w14:textId="77777777" w:rsidR="00F85044" w:rsidRPr="00BE1807" w:rsidRDefault="00F85044" w:rsidP="00F85044">
      <w:pPr>
        <w:rPr>
          <w:rFonts w:ascii="Times New Roman" w:hAnsi="Times New Roman"/>
          <w:szCs w:val="24"/>
        </w:rPr>
      </w:pPr>
      <m:oMathPara>
        <m:oMathParaPr>
          <m:jc m:val="left"/>
        </m:oMathParaPr>
        <m:oMath>
          <m:r>
            <w:rPr>
              <w:rFonts w:ascii="Cambria Math" w:hAnsi="Cambria Math"/>
              <w:szCs w:val="24"/>
            </w:rPr>
            <m:t xml:space="preserve">Error= </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 xml:space="preserve"> Lab Value-Actual Value </m:t>
                  </m:r>
                </m:e>
              </m:d>
            </m:num>
            <m:den>
              <m:r>
                <w:rPr>
                  <w:rFonts w:ascii="Cambria Math" w:hAnsi="Cambria Math"/>
                  <w:szCs w:val="24"/>
                </w:rPr>
                <m:t>Actual Value</m:t>
              </m:r>
            </m:den>
          </m:f>
          <m:r>
            <w:rPr>
              <w:rFonts w:ascii="Cambria Math" w:hAnsi="Cambria Math"/>
              <w:szCs w:val="24"/>
            </w:rPr>
            <m:t xml:space="preserve"> × 100</m:t>
          </m:r>
        </m:oMath>
      </m:oMathPara>
    </w:p>
    <w:p w14:paraId="6847D84C" w14:textId="77777777" w:rsidR="00F85044" w:rsidRDefault="00F85044" w:rsidP="00BE1807">
      <w:pPr>
        <w:jc w:val="center"/>
        <w:rPr>
          <w:rFonts w:ascii="Times New Roman" w:hAnsi="Times New Roman"/>
          <w:b/>
          <w:bCs/>
          <w:szCs w:val="24"/>
        </w:rPr>
      </w:pPr>
    </w:p>
    <w:p w14:paraId="06410B3A" w14:textId="77777777" w:rsidR="00F85044" w:rsidRDefault="00F85044">
      <w:pPr>
        <w:rPr>
          <w:rFonts w:ascii="Times New Roman" w:hAnsi="Times New Roman"/>
          <w:b/>
          <w:bCs/>
          <w:szCs w:val="24"/>
        </w:rPr>
      </w:pPr>
      <w:r>
        <w:rPr>
          <w:rFonts w:ascii="Times New Roman" w:hAnsi="Times New Roman"/>
          <w:b/>
          <w:bCs/>
          <w:szCs w:val="24"/>
        </w:rPr>
        <w:br w:type="page"/>
      </w:r>
    </w:p>
    <w:p w14:paraId="415A4A42" w14:textId="77777777" w:rsidR="00F85044" w:rsidRDefault="00F85044" w:rsidP="00BE1807">
      <w:pPr>
        <w:jc w:val="center"/>
        <w:rPr>
          <w:rFonts w:ascii="Times New Roman" w:hAnsi="Times New Roman"/>
          <w:b/>
          <w:bCs/>
          <w:szCs w:val="24"/>
        </w:rPr>
      </w:pPr>
    </w:p>
    <w:p w14:paraId="150F2BFC" w14:textId="08585FA7" w:rsidR="00BE1807" w:rsidRPr="005B2100" w:rsidRDefault="00CA220A" w:rsidP="00BE1807">
      <w:pPr>
        <w:jc w:val="center"/>
        <w:rPr>
          <w:rFonts w:ascii="Times New Roman" w:hAnsi="Times New Roman"/>
          <w:b/>
          <w:bCs/>
          <w:szCs w:val="24"/>
        </w:rPr>
      </w:pPr>
      <w:r>
        <w:rPr>
          <w:rFonts w:ascii="Times New Roman" w:hAnsi="Times New Roman"/>
          <w:b/>
          <w:bCs/>
          <w:szCs w:val="24"/>
        </w:rPr>
        <w:t>BONUS Titration</w:t>
      </w:r>
      <w:r w:rsidR="00BE1807" w:rsidRPr="005B2100">
        <w:rPr>
          <w:rFonts w:ascii="Times New Roman" w:hAnsi="Times New Roman"/>
          <w:b/>
          <w:bCs/>
          <w:szCs w:val="24"/>
        </w:rPr>
        <w:t xml:space="preserve">: </w:t>
      </w:r>
      <w:r w:rsidR="00BE1807">
        <w:rPr>
          <w:rFonts w:ascii="Times New Roman" w:hAnsi="Times New Roman"/>
          <w:b/>
          <w:bCs/>
          <w:szCs w:val="24"/>
        </w:rPr>
        <w:t>Determining the Molar Mass of an Unknown Triprotic Acid</w:t>
      </w:r>
    </w:p>
    <w:p w14:paraId="02171DE5" w14:textId="77777777" w:rsidR="00BE1807" w:rsidRDefault="00BE1807" w:rsidP="00BE1807">
      <w:pPr>
        <w:rPr>
          <w:rFonts w:ascii="Times New Roman" w:hAnsi="Times New Roman"/>
          <w:szCs w:val="24"/>
        </w:rPr>
      </w:pPr>
    </w:p>
    <w:p w14:paraId="4B1E0D4C" w14:textId="05480A55" w:rsidR="00BE1807" w:rsidRPr="00CA220A" w:rsidRDefault="00BE1807" w:rsidP="00BE1807">
      <w:pPr>
        <w:rPr>
          <w:rFonts w:ascii="Times New Roman" w:hAnsi="Times New Roman"/>
          <w:b/>
          <w:bCs/>
          <w:szCs w:val="24"/>
        </w:rPr>
      </w:pPr>
      <w:r w:rsidRPr="006F43CD">
        <w:rPr>
          <w:rFonts w:ascii="Times New Roman" w:hAnsi="Times New Roman"/>
          <w:b/>
          <w:bCs/>
          <w:szCs w:val="24"/>
        </w:rPr>
        <w:t>Pre-Lab Questions</w:t>
      </w:r>
    </w:p>
    <w:p w14:paraId="5AF1091B" w14:textId="0482FDCB" w:rsidR="00BE1807" w:rsidRDefault="00BE1807" w:rsidP="00BE1807">
      <w:pPr>
        <w:pStyle w:val="ListParagraph"/>
        <w:numPr>
          <w:ilvl w:val="0"/>
          <w:numId w:val="10"/>
        </w:numPr>
        <w:rPr>
          <w:rFonts w:ascii="Times New Roman" w:hAnsi="Times New Roman"/>
          <w:szCs w:val="24"/>
        </w:rPr>
      </w:pPr>
      <w:r w:rsidRPr="005B2100">
        <w:rPr>
          <w:rFonts w:ascii="Times New Roman" w:hAnsi="Times New Roman"/>
          <w:szCs w:val="24"/>
        </w:rPr>
        <w:t xml:space="preserve"> </w:t>
      </w:r>
      <w:r>
        <w:rPr>
          <w:rFonts w:ascii="Times New Roman" w:hAnsi="Times New Roman"/>
          <w:szCs w:val="24"/>
        </w:rPr>
        <w:t>You will be performing a neutralization reaction between a solid triprotic acid and NaOH.  Since you don’t know the formula of the acid, we will call it “H</w:t>
      </w:r>
      <w:r>
        <w:rPr>
          <w:rFonts w:ascii="Times New Roman" w:hAnsi="Times New Roman"/>
          <w:szCs w:val="24"/>
          <w:vertAlign w:val="subscript"/>
        </w:rPr>
        <w:t>3</w:t>
      </w:r>
      <w:r>
        <w:rPr>
          <w:rFonts w:ascii="Times New Roman" w:hAnsi="Times New Roman"/>
          <w:szCs w:val="24"/>
        </w:rPr>
        <w:t xml:space="preserve">A”.  The conjugate base of the </w:t>
      </w:r>
      <w:r w:rsidR="00CA220A">
        <w:rPr>
          <w:rFonts w:ascii="Times New Roman" w:hAnsi="Times New Roman"/>
          <w:szCs w:val="24"/>
        </w:rPr>
        <w:t>triprotic</w:t>
      </w:r>
      <w:r>
        <w:rPr>
          <w:rFonts w:ascii="Times New Roman" w:hAnsi="Times New Roman"/>
          <w:szCs w:val="24"/>
        </w:rPr>
        <w:t xml:space="preserve"> acid will have a charge of -3 to balance out the 3 acidic hydrogens.  Assume that all three hydrogens are removed by the hydroxide, thus forming 3 moles of water.  Finish balancing the equation below. </w:t>
      </w:r>
    </w:p>
    <w:p w14:paraId="6BF72B3F" w14:textId="77777777" w:rsidR="00BE1807" w:rsidRDefault="00BE1807" w:rsidP="00BE1807">
      <w:pPr>
        <w:rPr>
          <w:rFonts w:ascii="Times New Roman" w:hAnsi="Times New Roman"/>
          <w:szCs w:val="24"/>
        </w:rPr>
      </w:pPr>
    </w:p>
    <w:p w14:paraId="0442F2F2" w14:textId="4ABA17DD" w:rsidR="00BE1807" w:rsidRPr="00BE1807" w:rsidRDefault="00BE1807" w:rsidP="00CA220A">
      <w:pPr>
        <w:ind w:left="360"/>
        <w:jc w:val="center"/>
        <w:rPr>
          <w:rFonts w:ascii="Times New Roman" w:hAnsi="Times New Roman"/>
          <w:szCs w:val="24"/>
        </w:rPr>
      </w:pPr>
      <w:r>
        <w:rPr>
          <w:rFonts w:ascii="Times New Roman" w:hAnsi="Times New Roman"/>
          <w:szCs w:val="24"/>
        </w:rPr>
        <w:t>___ H</w:t>
      </w:r>
      <w:r>
        <w:rPr>
          <w:rFonts w:ascii="Times New Roman" w:hAnsi="Times New Roman"/>
          <w:szCs w:val="24"/>
          <w:vertAlign w:val="subscript"/>
        </w:rPr>
        <w:t>3</w:t>
      </w:r>
      <w:r>
        <w:rPr>
          <w:rFonts w:ascii="Times New Roman" w:hAnsi="Times New Roman"/>
          <w:szCs w:val="24"/>
        </w:rPr>
        <w:t xml:space="preserve">A   +   ___ NaOH   </w:t>
      </w:r>
      <w:r>
        <w:rPr>
          <w:rFonts w:ascii="Times New Roman" w:hAnsi="Times New Roman"/>
          <w:szCs w:val="24"/>
        </w:rPr>
        <w:sym w:font="Symbol" w:char="F0AE"/>
      </w:r>
      <w:r>
        <w:rPr>
          <w:rFonts w:ascii="Times New Roman" w:hAnsi="Times New Roman"/>
          <w:szCs w:val="24"/>
        </w:rPr>
        <w:t xml:space="preserve">  ___ H</w:t>
      </w:r>
      <w:r>
        <w:rPr>
          <w:rFonts w:ascii="Times New Roman" w:hAnsi="Times New Roman"/>
          <w:szCs w:val="24"/>
          <w:vertAlign w:val="subscript"/>
        </w:rPr>
        <w:t>2</w:t>
      </w:r>
      <w:r>
        <w:rPr>
          <w:rFonts w:ascii="Times New Roman" w:hAnsi="Times New Roman"/>
          <w:szCs w:val="24"/>
        </w:rPr>
        <w:t>O  +  ____ Na</w:t>
      </w:r>
      <w:r>
        <w:rPr>
          <w:rFonts w:ascii="Times New Roman" w:hAnsi="Times New Roman"/>
          <w:szCs w:val="24"/>
          <w:vertAlign w:val="subscript"/>
        </w:rPr>
        <w:t>3</w:t>
      </w:r>
      <w:r>
        <w:rPr>
          <w:rFonts w:ascii="Times New Roman" w:hAnsi="Times New Roman"/>
          <w:szCs w:val="24"/>
        </w:rPr>
        <w:t>A</w:t>
      </w:r>
    </w:p>
    <w:p w14:paraId="4DA9DFAF" w14:textId="77777777" w:rsidR="00BE1807" w:rsidRDefault="00BE1807" w:rsidP="00BE1807">
      <w:pPr>
        <w:rPr>
          <w:rFonts w:ascii="Times New Roman" w:hAnsi="Times New Roman"/>
          <w:szCs w:val="24"/>
        </w:rPr>
      </w:pPr>
    </w:p>
    <w:p w14:paraId="08F721BB" w14:textId="03621E58" w:rsidR="00BE1807" w:rsidRDefault="00BE1807" w:rsidP="00BE1807">
      <w:pPr>
        <w:pStyle w:val="ListParagraph"/>
        <w:numPr>
          <w:ilvl w:val="0"/>
          <w:numId w:val="10"/>
        </w:numPr>
        <w:rPr>
          <w:rFonts w:ascii="Times New Roman" w:hAnsi="Times New Roman"/>
          <w:szCs w:val="24"/>
        </w:rPr>
      </w:pPr>
      <w:r>
        <w:rPr>
          <w:rFonts w:ascii="Times New Roman" w:hAnsi="Times New Roman"/>
          <w:szCs w:val="24"/>
        </w:rPr>
        <w:t>Based on the balanced equation you wrote (#2), what is the molar ratio of OH</w:t>
      </w:r>
      <w:r>
        <w:rPr>
          <w:rFonts w:ascii="Times New Roman" w:hAnsi="Times New Roman"/>
          <w:szCs w:val="24"/>
          <w:vertAlign w:val="superscript"/>
        </w:rPr>
        <w:t>-</w:t>
      </w:r>
      <w:r>
        <w:rPr>
          <w:rFonts w:ascii="Times New Roman" w:hAnsi="Times New Roman"/>
          <w:szCs w:val="24"/>
        </w:rPr>
        <w:t xml:space="preserve"> to H</w:t>
      </w:r>
      <w:r>
        <w:rPr>
          <w:rFonts w:ascii="Times New Roman" w:hAnsi="Times New Roman"/>
          <w:szCs w:val="24"/>
          <w:vertAlign w:val="subscript"/>
        </w:rPr>
        <w:t>3</w:t>
      </w:r>
      <w:r>
        <w:rPr>
          <w:rFonts w:ascii="Times New Roman" w:hAnsi="Times New Roman"/>
          <w:szCs w:val="24"/>
        </w:rPr>
        <w:t>A? _____</w:t>
      </w:r>
    </w:p>
    <w:p w14:paraId="0BD5BEA8" w14:textId="77777777" w:rsidR="00BE1807" w:rsidRPr="0010405D" w:rsidRDefault="00BE1807" w:rsidP="00BE1807">
      <w:pPr>
        <w:rPr>
          <w:rFonts w:ascii="Times New Roman" w:hAnsi="Times New Roman"/>
          <w:szCs w:val="24"/>
        </w:rPr>
      </w:pPr>
    </w:p>
    <w:p w14:paraId="21FFDD98" w14:textId="77777777" w:rsidR="00BE1807" w:rsidRDefault="00BE1807" w:rsidP="00BE1807">
      <w:pPr>
        <w:pStyle w:val="ListParagraph"/>
        <w:numPr>
          <w:ilvl w:val="0"/>
          <w:numId w:val="10"/>
        </w:numPr>
        <w:rPr>
          <w:rFonts w:ascii="Times New Roman" w:hAnsi="Times New Roman"/>
          <w:szCs w:val="24"/>
        </w:rPr>
      </w:pPr>
      <w:r w:rsidRPr="0010405D">
        <w:rPr>
          <w:rFonts w:ascii="Times New Roman" w:hAnsi="Times New Roman"/>
          <w:b/>
          <w:bCs/>
          <w:szCs w:val="24"/>
          <w:u w:val="single"/>
        </w:rPr>
        <w:t>Before</w:t>
      </w:r>
      <w:r>
        <w:rPr>
          <w:rFonts w:ascii="Times New Roman" w:hAnsi="Times New Roman"/>
          <w:szCs w:val="24"/>
        </w:rPr>
        <w:t xml:space="preserve"> you reach the equivalence point, the pH will be (  acidic     basic     neutral   ).   This is </w:t>
      </w:r>
    </w:p>
    <w:p w14:paraId="6FE4CA49" w14:textId="77777777" w:rsidR="00BE1807" w:rsidRPr="00BF3E30" w:rsidRDefault="00BE1807" w:rsidP="00BE1807">
      <w:pPr>
        <w:pStyle w:val="ListParagraph"/>
        <w:rPr>
          <w:rFonts w:ascii="Times New Roman" w:hAnsi="Times New Roman"/>
          <w:szCs w:val="24"/>
        </w:rPr>
      </w:pPr>
    </w:p>
    <w:p w14:paraId="373149F5" w14:textId="5AD1F319" w:rsidR="00BE1807" w:rsidRPr="00BF3E30" w:rsidRDefault="00BE1807" w:rsidP="00BE1807">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 xml:space="preserve">the ions or species in highest concentration is  (  </w:t>
      </w:r>
      <w:r>
        <w:rPr>
          <w:rFonts w:ascii="Times New Roman" w:hAnsi="Times New Roman"/>
          <w:szCs w:val="24"/>
        </w:rPr>
        <w:t>H</w:t>
      </w:r>
      <w:r>
        <w:rPr>
          <w:rFonts w:ascii="Times New Roman" w:hAnsi="Times New Roman"/>
          <w:szCs w:val="24"/>
          <w:vertAlign w:val="subscript"/>
        </w:rPr>
        <w:t>3</w:t>
      </w:r>
      <w:r>
        <w:rPr>
          <w:rFonts w:ascii="Times New Roman" w:hAnsi="Times New Roman"/>
          <w:szCs w:val="24"/>
        </w:rPr>
        <w:t xml:space="preserve">A     </w:t>
      </w:r>
      <w:r w:rsidRPr="00BF3E30">
        <w:rPr>
          <w:rFonts w:ascii="Times New Roman" w:hAnsi="Times New Roman"/>
          <w:szCs w:val="24"/>
        </w:rPr>
        <w:t>H</w:t>
      </w:r>
      <w:r>
        <w:rPr>
          <w:rFonts w:ascii="Times New Roman" w:hAnsi="Times New Roman"/>
          <w:szCs w:val="24"/>
          <w:vertAlign w:val="subscript"/>
        </w:rPr>
        <w:t>3</w:t>
      </w:r>
      <w:r>
        <w:rPr>
          <w:rFonts w:ascii="Times New Roman" w:hAnsi="Times New Roman"/>
          <w:szCs w:val="24"/>
        </w:rPr>
        <w:t>O</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O     OH</w:t>
      </w:r>
      <w:r w:rsidRPr="00BF3E30">
        <w:rPr>
          <w:rFonts w:ascii="Times New Roman" w:hAnsi="Times New Roman"/>
          <w:szCs w:val="24"/>
          <w:vertAlign w:val="superscript"/>
        </w:rPr>
        <w:t>-</w:t>
      </w:r>
      <w:r w:rsidRPr="00BF3E30">
        <w:rPr>
          <w:rFonts w:ascii="Times New Roman" w:hAnsi="Times New Roman"/>
          <w:szCs w:val="24"/>
        </w:rPr>
        <w:t xml:space="preserve">   ).</w:t>
      </w:r>
    </w:p>
    <w:p w14:paraId="78EF0428" w14:textId="77777777" w:rsidR="00BE1807" w:rsidRDefault="00BE1807" w:rsidP="00BE1807">
      <w:pPr>
        <w:rPr>
          <w:rFonts w:ascii="Times New Roman" w:hAnsi="Times New Roman"/>
          <w:szCs w:val="24"/>
        </w:rPr>
      </w:pPr>
    </w:p>
    <w:p w14:paraId="047F6FAA" w14:textId="77777777" w:rsidR="00BE1807" w:rsidRDefault="00BE1807" w:rsidP="00BE1807">
      <w:pPr>
        <w:pStyle w:val="ListParagraph"/>
        <w:numPr>
          <w:ilvl w:val="0"/>
          <w:numId w:val="10"/>
        </w:numPr>
        <w:rPr>
          <w:rFonts w:ascii="Times New Roman" w:hAnsi="Times New Roman"/>
          <w:szCs w:val="24"/>
        </w:rPr>
      </w:pPr>
      <w:r w:rsidRPr="0010405D">
        <w:rPr>
          <w:rFonts w:ascii="Times New Roman" w:hAnsi="Times New Roman"/>
          <w:b/>
          <w:bCs/>
          <w:szCs w:val="24"/>
          <w:u w:val="single"/>
        </w:rPr>
        <w:t>When</w:t>
      </w:r>
      <w:r>
        <w:rPr>
          <w:rFonts w:ascii="Times New Roman" w:hAnsi="Times New Roman"/>
          <w:szCs w:val="24"/>
        </w:rPr>
        <w:t xml:space="preserve"> you reach the equivalence point, the pH will be (  acidic     basic     neutral   ).   This is </w:t>
      </w:r>
    </w:p>
    <w:p w14:paraId="27EB8D6C" w14:textId="77777777" w:rsidR="00BE1807" w:rsidRPr="00BF3E30" w:rsidRDefault="00BE1807" w:rsidP="00BE1807">
      <w:pPr>
        <w:pStyle w:val="ListParagraph"/>
        <w:rPr>
          <w:rFonts w:ascii="Times New Roman" w:hAnsi="Times New Roman"/>
          <w:szCs w:val="24"/>
        </w:rPr>
      </w:pPr>
    </w:p>
    <w:p w14:paraId="129D38B6" w14:textId="7FE4FADD" w:rsidR="00BE1807" w:rsidRPr="00BF3E30" w:rsidRDefault="00BE1807" w:rsidP="00BE1807">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 xml:space="preserve">the ions or species in highest concentration is  </w:t>
      </w:r>
      <w:proofErr w:type="spellStart"/>
      <w:r w:rsidRPr="00BF3E30">
        <w:rPr>
          <w:rFonts w:ascii="Times New Roman" w:hAnsi="Times New Roman"/>
          <w:szCs w:val="24"/>
        </w:rPr>
        <w:t>is</w:t>
      </w:r>
      <w:proofErr w:type="spellEnd"/>
      <w:r w:rsidRPr="00BF3E30">
        <w:rPr>
          <w:rFonts w:ascii="Times New Roman" w:hAnsi="Times New Roman"/>
          <w:szCs w:val="24"/>
        </w:rPr>
        <w:t xml:space="preserve">  (  </w:t>
      </w:r>
      <w:r>
        <w:rPr>
          <w:rFonts w:ascii="Times New Roman" w:hAnsi="Times New Roman"/>
          <w:szCs w:val="24"/>
        </w:rPr>
        <w:t>H</w:t>
      </w:r>
      <w:r>
        <w:rPr>
          <w:rFonts w:ascii="Times New Roman" w:hAnsi="Times New Roman"/>
          <w:szCs w:val="24"/>
          <w:vertAlign w:val="subscript"/>
        </w:rPr>
        <w:t>3</w:t>
      </w:r>
      <w:r>
        <w:rPr>
          <w:rFonts w:ascii="Times New Roman" w:hAnsi="Times New Roman"/>
          <w:szCs w:val="24"/>
        </w:rPr>
        <w:t xml:space="preserve">A     </w:t>
      </w:r>
      <w:r w:rsidRPr="00BF3E30">
        <w:rPr>
          <w:rFonts w:ascii="Times New Roman" w:hAnsi="Times New Roman"/>
          <w:szCs w:val="24"/>
        </w:rPr>
        <w:t>H</w:t>
      </w:r>
      <w:r>
        <w:rPr>
          <w:rFonts w:ascii="Times New Roman" w:hAnsi="Times New Roman"/>
          <w:szCs w:val="24"/>
          <w:vertAlign w:val="subscript"/>
        </w:rPr>
        <w:t>3</w:t>
      </w:r>
      <w:r>
        <w:rPr>
          <w:rFonts w:ascii="Times New Roman" w:hAnsi="Times New Roman"/>
          <w:szCs w:val="24"/>
        </w:rPr>
        <w:t>O</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O     OH</w:t>
      </w:r>
      <w:r w:rsidRPr="00BF3E30">
        <w:rPr>
          <w:rFonts w:ascii="Times New Roman" w:hAnsi="Times New Roman"/>
          <w:szCs w:val="24"/>
          <w:vertAlign w:val="superscript"/>
        </w:rPr>
        <w:t>-</w:t>
      </w:r>
      <w:r w:rsidRPr="00BF3E30">
        <w:rPr>
          <w:rFonts w:ascii="Times New Roman" w:hAnsi="Times New Roman"/>
          <w:szCs w:val="24"/>
        </w:rPr>
        <w:t xml:space="preserve">   ).</w:t>
      </w:r>
    </w:p>
    <w:p w14:paraId="349554BE" w14:textId="77777777" w:rsidR="00BE1807" w:rsidRPr="0010405D" w:rsidRDefault="00BE1807" w:rsidP="00BE1807">
      <w:pPr>
        <w:pStyle w:val="ListParagraph"/>
        <w:rPr>
          <w:rFonts w:ascii="Times New Roman" w:hAnsi="Times New Roman"/>
          <w:szCs w:val="24"/>
        </w:rPr>
      </w:pPr>
    </w:p>
    <w:p w14:paraId="5FE0C075" w14:textId="77777777" w:rsidR="00BE1807" w:rsidRDefault="00BE1807" w:rsidP="00BE1807">
      <w:pPr>
        <w:pStyle w:val="ListParagraph"/>
        <w:numPr>
          <w:ilvl w:val="0"/>
          <w:numId w:val="10"/>
        </w:numPr>
        <w:rPr>
          <w:rFonts w:ascii="Times New Roman" w:hAnsi="Times New Roman"/>
          <w:szCs w:val="24"/>
        </w:rPr>
      </w:pPr>
      <w:r w:rsidRPr="0010405D">
        <w:rPr>
          <w:rFonts w:ascii="Times New Roman" w:hAnsi="Times New Roman"/>
          <w:b/>
          <w:bCs/>
          <w:szCs w:val="24"/>
          <w:u w:val="single"/>
        </w:rPr>
        <w:t>After</w:t>
      </w:r>
      <w:r>
        <w:rPr>
          <w:rFonts w:ascii="Times New Roman" w:hAnsi="Times New Roman"/>
          <w:szCs w:val="24"/>
        </w:rPr>
        <w:t xml:space="preserve"> you reach the equivalence point, the pH will be (  acidic     basic     neutral   ).   This is </w:t>
      </w:r>
    </w:p>
    <w:p w14:paraId="4C4434A0" w14:textId="77777777" w:rsidR="00BE1807" w:rsidRPr="00BF3E30" w:rsidRDefault="00BE1807" w:rsidP="00BE1807">
      <w:pPr>
        <w:pStyle w:val="ListParagraph"/>
        <w:rPr>
          <w:rFonts w:ascii="Times New Roman" w:hAnsi="Times New Roman"/>
          <w:szCs w:val="24"/>
        </w:rPr>
      </w:pPr>
    </w:p>
    <w:p w14:paraId="6FA3BC15" w14:textId="4EE5B1A5" w:rsidR="00BE1807" w:rsidRPr="00BF3E30" w:rsidRDefault="00BE1807" w:rsidP="00BE1807">
      <w:pPr>
        <w:pStyle w:val="ListParagraph"/>
        <w:rPr>
          <w:rFonts w:ascii="Times New Roman" w:hAnsi="Times New Roman"/>
          <w:szCs w:val="24"/>
        </w:rPr>
      </w:pPr>
      <w:r>
        <w:rPr>
          <w:rFonts w:ascii="Times New Roman" w:hAnsi="Times New Roman"/>
          <w:szCs w:val="24"/>
        </w:rPr>
        <w:t xml:space="preserve">because </w:t>
      </w:r>
      <w:r w:rsidRPr="00BF3E30">
        <w:rPr>
          <w:rFonts w:ascii="Times New Roman" w:hAnsi="Times New Roman"/>
          <w:szCs w:val="24"/>
        </w:rPr>
        <w:t xml:space="preserve">the ions or species in highest concentration is  </w:t>
      </w:r>
      <w:proofErr w:type="spellStart"/>
      <w:r w:rsidRPr="00BF3E30">
        <w:rPr>
          <w:rFonts w:ascii="Times New Roman" w:hAnsi="Times New Roman"/>
          <w:szCs w:val="24"/>
        </w:rPr>
        <w:t>is</w:t>
      </w:r>
      <w:proofErr w:type="spellEnd"/>
      <w:r w:rsidRPr="00BF3E30">
        <w:rPr>
          <w:rFonts w:ascii="Times New Roman" w:hAnsi="Times New Roman"/>
          <w:szCs w:val="24"/>
        </w:rPr>
        <w:t xml:space="preserve">  (  </w:t>
      </w:r>
      <w:r>
        <w:rPr>
          <w:rFonts w:ascii="Times New Roman" w:hAnsi="Times New Roman"/>
          <w:szCs w:val="24"/>
        </w:rPr>
        <w:t>H</w:t>
      </w:r>
      <w:r>
        <w:rPr>
          <w:rFonts w:ascii="Times New Roman" w:hAnsi="Times New Roman"/>
          <w:szCs w:val="24"/>
          <w:vertAlign w:val="subscript"/>
        </w:rPr>
        <w:t>3</w:t>
      </w:r>
      <w:r>
        <w:rPr>
          <w:rFonts w:ascii="Times New Roman" w:hAnsi="Times New Roman"/>
          <w:szCs w:val="24"/>
        </w:rPr>
        <w:t xml:space="preserve">A     </w:t>
      </w:r>
      <w:r w:rsidRPr="00BF3E30">
        <w:rPr>
          <w:rFonts w:ascii="Times New Roman" w:hAnsi="Times New Roman"/>
          <w:szCs w:val="24"/>
        </w:rPr>
        <w:t>H</w:t>
      </w:r>
      <w:r>
        <w:rPr>
          <w:rFonts w:ascii="Times New Roman" w:hAnsi="Times New Roman"/>
          <w:szCs w:val="24"/>
          <w:vertAlign w:val="subscript"/>
        </w:rPr>
        <w:t>3</w:t>
      </w:r>
      <w:r>
        <w:rPr>
          <w:rFonts w:ascii="Times New Roman" w:hAnsi="Times New Roman"/>
          <w:szCs w:val="24"/>
        </w:rPr>
        <w:t>O</w:t>
      </w:r>
      <w:r w:rsidRPr="00BF3E30">
        <w:rPr>
          <w:rFonts w:ascii="Times New Roman" w:hAnsi="Times New Roman"/>
          <w:szCs w:val="24"/>
          <w:vertAlign w:val="superscript"/>
        </w:rPr>
        <w:t>+</w:t>
      </w:r>
      <w:r w:rsidRPr="00BF3E30">
        <w:rPr>
          <w:rFonts w:ascii="Times New Roman" w:hAnsi="Times New Roman"/>
          <w:szCs w:val="24"/>
        </w:rPr>
        <w:t xml:space="preserve">       H</w:t>
      </w:r>
      <w:r w:rsidRPr="00BF3E30">
        <w:rPr>
          <w:rFonts w:ascii="Times New Roman" w:hAnsi="Times New Roman"/>
          <w:szCs w:val="24"/>
          <w:vertAlign w:val="subscript"/>
        </w:rPr>
        <w:t>2</w:t>
      </w:r>
      <w:r w:rsidRPr="00BF3E30">
        <w:rPr>
          <w:rFonts w:ascii="Times New Roman" w:hAnsi="Times New Roman"/>
          <w:szCs w:val="24"/>
        </w:rPr>
        <w:t>O     OH</w:t>
      </w:r>
      <w:r w:rsidRPr="00BF3E30">
        <w:rPr>
          <w:rFonts w:ascii="Times New Roman" w:hAnsi="Times New Roman"/>
          <w:szCs w:val="24"/>
          <w:vertAlign w:val="superscript"/>
        </w:rPr>
        <w:t>-</w:t>
      </w:r>
      <w:r w:rsidRPr="00BF3E30">
        <w:rPr>
          <w:rFonts w:ascii="Times New Roman" w:hAnsi="Times New Roman"/>
          <w:szCs w:val="24"/>
        </w:rPr>
        <w:t xml:space="preserve">   ).</w:t>
      </w:r>
    </w:p>
    <w:p w14:paraId="77736949" w14:textId="77777777" w:rsidR="00BE1807" w:rsidRPr="0010405D" w:rsidRDefault="00BE1807" w:rsidP="00BE1807">
      <w:pPr>
        <w:pStyle w:val="ListParagraph"/>
        <w:rPr>
          <w:rFonts w:ascii="Times New Roman" w:hAnsi="Times New Roman"/>
          <w:szCs w:val="24"/>
        </w:rPr>
      </w:pPr>
    </w:p>
    <w:p w14:paraId="219B18DF" w14:textId="1CA3B836" w:rsidR="00BE1807" w:rsidRDefault="00BE1807" w:rsidP="00BE1807">
      <w:pPr>
        <w:pStyle w:val="ListParagraph"/>
        <w:numPr>
          <w:ilvl w:val="0"/>
          <w:numId w:val="10"/>
        </w:numPr>
        <w:rPr>
          <w:rFonts w:ascii="Times New Roman" w:hAnsi="Times New Roman"/>
          <w:szCs w:val="24"/>
        </w:rPr>
      </w:pPr>
      <w:r>
        <w:rPr>
          <w:rFonts w:ascii="Times New Roman" w:hAnsi="Times New Roman"/>
          <w:szCs w:val="24"/>
        </w:rPr>
        <w:t xml:space="preserve">Because the unknown triprotic acid will be a solid, you will need a  ( pipette  burette   balance  ) to measure the precise grams of solid into the flask.  </w:t>
      </w:r>
    </w:p>
    <w:p w14:paraId="53F8D001" w14:textId="77777777" w:rsidR="00CA220A" w:rsidRPr="00CA220A" w:rsidRDefault="00CA220A" w:rsidP="00CA220A">
      <w:pPr>
        <w:rPr>
          <w:rFonts w:ascii="Times New Roman" w:hAnsi="Times New Roman"/>
          <w:szCs w:val="24"/>
        </w:rPr>
      </w:pPr>
    </w:p>
    <w:p w14:paraId="24241A1E" w14:textId="32E5F90D" w:rsidR="00CA220A" w:rsidRPr="00CA220A" w:rsidRDefault="00CA220A" w:rsidP="00CA220A">
      <w:pPr>
        <w:pStyle w:val="ListParagraph"/>
        <w:numPr>
          <w:ilvl w:val="0"/>
          <w:numId w:val="10"/>
        </w:numPr>
        <w:rPr>
          <w:rFonts w:ascii="Times New Roman" w:hAnsi="Times New Roman"/>
          <w:sz w:val="22"/>
          <w:szCs w:val="22"/>
        </w:rPr>
      </w:pPr>
      <w:r w:rsidRPr="00CA220A">
        <w:rPr>
          <w:rFonts w:ascii="Times New Roman" w:hAnsi="Times New Roman"/>
          <w:sz w:val="22"/>
          <w:szCs w:val="22"/>
        </w:rPr>
        <w:t xml:space="preserve">The analyte in the flask will be ( NaOH  </w:t>
      </w:r>
      <w:r>
        <w:rPr>
          <w:rFonts w:ascii="Times New Roman" w:hAnsi="Times New Roman"/>
          <w:sz w:val="22"/>
          <w:szCs w:val="22"/>
        </w:rPr>
        <w:t>H</w:t>
      </w:r>
      <w:r>
        <w:rPr>
          <w:rFonts w:ascii="Times New Roman" w:hAnsi="Times New Roman"/>
          <w:sz w:val="22"/>
          <w:szCs w:val="22"/>
          <w:vertAlign w:val="subscript"/>
        </w:rPr>
        <w:t>3</w:t>
      </w:r>
      <w:r>
        <w:rPr>
          <w:rFonts w:ascii="Times New Roman" w:hAnsi="Times New Roman"/>
          <w:sz w:val="22"/>
          <w:szCs w:val="22"/>
        </w:rPr>
        <w:t xml:space="preserve">A  </w:t>
      </w:r>
      <w:r w:rsidRPr="00CA220A">
        <w:rPr>
          <w:rFonts w:ascii="Times New Roman" w:hAnsi="Times New Roman"/>
          <w:sz w:val="22"/>
          <w:szCs w:val="22"/>
        </w:rPr>
        <w:t xml:space="preserve"> ) and the titrant will be (  NaOH  </w:t>
      </w:r>
      <w:r>
        <w:rPr>
          <w:rFonts w:ascii="Times New Roman" w:hAnsi="Times New Roman"/>
          <w:sz w:val="22"/>
          <w:szCs w:val="22"/>
        </w:rPr>
        <w:t xml:space="preserve">  </w:t>
      </w:r>
      <w:r>
        <w:rPr>
          <w:rFonts w:ascii="Times New Roman" w:hAnsi="Times New Roman"/>
          <w:sz w:val="22"/>
          <w:szCs w:val="22"/>
        </w:rPr>
        <w:t>H</w:t>
      </w:r>
      <w:r>
        <w:rPr>
          <w:rFonts w:ascii="Times New Roman" w:hAnsi="Times New Roman"/>
          <w:sz w:val="22"/>
          <w:szCs w:val="22"/>
          <w:vertAlign w:val="subscript"/>
        </w:rPr>
        <w:t>3</w:t>
      </w:r>
      <w:r>
        <w:rPr>
          <w:rFonts w:ascii="Times New Roman" w:hAnsi="Times New Roman"/>
          <w:sz w:val="22"/>
          <w:szCs w:val="22"/>
        </w:rPr>
        <w:t xml:space="preserve">A  </w:t>
      </w:r>
      <w:r w:rsidRPr="00CA220A">
        <w:rPr>
          <w:rFonts w:ascii="Times New Roman" w:hAnsi="Times New Roman"/>
          <w:sz w:val="22"/>
          <w:szCs w:val="22"/>
        </w:rPr>
        <w:t xml:space="preserve"> ). </w:t>
      </w:r>
    </w:p>
    <w:p w14:paraId="5615E685" w14:textId="77777777" w:rsidR="00BE1807" w:rsidRPr="0010405D" w:rsidRDefault="00BE1807" w:rsidP="00BE1807">
      <w:pPr>
        <w:rPr>
          <w:rFonts w:ascii="Times New Roman" w:hAnsi="Times New Roman"/>
          <w:szCs w:val="24"/>
        </w:rPr>
      </w:pPr>
    </w:p>
    <w:p w14:paraId="61FFD80F" w14:textId="77777777" w:rsidR="00CA220A" w:rsidRPr="00CA220A" w:rsidRDefault="00CA220A" w:rsidP="00CA220A">
      <w:pPr>
        <w:pStyle w:val="ListParagraph"/>
        <w:numPr>
          <w:ilvl w:val="0"/>
          <w:numId w:val="10"/>
        </w:numPr>
        <w:rPr>
          <w:rFonts w:ascii="Times New Roman" w:hAnsi="Times New Roman"/>
          <w:sz w:val="22"/>
          <w:szCs w:val="22"/>
        </w:rPr>
      </w:pPr>
      <w:r w:rsidRPr="00CA220A">
        <w:rPr>
          <w:rFonts w:ascii="Times New Roman" w:hAnsi="Times New Roman"/>
          <w:sz w:val="22"/>
          <w:szCs w:val="22"/>
        </w:rPr>
        <w:t>Based on the chart below, the best indicator we should use is _______________________.</w:t>
      </w:r>
    </w:p>
    <w:p w14:paraId="2F10A7FE" w14:textId="77777777" w:rsidR="00CA220A" w:rsidRPr="00CA220A" w:rsidRDefault="00CA220A" w:rsidP="00CA220A">
      <w:pPr>
        <w:pStyle w:val="ListParagraph"/>
        <w:rPr>
          <w:rFonts w:ascii="Times New Roman" w:hAnsi="Times New Roman"/>
          <w:sz w:val="22"/>
          <w:szCs w:val="22"/>
        </w:rPr>
      </w:pPr>
    </w:p>
    <w:tbl>
      <w:tblPr>
        <w:tblStyle w:val="TableGrid"/>
        <w:tblW w:w="0" w:type="auto"/>
        <w:tblInd w:w="1720" w:type="dxa"/>
        <w:tblLook w:val="04A0" w:firstRow="1" w:lastRow="0" w:firstColumn="1" w:lastColumn="0" w:noHBand="0" w:noVBand="1"/>
      </w:tblPr>
      <w:tblGrid>
        <w:gridCol w:w="2412"/>
        <w:gridCol w:w="2178"/>
        <w:gridCol w:w="2178"/>
      </w:tblGrid>
      <w:tr w:rsidR="00CA220A" w:rsidRPr="00CA220A" w14:paraId="4DEE9AEB" w14:textId="77777777" w:rsidTr="00D22379">
        <w:tc>
          <w:tcPr>
            <w:tcW w:w="2412" w:type="dxa"/>
          </w:tcPr>
          <w:p w14:paraId="2D098E5F" w14:textId="77777777" w:rsidR="00CA220A" w:rsidRPr="00CA220A" w:rsidRDefault="00CA220A" w:rsidP="00D22379">
            <w:pPr>
              <w:rPr>
                <w:rFonts w:ascii="Times New Roman" w:hAnsi="Times New Roman"/>
                <w:b/>
                <w:bCs/>
                <w:sz w:val="22"/>
                <w:szCs w:val="22"/>
              </w:rPr>
            </w:pPr>
            <w:r w:rsidRPr="00CA220A">
              <w:rPr>
                <w:rFonts w:ascii="Times New Roman" w:hAnsi="Times New Roman"/>
                <w:b/>
                <w:bCs/>
                <w:sz w:val="22"/>
                <w:szCs w:val="22"/>
              </w:rPr>
              <w:t>Indicator</w:t>
            </w:r>
          </w:p>
        </w:tc>
        <w:tc>
          <w:tcPr>
            <w:tcW w:w="2178" w:type="dxa"/>
          </w:tcPr>
          <w:p w14:paraId="62A796D8" w14:textId="77777777" w:rsidR="00CA220A" w:rsidRPr="00CA220A" w:rsidRDefault="00CA220A" w:rsidP="00D22379">
            <w:pPr>
              <w:rPr>
                <w:rFonts w:ascii="Times New Roman" w:hAnsi="Times New Roman"/>
                <w:b/>
                <w:bCs/>
                <w:sz w:val="22"/>
                <w:szCs w:val="22"/>
              </w:rPr>
            </w:pPr>
            <w:r w:rsidRPr="00CA220A">
              <w:rPr>
                <w:rFonts w:ascii="Times New Roman" w:hAnsi="Times New Roman"/>
                <w:b/>
                <w:bCs/>
                <w:sz w:val="22"/>
                <w:szCs w:val="22"/>
              </w:rPr>
              <w:t>pH Range</w:t>
            </w:r>
          </w:p>
        </w:tc>
        <w:tc>
          <w:tcPr>
            <w:tcW w:w="2178" w:type="dxa"/>
          </w:tcPr>
          <w:p w14:paraId="5252CF7C" w14:textId="77777777" w:rsidR="00CA220A" w:rsidRPr="00CA220A" w:rsidRDefault="00CA220A" w:rsidP="00D22379">
            <w:pPr>
              <w:rPr>
                <w:rFonts w:ascii="Times New Roman" w:hAnsi="Times New Roman"/>
                <w:b/>
                <w:bCs/>
                <w:sz w:val="22"/>
                <w:szCs w:val="22"/>
              </w:rPr>
            </w:pPr>
            <w:r w:rsidRPr="00CA220A">
              <w:rPr>
                <w:rFonts w:ascii="Times New Roman" w:hAnsi="Times New Roman"/>
                <w:b/>
                <w:bCs/>
                <w:sz w:val="22"/>
                <w:szCs w:val="22"/>
              </w:rPr>
              <w:t>Color Change</w:t>
            </w:r>
          </w:p>
        </w:tc>
      </w:tr>
      <w:tr w:rsidR="00CA220A" w:rsidRPr="00CA220A" w14:paraId="50BA90B4" w14:textId="77777777" w:rsidTr="00D22379">
        <w:tc>
          <w:tcPr>
            <w:tcW w:w="2412" w:type="dxa"/>
          </w:tcPr>
          <w:p w14:paraId="55B9FF2A"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Methyl red</w:t>
            </w:r>
          </w:p>
        </w:tc>
        <w:tc>
          <w:tcPr>
            <w:tcW w:w="2178" w:type="dxa"/>
          </w:tcPr>
          <w:p w14:paraId="5B7EC745"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4.4 – 6.2</w:t>
            </w:r>
          </w:p>
        </w:tc>
        <w:tc>
          <w:tcPr>
            <w:tcW w:w="2178" w:type="dxa"/>
          </w:tcPr>
          <w:p w14:paraId="29AF9A2E"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Red to Yellow</w:t>
            </w:r>
          </w:p>
        </w:tc>
      </w:tr>
      <w:tr w:rsidR="00CA220A" w:rsidRPr="00CA220A" w14:paraId="34E1A110" w14:textId="77777777" w:rsidTr="00D22379">
        <w:tc>
          <w:tcPr>
            <w:tcW w:w="2412" w:type="dxa"/>
          </w:tcPr>
          <w:p w14:paraId="204E39DC"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Phenolphthalein</w:t>
            </w:r>
          </w:p>
        </w:tc>
        <w:tc>
          <w:tcPr>
            <w:tcW w:w="2178" w:type="dxa"/>
          </w:tcPr>
          <w:p w14:paraId="740E790C"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8.00 - 10</w:t>
            </w:r>
          </w:p>
        </w:tc>
        <w:tc>
          <w:tcPr>
            <w:tcW w:w="2178" w:type="dxa"/>
          </w:tcPr>
          <w:p w14:paraId="6A46B02D"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Clear to Pink</w:t>
            </w:r>
          </w:p>
        </w:tc>
      </w:tr>
      <w:tr w:rsidR="00CA220A" w:rsidRPr="00CA220A" w14:paraId="40D71C64" w14:textId="77777777" w:rsidTr="00D22379">
        <w:tc>
          <w:tcPr>
            <w:tcW w:w="2412" w:type="dxa"/>
          </w:tcPr>
          <w:p w14:paraId="4EECC02C" w14:textId="77777777" w:rsidR="00CA220A" w:rsidRPr="00CA220A" w:rsidRDefault="00CA220A" w:rsidP="00D22379">
            <w:pPr>
              <w:rPr>
                <w:rFonts w:ascii="Times New Roman" w:hAnsi="Times New Roman"/>
                <w:sz w:val="22"/>
                <w:szCs w:val="22"/>
              </w:rPr>
            </w:pPr>
            <w:proofErr w:type="spellStart"/>
            <w:r w:rsidRPr="00CA220A">
              <w:rPr>
                <w:rFonts w:ascii="Times New Roman" w:hAnsi="Times New Roman"/>
                <w:sz w:val="22"/>
                <w:szCs w:val="22"/>
              </w:rPr>
              <w:t>Alzarin</w:t>
            </w:r>
            <w:proofErr w:type="spellEnd"/>
            <w:r w:rsidRPr="00CA220A">
              <w:rPr>
                <w:rFonts w:ascii="Times New Roman" w:hAnsi="Times New Roman"/>
                <w:sz w:val="22"/>
                <w:szCs w:val="22"/>
              </w:rPr>
              <w:t xml:space="preserve"> yellow</w:t>
            </w:r>
          </w:p>
        </w:tc>
        <w:tc>
          <w:tcPr>
            <w:tcW w:w="2178" w:type="dxa"/>
          </w:tcPr>
          <w:p w14:paraId="6B953E42"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10.0 – 12.10</w:t>
            </w:r>
          </w:p>
        </w:tc>
        <w:tc>
          <w:tcPr>
            <w:tcW w:w="2178" w:type="dxa"/>
          </w:tcPr>
          <w:p w14:paraId="578267DB" w14:textId="77777777" w:rsidR="00CA220A" w:rsidRPr="00CA220A" w:rsidRDefault="00CA220A" w:rsidP="00D22379">
            <w:pPr>
              <w:rPr>
                <w:rFonts w:ascii="Times New Roman" w:hAnsi="Times New Roman"/>
                <w:sz w:val="22"/>
                <w:szCs w:val="22"/>
              </w:rPr>
            </w:pPr>
            <w:r w:rsidRPr="00CA220A">
              <w:rPr>
                <w:rFonts w:ascii="Times New Roman" w:hAnsi="Times New Roman"/>
                <w:sz w:val="22"/>
                <w:szCs w:val="22"/>
              </w:rPr>
              <w:t>Yellow to Red</w:t>
            </w:r>
          </w:p>
        </w:tc>
      </w:tr>
    </w:tbl>
    <w:p w14:paraId="3D997775" w14:textId="77777777" w:rsidR="00BE1807" w:rsidRDefault="00BE1807" w:rsidP="00BE1807">
      <w:pPr>
        <w:rPr>
          <w:rFonts w:ascii="Times New Roman" w:hAnsi="Times New Roman"/>
          <w:szCs w:val="24"/>
        </w:rPr>
      </w:pPr>
    </w:p>
    <w:p w14:paraId="43889C4B" w14:textId="77777777" w:rsidR="00BE1807" w:rsidRDefault="00BE1807" w:rsidP="00BE1807">
      <w:pPr>
        <w:rPr>
          <w:rFonts w:ascii="Times New Roman" w:hAnsi="Times New Roman"/>
          <w:szCs w:val="24"/>
        </w:rPr>
      </w:pPr>
    </w:p>
    <w:p w14:paraId="7FDDC8E0" w14:textId="77777777" w:rsidR="00C4671C" w:rsidRDefault="00C4671C" w:rsidP="00BE1807">
      <w:pPr>
        <w:jc w:val="center"/>
        <w:rPr>
          <w:rFonts w:ascii="Times New Roman" w:hAnsi="Times New Roman"/>
          <w:szCs w:val="24"/>
        </w:rPr>
      </w:pPr>
    </w:p>
    <w:p w14:paraId="34598837" w14:textId="77777777" w:rsidR="00CA220A" w:rsidRDefault="00CA220A">
      <w:pPr>
        <w:rPr>
          <w:rFonts w:ascii="Times New Roman" w:hAnsi="Times New Roman"/>
          <w:szCs w:val="24"/>
        </w:rPr>
      </w:pPr>
      <w:r>
        <w:rPr>
          <w:rFonts w:ascii="Times New Roman" w:hAnsi="Times New Roman"/>
          <w:szCs w:val="24"/>
        </w:rPr>
        <w:br w:type="page"/>
      </w:r>
    </w:p>
    <w:p w14:paraId="3BF3EF7E" w14:textId="77777777" w:rsidR="00CA220A" w:rsidRDefault="00CA220A" w:rsidP="00BE1807">
      <w:pPr>
        <w:jc w:val="center"/>
        <w:rPr>
          <w:rFonts w:ascii="Times New Roman" w:hAnsi="Times New Roman"/>
          <w:szCs w:val="24"/>
        </w:rPr>
      </w:pPr>
    </w:p>
    <w:p w14:paraId="0F183959" w14:textId="27F5E0D7" w:rsidR="00BE1807" w:rsidRDefault="00BE1807" w:rsidP="00BE1807">
      <w:pPr>
        <w:jc w:val="center"/>
        <w:rPr>
          <w:rFonts w:ascii="Times New Roman" w:hAnsi="Times New Roman"/>
          <w:szCs w:val="24"/>
        </w:rPr>
      </w:pPr>
      <w:r>
        <w:rPr>
          <w:rFonts w:ascii="Times New Roman" w:hAnsi="Times New Roman"/>
          <w:szCs w:val="24"/>
        </w:rPr>
        <w:t xml:space="preserve">Data Table for </w:t>
      </w:r>
      <w:r w:rsidR="00F85044">
        <w:rPr>
          <w:rFonts w:ascii="Times New Roman" w:hAnsi="Times New Roman"/>
          <w:szCs w:val="24"/>
        </w:rPr>
        <w:t>BONUS Titration</w:t>
      </w:r>
      <w:r>
        <w:rPr>
          <w:rFonts w:ascii="Times New Roman" w:hAnsi="Times New Roman"/>
          <w:szCs w:val="24"/>
        </w:rPr>
        <w:t xml:space="preserve"> </w:t>
      </w:r>
    </w:p>
    <w:p w14:paraId="33CFA7FB" w14:textId="77777777" w:rsidR="00BE1807" w:rsidRPr="00AF3AF2" w:rsidRDefault="00BE1807" w:rsidP="00BE1807">
      <w:pPr>
        <w:jc w:val="center"/>
        <w:rPr>
          <w:rFonts w:ascii="Times New Roman" w:hAnsi="Times New Roman"/>
          <w:szCs w:val="24"/>
        </w:rPr>
      </w:pPr>
    </w:p>
    <w:p w14:paraId="3D5AA62D" w14:textId="77777777" w:rsidR="00BE1807" w:rsidRPr="008E0C14" w:rsidRDefault="00BE1807" w:rsidP="00BE1807">
      <w:pPr>
        <w:jc w:val="center"/>
        <w:rPr>
          <w:rFonts w:ascii="Times New Roman" w:hAnsi="Times New Roman"/>
          <w:i/>
          <w:iCs/>
          <w:szCs w:val="24"/>
        </w:rPr>
      </w:pPr>
      <w:r w:rsidRPr="008E0C14">
        <w:rPr>
          <w:rFonts w:ascii="Times New Roman" w:hAnsi="Times New Roman"/>
          <w:i/>
          <w:iCs/>
          <w:szCs w:val="24"/>
        </w:rPr>
        <w:t xml:space="preserve">Make sure you record your UNITS in each box (mL, g, mol, etc.) </w:t>
      </w:r>
    </w:p>
    <w:p w14:paraId="59A5DA0C" w14:textId="77777777" w:rsidR="00BE1807" w:rsidRPr="008E0C14" w:rsidRDefault="00BE1807" w:rsidP="00BE1807">
      <w:pPr>
        <w:rPr>
          <w:rFonts w:ascii="Times New Roman" w:hAnsi="Times New Roman"/>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1972"/>
        <w:gridCol w:w="1972"/>
        <w:gridCol w:w="1972"/>
      </w:tblGrid>
      <w:tr w:rsidR="00BE1807" w:rsidRPr="008E0C14" w14:paraId="04E6F89A" w14:textId="77777777" w:rsidTr="00A15597">
        <w:trPr>
          <w:trHeight w:val="720"/>
          <w:jc w:val="center"/>
        </w:trPr>
        <w:tc>
          <w:tcPr>
            <w:tcW w:w="3501" w:type="dxa"/>
            <w:tcBorders>
              <w:top w:val="nil"/>
              <w:left w:val="nil"/>
            </w:tcBorders>
            <w:vAlign w:val="center"/>
          </w:tcPr>
          <w:p w14:paraId="4AAAE60F" w14:textId="77777777" w:rsidR="00BE1807" w:rsidRPr="008E0C14" w:rsidRDefault="00BE1807" w:rsidP="0073064A">
            <w:pPr>
              <w:rPr>
                <w:rFonts w:ascii="Times New Roman" w:hAnsi="Times New Roman"/>
                <w:szCs w:val="24"/>
              </w:rPr>
            </w:pPr>
          </w:p>
        </w:tc>
        <w:tc>
          <w:tcPr>
            <w:tcW w:w="1972" w:type="dxa"/>
            <w:vAlign w:val="center"/>
          </w:tcPr>
          <w:p w14:paraId="1948B647" w14:textId="77777777" w:rsidR="00BE1807" w:rsidRPr="008E0C14" w:rsidRDefault="00BE1807" w:rsidP="0073064A">
            <w:pPr>
              <w:jc w:val="center"/>
              <w:rPr>
                <w:rFonts w:ascii="Times New Roman" w:hAnsi="Times New Roman"/>
                <w:szCs w:val="24"/>
              </w:rPr>
            </w:pPr>
            <w:r w:rsidRPr="008E0C14">
              <w:rPr>
                <w:rFonts w:ascii="Times New Roman" w:hAnsi="Times New Roman"/>
                <w:szCs w:val="24"/>
              </w:rPr>
              <w:t>Trial 1</w:t>
            </w:r>
          </w:p>
        </w:tc>
        <w:tc>
          <w:tcPr>
            <w:tcW w:w="1972" w:type="dxa"/>
            <w:vAlign w:val="center"/>
          </w:tcPr>
          <w:p w14:paraId="158579B1" w14:textId="77777777" w:rsidR="00BE1807" w:rsidRPr="008E0C14" w:rsidRDefault="00BE1807" w:rsidP="0073064A">
            <w:pPr>
              <w:jc w:val="center"/>
              <w:rPr>
                <w:rFonts w:ascii="Times New Roman" w:hAnsi="Times New Roman"/>
                <w:szCs w:val="24"/>
              </w:rPr>
            </w:pPr>
            <w:r w:rsidRPr="008E0C14">
              <w:rPr>
                <w:rFonts w:ascii="Times New Roman" w:hAnsi="Times New Roman"/>
                <w:szCs w:val="24"/>
              </w:rPr>
              <w:t>Trial 2</w:t>
            </w:r>
          </w:p>
        </w:tc>
        <w:tc>
          <w:tcPr>
            <w:tcW w:w="1972" w:type="dxa"/>
            <w:vAlign w:val="center"/>
          </w:tcPr>
          <w:p w14:paraId="3C9A421C" w14:textId="77777777" w:rsidR="00BE1807" w:rsidRPr="008E0C14" w:rsidRDefault="00BE1807" w:rsidP="0073064A">
            <w:pPr>
              <w:jc w:val="center"/>
              <w:rPr>
                <w:rFonts w:ascii="Times New Roman" w:hAnsi="Times New Roman"/>
                <w:szCs w:val="24"/>
              </w:rPr>
            </w:pPr>
            <w:r w:rsidRPr="008E0C14">
              <w:rPr>
                <w:rFonts w:ascii="Times New Roman" w:hAnsi="Times New Roman"/>
                <w:szCs w:val="24"/>
              </w:rPr>
              <w:t>Trial 3</w:t>
            </w:r>
          </w:p>
        </w:tc>
      </w:tr>
      <w:tr w:rsidR="00BE1807" w:rsidRPr="008E0C14" w14:paraId="492FF187" w14:textId="77777777" w:rsidTr="00A15597">
        <w:trPr>
          <w:trHeight w:val="828"/>
          <w:jc w:val="center"/>
        </w:trPr>
        <w:tc>
          <w:tcPr>
            <w:tcW w:w="3501" w:type="dxa"/>
            <w:vAlign w:val="center"/>
          </w:tcPr>
          <w:p w14:paraId="2BDBE9EA" w14:textId="0F13586D" w:rsidR="00BE1807" w:rsidRPr="008E0C14" w:rsidRDefault="00CA220A" w:rsidP="0073064A">
            <w:pPr>
              <w:rPr>
                <w:rFonts w:ascii="Times New Roman" w:hAnsi="Times New Roman"/>
                <w:szCs w:val="24"/>
              </w:rPr>
            </w:pPr>
            <w:r>
              <w:rPr>
                <w:rFonts w:ascii="Times New Roman" w:hAnsi="Times New Roman"/>
                <w:szCs w:val="24"/>
              </w:rPr>
              <w:t xml:space="preserve">Mass </w:t>
            </w:r>
            <w:r w:rsidR="00BE1807">
              <w:rPr>
                <w:rFonts w:ascii="Times New Roman" w:hAnsi="Times New Roman"/>
                <w:szCs w:val="24"/>
              </w:rPr>
              <w:t>of triprotic acid added to the flask</w:t>
            </w:r>
          </w:p>
        </w:tc>
        <w:tc>
          <w:tcPr>
            <w:tcW w:w="1972" w:type="dxa"/>
            <w:vAlign w:val="center"/>
          </w:tcPr>
          <w:p w14:paraId="2EA971CD" w14:textId="77777777" w:rsidR="00BE1807" w:rsidRPr="008E0C14" w:rsidRDefault="00BE1807" w:rsidP="0073064A">
            <w:pPr>
              <w:jc w:val="center"/>
              <w:rPr>
                <w:rFonts w:ascii="Times New Roman" w:hAnsi="Times New Roman"/>
                <w:szCs w:val="24"/>
              </w:rPr>
            </w:pPr>
          </w:p>
        </w:tc>
        <w:tc>
          <w:tcPr>
            <w:tcW w:w="1972" w:type="dxa"/>
            <w:vAlign w:val="center"/>
          </w:tcPr>
          <w:p w14:paraId="357F9D5D" w14:textId="77777777" w:rsidR="00BE1807" w:rsidRPr="008E0C14" w:rsidRDefault="00BE1807" w:rsidP="0073064A">
            <w:pPr>
              <w:jc w:val="center"/>
              <w:rPr>
                <w:rFonts w:ascii="Times New Roman" w:hAnsi="Times New Roman"/>
                <w:szCs w:val="24"/>
              </w:rPr>
            </w:pPr>
          </w:p>
        </w:tc>
        <w:tc>
          <w:tcPr>
            <w:tcW w:w="1972" w:type="dxa"/>
            <w:vAlign w:val="center"/>
          </w:tcPr>
          <w:p w14:paraId="7BC4D518" w14:textId="77777777" w:rsidR="00BE1807" w:rsidRPr="008E0C14" w:rsidRDefault="00BE1807" w:rsidP="0073064A">
            <w:pPr>
              <w:jc w:val="center"/>
              <w:rPr>
                <w:rFonts w:ascii="Times New Roman" w:hAnsi="Times New Roman"/>
                <w:szCs w:val="24"/>
              </w:rPr>
            </w:pPr>
          </w:p>
        </w:tc>
      </w:tr>
      <w:tr w:rsidR="00BE1807" w:rsidRPr="008E0C14" w14:paraId="7E9B3655" w14:textId="77777777" w:rsidTr="00A15597">
        <w:trPr>
          <w:trHeight w:val="828"/>
          <w:jc w:val="center"/>
        </w:trPr>
        <w:tc>
          <w:tcPr>
            <w:tcW w:w="3501" w:type="dxa"/>
            <w:vAlign w:val="center"/>
          </w:tcPr>
          <w:p w14:paraId="4F51B2F7" w14:textId="77777777" w:rsidR="00BE1807" w:rsidRPr="008E0C14" w:rsidRDefault="00BE1807" w:rsidP="0073064A">
            <w:pPr>
              <w:rPr>
                <w:rFonts w:ascii="Times New Roman" w:hAnsi="Times New Roman"/>
                <w:szCs w:val="24"/>
              </w:rPr>
            </w:pPr>
            <w:r w:rsidRPr="008E0C14">
              <w:rPr>
                <w:rFonts w:ascii="Times New Roman" w:hAnsi="Times New Roman"/>
                <w:szCs w:val="24"/>
              </w:rPr>
              <w:t>Initial volume reading on the burette</w:t>
            </w:r>
          </w:p>
        </w:tc>
        <w:tc>
          <w:tcPr>
            <w:tcW w:w="1972" w:type="dxa"/>
            <w:vAlign w:val="center"/>
          </w:tcPr>
          <w:p w14:paraId="0C4B8F4A" w14:textId="77777777" w:rsidR="00BE1807" w:rsidRPr="008E0C14" w:rsidRDefault="00BE1807" w:rsidP="0073064A">
            <w:pPr>
              <w:jc w:val="center"/>
              <w:rPr>
                <w:rFonts w:ascii="Times New Roman" w:hAnsi="Times New Roman"/>
                <w:szCs w:val="24"/>
              </w:rPr>
            </w:pPr>
          </w:p>
        </w:tc>
        <w:tc>
          <w:tcPr>
            <w:tcW w:w="1972" w:type="dxa"/>
            <w:vAlign w:val="center"/>
          </w:tcPr>
          <w:p w14:paraId="49C4D064" w14:textId="77777777" w:rsidR="00BE1807" w:rsidRPr="008E0C14" w:rsidRDefault="00BE1807" w:rsidP="0073064A">
            <w:pPr>
              <w:jc w:val="center"/>
              <w:rPr>
                <w:rFonts w:ascii="Times New Roman" w:hAnsi="Times New Roman"/>
                <w:szCs w:val="24"/>
              </w:rPr>
            </w:pPr>
          </w:p>
        </w:tc>
        <w:tc>
          <w:tcPr>
            <w:tcW w:w="1972" w:type="dxa"/>
            <w:vAlign w:val="center"/>
          </w:tcPr>
          <w:p w14:paraId="1E7B633F" w14:textId="77777777" w:rsidR="00BE1807" w:rsidRPr="008E0C14" w:rsidRDefault="00BE1807" w:rsidP="0073064A">
            <w:pPr>
              <w:jc w:val="center"/>
              <w:rPr>
                <w:rFonts w:ascii="Times New Roman" w:hAnsi="Times New Roman"/>
                <w:szCs w:val="24"/>
              </w:rPr>
            </w:pPr>
          </w:p>
        </w:tc>
      </w:tr>
      <w:tr w:rsidR="00BE1807" w:rsidRPr="008E0C14" w14:paraId="07A94CD5" w14:textId="77777777" w:rsidTr="00A15597">
        <w:trPr>
          <w:trHeight w:val="828"/>
          <w:jc w:val="center"/>
        </w:trPr>
        <w:tc>
          <w:tcPr>
            <w:tcW w:w="3501" w:type="dxa"/>
            <w:vAlign w:val="center"/>
          </w:tcPr>
          <w:p w14:paraId="238061E7" w14:textId="77777777" w:rsidR="00BE1807" w:rsidRPr="008E0C14" w:rsidRDefault="00BE1807" w:rsidP="0073064A">
            <w:pPr>
              <w:rPr>
                <w:rFonts w:ascii="Times New Roman" w:hAnsi="Times New Roman"/>
                <w:szCs w:val="24"/>
              </w:rPr>
            </w:pPr>
            <w:r w:rsidRPr="008E0C14">
              <w:rPr>
                <w:rFonts w:ascii="Times New Roman" w:hAnsi="Times New Roman"/>
                <w:szCs w:val="24"/>
              </w:rPr>
              <w:t>Final volume reading on the burette</w:t>
            </w:r>
          </w:p>
        </w:tc>
        <w:tc>
          <w:tcPr>
            <w:tcW w:w="1972" w:type="dxa"/>
            <w:vAlign w:val="center"/>
          </w:tcPr>
          <w:p w14:paraId="0F389AAF" w14:textId="77777777" w:rsidR="00BE1807" w:rsidRPr="008E0C14" w:rsidRDefault="00BE1807" w:rsidP="0073064A">
            <w:pPr>
              <w:jc w:val="center"/>
              <w:rPr>
                <w:rFonts w:ascii="Times New Roman" w:hAnsi="Times New Roman"/>
                <w:szCs w:val="24"/>
              </w:rPr>
            </w:pPr>
          </w:p>
        </w:tc>
        <w:tc>
          <w:tcPr>
            <w:tcW w:w="1972" w:type="dxa"/>
            <w:vAlign w:val="center"/>
          </w:tcPr>
          <w:p w14:paraId="0992F528" w14:textId="77777777" w:rsidR="00BE1807" w:rsidRPr="008E0C14" w:rsidRDefault="00BE1807" w:rsidP="0073064A">
            <w:pPr>
              <w:jc w:val="center"/>
              <w:rPr>
                <w:rFonts w:ascii="Times New Roman" w:hAnsi="Times New Roman"/>
                <w:szCs w:val="24"/>
              </w:rPr>
            </w:pPr>
          </w:p>
        </w:tc>
        <w:tc>
          <w:tcPr>
            <w:tcW w:w="1972" w:type="dxa"/>
            <w:vAlign w:val="center"/>
          </w:tcPr>
          <w:p w14:paraId="65D3C13E" w14:textId="77777777" w:rsidR="00BE1807" w:rsidRPr="008E0C14" w:rsidRDefault="00BE1807" w:rsidP="0073064A">
            <w:pPr>
              <w:jc w:val="center"/>
              <w:rPr>
                <w:rFonts w:ascii="Times New Roman" w:hAnsi="Times New Roman"/>
                <w:szCs w:val="24"/>
              </w:rPr>
            </w:pPr>
          </w:p>
        </w:tc>
      </w:tr>
      <w:tr w:rsidR="00BE1807" w:rsidRPr="008E0C14" w14:paraId="1061C0CA" w14:textId="77777777" w:rsidTr="00A15597">
        <w:trPr>
          <w:trHeight w:val="828"/>
          <w:jc w:val="center"/>
        </w:trPr>
        <w:tc>
          <w:tcPr>
            <w:tcW w:w="3501" w:type="dxa"/>
            <w:vAlign w:val="center"/>
          </w:tcPr>
          <w:p w14:paraId="04F52AAD" w14:textId="77777777" w:rsidR="00BE1807" w:rsidRPr="008E0C14" w:rsidRDefault="00BE1807" w:rsidP="0073064A">
            <w:pPr>
              <w:rPr>
                <w:rFonts w:ascii="Times New Roman" w:hAnsi="Times New Roman"/>
                <w:szCs w:val="24"/>
              </w:rPr>
            </w:pPr>
            <w:r>
              <w:rPr>
                <w:rFonts w:ascii="Times New Roman" w:hAnsi="Times New Roman"/>
                <w:szCs w:val="24"/>
              </w:rPr>
              <w:t>Describe the shade of pink of your flask.</w:t>
            </w:r>
          </w:p>
        </w:tc>
        <w:tc>
          <w:tcPr>
            <w:tcW w:w="1972" w:type="dxa"/>
            <w:vAlign w:val="center"/>
          </w:tcPr>
          <w:p w14:paraId="4C72D12A" w14:textId="77777777" w:rsidR="00BE1807" w:rsidRPr="008E0C14" w:rsidRDefault="00BE1807" w:rsidP="0073064A">
            <w:pPr>
              <w:jc w:val="center"/>
              <w:rPr>
                <w:rFonts w:ascii="Times New Roman" w:hAnsi="Times New Roman"/>
                <w:szCs w:val="24"/>
              </w:rPr>
            </w:pPr>
          </w:p>
        </w:tc>
        <w:tc>
          <w:tcPr>
            <w:tcW w:w="1972" w:type="dxa"/>
            <w:vAlign w:val="center"/>
          </w:tcPr>
          <w:p w14:paraId="6BCF1970" w14:textId="77777777" w:rsidR="00BE1807" w:rsidRPr="008E0C14" w:rsidRDefault="00BE1807" w:rsidP="0073064A">
            <w:pPr>
              <w:jc w:val="center"/>
              <w:rPr>
                <w:rFonts w:ascii="Times New Roman" w:hAnsi="Times New Roman"/>
                <w:szCs w:val="24"/>
              </w:rPr>
            </w:pPr>
          </w:p>
        </w:tc>
        <w:tc>
          <w:tcPr>
            <w:tcW w:w="1972" w:type="dxa"/>
            <w:vAlign w:val="center"/>
          </w:tcPr>
          <w:p w14:paraId="030FCE15" w14:textId="77777777" w:rsidR="00BE1807" w:rsidRPr="008E0C14" w:rsidRDefault="00BE1807" w:rsidP="0073064A">
            <w:pPr>
              <w:jc w:val="center"/>
              <w:rPr>
                <w:rFonts w:ascii="Times New Roman" w:hAnsi="Times New Roman"/>
                <w:szCs w:val="24"/>
              </w:rPr>
            </w:pPr>
          </w:p>
        </w:tc>
      </w:tr>
      <w:tr w:rsidR="00BE1807" w:rsidRPr="008E0C14" w14:paraId="5686C12B" w14:textId="77777777" w:rsidTr="00A15597">
        <w:trPr>
          <w:trHeight w:val="828"/>
          <w:jc w:val="center"/>
        </w:trPr>
        <w:tc>
          <w:tcPr>
            <w:tcW w:w="3501" w:type="dxa"/>
            <w:vAlign w:val="center"/>
          </w:tcPr>
          <w:p w14:paraId="112DD1F7" w14:textId="77777777" w:rsidR="00BE1807" w:rsidRPr="008E0C14" w:rsidRDefault="00BE1807" w:rsidP="0073064A">
            <w:pPr>
              <w:rPr>
                <w:rFonts w:ascii="Times New Roman" w:hAnsi="Times New Roman"/>
                <w:szCs w:val="24"/>
              </w:rPr>
            </w:pPr>
            <w:r w:rsidRPr="008E0C14">
              <w:rPr>
                <w:rFonts w:ascii="Times New Roman" w:hAnsi="Times New Roman"/>
                <w:szCs w:val="24"/>
              </w:rPr>
              <w:t>Volume of NaOH solution used in the titration</w:t>
            </w:r>
          </w:p>
        </w:tc>
        <w:tc>
          <w:tcPr>
            <w:tcW w:w="1972" w:type="dxa"/>
            <w:vAlign w:val="center"/>
          </w:tcPr>
          <w:p w14:paraId="25DCAD46" w14:textId="77777777" w:rsidR="00BE1807" w:rsidRPr="008E0C14" w:rsidRDefault="00BE1807" w:rsidP="0073064A">
            <w:pPr>
              <w:jc w:val="center"/>
              <w:rPr>
                <w:rFonts w:ascii="Times New Roman" w:hAnsi="Times New Roman"/>
                <w:szCs w:val="24"/>
              </w:rPr>
            </w:pPr>
          </w:p>
        </w:tc>
        <w:tc>
          <w:tcPr>
            <w:tcW w:w="1972" w:type="dxa"/>
            <w:vAlign w:val="center"/>
          </w:tcPr>
          <w:p w14:paraId="1DF02748" w14:textId="77777777" w:rsidR="00BE1807" w:rsidRPr="008E0C14" w:rsidRDefault="00BE1807" w:rsidP="0073064A">
            <w:pPr>
              <w:jc w:val="center"/>
              <w:rPr>
                <w:rFonts w:ascii="Times New Roman" w:hAnsi="Times New Roman"/>
                <w:szCs w:val="24"/>
              </w:rPr>
            </w:pPr>
          </w:p>
        </w:tc>
        <w:tc>
          <w:tcPr>
            <w:tcW w:w="1972" w:type="dxa"/>
            <w:vAlign w:val="center"/>
          </w:tcPr>
          <w:p w14:paraId="211FA842" w14:textId="77777777" w:rsidR="00BE1807" w:rsidRPr="008E0C14" w:rsidRDefault="00BE1807" w:rsidP="0073064A">
            <w:pPr>
              <w:jc w:val="center"/>
              <w:rPr>
                <w:rFonts w:ascii="Times New Roman" w:hAnsi="Times New Roman"/>
                <w:szCs w:val="24"/>
              </w:rPr>
            </w:pPr>
          </w:p>
        </w:tc>
      </w:tr>
      <w:tr w:rsidR="00BE1807" w:rsidRPr="008E0C14" w14:paraId="3B281DFB" w14:textId="77777777" w:rsidTr="00A15597">
        <w:trPr>
          <w:trHeight w:val="828"/>
          <w:jc w:val="center"/>
        </w:trPr>
        <w:tc>
          <w:tcPr>
            <w:tcW w:w="3501" w:type="dxa"/>
            <w:vAlign w:val="center"/>
          </w:tcPr>
          <w:p w14:paraId="56C1650F" w14:textId="55E2AF17" w:rsidR="00BE1807" w:rsidRPr="00BE1807" w:rsidRDefault="00BE1807" w:rsidP="0073064A">
            <w:pPr>
              <w:rPr>
                <w:rFonts w:ascii="Times New Roman" w:hAnsi="Times New Roman"/>
                <w:szCs w:val="24"/>
              </w:rPr>
            </w:pPr>
            <w:r>
              <w:rPr>
                <w:rFonts w:ascii="Times New Roman" w:hAnsi="Times New Roman"/>
                <w:szCs w:val="24"/>
              </w:rPr>
              <w:t>Molar ratio of OH</w:t>
            </w:r>
            <w:r>
              <w:rPr>
                <w:rFonts w:ascii="Times New Roman" w:hAnsi="Times New Roman"/>
                <w:szCs w:val="24"/>
                <w:vertAlign w:val="superscript"/>
              </w:rPr>
              <w:t>-</w:t>
            </w:r>
            <w:r>
              <w:rPr>
                <w:rFonts w:ascii="Times New Roman" w:hAnsi="Times New Roman"/>
                <w:szCs w:val="24"/>
              </w:rPr>
              <w:t xml:space="preserve"> to H</w:t>
            </w:r>
            <w:r>
              <w:rPr>
                <w:rFonts w:ascii="Times New Roman" w:hAnsi="Times New Roman"/>
                <w:szCs w:val="24"/>
                <w:vertAlign w:val="subscript"/>
              </w:rPr>
              <w:t>3</w:t>
            </w:r>
            <w:r>
              <w:rPr>
                <w:rFonts w:ascii="Times New Roman" w:hAnsi="Times New Roman"/>
                <w:szCs w:val="24"/>
              </w:rPr>
              <w:t>A</w:t>
            </w:r>
          </w:p>
        </w:tc>
        <w:tc>
          <w:tcPr>
            <w:tcW w:w="1972" w:type="dxa"/>
            <w:vAlign w:val="center"/>
          </w:tcPr>
          <w:p w14:paraId="544EE184" w14:textId="03E4A7F6" w:rsidR="00BE1807" w:rsidRPr="008E0C14" w:rsidRDefault="00BE1807" w:rsidP="0073064A">
            <w:pPr>
              <w:jc w:val="center"/>
              <w:rPr>
                <w:rFonts w:ascii="Times New Roman" w:hAnsi="Times New Roman"/>
                <w:szCs w:val="24"/>
              </w:rPr>
            </w:pPr>
            <w:r>
              <w:rPr>
                <w:rFonts w:ascii="Times New Roman" w:hAnsi="Times New Roman"/>
                <w:szCs w:val="24"/>
              </w:rPr>
              <w:t>____ : _____</w:t>
            </w:r>
          </w:p>
        </w:tc>
        <w:tc>
          <w:tcPr>
            <w:tcW w:w="1972" w:type="dxa"/>
            <w:vAlign w:val="center"/>
          </w:tcPr>
          <w:p w14:paraId="712E6276" w14:textId="2C43F2F5" w:rsidR="00BE1807" w:rsidRPr="008E0C14" w:rsidRDefault="00CA220A" w:rsidP="0073064A">
            <w:pPr>
              <w:jc w:val="center"/>
              <w:rPr>
                <w:rFonts w:ascii="Times New Roman" w:hAnsi="Times New Roman"/>
                <w:szCs w:val="24"/>
              </w:rPr>
            </w:pPr>
            <w:r>
              <w:rPr>
                <w:rFonts w:ascii="Times New Roman" w:hAnsi="Times New Roman"/>
                <w:szCs w:val="24"/>
              </w:rPr>
              <w:t>____ : _____</w:t>
            </w:r>
          </w:p>
        </w:tc>
        <w:tc>
          <w:tcPr>
            <w:tcW w:w="1972" w:type="dxa"/>
            <w:vAlign w:val="center"/>
          </w:tcPr>
          <w:p w14:paraId="1B843D15" w14:textId="45CC5933" w:rsidR="00BE1807" w:rsidRPr="008E0C14" w:rsidRDefault="00CA220A" w:rsidP="0073064A">
            <w:pPr>
              <w:jc w:val="center"/>
              <w:rPr>
                <w:rFonts w:ascii="Times New Roman" w:hAnsi="Times New Roman"/>
                <w:szCs w:val="24"/>
              </w:rPr>
            </w:pPr>
            <w:r>
              <w:rPr>
                <w:rFonts w:ascii="Times New Roman" w:hAnsi="Times New Roman"/>
                <w:szCs w:val="24"/>
              </w:rPr>
              <w:t>____ : _____</w:t>
            </w:r>
          </w:p>
        </w:tc>
      </w:tr>
      <w:tr w:rsidR="00BE1807" w:rsidRPr="008E0C14" w14:paraId="6DB05F4B" w14:textId="77777777" w:rsidTr="00A15597">
        <w:trPr>
          <w:trHeight w:val="828"/>
          <w:jc w:val="center"/>
        </w:trPr>
        <w:tc>
          <w:tcPr>
            <w:tcW w:w="3501" w:type="dxa"/>
            <w:vAlign w:val="center"/>
          </w:tcPr>
          <w:p w14:paraId="0AAD7C9F" w14:textId="6A5A9135" w:rsidR="00BE1807" w:rsidRPr="008E0C14" w:rsidRDefault="00BE1807" w:rsidP="0073064A">
            <w:pPr>
              <w:rPr>
                <w:rFonts w:ascii="Times New Roman" w:hAnsi="Times New Roman"/>
                <w:szCs w:val="24"/>
              </w:rPr>
            </w:pPr>
            <w:r w:rsidRPr="008E0C14">
              <w:rPr>
                <w:rFonts w:ascii="Times New Roman" w:hAnsi="Times New Roman"/>
                <w:szCs w:val="24"/>
              </w:rPr>
              <w:t xml:space="preserve">Moles of NaOH used </w:t>
            </w:r>
            <w:r>
              <w:rPr>
                <w:rFonts w:ascii="Times New Roman" w:hAnsi="Times New Roman"/>
                <w:szCs w:val="24"/>
              </w:rPr>
              <w:t>to reach equivalence</w:t>
            </w:r>
          </w:p>
        </w:tc>
        <w:tc>
          <w:tcPr>
            <w:tcW w:w="1972" w:type="dxa"/>
            <w:vAlign w:val="center"/>
          </w:tcPr>
          <w:p w14:paraId="3C9285C0" w14:textId="77777777" w:rsidR="00BE1807" w:rsidRPr="008E0C14" w:rsidRDefault="00BE1807" w:rsidP="0073064A">
            <w:pPr>
              <w:jc w:val="center"/>
              <w:rPr>
                <w:rFonts w:ascii="Times New Roman" w:hAnsi="Times New Roman"/>
                <w:szCs w:val="24"/>
              </w:rPr>
            </w:pPr>
          </w:p>
        </w:tc>
        <w:tc>
          <w:tcPr>
            <w:tcW w:w="1972" w:type="dxa"/>
            <w:vAlign w:val="center"/>
          </w:tcPr>
          <w:p w14:paraId="5C21F41C" w14:textId="77777777" w:rsidR="00BE1807" w:rsidRPr="008E0C14" w:rsidRDefault="00BE1807" w:rsidP="0073064A">
            <w:pPr>
              <w:jc w:val="center"/>
              <w:rPr>
                <w:rFonts w:ascii="Times New Roman" w:hAnsi="Times New Roman"/>
                <w:szCs w:val="24"/>
              </w:rPr>
            </w:pPr>
          </w:p>
        </w:tc>
        <w:tc>
          <w:tcPr>
            <w:tcW w:w="1972" w:type="dxa"/>
            <w:vAlign w:val="center"/>
          </w:tcPr>
          <w:p w14:paraId="1D9EBC74" w14:textId="77777777" w:rsidR="00BE1807" w:rsidRPr="008E0C14" w:rsidRDefault="00BE1807" w:rsidP="0073064A">
            <w:pPr>
              <w:jc w:val="center"/>
              <w:rPr>
                <w:rFonts w:ascii="Times New Roman" w:hAnsi="Times New Roman"/>
                <w:szCs w:val="24"/>
              </w:rPr>
            </w:pPr>
          </w:p>
        </w:tc>
      </w:tr>
      <w:tr w:rsidR="00BE1807" w:rsidRPr="008E0C14" w14:paraId="27A49262" w14:textId="77777777" w:rsidTr="00A15597">
        <w:trPr>
          <w:trHeight w:val="828"/>
          <w:jc w:val="center"/>
        </w:trPr>
        <w:tc>
          <w:tcPr>
            <w:tcW w:w="3501" w:type="dxa"/>
            <w:vAlign w:val="center"/>
          </w:tcPr>
          <w:p w14:paraId="2244A015" w14:textId="2C7352DE" w:rsidR="00BE1807" w:rsidRPr="008E0C14" w:rsidRDefault="00BE1807" w:rsidP="0073064A">
            <w:pPr>
              <w:rPr>
                <w:rFonts w:ascii="Times New Roman" w:hAnsi="Times New Roman"/>
                <w:szCs w:val="24"/>
              </w:rPr>
            </w:pPr>
            <w:r w:rsidRPr="008E0C14">
              <w:rPr>
                <w:rFonts w:ascii="Times New Roman" w:hAnsi="Times New Roman"/>
                <w:szCs w:val="24"/>
              </w:rPr>
              <w:t xml:space="preserve">Moles of </w:t>
            </w:r>
            <w:r>
              <w:rPr>
                <w:rFonts w:ascii="Times New Roman" w:hAnsi="Times New Roman"/>
                <w:szCs w:val="24"/>
              </w:rPr>
              <w:t>H</w:t>
            </w:r>
            <w:r>
              <w:rPr>
                <w:rFonts w:ascii="Times New Roman" w:hAnsi="Times New Roman"/>
                <w:szCs w:val="24"/>
                <w:vertAlign w:val="subscript"/>
              </w:rPr>
              <w:t>3</w:t>
            </w:r>
            <w:r>
              <w:rPr>
                <w:rFonts w:ascii="Times New Roman" w:hAnsi="Times New Roman"/>
                <w:szCs w:val="24"/>
              </w:rPr>
              <w:t>A</w:t>
            </w:r>
            <w:r w:rsidRPr="008E0C14">
              <w:rPr>
                <w:rFonts w:ascii="Times New Roman" w:hAnsi="Times New Roman"/>
                <w:szCs w:val="24"/>
              </w:rPr>
              <w:t xml:space="preserve"> </w:t>
            </w:r>
            <w:r>
              <w:rPr>
                <w:rFonts w:ascii="Times New Roman" w:hAnsi="Times New Roman"/>
                <w:szCs w:val="24"/>
              </w:rPr>
              <w:t>at equivalence</w:t>
            </w:r>
          </w:p>
        </w:tc>
        <w:tc>
          <w:tcPr>
            <w:tcW w:w="1972" w:type="dxa"/>
            <w:vAlign w:val="center"/>
          </w:tcPr>
          <w:p w14:paraId="3DBE0565" w14:textId="77777777" w:rsidR="00BE1807" w:rsidRPr="008E0C14" w:rsidRDefault="00BE1807" w:rsidP="0073064A">
            <w:pPr>
              <w:jc w:val="center"/>
              <w:rPr>
                <w:rFonts w:ascii="Times New Roman" w:hAnsi="Times New Roman"/>
                <w:szCs w:val="24"/>
              </w:rPr>
            </w:pPr>
          </w:p>
        </w:tc>
        <w:tc>
          <w:tcPr>
            <w:tcW w:w="1972" w:type="dxa"/>
            <w:vAlign w:val="center"/>
          </w:tcPr>
          <w:p w14:paraId="3DE1BD45" w14:textId="77777777" w:rsidR="00BE1807" w:rsidRPr="008E0C14" w:rsidRDefault="00BE1807" w:rsidP="0073064A">
            <w:pPr>
              <w:jc w:val="center"/>
              <w:rPr>
                <w:rFonts w:ascii="Times New Roman" w:hAnsi="Times New Roman"/>
                <w:szCs w:val="24"/>
              </w:rPr>
            </w:pPr>
          </w:p>
        </w:tc>
        <w:tc>
          <w:tcPr>
            <w:tcW w:w="1972" w:type="dxa"/>
            <w:vAlign w:val="center"/>
          </w:tcPr>
          <w:p w14:paraId="1826E825" w14:textId="77777777" w:rsidR="00BE1807" w:rsidRPr="008E0C14" w:rsidRDefault="00BE1807" w:rsidP="0073064A">
            <w:pPr>
              <w:jc w:val="center"/>
              <w:rPr>
                <w:rFonts w:ascii="Times New Roman" w:hAnsi="Times New Roman"/>
                <w:szCs w:val="24"/>
              </w:rPr>
            </w:pPr>
          </w:p>
        </w:tc>
      </w:tr>
      <w:tr w:rsidR="00BE1807" w:rsidRPr="008E0C14" w14:paraId="64264107" w14:textId="77777777" w:rsidTr="00A15597">
        <w:trPr>
          <w:trHeight w:val="828"/>
          <w:jc w:val="center"/>
        </w:trPr>
        <w:tc>
          <w:tcPr>
            <w:tcW w:w="3501" w:type="dxa"/>
            <w:vAlign w:val="center"/>
          </w:tcPr>
          <w:p w14:paraId="0F497472" w14:textId="78D88AEF" w:rsidR="00BE1807" w:rsidRDefault="00BE1807" w:rsidP="0073064A">
            <w:pPr>
              <w:rPr>
                <w:rFonts w:ascii="Times New Roman" w:hAnsi="Times New Roman"/>
                <w:szCs w:val="24"/>
              </w:rPr>
            </w:pPr>
            <w:r>
              <w:rPr>
                <w:rFonts w:ascii="Times New Roman" w:hAnsi="Times New Roman"/>
                <w:szCs w:val="24"/>
              </w:rPr>
              <w:t xml:space="preserve">Molar Mass of the Acid </w:t>
            </w:r>
          </w:p>
          <w:p w14:paraId="2656DAAD" w14:textId="77777777" w:rsidR="00A15597" w:rsidRDefault="00A15597" w:rsidP="0073064A">
            <w:pPr>
              <w:rPr>
                <w:rFonts w:ascii="Times New Roman" w:hAnsi="Times New Roman"/>
                <w:szCs w:val="24"/>
              </w:rPr>
            </w:pPr>
          </w:p>
          <w:p w14:paraId="00368C51" w14:textId="77777777" w:rsidR="00BE1807" w:rsidRPr="00BE1807" w:rsidRDefault="00BE1807" w:rsidP="0073064A">
            <w:pPr>
              <w:rPr>
                <w:rFonts w:ascii="Times New Roman" w:hAnsi="Times New Roman"/>
                <w:szCs w:val="24"/>
              </w:rPr>
            </w:pPr>
            <m:oMathPara>
              <m:oMath>
                <m:r>
                  <w:rPr>
                    <w:rFonts w:ascii="Cambria Math" w:hAnsi="Cambria Math"/>
                    <w:szCs w:val="24"/>
                  </w:rPr>
                  <m:t xml:space="preserve">M.M.= </m:t>
                </m:r>
                <m:f>
                  <m:fPr>
                    <m:ctrlPr>
                      <w:rPr>
                        <w:rFonts w:ascii="Cambria Math" w:hAnsi="Cambria Math"/>
                        <w:i/>
                        <w:szCs w:val="24"/>
                      </w:rPr>
                    </m:ctrlPr>
                  </m:fPr>
                  <m:num>
                    <m:r>
                      <w:rPr>
                        <w:rFonts w:ascii="Cambria Math" w:hAnsi="Cambria Math"/>
                        <w:szCs w:val="24"/>
                      </w:rPr>
                      <m:t>grams</m:t>
                    </m:r>
                  </m:num>
                  <m:den>
                    <m:r>
                      <w:rPr>
                        <w:rFonts w:ascii="Cambria Math" w:hAnsi="Cambria Math"/>
                        <w:szCs w:val="24"/>
                      </w:rPr>
                      <m:t>mol</m:t>
                    </m:r>
                  </m:den>
                </m:f>
              </m:oMath>
            </m:oMathPara>
          </w:p>
          <w:p w14:paraId="6F908341" w14:textId="442951DE" w:rsidR="00BE1807" w:rsidRDefault="00BE1807" w:rsidP="0073064A">
            <w:pPr>
              <w:rPr>
                <w:rFonts w:ascii="Times New Roman" w:hAnsi="Times New Roman"/>
                <w:szCs w:val="24"/>
              </w:rPr>
            </w:pPr>
          </w:p>
        </w:tc>
        <w:tc>
          <w:tcPr>
            <w:tcW w:w="1972" w:type="dxa"/>
            <w:vAlign w:val="center"/>
          </w:tcPr>
          <w:p w14:paraId="160843A9" w14:textId="77777777" w:rsidR="00BE1807" w:rsidRPr="008E0C14" w:rsidRDefault="00BE1807" w:rsidP="0073064A">
            <w:pPr>
              <w:jc w:val="center"/>
              <w:rPr>
                <w:rFonts w:ascii="Times New Roman" w:hAnsi="Times New Roman"/>
                <w:szCs w:val="24"/>
              </w:rPr>
            </w:pPr>
          </w:p>
        </w:tc>
        <w:tc>
          <w:tcPr>
            <w:tcW w:w="1972" w:type="dxa"/>
            <w:vAlign w:val="center"/>
          </w:tcPr>
          <w:p w14:paraId="5618655D" w14:textId="77777777" w:rsidR="00BE1807" w:rsidRPr="008E0C14" w:rsidRDefault="00BE1807" w:rsidP="0073064A">
            <w:pPr>
              <w:jc w:val="center"/>
              <w:rPr>
                <w:rFonts w:ascii="Times New Roman" w:hAnsi="Times New Roman"/>
                <w:szCs w:val="24"/>
              </w:rPr>
            </w:pPr>
          </w:p>
        </w:tc>
        <w:tc>
          <w:tcPr>
            <w:tcW w:w="1972" w:type="dxa"/>
            <w:vAlign w:val="center"/>
          </w:tcPr>
          <w:p w14:paraId="00F578C1" w14:textId="77777777" w:rsidR="00BE1807" w:rsidRPr="008E0C14" w:rsidRDefault="00BE1807" w:rsidP="0073064A">
            <w:pPr>
              <w:jc w:val="center"/>
              <w:rPr>
                <w:rFonts w:ascii="Times New Roman" w:hAnsi="Times New Roman"/>
                <w:szCs w:val="24"/>
              </w:rPr>
            </w:pPr>
          </w:p>
        </w:tc>
      </w:tr>
    </w:tbl>
    <w:p w14:paraId="6231D71E" w14:textId="77777777" w:rsidR="00BE1807" w:rsidRPr="008E0C14" w:rsidRDefault="00BE1807" w:rsidP="00BE1807">
      <w:pPr>
        <w:rPr>
          <w:rFonts w:ascii="Times New Roman" w:hAnsi="Times New Roman"/>
          <w:b/>
          <w:szCs w:val="24"/>
        </w:rPr>
      </w:pPr>
    </w:p>
    <w:p w14:paraId="2D168F50" w14:textId="2C1260E2" w:rsidR="00BE1807" w:rsidRDefault="00BE1807" w:rsidP="00BE1807">
      <w:pPr>
        <w:rPr>
          <w:rFonts w:ascii="Times New Roman" w:hAnsi="Times New Roman"/>
          <w:szCs w:val="24"/>
          <w:u w:val="single"/>
        </w:rPr>
      </w:pPr>
      <w:r w:rsidRPr="008E0C14">
        <w:rPr>
          <w:rFonts w:ascii="Times New Roman" w:hAnsi="Times New Roman"/>
          <w:szCs w:val="24"/>
        </w:rPr>
        <w:t>Average Molar</w:t>
      </w:r>
      <w:r>
        <w:rPr>
          <w:rFonts w:ascii="Times New Roman" w:hAnsi="Times New Roman"/>
          <w:szCs w:val="24"/>
        </w:rPr>
        <w:t xml:space="preserve"> Mass</w:t>
      </w:r>
      <w:r w:rsidRPr="008E0C14">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r w:rsidRPr="008E0C14">
        <w:rPr>
          <w:rFonts w:ascii="Times New Roman" w:hAnsi="Times New Roman"/>
          <w:szCs w:val="24"/>
          <w:u w:val="single"/>
        </w:rPr>
        <w:tab/>
      </w:r>
      <w:r>
        <w:rPr>
          <w:rFonts w:ascii="Times New Roman" w:hAnsi="Times New Roman"/>
          <w:szCs w:val="24"/>
          <w:u w:val="single"/>
        </w:rPr>
        <w:t>______</w:t>
      </w:r>
    </w:p>
    <w:p w14:paraId="32DAE5E0" w14:textId="12B1801E" w:rsidR="00BE1807" w:rsidRDefault="00BE1807" w:rsidP="00BE1807">
      <w:pPr>
        <w:rPr>
          <w:rFonts w:ascii="Times New Roman" w:hAnsi="Times New Roman"/>
          <w:szCs w:val="24"/>
        </w:rPr>
      </w:pPr>
    </w:p>
    <w:p w14:paraId="3E8CCC26" w14:textId="77CD4A33" w:rsidR="00BE1807" w:rsidRDefault="00BE1807" w:rsidP="00BE1807">
      <w:pPr>
        <w:rPr>
          <w:rFonts w:ascii="Times New Roman" w:hAnsi="Times New Roman"/>
          <w:szCs w:val="24"/>
        </w:rPr>
      </w:pPr>
      <w:r>
        <w:rPr>
          <w:rFonts w:ascii="Times New Roman" w:hAnsi="Times New Roman"/>
          <w:szCs w:val="24"/>
        </w:rPr>
        <w:t>Formula of triprotic acid:</w:t>
      </w:r>
      <w:r>
        <w:rPr>
          <w:rFonts w:ascii="Times New Roman" w:hAnsi="Times New Roman"/>
          <w:szCs w:val="24"/>
        </w:rPr>
        <w:tab/>
        <w:t xml:space="preserve"> _____________________</w:t>
      </w:r>
    </w:p>
    <w:p w14:paraId="19A48F6D" w14:textId="5D776691" w:rsidR="00BE1807" w:rsidRDefault="005105A6" w:rsidP="00BE1807">
      <w:pPr>
        <w:rPr>
          <w:rFonts w:ascii="Times New Roman" w:hAnsi="Times New Roman"/>
          <w:szCs w:val="24"/>
        </w:rPr>
      </w:pPr>
      <w:r>
        <w:rPr>
          <w:rFonts w:ascii="Times New Roman" w:hAnsi="Times New Roman"/>
          <w:szCs w:val="24"/>
        </w:rPr>
        <w:t xml:space="preserve">(given to you by your teacher) </w:t>
      </w:r>
    </w:p>
    <w:p w14:paraId="456C7262" w14:textId="77777777" w:rsidR="005105A6" w:rsidRDefault="005105A6" w:rsidP="00BE1807">
      <w:pPr>
        <w:rPr>
          <w:rFonts w:ascii="Times New Roman" w:hAnsi="Times New Roman"/>
          <w:szCs w:val="24"/>
        </w:rPr>
      </w:pPr>
    </w:p>
    <w:p w14:paraId="13EA3FE3" w14:textId="6F2D0FBB" w:rsidR="00BE1807" w:rsidRDefault="00BE1807" w:rsidP="00BE1807">
      <w:pPr>
        <w:rPr>
          <w:rFonts w:ascii="Times New Roman" w:hAnsi="Times New Roman"/>
          <w:szCs w:val="24"/>
        </w:rPr>
      </w:pPr>
      <w:r>
        <w:rPr>
          <w:rFonts w:ascii="Times New Roman" w:hAnsi="Times New Roman"/>
          <w:szCs w:val="24"/>
        </w:rPr>
        <w:t xml:space="preserve">Actual Molar Mass: </w:t>
      </w:r>
      <w:r>
        <w:rPr>
          <w:rFonts w:ascii="Times New Roman" w:hAnsi="Times New Roman"/>
          <w:szCs w:val="24"/>
        </w:rPr>
        <w:tab/>
      </w:r>
      <w:r>
        <w:rPr>
          <w:rFonts w:ascii="Times New Roman" w:hAnsi="Times New Roman"/>
          <w:szCs w:val="24"/>
        </w:rPr>
        <w:tab/>
        <w:t>_____________________</w:t>
      </w:r>
    </w:p>
    <w:p w14:paraId="2EC17278" w14:textId="4E51310C" w:rsidR="00BE1807" w:rsidRDefault="00BE1807" w:rsidP="00BE1807">
      <w:pPr>
        <w:rPr>
          <w:rFonts w:ascii="Times New Roman" w:hAnsi="Times New Roman"/>
          <w:szCs w:val="24"/>
        </w:rPr>
      </w:pPr>
    </w:p>
    <w:p w14:paraId="1BD36FD4" w14:textId="4EBDA1B4" w:rsidR="00BE1807" w:rsidRPr="008E0C14" w:rsidRDefault="00BE1807" w:rsidP="00BE1807">
      <w:pPr>
        <w:rPr>
          <w:rFonts w:ascii="Times New Roman" w:hAnsi="Times New Roman"/>
          <w:szCs w:val="24"/>
        </w:rPr>
      </w:pPr>
      <w:r>
        <w:rPr>
          <w:rFonts w:ascii="Times New Roman" w:hAnsi="Times New Roman"/>
          <w:szCs w:val="24"/>
        </w:rPr>
        <w:t xml:space="preserve">Percent Error: </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w:t>
      </w:r>
    </w:p>
    <w:p w14:paraId="60232D08" w14:textId="77777777" w:rsidR="00BE1807" w:rsidRPr="0010405D" w:rsidRDefault="00BE1807" w:rsidP="00BE1807">
      <w:pPr>
        <w:rPr>
          <w:rFonts w:ascii="Times New Roman" w:hAnsi="Times New Roman"/>
          <w:szCs w:val="24"/>
        </w:rPr>
      </w:pPr>
    </w:p>
    <w:p w14:paraId="07D5183A" w14:textId="59EE2141" w:rsidR="00BE1807" w:rsidRPr="003B235F" w:rsidRDefault="00BE1807" w:rsidP="0010405D">
      <w:pPr>
        <w:rPr>
          <w:rFonts w:ascii="Times New Roman" w:hAnsi="Times New Roman"/>
          <w:szCs w:val="24"/>
        </w:rPr>
      </w:pPr>
      <m:oMathPara>
        <m:oMathParaPr>
          <m:jc m:val="left"/>
        </m:oMathParaPr>
        <m:oMath>
          <m:r>
            <w:rPr>
              <w:rFonts w:ascii="Cambria Math" w:hAnsi="Cambria Math"/>
              <w:szCs w:val="24"/>
            </w:rPr>
            <m:t xml:space="preserve">Error= </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 xml:space="preserve"> Lab Value-Actual Value </m:t>
                  </m:r>
                </m:e>
              </m:d>
            </m:num>
            <m:den>
              <m:r>
                <w:rPr>
                  <w:rFonts w:ascii="Cambria Math" w:hAnsi="Cambria Math"/>
                  <w:szCs w:val="24"/>
                </w:rPr>
                <m:t>Actual Value</m:t>
              </m:r>
            </m:den>
          </m:f>
          <m:r>
            <w:rPr>
              <w:rFonts w:ascii="Cambria Math" w:hAnsi="Cambria Math"/>
              <w:szCs w:val="24"/>
            </w:rPr>
            <m:t xml:space="preserve"> × 100</m:t>
          </m:r>
        </m:oMath>
      </m:oMathPara>
    </w:p>
    <w:p w14:paraId="485CD43F" w14:textId="0CD48827" w:rsidR="00D06BF8" w:rsidRDefault="00D06BF8">
      <w:pPr>
        <w:rPr>
          <w:rFonts w:ascii="Times New Roman" w:hAnsi="Times New Roman"/>
          <w:b/>
          <w:bCs/>
          <w:szCs w:val="24"/>
        </w:rPr>
      </w:pPr>
    </w:p>
    <w:p w14:paraId="450EB97A" w14:textId="77777777" w:rsidR="00D06BF8" w:rsidRDefault="00D06BF8">
      <w:pPr>
        <w:rPr>
          <w:rFonts w:ascii="Times New Roman" w:hAnsi="Times New Roman"/>
          <w:b/>
          <w:bCs/>
          <w:szCs w:val="24"/>
        </w:rPr>
      </w:pPr>
    </w:p>
    <w:p w14:paraId="3BCF5276" w14:textId="77777777" w:rsidR="005105A6" w:rsidRDefault="005105A6" w:rsidP="003B235F">
      <w:pPr>
        <w:rPr>
          <w:rFonts w:ascii="Times New Roman" w:hAnsi="Times New Roman"/>
          <w:szCs w:val="24"/>
        </w:rPr>
      </w:pPr>
    </w:p>
    <w:p w14:paraId="4F09F849" w14:textId="3644CF75" w:rsidR="005105A6" w:rsidRPr="00CA220A" w:rsidRDefault="00CA220A" w:rsidP="00CA220A">
      <w:pPr>
        <w:jc w:val="center"/>
        <w:rPr>
          <w:rFonts w:ascii="Times New Roman" w:hAnsi="Times New Roman"/>
          <w:b/>
          <w:bCs/>
          <w:szCs w:val="24"/>
        </w:rPr>
      </w:pPr>
      <w:r w:rsidRPr="00CA220A">
        <w:rPr>
          <w:rFonts w:ascii="Times New Roman" w:hAnsi="Times New Roman"/>
          <w:b/>
          <w:bCs/>
          <w:szCs w:val="24"/>
        </w:rPr>
        <w:t>Conclusion &amp; Reflection</w:t>
      </w:r>
    </w:p>
    <w:p w14:paraId="4FE85564" w14:textId="77777777" w:rsidR="00CA220A" w:rsidRDefault="00CA220A" w:rsidP="00CA220A">
      <w:pPr>
        <w:jc w:val="center"/>
        <w:rPr>
          <w:rFonts w:ascii="Times New Roman" w:hAnsi="Times New Roman"/>
          <w:szCs w:val="24"/>
        </w:rPr>
      </w:pPr>
    </w:p>
    <w:p w14:paraId="6C452500" w14:textId="5AD783A5" w:rsidR="005105A6" w:rsidRDefault="005105A6" w:rsidP="003B235F">
      <w:pPr>
        <w:rPr>
          <w:rFonts w:ascii="Times New Roman" w:hAnsi="Times New Roman"/>
          <w:szCs w:val="24"/>
        </w:rPr>
      </w:pPr>
      <w:r>
        <w:rPr>
          <w:rFonts w:ascii="Times New Roman" w:hAnsi="Times New Roman"/>
          <w:szCs w:val="24"/>
        </w:rPr>
        <w:t>Here are the skills you need to be able to do at the conclusion of these labs</w:t>
      </w:r>
      <w:r w:rsidR="00CA220A">
        <w:rPr>
          <w:rFonts w:ascii="Times New Roman" w:hAnsi="Times New Roman"/>
          <w:szCs w:val="24"/>
        </w:rPr>
        <w:t>.  R</w:t>
      </w:r>
      <w:r>
        <w:rPr>
          <w:rFonts w:ascii="Times New Roman" w:hAnsi="Times New Roman"/>
          <w:szCs w:val="24"/>
        </w:rPr>
        <w:t>ate yourself on your ability to do them.</w:t>
      </w:r>
    </w:p>
    <w:p w14:paraId="05E6797E" w14:textId="77777777" w:rsidR="005105A6" w:rsidRDefault="005105A6" w:rsidP="003B235F">
      <w:pPr>
        <w:rPr>
          <w:rFonts w:ascii="Times New Roman" w:hAnsi="Times New Roman"/>
          <w:szCs w:val="24"/>
        </w:rPr>
      </w:pPr>
    </w:p>
    <w:p w14:paraId="29E98F0F" w14:textId="509412F4" w:rsidR="005105A6" w:rsidRDefault="005105A6" w:rsidP="003B235F">
      <w:pPr>
        <w:rPr>
          <w:rFonts w:ascii="Times New Roman" w:hAnsi="Times New Roman"/>
          <w:szCs w:val="24"/>
        </w:rPr>
      </w:pPr>
      <w:r>
        <w:rPr>
          <w:rFonts w:ascii="Times New Roman" w:hAnsi="Times New Roman"/>
          <w:szCs w:val="24"/>
        </w:rPr>
        <w:t>1 = lost / confused</w:t>
      </w:r>
      <w:r>
        <w:rPr>
          <w:rFonts w:ascii="Times New Roman" w:hAnsi="Times New Roman"/>
          <w:szCs w:val="24"/>
        </w:rPr>
        <w:tab/>
        <w:t xml:space="preserve">2 = basic knowledge </w:t>
      </w:r>
      <w:r>
        <w:rPr>
          <w:rFonts w:ascii="Times New Roman" w:hAnsi="Times New Roman"/>
          <w:szCs w:val="24"/>
        </w:rPr>
        <w:tab/>
      </w:r>
      <w:r>
        <w:rPr>
          <w:rFonts w:ascii="Times New Roman" w:hAnsi="Times New Roman"/>
          <w:szCs w:val="24"/>
        </w:rPr>
        <w:tab/>
        <w:t xml:space="preserve">3 = pretty good </w:t>
      </w:r>
      <w:r>
        <w:rPr>
          <w:rFonts w:ascii="Times New Roman" w:hAnsi="Times New Roman"/>
          <w:szCs w:val="24"/>
        </w:rPr>
        <w:tab/>
      </w:r>
      <w:r>
        <w:rPr>
          <w:rFonts w:ascii="Times New Roman" w:hAnsi="Times New Roman"/>
          <w:szCs w:val="24"/>
        </w:rPr>
        <w:tab/>
        <w:t>4 = can explain to others</w:t>
      </w:r>
    </w:p>
    <w:p w14:paraId="6146886B" w14:textId="77777777" w:rsidR="005105A6" w:rsidRDefault="005105A6" w:rsidP="003B235F">
      <w:pPr>
        <w:rPr>
          <w:rFonts w:ascii="Times New Roman" w:hAnsi="Times New Roman"/>
          <w:szCs w:val="24"/>
        </w:rPr>
      </w:pPr>
    </w:p>
    <w:p w14:paraId="68606140" w14:textId="77777777" w:rsidR="00D71BD5" w:rsidRDefault="00D71BD5" w:rsidP="003B235F">
      <w:pPr>
        <w:rPr>
          <w:rFonts w:ascii="Times New Roman" w:hAnsi="Times New Roman"/>
          <w:szCs w:val="24"/>
        </w:rPr>
      </w:pPr>
    </w:p>
    <w:tbl>
      <w:tblPr>
        <w:tblStyle w:val="TableGrid"/>
        <w:tblW w:w="10980" w:type="dxa"/>
        <w:tblInd w:w="-455" w:type="dxa"/>
        <w:tblLook w:val="04A0" w:firstRow="1" w:lastRow="0" w:firstColumn="1" w:lastColumn="0" w:noHBand="0" w:noVBand="1"/>
      </w:tblPr>
      <w:tblGrid>
        <w:gridCol w:w="1080"/>
        <w:gridCol w:w="9900"/>
      </w:tblGrid>
      <w:tr w:rsidR="005105A6" w14:paraId="01A758B3" w14:textId="77777777" w:rsidTr="005105A6">
        <w:tc>
          <w:tcPr>
            <w:tcW w:w="1080" w:type="dxa"/>
          </w:tcPr>
          <w:p w14:paraId="62A35B4C" w14:textId="7E102DDB" w:rsidR="005105A6" w:rsidRPr="005105A6" w:rsidRDefault="005105A6" w:rsidP="005105A6">
            <w:pPr>
              <w:jc w:val="center"/>
              <w:rPr>
                <w:rFonts w:ascii="Times New Roman" w:hAnsi="Times New Roman"/>
                <w:b/>
                <w:bCs/>
                <w:szCs w:val="24"/>
              </w:rPr>
            </w:pPr>
            <w:r w:rsidRPr="005105A6">
              <w:rPr>
                <w:rFonts w:ascii="Times New Roman" w:hAnsi="Times New Roman"/>
                <w:b/>
                <w:bCs/>
                <w:szCs w:val="24"/>
              </w:rPr>
              <w:t>Rank</w:t>
            </w:r>
          </w:p>
        </w:tc>
        <w:tc>
          <w:tcPr>
            <w:tcW w:w="9900" w:type="dxa"/>
          </w:tcPr>
          <w:p w14:paraId="6952E492" w14:textId="77777777" w:rsidR="005105A6" w:rsidRDefault="005105A6" w:rsidP="005105A6">
            <w:pPr>
              <w:jc w:val="center"/>
              <w:rPr>
                <w:rFonts w:ascii="Times New Roman" w:hAnsi="Times New Roman"/>
                <w:b/>
                <w:bCs/>
                <w:szCs w:val="24"/>
              </w:rPr>
            </w:pPr>
            <w:r w:rsidRPr="005105A6">
              <w:rPr>
                <w:rFonts w:ascii="Times New Roman" w:hAnsi="Times New Roman"/>
                <w:b/>
                <w:bCs/>
                <w:szCs w:val="24"/>
              </w:rPr>
              <w:t>Skill / Knowledge</w:t>
            </w:r>
          </w:p>
          <w:p w14:paraId="2FF268B3" w14:textId="6C460B36" w:rsidR="00221DB0" w:rsidRPr="005105A6" w:rsidRDefault="00221DB0" w:rsidP="005105A6">
            <w:pPr>
              <w:jc w:val="center"/>
              <w:rPr>
                <w:rFonts w:ascii="Times New Roman" w:hAnsi="Times New Roman"/>
                <w:b/>
                <w:bCs/>
                <w:szCs w:val="24"/>
              </w:rPr>
            </w:pPr>
          </w:p>
        </w:tc>
      </w:tr>
      <w:tr w:rsidR="005105A6" w14:paraId="14A43333" w14:textId="77777777" w:rsidTr="005105A6">
        <w:tc>
          <w:tcPr>
            <w:tcW w:w="1080" w:type="dxa"/>
          </w:tcPr>
          <w:p w14:paraId="0C026AF3" w14:textId="77777777" w:rsidR="005105A6" w:rsidRDefault="005105A6" w:rsidP="003B235F">
            <w:pPr>
              <w:rPr>
                <w:rFonts w:ascii="Times New Roman" w:hAnsi="Times New Roman"/>
                <w:szCs w:val="24"/>
              </w:rPr>
            </w:pPr>
          </w:p>
        </w:tc>
        <w:tc>
          <w:tcPr>
            <w:tcW w:w="9900" w:type="dxa"/>
          </w:tcPr>
          <w:p w14:paraId="01E94A4B" w14:textId="77777777" w:rsidR="005105A6" w:rsidRPr="005105A6" w:rsidRDefault="005105A6" w:rsidP="005105A6">
            <w:pPr>
              <w:rPr>
                <w:rFonts w:ascii="Times New Roman" w:hAnsi="Times New Roman"/>
                <w:szCs w:val="24"/>
              </w:rPr>
            </w:pPr>
            <w:r w:rsidRPr="005105A6">
              <w:rPr>
                <w:rFonts w:ascii="Times New Roman" w:hAnsi="Times New Roman"/>
                <w:szCs w:val="24"/>
              </w:rPr>
              <w:t>Describe the procedure for setting up a titration (including rinsing, filling, adding analyte to the flask, initial vs final volume)</w:t>
            </w:r>
          </w:p>
          <w:p w14:paraId="53CDAE4A" w14:textId="77777777" w:rsidR="005105A6" w:rsidRDefault="005105A6" w:rsidP="003B235F">
            <w:pPr>
              <w:rPr>
                <w:rFonts w:ascii="Times New Roman" w:hAnsi="Times New Roman"/>
                <w:szCs w:val="24"/>
              </w:rPr>
            </w:pPr>
          </w:p>
        </w:tc>
      </w:tr>
      <w:tr w:rsidR="005105A6" w14:paraId="2E62E3EC" w14:textId="77777777" w:rsidTr="005105A6">
        <w:tc>
          <w:tcPr>
            <w:tcW w:w="1080" w:type="dxa"/>
          </w:tcPr>
          <w:p w14:paraId="7A4CF361" w14:textId="77777777" w:rsidR="005105A6" w:rsidRDefault="005105A6" w:rsidP="003B235F">
            <w:pPr>
              <w:rPr>
                <w:rFonts w:ascii="Times New Roman" w:hAnsi="Times New Roman"/>
                <w:szCs w:val="24"/>
              </w:rPr>
            </w:pPr>
          </w:p>
        </w:tc>
        <w:tc>
          <w:tcPr>
            <w:tcW w:w="9900" w:type="dxa"/>
          </w:tcPr>
          <w:p w14:paraId="5D5B1D15" w14:textId="77777777" w:rsidR="005105A6" w:rsidRPr="005105A6" w:rsidRDefault="005105A6" w:rsidP="005105A6">
            <w:pPr>
              <w:rPr>
                <w:rFonts w:ascii="Times New Roman" w:hAnsi="Times New Roman"/>
                <w:szCs w:val="24"/>
              </w:rPr>
            </w:pPr>
            <w:r w:rsidRPr="005105A6">
              <w:rPr>
                <w:rFonts w:ascii="Times New Roman" w:hAnsi="Times New Roman"/>
                <w:szCs w:val="24"/>
              </w:rPr>
              <w:t>Writing out the net ionic equation for each of the titrations</w:t>
            </w:r>
          </w:p>
          <w:p w14:paraId="7521D7DB" w14:textId="77777777" w:rsidR="005105A6" w:rsidRDefault="005105A6" w:rsidP="003B235F">
            <w:pPr>
              <w:rPr>
                <w:rFonts w:ascii="Times New Roman" w:hAnsi="Times New Roman"/>
                <w:szCs w:val="24"/>
              </w:rPr>
            </w:pPr>
          </w:p>
        </w:tc>
      </w:tr>
      <w:tr w:rsidR="005105A6" w14:paraId="38E6A560" w14:textId="77777777" w:rsidTr="005105A6">
        <w:tc>
          <w:tcPr>
            <w:tcW w:w="1080" w:type="dxa"/>
          </w:tcPr>
          <w:p w14:paraId="22CE95D9" w14:textId="77777777" w:rsidR="005105A6" w:rsidRDefault="005105A6" w:rsidP="003B235F">
            <w:pPr>
              <w:rPr>
                <w:rFonts w:ascii="Times New Roman" w:hAnsi="Times New Roman"/>
                <w:szCs w:val="24"/>
              </w:rPr>
            </w:pPr>
          </w:p>
        </w:tc>
        <w:tc>
          <w:tcPr>
            <w:tcW w:w="9900" w:type="dxa"/>
          </w:tcPr>
          <w:p w14:paraId="5832A2D2" w14:textId="6BB377BE" w:rsidR="005105A6" w:rsidRPr="005105A6" w:rsidRDefault="005105A6" w:rsidP="005105A6">
            <w:pPr>
              <w:rPr>
                <w:rFonts w:ascii="Times New Roman" w:hAnsi="Times New Roman"/>
                <w:szCs w:val="24"/>
              </w:rPr>
            </w:pPr>
            <w:r w:rsidRPr="005105A6">
              <w:rPr>
                <w:rFonts w:ascii="Times New Roman" w:hAnsi="Times New Roman"/>
                <w:szCs w:val="24"/>
              </w:rPr>
              <w:t>Predicting the pH of the equivalence point (acidic, basic, or neutral)</w:t>
            </w:r>
            <w:r w:rsidR="00221DB0">
              <w:rPr>
                <w:rFonts w:ascii="Times New Roman" w:hAnsi="Times New Roman"/>
                <w:szCs w:val="24"/>
              </w:rPr>
              <w:t xml:space="preserve"> based on the reagents that are being combined</w:t>
            </w:r>
          </w:p>
          <w:p w14:paraId="6A5779C0" w14:textId="77777777" w:rsidR="005105A6" w:rsidRDefault="005105A6" w:rsidP="003B235F">
            <w:pPr>
              <w:rPr>
                <w:rFonts w:ascii="Times New Roman" w:hAnsi="Times New Roman"/>
                <w:szCs w:val="24"/>
              </w:rPr>
            </w:pPr>
          </w:p>
        </w:tc>
      </w:tr>
      <w:tr w:rsidR="005105A6" w14:paraId="05FF47F9" w14:textId="77777777" w:rsidTr="005105A6">
        <w:tc>
          <w:tcPr>
            <w:tcW w:w="1080" w:type="dxa"/>
          </w:tcPr>
          <w:p w14:paraId="03631990" w14:textId="77777777" w:rsidR="005105A6" w:rsidRDefault="005105A6" w:rsidP="003B235F">
            <w:pPr>
              <w:rPr>
                <w:rFonts w:ascii="Times New Roman" w:hAnsi="Times New Roman"/>
                <w:szCs w:val="24"/>
              </w:rPr>
            </w:pPr>
          </w:p>
        </w:tc>
        <w:tc>
          <w:tcPr>
            <w:tcW w:w="9900" w:type="dxa"/>
          </w:tcPr>
          <w:p w14:paraId="344EBDD1" w14:textId="77777777" w:rsidR="005105A6" w:rsidRDefault="005105A6" w:rsidP="003B235F">
            <w:pPr>
              <w:rPr>
                <w:rFonts w:ascii="Times New Roman" w:hAnsi="Times New Roman"/>
                <w:szCs w:val="24"/>
              </w:rPr>
            </w:pPr>
            <w:r>
              <w:rPr>
                <w:rFonts w:ascii="Times New Roman" w:hAnsi="Times New Roman"/>
                <w:szCs w:val="24"/>
              </w:rPr>
              <w:t xml:space="preserve">Selecting the correct indicator based on predicted pH of the equivalence point &amp; indicator </w:t>
            </w:r>
            <w:proofErr w:type="spellStart"/>
            <w:r>
              <w:rPr>
                <w:rFonts w:ascii="Times New Roman" w:hAnsi="Times New Roman"/>
                <w:szCs w:val="24"/>
              </w:rPr>
              <w:t>pKA</w:t>
            </w:r>
            <w:proofErr w:type="spellEnd"/>
          </w:p>
          <w:p w14:paraId="0BD859F2" w14:textId="4B2F741F" w:rsidR="005105A6" w:rsidRDefault="005105A6" w:rsidP="003B235F">
            <w:pPr>
              <w:rPr>
                <w:rFonts w:ascii="Times New Roman" w:hAnsi="Times New Roman"/>
                <w:szCs w:val="24"/>
              </w:rPr>
            </w:pPr>
          </w:p>
        </w:tc>
      </w:tr>
      <w:tr w:rsidR="005105A6" w14:paraId="4BAD5D97" w14:textId="77777777" w:rsidTr="005105A6">
        <w:tc>
          <w:tcPr>
            <w:tcW w:w="1080" w:type="dxa"/>
          </w:tcPr>
          <w:p w14:paraId="2D78D1A2" w14:textId="77777777" w:rsidR="005105A6" w:rsidRDefault="005105A6" w:rsidP="003B235F">
            <w:pPr>
              <w:rPr>
                <w:rFonts w:ascii="Times New Roman" w:hAnsi="Times New Roman"/>
                <w:szCs w:val="24"/>
              </w:rPr>
            </w:pPr>
          </w:p>
        </w:tc>
        <w:tc>
          <w:tcPr>
            <w:tcW w:w="9900" w:type="dxa"/>
          </w:tcPr>
          <w:p w14:paraId="3D0A0503" w14:textId="6502437D" w:rsidR="005105A6" w:rsidRPr="005105A6" w:rsidRDefault="005105A6" w:rsidP="005105A6">
            <w:pPr>
              <w:rPr>
                <w:rFonts w:ascii="Times New Roman" w:hAnsi="Times New Roman"/>
                <w:szCs w:val="24"/>
              </w:rPr>
            </w:pPr>
            <w:r w:rsidRPr="005105A6">
              <w:rPr>
                <w:rFonts w:ascii="Times New Roman" w:hAnsi="Times New Roman"/>
                <w:szCs w:val="24"/>
              </w:rPr>
              <w:t>Calculat</w:t>
            </w:r>
            <w:r>
              <w:rPr>
                <w:rFonts w:ascii="Times New Roman" w:hAnsi="Times New Roman"/>
                <w:szCs w:val="24"/>
              </w:rPr>
              <w:t>ing</w:t>
            </w:r>
            <w:r w:rsidRPr="005105A6">
              <w:rPr>
                <w:rFonts w:ascii="Times New Roman" w:hAnsi="Times New Roman"/>
                <w:szCs w:val="24"/>
              </w:rPr>
              <w:t xml:space="preserve"> the unknown chemical’s concentration using the equivalence point</w:t>
            </w:r>
          </w:p>
          <w:p w14:paraId="0F0EF3D8" w14:textId="77777777" w:rsidR="005105A6" w:rsidRDefault="005105A6" w:rsidP="003B235F">
            <w:pPr>
              <w:rPr>
                <w:rFonts w:ascii="Times New Roman" w:hAnsi="Times New Roman"/>
                <w:szCs w:val="24"/>
              </w:rPr>
            </w:pPr>
          </w:p>
        </w:tc>
      </w:tr>
      <w:tr w:rsidR="005105A6" w14:paraId="31FE74E6" w14:textId="77777777" w:rsidTr="005105A6">
        <w:tc>
          <w:tcPr>
            <w:tcW w:w="1080" w:type="dxa"/>
          </w:tcPr>
          <w:p w14:paraId="54EC4591" w14:textId="77777777" w:rsidR="005105A6" w:rsidRDefault="005105A6" w:rsidP="003B235F">
            <w:pPr>
              <w:rPr>
                <w:rFonts w:ascii="Times New Roman" w:hAnsi="Times New Roman"/>
                <w:szCs w:val="24"/>
              </w:rPr>
            </w:pPr>
          </w:p>
        </w:tc>
        <w:tc>
          <w:tcPr>
            <w:tcW w:w="9900" w:type="dxa"/>
          </w:tcPr>
          <w:p w14:paraId="3D4CA7E3" w14:textId="37854069" w:rsidR="005105A6" w:rsidRDefault="005105A6" w:rsidP="003B235F">
            <w:pPr>
              <w:rPr>
                <w:rFonts w:ascii="Times New Roman" w:hAnsi="Times New Roman"/>
                <w:szCs w:val="24"/>
              </w:rPr>
            </w:pPr>
            <w:r>
              <w:rPr>
                <w:rFonts w:ascii="Times New Roman" w:hAnsi="Times New Roman"/>
                <w:szCs w:val="24"/>
              </w:rPr>
              <w:t xml:space="preserve">Being able to draw </w:t>
            </w:r>
            <w:r w:rsidR="00221DB0">
              <w:rPr>
                <w:rFonts w:ascii="Times New Roman" w:hAnsi="Times New Roman"/>
                <w:szCs w:val="24"/>
              </w:rPr>
              <w:t xml:space="preserve">from memory </w:t>
            </w:r>
            <w:r>
              <w:rPr>
                <w:rFonts w:ascii="Times New Roman" w:hAnsi="Times New Roman"/>
                <w:szCs w:val="24"/>
              </w:rPr>
              <w:t>&amp; describe the pH vs mL titrant graph for each of the titrations</w:t>
            </w:r>
          </w:p>
          <w:p w14:paraId="0735B21B" w14:textId="589BD11C" w:rsidR="005105A6" w:rsidRDefault="005105A6" w:rsidP="003B235F">
            <w:pPr>
              <w:rPr>
                <w:rFonts w:ascii="Times New Roman" w:hAnsi="Times New Roman"/>
                <w:szCs w:val="24"/>
              </w:rPr>
            </w:pPr>
          </w:p>
        </w:tc>
      </w:tr>
      <w:tr w:rsidR="005105A6" w14:paraId="44C5E174" w14:textId="77777777" w:rsidTr="005105A6">
        <w:tc>
          <w:tcPr>
            <w:tcW w:w="1080" w:type="dxa"/>
          </w:tcPr>
          <w:p w14:paraId="09D77326" w14:textId="77777777" w:rsidR="005105A6" w:rsidRDefault="005105A6" w:rsidP="003B235F">
            <w:pPr>
              <w:rPr>
                <w:rFonts w:ascii="Times New Roman" w:hAnsi="Times New Roman"/>
                <w:szCs w:val="24"/>
              </w:rPr>
            </w:pPr>
          </w:p>
        </w:tc>
        <w:tc>
          <w:tcPr>
            <w:tcW w:w="9900" w:type="dxa"/>
          </w:tcPr>
          <w:p w14:paraId="6999286E" w14:textId="40A1674C" w:rsidR="005105A6" w:rsidRDefault="00221DB0" w:rsidP="003B235F">
            <w:pPr>
              <w:rPr>
                <w:rFonts w:ascii="Times New Roman" w:hAnsi="Times New Roman"/>
                <w:szCs w:val="24"/>
              </w:rPr>
            </w:pPr>
            <w:r>
              <w:rPr>
                <w:rFonts w:ascii="Times New Roman" w:hAnsi="Times New Roman"/>
                <w:szCs w:val="24"/>
              </w:rPr>
              <w:t xml:space="preserve">For WA / SB and WB / SA titrations, knowing what a “halfway point” is and how this value is equal to </w:t>
            </w:r>
            <w:proofErr w:type="spellStart"/>
            <w:r>
              <w:rPr>
                <w:rFonts w:ascii="Times New Roman" w:hAnsi="Times New Roman"/>
                <w:szCs w:val="24"/>
              </w:rPr>
              <w:t>pKA</w:t>
            </w:r>
            <w:proofErr w:type="spellEnd"/>
          </w:p>
          <w:p w14:paraId="2969393F" w14:textId="77777777" w:rsidR="00221DB0" w:rsidRDefault="00221DB0" w:rsidP="003B235F">
            <w:pPr>
              <w:rPr>
                <w:rFonts w:ascii="Times New Roman" w:hAnsi="Times New Roman"/>
                <w:szCs w:val="24"/>
              </w:rPr>
            </w:pPr>
          </w:p>
        </w:tc>
      </w:tr>
    </w:tbl>
    <w:p w14:paraId="4E52F863" w14:textId="77777777" w:rsidR="005105A6" w:rsidRPr="005105A6" w:rsidRDefault="005105A6" w:rsidP="005105A6">
      <w:pPr>
        <w:rPr>
          <w:rFonts w:ascii="Times New Roman" w:hAnsi="Times New Roman"/>
          <w:szCs w:val="24"/>
        </w:rPr>
      </w:pPr>
    </w:p>
    <w:p w14:paraId="38A3FFEA" w14:textId="77777777" w:rsidR="00CA220A" w:rsidRPr="00D06BF8" w:rsidRDefault="00CA220A" w:rsidP="0010405D">
      <w:pPr>
        <w:rPr>
          <w:rFonts w:ascii="Times New Roman" w:hAnsi="Times New Roman"/>
          <w:b/>
          <w:bCs/>
          <w:szCs w:val="24"/>
        </w:rPr>
      </w:pPr>
    </w:p>
    <w:sectPr w:rsidR="00CA220A" w:rsidRPr="00D06BF8" w:rsidSect="001336EC">
      <w:headerReference w:type="default" r:id="rId10"/>
      <w:pgSz w:w="12240" w:h="15840"/>
      <w:pgMar w:top="720" w:right="1008" w:bottom="72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AE00" w14:textId="77777777" w:rsidR="001336EC" w:rsidRDefault="001336EC" w:rsidP="00CA0C5C">
      <w:r>
        <w:separator/>
      </w:r>
    </w:p>
  </w:endnote>
  <w:endnote w:type="continuationSeparator" w:id="0">
    <w:p w14:paraId="2980C12D" w14:textId="77777777" w:rsidR="001336EC" w:rsidRDefault="001336EC" w:rsidP="00CA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152F" w14:textId="77777777" w:rsidR="001336EC" w:rsidRDefault="001336EC" w:rsidP="00CA0C5C">
      <w:r>
        <w:separator/>
      </w:r>
    </w:p>
  </w:footnote>
  <w:footnote w:type="continuationSeparator" w:id="0">
    <w:p w14:paraId="0FA90503" w14:textId="77777777" w:rsidR="001336EC" w:rsidRDefault="001336EC" w:rsidP="00CA0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89DF" w14:textId="170F2F76" w:rsidR="00CA0C5C" w:rsidRPr="008E0C14" w:rsidRDefault="005B2100">
    <w:pPr>
      <w:pStyle w:val="Header"/>
      <w:rPr>
        <w:rFonts w:ascii="Times New Roman" w:hAnsi="Times New Roman"/>
      </w:rPr>
    </w:pPr>
    <w:r>
      <w:rPr>
        <w:rFonts w:ascii="Times New Roman" w:hAnsi="Times New Roman"/>
      </w:rPr>
      <w:t>8.5</w:t>
    </w:r>
    <w:r w:rsidR="008E0C14" w:rsidRPr="008E0C14">
      <w:rPr>
        <w:rFonts w:ascii="Times New Roman" w:hAnsi="Times New Roman"/>
      </w:rPr>
      <w:t xml:space="preserve">  </w:t>
    </w:r>
    <w:r>
      <w:rPr>
        <w:rFonts w:ascii="Times New Roman" w:hAnsi="Times New Roman"/>
      </w:rPr>
      <w:t>Acid-Base Titrations</w:t>
    </w:r>
    <w:r w:rsidR="008E0C14" w:rsidRPr="008E0C14">
      <w:rPr>
        <w:rFonts w:ascii="Times New Roman" w:hAnsi="Times New Roman"/>
      </w:rPr>
      <w:tab/>
    </w:r>
    <w:r w:rsidR="008E0C14" w:rsidRPr="008E0C14">
      <w:rPr>
        <w:rFonts w:ascii="Times New Roman" w:hAnsi="Times New Roman"/>
      </w:rPr>
      <w:tab/>
      <w:t>Name: 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F37"/>
    <w:multiLevelType w:val="hybridMultilevel"/>
    <w:tmpl w:val="A712F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120DE7"/>
    <w:multiLevelType w:val="hybridMultilevel"/>
    <w:tmpl w:val="00D0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D7619"/>
    <w:multiLevelType w:val="hybridMultilevel"/>
    <w:tmpl w:val="2410D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07872"/>
    <w:multiLevelType w:val="hybridMultilevel"/>
    <w:tmpl w:val="77B6269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D7A16"/>
    <w:multiLevelType w:val="hybridMultilevel"/>
    <w:tmpl w:val="3A38D3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F8437A"/>
    <w:multiLevelType w:val="hybridMultilevel"/>
    <w:tmpl w:val="BD06261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30D673C"/>
    <w:multiLevelType w:val="hybridMultilevel"/>
    <w:tmpl w:val="626A05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982E98"/>
    <w:multiLevelType w:val="hybridMultilevel"/>
    <w:tmpl w:val="7A8AA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73299"/>
    <w:multiLevelType w:val="hybridMultilevel"/>
    <w:tmpl w:val="1F8C9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72200"/>
    <w:multiLevelType w:val="hybridMultilevel"/>
    <w:tmpl w:val="34C6FC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4B35FB"/>
    <w:multiLevelType w:val="hybridMultilevel"/>
    <w:tmpl w:val="2410D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794757"/>
    <w:multiLevelType w:val="hybridMultilevel"/>
    <w:tmpl w:val="2410D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957BEF"/>
    <w:multiLevelType w:val="hybridMultilevel"/>
    <w:tmpl w:val="4AF88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C1269F"/>
    <w:multiLevelType w:val="hybridMultilevel"/>
    <w:tmpl w:val="71DA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D6F55"/>
    <w:multiLevelType w:val="hybridMultilevel"/>
    <w:tmpl w:val="78F01BBC"/>
    <w:lvl w:ilvl="0" w:tplc="A888F4D0">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57C6B"/>
    <w:multiLevelType w:val="hybridMultilevel"/>
    <w:tmpl w:val="34C6FC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5B452E"/>
    <w:multiLevelType w:val="hybridMultilevel"/>
    <w:tmpl w:val="2410D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B94F87"/>
    <w:multiLevelType w:val="hybridMultilevel"/>
    <w:tmpl w:val="69AE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3285B"/>
    <w:multiLevelType w:val="hybridMultilevel"/>
    <w:tmpl w:val="34C6F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296183">
    <w:abstractNumId w:val="13"/>
  </w:num>
  <w:num w:numId="2" w16cid:durableId="1521317808">
    <w:abstractNumId w:val="18"/>
  </w:num>
  <w:num w:numId="3" w16cid:durableId="756945091">
    <w:abstractNumId w:val="5"/>
  </w:num>
  <w:num w:numId="4" w16cid:durableId="1758206146">
    <w:abstractNumId w:val="7"/>
  </w:num>
  <w:num w:numId="5" w16cid:durableId="150485314">
    <w:abstractNumId w:val="17"/>
  </w:num>
  <w:num w:numId="6" w16cid:durableId="963314205">
    <w:abstractNumId w:val="3"/>
  </w:num>
  <w:num w:numId="7" w16cid:durableId="912471163">
    <w:abstractNumId w:val="2"/>
  </w:num>
  <w:num w:numId="8" w16cid:durableId="150684074">
    <w:abstractNumId w:val="9"/>
  </w:num>
  <w:num w:numId="9" w16cid:durableId="671181882">
    <w:abstractNumId w:val="10"/>
  </w:num>
  <w:num w:numId="10" w16cid:durableId="848712319">
    <w:abstractNumId w:val="0"/>
  </w:num>
  <w:num w:numId="11" w16cid:durableId="1923250348">
    <w:abstractNumId w:val="4"/>
  </w:num>
  <w:num w:numId="12" w16cid:durableId="799811031">
    <w:abstractNumId w:val="6"/>
  </w:num>
  <w:num w:numId="13" w16cid:durableId="1132017943">
    <w:abstractNumId w:val="16"/>
  </w:num>
  <w:num w:numId="14" w16cid:durableId="1712729351">
    <w:abstractNumId w:val="15"/>
  </w:num>
  <w:num w:numId="15" w16cid:durableId="1296444408">
    <w:abstractNumId w:val="8"/>
  </w:num>
  <w:num w:numId="16" w16cid:durableId="1107189281">
    <w:abstractNumId w:val="14"/>
  </w:num>
  <w:num w:numId="17" w16cid:durableId="1441411063">
    <w:abstractNumId w:val="12"/>
  </w:num>
  <w:num w:numId="18" w16cid:durableId="352387997">
    <w:abstractNumId w:val="11"/>
  </w:num>
  <w:num w:numId="19" w16cid:durableId="39539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77"/>
    <w:rsid w:val="000459A8"/>
    <w:rsid w:val="00051D36"/>
    <w:rsid w:val="00055BBD"/>
    <w:rsid w:val="00084A49"/>
    <w:rsid w:val="00090F6C"/>
    <w:rsid w:val="000A5DC7"/>
    <w:rsid w:val="0010405D"/>
    <w:rsid w:val="00104EF7"/>
    <w:rsid w:val="001159DA"/>
    <w:rsid w:val="001336EC"/>
    <w:rsid w:val="00134A66"/>
    <w:rsid w:val="001946BD"/>
    <w:rsid w:val="001A23AB"/>
    <w:rsid w:val="001A7AA5"/>
    <w:rsid w:val="001B453C"/>
    <w:rsid w:val="001E30EC"/>
    <w:rsid w:val="001E7611"/>
    <w:rsid w:val="001F392A"/>
    <w:rsid w:val="00212BDB"/>
    <w:rsid w:val="00221DB0"/>
    <w:rsid w:val="00286239"/>
    <w:rsid w:val="003072E4"/>
    <w:rsid w:val="003166DB"/>
    <w:rsid w:val="00341CD5"/>
    <w:rsid w:val="00356AEC"/>
    <w:rsid w:val="00382E5A"/>
    <w:rsid w:val="003B235F"/>
    <w:rsid w:val="003C1055"/>
    <w:rsid w:val="003E4BB1"/>
    <w:rsid w:val="00416838"/>
    <w:rsid w:val="0044607A"/>
    <w:rsid w:val="0045027F"/>
    <w:rsid w:val="00460FB1"/>
    <w:rsid w:val="004A7211"/>
    <w:rsid w:val="004E12BF"/>
    <w:rsid w:val="004E784A"/>
    <w:rsid w:val="005105A6"/>
    <w:rsid w:val="00512A5C"/>
    <w:rsid w:val="00516A41"/>
    <w:rsid w:val="005439E8"/>
    <w:rsid w:val="00556F91"/>
    <w:rsid w:val="00574349"/>
    <w:rsid w:val="005840B7"/>
    <w:rsid w:val="00590378"/>
    <w:rsid w:val="005952DC"/>
    <w:rsid w:val="005B2100"/>
    <w:rsid w:val="005B4C0F"/>
    <w:rsid w:val="006142BB"/>
    <w:rsid w:val="00665457"/>
    <w:rsid w:val="00672994"/>
    <w:rsid w:val="00674479"/>
    <w:rsid w:val="00674C42"/>
    <w:rsid w:val="00687D42"/>
    <w:rsid w:val="00694202"/>
    <w:rsid w:val="006F43CD"/>
    <w:rsid w:val="0072039E"/>
    <w:rsid w:val="00727820"/>
    <w:rsid w:val="007523FE"/>
    <w:rsid w:val="00792ECC"/>
    <w:rsid w:val="00793F62"/>
    <w:rsid w:val="007F0EDA"/>
    <w:rsid w:val="0082144D"/>
    <w:rsid w:val="0084294D"/>
    <w:rsid w:val="00881E8C"/>
    <w:rsid w:val="00892C93"/>
    <w:rsid w:val="008A18C0"/>
    <w:rsid w:val="008B0FD7"/>
    <w:rsid w:val="008C7ECA"/>
    <w:rsid w:val="008E0C14"/>
    <w:rsid w:val="008E2B33"/>
    <w:rsid w:val="00904913"/>
    <w:rsid w:val="00935470"/>
    <w:rsid w:val="00945F07"/>
    <w:rsid w:val="00963232"/>
    <w:rsid w:val="00963F35"/>
    <w:rsid w:val="0097673F"/>
    <w:rsid w:val="009A708E"/>
    <w:rsid w:val="009B0C66"/>
    <w:rsid w:val="009B62DE"/>
    <w:rsid w:val="009C73B6"/>
    <w:rsid w:val="009D4797"/>
    <w:rsid w:val="009F01C5"/>
    <w:rsid w:val="009F267D"/>
    <w:rsid w:val="00A0251F"/>
    <w:rsid w:val="00A15597"/>
    <w:rsid w:val="00A16680"/>
    <w:rsid w:val="00A43B65"/>
    <w:rsid w:val="00A549F7"/>
    <w:rsid w:val="00AB44EA"/>
    <w:rsid w:val="00AB7376"/>
    <w:rsid w:val="00AC47A6"/>
    <w:rsid w:val="00AF3AF2"/>
    <w:rsid w:val="00AF6013"/>
    <w:rsid w:val="00B324D9"/>
    <w:rsid w:val="00B710FD"/>
    <w:rsid w:val="00B87401"/>
    <w:rsid w:val="00B9085F"/>
    <w:rsid w:val="00BB6828"/>
    <w:rsid w:val="00BE1807"/>
    <w:rsid w:val="00BE617A"/>
    <w:rsid w:val="00BE72E2"/>
    <w:rsid w:val="00BF3E30"/>
    <w:rsid w:val="00C079D0"/>
    <w:rsid w:val="00C4671C"/>
    <w:rsid w:val="00C56C06"/>
    <w:rsid w:val="00C57B03"/>
    <w:rsid w:val="00CA0C5C"/>
    <w:rsid w:val="00CA220A"/>
    <w:rsid w:val="00CA60DB"/>
    <w:rsid w:val="00CA6542"/>
    <w:rsid w:val="00CF0196"/>
    <w:rsid w:val="00D06BF8"/>
    <w:rsid w:val="00D31B86"/>
    <w:rsid w:val="00D71BD5"/>
    <w:rsid w:val="00D9285C"/>
    <w:rsid w:val="00D96792"/>
    <w:rsid w:val="00DE01BC"/>
    <w:rsid w:val="00DE3534"/>
    <w:rsid w:val="00DF45F0"/>
    <w:rsid w:val="00E37E01"/>
    <w:rsid w:val="00E37F4F"/>
    <w:rsid w:val="00E43E94"/>
    <w:rsid w:val="00E53477"/>
    <w:rsid w:val="00E9491D"/>
    <w:rsid w:val="00EF6520"/>
    <w:rsid w:val="00F307B1"/>
    <w:rsid w:val="00F8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091D7"/>
  <w15:chartTrackingRefBased/>
  <w15:docId w15:val="{55592BA0-76A5-4834-8D65-F3996DE0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9285C"/>
    <w:rPr>
      <w:rFonts w:ascii="Tahoma" w:hAnsi="Tahoma" w:cs="Tahoma"/>
      <w:sz w:val="16"/>
      <w:szCs w:val="16"/>
    </w:rPr>
  </w:style>
  <w:style w:type="character" w:customStyle="1" w:styleId="BalloonTextChar">
    <w:name w:val="Balloon Text Char"/>
    <w:link w:val="BalloonText"/>
    <w:uiPriority w:val="99"/>
    <w:semiHidden/>
    <w:rsid w:val="00D9285C"/>
    <w:rPr>
      <w:rFonts w:ascii="Tahoma" w:hAnsi="Tahoma" w:cs="Tahoma"/>
      <w:sz w:val="16"/>
      <w:szCs w:val="16"/>
    </w:rPr>
  </w:style>
  <w:style w:type="paragraph" w:styleId="ListParagraph">
    <w:name w:val="List Paragraph"/>
    <w:basedOn w:val="Normal"/>
    <w:uiPriority w:val="34"/>
    <w:qFormat/>
    <w:rsid w:val="00B710FD"/>
    <w:pPr>
      <w:ind w:left="720"/>
      <w:contextualSpacing/>
    </w:pPr>
  </w:style>
  <w:style w:type="paragraph" w:styleId="Header">
    <w:name w:val="header"/>
    <w:basedOn w:val="Normal"/>
    <w:link w:val="HeaderChar"/>
    <w:uiPriority w:val="99"/>
    <w:unhideWhenUsed/>
    <w:rsid w:val="00CA0C5C"/>
    <w:pPr>
      <w:tabs>
        <w:tab w:val="center" w:pos="4680"/>
        <w:tab w:val="right" w:pos="9360"/>
      </w:tabs>
    </w:pPr>
  </w:style>
  <w:style w:type="character" w:customStyle="1" w:styleId="HeaderChar">
    <w:name w:val="Header Char"/>
    <w:basedOn w:val="DefaultParagraphFont"/>
    <w:link w:val="Header"/>
    <w:uiPriority w:val="99"/>
    <w:rsid w:val="00CA0C5C"/>
    <w:rPr>
      <w:rFonts w:ascii="Arial" w:hAnsi="Arial"/>
      <w:sz w:val="24"/>
    </w:rPr>
  </w:style>
  <w:style w:type="paragraph" w:styleId="Footer">
    <w:name w:val="footer"/>
    <w:basedOn w:val="Normal"/>
    <w:link w:val="FooterChar"/>
    <w:uiPriority w:val="99"/>
    <w:unhideWhenUsed/>
    <w:rsid w:val="00CA0C5C"/>
    <w:pPr>
      <w:tabs>
        <w:tab w:val="center" w:pos="4680"/>
        <w:tab w:val="right" w:pos="9360"/>
      </w:tabs>
    </w:pPr>
  </w:style>
  <w:style w:type="character" w:customStyle="1" w:styleId="FooterChar">
    <w:name w:val="Footer Char"/>
    <w:basedOn w:val="DefaultParagraphFont"/>
    <w:link w:val="Footer"/>
    <w:uiPriority w:val="99"/>
    <w:rsid w:val="00CA0C5C"/>
    <w:rPr>
      <w:rFonts w:ascii="Arial" w:hAnsi="Arial"/>
      <w:sz w:val="24"/>
    </w:rPr>
  </w:style>
  <w:style w:type="character" w:styleId="PlaceholderText">
    <w:name w:val="Placeholder Text"/>
    <w:basedOn w:val="DefaultParagraphFont"/>
    <w:uiPriority w:val="99"/>
    <w:semiHidden/>
    <w:rsid w:val="00BE18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Name</vt:lpstr>
    </vt:vector>
  </TitlesOfParts>
  <Company>Albemarle County Schools</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Department of Technology</dc:creator>
  <cp:keywords/>
  <cp:lastModifiedBy>Pratt, Steve R</cp:lastModifiedBy>
  <cp:revision>12</cp:revision>
  <cp:lastPrinted>2017-09-12T14:46:00Z</cp:lastPrinted>
  <dcterms:created xsi:type="dcterms:W3CDTF">2024-03-20T21:57:00Z</dcterms:created>
  <dcterms:modified xsi:type="dcterms:W3CDTF">2024-03-21T04:06:00Z</dcterms:modified>
</cp:coreProperties>
</file>