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6AC7B85F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-77240</wp:posOffset>
                </wp:positionV>
                <wp:extent cx="2475668" cy="511956"/>
                <wp:effectExtent l="12700" t="12700" r="2667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1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3CC43ADC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7052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" fillcolor="white [3201]" strokeweight="2.75pt">
                <v:stroke dashstyle="dash"/>
                <v:textbox>
                  <w:txbxContent>
                    <w:p w14:paraId="3BEFD72C" w14:textId="3CC43ADC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70524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6154F001" w14:textId="4A4D75AE" w:rsidR="00820825" w:rsidRDefault="00277856" w:rsidP="0082082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Acid Base – </w:t>
      </w:r>
      <w:r w:rsidR="00705243">
        <w:rPr>
          <w:rFonts w:ascii="Times New Roman" w:hAnsi="Times New Roman" w:cs="Times New Roman"/>
          <w:b/>
          <w:bCs/>
          <w:sz w:val="20"/>
          <w:szCs w:val="20"/>
        </w:rPr>
        <w:t>AP FRQ</w:t>
      </w:r>
    </w:p>
    <w:p w14:paraId="311B0EDE" w14:textId="77777777" w:rsidR="00661DC4" w:rsidRPr="00B27F8F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EB7619A" w14:textId="0AF90CB3" w:rsidR="00B27F8F" w:rsidRDefault="00B27F8F" w:rsidP="00A51D17">
      <w:pPr>
        <w:rPr>
          <w:rFonts w:ascii="Times New Roman" w:hAnsi="Times New Roman" w:cs="Times New Roman"/>
          <w:sz w:val="28"/>
          <w:szCs w:val="28"/>
        </w:rPr>
      </w:pPr>
    </w:p>
    <w:p w14:paraId="0F68EFFE" w14:textId="39CE8F6F" w:rsidR="00ED4B17" w:rsidRPr="00ED4B17" w:rsidRDefault="00ED4B17" w:rsidP="00ED4B1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36E852AC" w14:textId="0250A26C" w:rsidR="00277856" w:rsidRDefault="00705243" w:rsidP="00A51D17">
      <w:pPr>
        <w:rPr>
          <w:rFonts w:ascii="Times New Roman" w:hAnsi="Times New Roman" w:cs="Times New Roman"/>
          <w:sz w:val="28"/>
          <w:szCs w:val="28"/>
        </w:rPr>
      </w:pPr>
      <w:r w:rsidRPr="00705243">
        <w:rPr>
          <w:rFonts w:ascii="Times New Roman" w:hAnsi="Times New Roman" w:cs="Times New Roman"/>
          <w:sz w:val="20"/>
          <w:szCs w:val="20"/>
        </w:rPr>
        <w:t>Show all work for each problem. Box your final answers.</w:t>
      </w:r>
    </w:p>
    <w:p w14:paraId="6A73C912" w14:textId="76F5AE73" w:rsidR="00705243" w:rsidRDefault="00705243" w:rsidP="00A51D17">
      <w:pPr>
        <w:rPr>
          <w:rFonts w:ascii="Times New Roman" w:hAnsi="Times New Roman" w:cs="Times New Roman"/>
          <w:sz w:val="28"/>
          <w:szCs w:val="28"/>
        </w:rPr>
      </w:pPr>
    </w:p>
    <w:p w14:paraId="438291AB" w14:textId="4BACB2F0" w:rsidR="00705243" w:rsidRPr="00705243" w:rsidRDefault="00705243" w:rsidP="007052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05243">
        <w:rPr>
          <w:rFonts w:ascii="Times New Roman" w:hAnsi="Times New Roman" w:cs="Times New Roman"/>
          <w:sz w:val="20"/>
          <w:szCs w:val="20"/>
        </w:rPr>
        <w:t>The overall dissociation of oxalic acid, H</w:t>
      </w:r>
      <w:r w:rsidRPr="0070524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05243">
        <w:rPr>
          <w:rFonts w:ascii="Times New Roman" w:hAnsi="Times New Roman" w:cs="Times New Roman"/>
          <w:sz w:val="20"/>
          <w:szCs w:val="20"/>
        </w:rPr>
        <w:t>C</w:t>
      </w:r>
      <w:r w:rsidRPr="0070524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05243">
        <w:rPr>
          <w:rFonts w:ascii="Times New Roman" w:hAnsi="Times New Roman" w:cs="Times New Roman"/>
          <w:sz w:val="20"/>
          <w:szCs w:val="20"/>
        </w:rPr>
        <w:t>O</w:t>
      </w:r>
      <w:r w:rsidRPr="0070524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705243">
        <w:rPr>
          <w:rFonts w:ascii="Times New Roman" w:hAnsi="Times New Roman" w:cs="Times New Roman"/>
          <w:sz w:val="20"/>
          <w:szCs w:val="20"/>
        </w:rPr>
        <w:t>, is represented below. The overall dissociation constant is also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243">
        <w:rPr>
          <w:rFonts w:ascii="Times New Roman" w:hAnsi="Times New Roman" w:cs="Times New Roman"/>
          <w:sz w:val="20"/>
          <w:szCs w:val="20"/>
        </w:rPr>
        <w:t>indicated.</w:t>
      </w:r>
    </w:p>
    <w:p w14:paraId="4A326CBC" w14:textId="3B598A9D" w:rsidR="00705243" w:rsidRDefault="00705243" w:rsidP="00705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243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70524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705243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70524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70524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70524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4</w:t>
      </w:r>
      <w:r w:rsidRPr="00705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5243">
        <w:rPr>
          <w:rFonts w:ascii="Times New Roman" w:hAnsi="Times New Roman" w:cs="Times New Roman"/>
          <w:b/>
          <w:bCs/>
          <w:sz w:val="20"/>
          <w:szCs w:val="20"/>
        </w:rPr>
        <w:sym w:font="Symbol" w:char="F0DB"/>
      </w:r>
      <w:r w:rsidRPr="00705243">
        <w:rPr>
          <w:rFonts w:ascii="Times New Roman" w:hAnsi="Times New Roman" w:cs="Times New Roman"/>
          <w:b/>
          <w:bCs/>
          <w:sz w:val="20"/>
          <w:szCs w:val="20"/>
        </w:rPr>
        <w:t xml:space="preserve"> 2 H</w:t>
      </w:r>
      <w:r w:rsidRPr="0070524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+</w:t>
      </w:r>
      <w:r w:rsidRPr="00705243">
        <w:rPr>
          <w:rFonts w:ascii="Times New Roman" w:hAnsi="Times New Roman" w:cs="Times New Roman"/>
          <w:b/>
          <w:bCs/>
          <w:sz w:val="20"/>
          <w:szCs w:val="20"/>
        </w:rPr>
        <w:t xml:space="preserve"> + C</w:t>
      </w:r>
      <w:r w:rsidRPr="0070524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70524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70524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4</w:t>
      </w:r>
      <w:r w:rsidRPr="0070524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70524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sym w:font="Symbol" w:char="F02D"/>
      </w:r>
      <w:r w:rsidRPr="00705243">
        <w:rPr>
          <w:rFonts w:ascii="Times New Roman" w:hAnsi="Times New Roman" w:cs="Times New Roman"/>
          <w:b/>
          <w:bCs/>
          <w:sz w:val="20"/>
          <w:szCs w:val="20"/>
        </w:rPr>
        <w:t xml:space="preserve">          K = 3.78 x 10</w:t>
      </w:r>
      <w:r w:rsidRPr="0070524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-6</w:t>
      </w:r>
    </w:p>
    <w:p w14:paraId="75277250" w14:textId="055959A2" w:rsidR="00705243" w:rsidRDefault="00705243" w:rsidP="00705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05243" w:rsidRPr="00705243" w14:paraId="2E512C43" w14:textId="77777777" w:rsidTr="00705243">
        <w:tc>
          <w:tcPr>
            <w:tcW w:w="10790" w:type="dxa"/>
          </w:tcPr>
          <w:p w14:paraId="680432AE" w14:textId="2A80EC7E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[1] 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What volume of 0.400-molar NaOH is required to neutralize completely a 5.00 x 10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 xml:space="preserve"> mole sample of pure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oxalic acid?</w:t>
            </w:r>
            <w:r w:rsidR="00D61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132" w:rsidRPr="00D611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 mL</w:t>
            </w:r>
          </w:p>
          <w:p w14:paraId="52C9B18E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95C8E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7CF08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6E732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05466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6F891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837D2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2401B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AC4EB" w14:textId="5E5CE0A0" w:rsidR="00705243" w:rsidRP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243" w:rsidRPr="00705243" w14:paraId="736F04AE" w14:textId="77777777" w:rsidTr="00705243">
        <w:tc>
          <w:tcPr>
            <w:tcW w:w="10790" w:type="dxa"/>
          </w:tcPr>
          <w:p w14:paraId="794466BA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[2] 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Give the equations representing the first and second dissociations of oxalic acid.</w:t>
            </w:r>
          </w:p>
          <w:p w14:paraId="5B3F09BE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F54EA4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3D7754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138D6A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1BC55A" w14:textId="2A6AC129" w:rsidR="00705243" w:rsidRP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243" w:rsidRPr="00705243" w14:paraId="560E63FB" w14:textId="77777777" w:rsidTr="00705243">
        <w:tc>
          <w:tcPr>
            <w:tcW w:w="10790" w:type="dxa"/>
          </w:tcPr>
          <w:p w14:paraId="69EC35F7" w14:textId="6E3A5A8E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[2a] 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Calculate the value of the first dissociation constant, K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, for oxalic acid if the value of the second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dissociation constant, K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, is 6.40 x 10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1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132" w:rsidRPr="00D611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5.91×10</w:t>
            </w:r>
            <w:r w:rsidR="00D61132" w:rsidRPr="00D61132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–2</w:t>
            </w:r>
          </w:p>
          <w:p w14:paraId="7ECC545E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4ED95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99E87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F8BCA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9709B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B8095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9343C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6B356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37223" w14:textId="4AC6AAE3" w:rsidR="00705243" w:rsidRP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243" w:rsidRPr="00705243" w14:paraId="0B5520FB" w14:textId="77777777" w:rsidTr="00705243">
        <w:tc>
          <w:tcPr>
            <w:tcW w:w="10790" w:type="dxa"/>
          </w:tcPr>
          <w:p w14:paraId="1792B6A1" w14:textId="3C074F86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[3] 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To a 0.015-molar solution of oxalic acid, a strong acid is added until the pH is 0.5. Calculate the [C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]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the resulting solution. (Assume the change in volume is negligible.)</w:t>
            </w:r>
            <w:r w:rsidR="00D61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132" w:rsidRPr="00D611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5.67×10</w:t>
            </w:r>
            <w:r w:rsidR="00D61132" w:rsidRPr="00D61132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–7</w:t>
            </w:r>
            <w:r w:rsidR="00D61132" w:rsidRPr="00D611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</w:t>
            </w:r>
          </w:p>
          <w:p w14:paraId="0A738DEA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EEB40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26834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6646C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5B8E5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9F849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4FDD1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10F5A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E8807" w14:textId="5275F551" w:rsidR="00705243" w:rsidRP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243" w:rsidRPr="00705243" w14:paraId="111CD395" w14:textId="77777777" w:rsidTr="00705243">
        <w:tc>
          <w:tcPr>
            <w:tcW w:w="10790" w:type="dxa"/>
          </w:tcPr>
          <w:p w14:paraId="42180812" w14:textId="62552189" w:rsidR="00705243" w:rsidRPr="00D61132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[4] 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 xml:space="preserve">Calculate the value of the equilibrium constant, </w:t>
            </w:r>
            <w:proofErr w:type="spellStart"/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proofErr w:type="spellEnd"/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, for the reaction that occurs when solid Na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0524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243">
              <w:rPr>
                <w:rFonts w:ascii="Times New Roman" w:hAnsi="Times New Roman" w:cs="Times New Roman"/>
                <w:sz w:val="20"/>
                <w:szCs w:val="20"/>
              </w:rPr>
              <w:t>dissolved in water.</w:t>
            </w:r>
            <w:r w:rsidR="00D61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132" w:rsidRPr="00D611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1.56×10</w:t>
            </w:r>
            <w:r w:rsidR="00D61132" w:rsidRPr="00D61132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–1</w:t>
            </w:r>
          </w:p>
          <w:p w14:paraId="5B57C780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4FE32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C3CDF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AEB72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55217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486CB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7FDF8" w14:textId="77777777" w:rsidR="00705243" w:rsidRDefault="00705243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A87F1" w14:textId="77777777" w:rsidR="00177CB1" w:rsidRDefault="00177CB1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EE5A5" w14:textId="7E46E776" w:rsidR="00177CB1" w:rsidRPr="00705243" w:rsidRDefault="00177CB1" w:rsidP="00705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A841A4E" w14:textId="77777777" w:rsidR="00B27F8F" w:rsidRPr="00B27F8F" w:rsidRDefault="00B27F8F" w:rsidP="00A51D17">
      <w:pPr>
        <w:rPr>
          <w:rFonts w:ascii="Times New Roman" w:hAnsi="Times New Roman" w:cs="Times New Roman"/>
          <w:sz w:val="20"/>
          <w:szCs w:val="20"/>
        </w:rPr>
      </w:pPr>
    </w:p>
    <w:sectPr w:rsidR="00B27F8F" w:rsidRPr="00B27F8F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A620C"/>
    <w:rsid w:val="0013379B"/>
    <w:rsid w:val="00157871"/>
    <w:rsid w:val="00177CB1"/>
    <w:rsid w:val="00193C5E"/>
    <w:rsid w:val="001B3B72"/>
    <w:rsid w:val="001E5C4A"/>
    <w:rsid w:val="00230643"/>
    <w:rsid w:val="00277856"/>
    <w:rsid w:val="002B4891"/>
    <w:rsid w:val="002F7699"/>
    <w:rsid w:val="003A2C98"/>
    <w:rsid w:val="003A3F83"/>
    <w:rsid w:val="003D2A3A"/>
    <w:rsid w:val="004806A8"/>
    <w:rsid w:val="004826F7"/>
    <w:rsid w:val="00485A99"/>
    <w:rsid w:val="004A4BE2"/>
    <w:rsid w:val="004A6288"/>
    <w:rsid w:val="004E326B"/>
    <w:rsid w:val="00614147"/>
    <w:rsid w:val="00661DC4"/>
    <w:rsid w:val="006949AF"/>
    <w:rsid w:val="006B626E"/>
    <w:rsid w:val="006D4A30"/>
    <w:rsid w:val="0070320C"/>
    <w:rsid w:val="00705243"/>
    <w:rsid w:val="007763AB"/>
    <w:rsid w:val="007B6A69"/>
    <w:rsid w:val="007E5D7D"/>
    <w:rsid w:val="00816583"/>
    <w:rsid w:val="00820825"/>
    <w:rsid w:val="00880BA4"/>
    <w:rsid w:val="008C62CA"/>
    <w:rsid w:val="008E1474"/>
    <w:rsid w:val="00955775"/>
    <w:rsid w:val="009C24B4"/>
    <w:rsid w:val="009F332A"/>
    <w:rsid w:val="009F7E89"/>
    <w:rsid w:val="00A51D17"/>
    <w:rsid w:val="00A67575"/>
    <w:rsid w:val="00AE2A3D"/>
    <w:rsid w:val="00B27F8F"/>
    <w:rsid w:val="00B47EF4"/>
    <w:rsid w:val="00B95EB0"/>
    <w:rsid w:val="00BF4FC7"/>
    <w:rsid w:val="00BF5801"/>
    <w:rsid w:val="00CA3E4A"/>
    <w:rsid w:val="00CB671B"/>
    <w:rsid w:val="00D61132"/>
    <w:rsid w:val="00DB1231"/>
    <w:rsid w:val="00DD51D6"/>
    <w:rsid w:val="00DE1E56"/>
    <w:rsid w:val="00E03C12"/>
    <w:rsid w:val="00E90ABD"/>
    <w:rsid w:val="00E9309F"/>
    <w:rsid w:val="00E942A8"/>
    <w:rsid w:val="00ED4B17"/>
    <w:rsid w:val="00F01D89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2020-01-07T05:13:00Z</dcterms:created>
  <dcterms:modified xsi:type="dcterms:W3CDTF">2020-01-07T18:23:00Z</dcterms:modified>
</cp:coreProperties>
</file>