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76DC" w14:textId="002EC526" w:rsidR="00614147" w:rsidRPr="00820825" w:rsidRDefault="00820825" w:rsidP="00820825">
      <w:pPr>
        <w:pStyle w:val="NoSpacing"/>
        <w:rPr>
          <w:rFonts w:ascii="Times New Roman" w:hAnsi="Times New Roman" w:cs="Times New Roman"/>
          <w:b/>
          <w:bCs/>
          <w:sz w:val="20"/>
          <w:szCs w:val="20"/>
        </w:rPr>
      </w:pPr>
      <w:r w:rsidRPr="00820825">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1D4DFD53" wp14:editId="146858D2">
                <wp:simplePos x="0" y="0"/>
                <wp:positionH relativeFrom="column">
                  <wp:posOffset>4247421</wp:posOffset>
                </wp:positionH>
                <wp:positionV relativeFrom="paragraph">
                  <wp:posOffset>-77240</wp:posOffset>
                </wp:positionV>
                <wp:extent cx="2475668" cy="526946"/>
                <wp:effectExtent l="12700" t="12700" r="26670" b="19685"/>
                <wp:wrapNone/>
                <wp:docPr id="1" name="Text Box 1"/>
                <wp:cNvGraphicFramePr/>
                <a:graphic xmlns:a="http://schemas.openxmlformats.org/drawingml/2006/main">
                  <a:graphicData uri="http://schemas.microsoft.com/office/word/2010/wordprocessingShape">
                    <wps:wsp>
                      <wps:cNvSpPr txBox="1"/>
                      <wps:spPr>
                        <a:xfrm>
                          <a:off x="0" y="0"/>
                          <a:ext cx="2475668" cy="526946"/>
                        </a:xfrm>
                        <a:prstGeom prst="rect">
                          <a:avLst/>
                        </a:prstGeom>
                        <a:solidFill>
                          <a:schemeClr val="lt1"/>
                        </a:solidFill>
                        <a:ln w="34925">
                          <a:solidFill>
                            <a:prstClr val="black"/>
                          </a:solidFill>
                          <a:prstDash val="dash"/>
                        </a:ln>
                      </wps:spPr>
                      <wps:txbx>
                        <w:txbxContent>
                          <w:p w14:paraId="3BEFD72C" w14:textId="75C48C71"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B540EB">
                              <w:rPr>
                                <w:rFonts w:ascii="Times New Roman" w:hAnsi="Times New Roman" w:cs="Times New Roman"/>
                                <w:b/>
                                <w:bCs/>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FD53" id="_x0000_t202" coordsize="21600,21600" o:spt="202" path="m,l,21600r21600,l21600,xe">
                <v:stroke joinstyle="miter"/>
                <v:path gradientshapeok="t" o:connecttype="rect"/>
              </v:shapetype>
              <v:shape id="Text Box 1" o:spid="_x0000_s1026" type="#_x0000_t202" style="position:absolute;margin-left:334.45pt;margin-top:-6.1pt;width:194.9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" fillcolor="white [3201]" strokeweight="2.75pt">
                <v:stroke dashstyle="dash"/>
                <v:textbox>
                  <w:txbxContent>
                    <w:p w14:paraId="3BEFD72C" w14:textId="75C48C71" w:rsidR="00820825" w:rsidRPr="00820825" w:rsidRDefault="00820825" w:rsidP="00820825">
                      <w:pPr>
                        <w:jc w:val="center"/>
                        <w:rPr>
                          <w:rFonts w:ascii="Times New Roman" w:hAnsi="Times New Roman" w:cs="Times New Roman"/>
                          <w:b/>
                          <w:bCs/>
                          <w:sz w:val="40"/>
                          <w:szCs w:val="40"/>
                        </w:rPr>
                      </w:pPr>
                      <w:r w:rsidRPr="00820825">
                        <w:rPr>
                          <w:rFonts w:ascii="Times New Roman" w:hAnsi="Times New Roman" w:cs="Times New Roman"/>
                          <w:b/>
                          <w:bCs/>
                          <w:sz w:val="40"/>
                          <w:szCs w:val="40"/>
                        </w:rPr>
                        <w:t>WORKSHEET #</w:t>
                      </w:r>
                      <w:r w:rsidR="00B540EB">
                        <w:rPr>
                          <w:rFonts w:ascii="Times New Roman" w:hAnsi="Times New Roman" w:cs="Times New Roman"/>
                          <w:b/>
                          <w:bCs/>
                          <w:sz w:val="40"/>
                          <w:szCs w:val="40"/>
                        </w:rPr>
                        <w:t>5*</w:t>
                      </w:r>
                    </w:p>
                  </w:txbxContent>
                </v:textbox>
              </v:shape>
            </w:pict>
          </mc:Fallback>
        </mc:AlternateContent>
      </w:r>
      <w:r w:rsidRPr="00820825">
        <w:rPr>
          <w:rFonts w:ascii="Times New Roman" w:hAnsi="Times New Roman" w:cs="Times New Roman"/>
          <w:b/>
          <w:bCs/>
          <w:sz w:val="20"/>
          <w:szCs w:val="20"/>
        </w:rPr>
        <w:t>Dougherty Valley HS AP Chemistry</w:t>
      </w:r>
    </w:p>
    <w:p w14:paraId="6154F001" w14:textId="41A04B30" w:rsidR="00820825" w:rsidRDefault="00277856" w:rsidP="00820825">
      <w:pPr>
        <w:pStyle w:val="NoSpacing"/>
        <w:rPr>
          <w:rFonts w:ascii="Times New Roman" w:hAnsi="Times New Roman" w:cs="Times New Roman"/>
          <w:sz w:val="20"/>
          <w:szCs w:val="20"/>
        </w:rPr>
      </w:pPr>
      <w:r>
        <w:rPr>
          <w:rFonts w:ascii="Times New Roman" w:hAnsi="Times New Roman" w:cs="Times New Roman"/>
          <w:b/>
          <w:bCs/>
          <w:sz w:val="20"/>
          <w:szCs w:val="20"/>
        </w:rPr>
        <w:t xml:space="preserve">Acid Base – </w:t>
      </w:r>
      <w:r w:rsidR="00B540EB">
        <w:rPr>
          <w:rFonts w:ascii="Times New Roman" w:hAnsi="Times New Roman" w:cs="Times New Roman"/>
          <w:b/>
          <w:bCs/>
          <w:sz w:val="20"/>
          <w:szCs w:val="20"/>
        </w:rPr>
        <w:t xml:space="preserve">Extra Practice </w:t>
      </w:r>
      <w:proofErr w:type="spellStart"/>
      <w:r w:rsidR="000C6A81">
        <w:rPr>
          <w:rFonts w:ascii="Times New Roman" w:hAnsi="Times New Roman" w:cs="Times New Roman"/>
          <w:b/>
          <w:bCs/>
          <w:sz w:val="20"/>
          <w:szCs w:val="20"/>
        </w:rPr>
        <w:t>Henderson-HasselBalch</w:t>
      </w:r>
      <w:proofErr w:type="spellEnd"/>
    </w:p>
    <w:p w14:paraId="311B0EDE" w14:textId="77777777" w:rsidR="00661DC4" w:rsidRPr="00B27F8F" w:rsidRDefault="00661DC4" w:rsidP="00661DC4">
      <w:pPr>
        <w:pBdr>
          <w:bottom w:val="single" w:sz="4" w:space="1" w:color="auto"/>
        </w:pBdr>
        <w:rPr>
          <w:rFonts w:ascii="Times New Roman" w:hAnsi="Times New Roman" w:cs="Times New Roman"/>
          <w:sz w:val="20"/>
          <w:szCs w:val="20"/>
        </w:rPr>
      </w:pPr>
    </w:p>
    <w:p w14:paraId="3E68F44A" w14:textId="77777777" w:rsidR="00BE3AD9" w:rsidRDefault="00BE3AD9" w:rsidP="00A51D17">
      <w:pPr>
        <w:rPr>
          <w:rFonts w:ascii="Times New Roman" w:hAnsi="Times New Roman" w:cs="Times New Roman"/>
          <w:sz w:val="20"/>
          <w:szCs w:val="20"/>
        </w:rPr>
      </w:pPr>
    </w:p>
    <w:p w14:paraId="0AC111F8" w14:textId="0E64E6E0" w:rsidR="00BE3AD9" w:rsidRPr="00BE3AD9" w:rsidRDefault="00BE3AD9" w:rsidP="00BE3AD9">
      <w:pPr>
        <w:pBdr>
          <w:bottom w:val="single" w:sz="6" w:space="1" w:color="auto"/>
        </w:pBdr>
        <w:rPr>
          <w:rFonts w:ascii="Times New Roman" w:hAnsi="Times New Roman" w:cs="Times New Roman"/>
          <w:b/>
          <w:bCs/>
        </w:rPr>
      </w:pPr>
      <w:r w:rsidRPr="00C53B28">
        <w:rPr>
          <w:rFonts w:ascii="Times New Roman" w:hAnsi="Times New Roman" w:cs="Times New Roman"/>
          <w:b/>
          <w:bCs/>
        </w:rPr>
        <w:t>Name:</w:t>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t>Date:</w:t>
      </w:r>
      <w:r w:rsidRPr="00C53B28">
        <w:rPr>
          <w:rFonts w:ascii="Times New Roman" w:hAnsi="Times New Roman" w:cs="Times New Roman"/>
          <w:b/>
          <w:bCs/>
        </w:rPr>
        <w:tab/>
      </w:r>
      <w:r w:rsidRPr="00C53B28">
        <w:rPr>
          <w:rFonts w:ascii="Times New Roman" w:hAnsi="Times New Roman" w:cs="Times New Roman"/>
          <w:b/>
          <w:bCs/>
        </w:rPr>
        <w:tab/>
        <w:t>Period:</w:t>
      </w:r>
      <w:r w:rsidRPr="00C53B28">
        <w:rPr>
          <w:rFonts w:ascii="Times New Roman" w:hAnsi="Times New Roman" w:cs="Times New Roman"/>
          <w:b/>
          <w:bCs/>
        </w:rPr>
        <w:tab/>
      </w:r>
      <w:r w:rsidRPr="00C53B28">
        <w:rPr>
          <w:rFonts w:ascii="Times New Roman" w:hAnsi="Times New Roman" w:cs="Times New Roman"/>
          <w:b/>
          <w:bCs/>
        </w:rPr>
        <w:tab/>
      </w:r>
      <w:r w:rsidRPr="00C53B28">
        <w:rPr>
          <w:rFonts w:ascii="Times New Roman" w:hAnsi="Times New Roman" w:cs="Times New Roman"/>
          <w:b/>
          <w:bCs/>
        </w:rPr>
        <w:tab/>
        <w:t>Seat #:</w:t>
      </w:r>
    </w:p>
    <w:p w14:paraId="20A2C598" w14:textId="063885BB" w:rsidR="00CC0949" w:rsidRPr="00CC0949" w:rsidRDefault="00CC0949" w:rsidP="00CC0949">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bookmarkStart w:id="0" w:name="_GoBack"/>
      <w:bookmarkEnd w:id="0"/>
    </w:p>
    <w:p w14:paraId="7A728E5E" w14:textId="420DA5E9" w:rsidR="000C6A81" w:rsidRDefault="000C6A81" w:rsidP="00A51D17">
      <w:pPr>
        <w:rPr>
          <w:rFonts w:ascii="Times New Roman" w:hAnsi="Times New Roman" w:cs="Times New Roman"/>
          <w:sz w:val="20"/>
          <w:szCs w:val="20"/>
        </w:rPr>
      </w:pPr>
      <w:r w:rsidRPr="000C6A81">
        <w:rPr>
          <w:rFonts w:ascii="Times New Roman" w:hAnsi="Times New Roman" w:cs="Times New Roman"/>
          <w:sz w:val="20"/>
          <w:szCs w:val="20"/>
        </w:rPr>
        <w:t>Show all work for each question, box your final answer</w:t>
      </w:r>
    </w:p>
    <w:p w14:paraId="45311D06" w14:textId="59F5096A" w:rsidR="000C6A81" w:rsidRDefault="000C6A81" w:rsidP="00A51D1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5DEDE93" wp14:editId="2E95A532">
                <wp:simplePos x="0" y="0"/>
                <wp:positionH relativeFrom="column">
                  <wp:posOffset>1543716</wp:posOffset>
                </wp:positionH>
                <wp:positionV relativeFrom="paragraph">
                  <wp:posOffset>63219</wp:posOffset>
                </wp:positionV>
                <wp:extent cx="3350301" cy="712033"/>
                <wp:effectExtent l="25400" t="25400" r="27940" b="24765"/>
                <wp:wrapNone/>
                <wp:docPr id="9" name="Text Box 9"/>
                <wp:cNvGraphicFramePr/>
                <a:graphic xmlns:a="http://schemas.openxmlformats.org/drawingml/2006/main">
                  <a:graphicData uri="http://schemas.microsoft.com/office/word/2010/wordprocessingShape">
                    <wps:wsp>
                      <wps:cNvSpPr txBox="1"/>
                      <wps:spPr>
                        <a:xfrm>
                          <a:off x="0" y="0"/>
                          <a:ext cx="3350301" cy="712033"/>
                        </a:xfrm>
                        <a:prstGeom prst="rect">
                          <a:avLst/>
                        </a:prstGeom>
                        <a:solidFill>
                          <a:schemeClr val="lt1"/>
                        </a:solidFill>
                        <a:ln w="50800" cmpd="thickThin">
                          <a:solidFill>
                            <a:prstClr val="black"/>
                          </a:solidFill>
                        </a:ln>
                      </wps:spPr>
                      <wps:txbx>
                        <w:txbxContent>
                          <w:p w14:paraId="4FCFFBBE" w14:textId="085D5671" w:rsidR="000C6A81" w:rsidRPr="000C6A81" w:rsidRDefault="000C6A81">
                            <w:pPr>
                              <w:rPr>
                                <w:b/>
                                <w:bCs/>
                              </w:rPr>
                            </w:pPr>
                            <m:oMathPara>
                              <m:oMath>
                                <m:r>
                                  <m:rPr>
                                    <m:sty m:val="bi"/>
                                  </m:rPr>
                                  <w:rPr>
                                    <w:rFonts w:ascii="Cambria Math" w:hAnsi="Cambria Math"/>
                                    <w:sz w:val="36"/>
                                    <w:szCs w:val="36"/>
                                  </w:rPr>
                                  <m:t>pH=pKa+</m:t>
                                </m:r>
                                <m:func>
                                  <m:funcPr>
                                    <m:ctrlPr>
                                      <w:rPr>
                                        <w:rFonts w:ascii="Cambria Math" w:hAnsi="Cambria Math"/>
                                        <w:b/>
                                        <w:bCs/>
                                        <w:i/>
                                        <w:sz w:val="36"/>
                                        <w:szCs w:val="36"/>
                                      </w:rPr>
                                    </m:ctrlPr>
                                  </m:funcPr>
                                  <m:fName>
                                    <m:r>
                                      <m:rPr>
                                        <m:sty m:val="b"/>
                                      </m:rPr>
                                      <w:rPr>
                                        <w:rFonts w:ascii="Cambria Math" w:hAnsi="Cambria Math"/>
                                        <w:sz w:val="36"/>
                                        <w:szCs w:val="36"/>
                                      </w:rPr>
                                      <m:t>log</m:t>
                                    </m:r>
                                  </m:fName>
                                  <m:e>
                                    <m:f>
                                      <m:fPr>
                                        <m:ctrlPr>
                                          <w:rPr>
                                            <w:rFonts w:ascii="Cambria Math" w:hAnsi="Cambria Math"/>
                                            <w:b/>
                                            <w:bCs/>
                                            <w:i/>
                                            <w:sz w:val="36"/>
                                            <w:szCs w:val="36"/>
                                          </w:rPr>
                                        </m:ctrlPr>
                                      </m:fPr>
                                      <m:num>
                                        <m:r>
                                          <m:rPr>
                                            <m:sty m:val="bi"/>
                                          </m:rPr>
                                          <w:rPr>
                                            <w:rFonts w:ascii="Cambria Math" w:hAnsi="Cambria Math"/>
                                            <w:sz w:val="36"/>
                                            <w:szCs w:val="36"/>
                                          </w:rPr>
                                          <m:t>[salt form]</m:t>
                                        </m:r>
                                      </m:num>
                                      <m:den>
                                        <m:r>
                                          <m:rPr>
                                            <m:sty m:val="bi"/>
                                          </m:rPr>
                                          <w:rPr>
                                            <w:rFonts w:ascii="Cambria Math" w:hAnsi="Cambria Math"/>
                                            <w:sz w:val="36"/>
                                            <w:szCs w:val="36"/>
                                          </w:rPr>
                                          <m:t>[acid form]</m:t>
                                        </m:r>
                                      </m:den>
                                    </m:f>
                                  </m:e>
                                </m:fun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EDE93" id="Text Box 9" o:spid="_x0000_s1027" type="#_x0000_t202" style="position:absolute;margin-left:121.55pt;margin-top:5pt;width:263.8pt;height:5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" fillcolor="white [3201]" strokeweight="4pt">
                <v:stroke linestyle="thickThin"/>
                <v:textbox>
                  <w:txbxContent>
                    <w:p w14:paraId="4FCFFBBE" w14:textId="085D5671" w:rsidR="000C6A81" w:rsidRPr="000C6A81" w:rsidRDefault="000C6A81">
                      <w:pPr>
                        <w:rPr>
                          <w:b/>
                          <w:bCs/>
                        </w:rPr>
                      </w:pPr>
                      <m:oMathPara>
                        <m:oMath>
                          <m:r>
                            <m:rPr>
                              <m:sty m:val="bi"/>
                            </m:rPr>
                            <w:rPr>
                              <w:rFonts w:ascii="Cambria Math" w:hAnsi="Cambria Math"/>
                              <w:sz w:val="36"/>
                              <w:szCs w:val="36"/>
                            </w:rPr>
                            <m:t>pH=pKa+</m:t>
                          </m:r>
                          <m:func>
                            <m:funcPr>
                              <m:ctrlPr>
                                <w:rPr>
                                  <w:rFonts w:ascii="Cambria Math" w:hAnsi="Cambria Math"/>
                                  <w:b/>
                                  <w:bCs/>
                                  <w:i/>
                                  <w:sz w:val="36"/>
                                  <w:szCs w:val="36"/>
                                </w:rPr>
                              </m:ctrlPr>
                            </m:funcPr>
                            <m:fName>
                              <m:r>
                                <m:rPr>
                                  <m:sty m:val="b"/>
                                </m:rPr>
                                <w:rPr>
                                  <w:rFonts w:ascii="Cambria Math" w:hAnsi="Cambria Math"/>
                                  <w:sz w:val="36"/>
                                  <w:szCs w:val="36"/>
                                </w:rPr>
                                <m:t>log</m:t>
                              </m:r>
                            </m:fName>
                            <m:e>
                              <m:f>
                                <m:fPr>
                                  <m:ctrlPr>
                                    <w:rPr>
                                      <w:rFonts w:ascii="Cambria Math" w:hAnsi="Cambria Math"/>
                                      <w:b/>
                                      <w:bCs/>
                                      <w:i/>
                                      <w:sz w:val="36"/>
                                      <w:szCs w:val="36"/>
                                    </w:rPr>
                                  </m:ctrlPr>
                                </m:fPr>
                                <m:num>
                                  <m:r>
                                    <m:rPr>
                                      <m:sty m:val="bi"/>
                                    </m:rPr>
                                    <w:rPr>
                                      <w:rFonts w:ascii="Cambria Math" w:hAnsi="Cambria Math"/>
                                      <w:sz w:val="36"/>
                                      <w:szCs w:val="36"/>
                                    </w:rPr>
                                    <m:t>[salt form]</m:t>
                                  </m:r>
                                </m:num>
                                <m:den>
                                  <m:r>
                                    <m:rPr>
                                      <m:sty m:val="bi"/>
                                    </m:rPr>
                                    <w:rPr>
                                      <w:rFonts w:ascii="Cambria Math" w:hAnsi="Cambria Math"/>
                                      <w:sz w:val="36"/>
                                      <w:szCs w:val="36"/>
                                    </w:rPr>
                                    <m:t>[acid form]</m:t>
                                  </m:r>
                                </m:den>
                              </m:f>
                            </m:e>
                          </m:func>
                        </m:oMath>
                      </m:oMathPara>
                    </w:p>
                  </w:txbxContent>
                </v:textbox>
              </v:shape>
            </w:pict>
          </mc:Fallback>
        </mc:AlternateContent>
      </w:r>
    </w:p>
    <w:p w14:paraId="32AA74CF" w14:textId="12F6D4F8" w:rsidR="000C6A81" w:rsidRDefault="000C6A81" w:rsidP="00A51D17">
      <w:pPr>
        <w:rPr>
          <w:rFonts w:ascii="Times New Roman" w:hAnsi="Times New Roman" w:cs="Times New Roman"/>
          <w:sz w:val="20"/>
          <w:szCs w:val="20"/>
        </w:rPr>
      </w:pPr>
    </w:p>
    <w:p w14:paraId="2254F640" w14:textId="3077CC05" w:rsidR="000C6A81" w:rsidRPr="000C6A81" w:rsidRDefault="000C6A81" w:rsidP="000C6A81">
      <w:pPr>
        <w:rPr>
          <w:rFonts w:ascii="Times New Roman" w:hAnsi="Times New Roman" w:cs="Times New Roman"/>
          <w:sz w:val="20"/>
          <w:szCs w:val="20"/>
        </w:rPr>
      </w:pPr>
    </w:p>
    <w:p w14:paraId="7EDA9C53" w14:textId="23AC2B6B" w:rsidR="000C6A81" w:rsidRPr="000C6A81" w:rsidRDefault="000C6A81" w:rsidP="000C6A81">
      <w:pPr>
        <w:rPr>
          <w:rFonts w:ascii="Times New Roman" w:hAnsi="Times New Roman" w:cs="Times New Roman"/>
          <w:sz w:val="20"/>
          <w:szCs w:val="20"/>
        </w:rPr>
      </w:pPr>
    </w:p>
    <w:p w14:paraId="1F0A66BD" w14:textId="6D142358" w:rsidR="000C6A81" w:rsidRPr="000C6A81" w:rsidRDefault="000C6A81" w:rsidP="000C6A81">
      <w:pPr>
        <w:rPr>
          <w:rFonts w:ascii="Times New Roman" w:hAnsi="Times New Roman" w:cs="Times New Roman"/>
          <w:sz w:val="20"/>
          <w:szCs w:val="20"/>
        </w:rPr>
      </w:pPr>
    </w:p>
    <w:p w14:paraId="389CDA22" w14:textId="74692B3B" w:rsidR="000C6A81" w:rsidRDefault="000C6A81" w:rsidP="000C6A8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395"/>
        <w:gridCol w:w="5395"/>
      </w:tblGrid>
      <w:tr w:rsidR="000C6A81" w:rsidRPr="00B540EB" w14:paraId="4103EBFC" w14:textId="77777777" w:rsidTr="000C6A81">
        <w:tc>
          <w:tcPr>
            <w:tcW w:w="5395" w:type="dxa"/>
          </w:tcPr>
          <w:p w14:paraId="1D69BD65" w14:textId="54ACD1FC" w:rsidR="000C6A81" w:rsidRPr="00B540EB" w:rsidRDefault="00B540EB" w:rsidP="000C6A81">
            <w:pPr>
              <w:rPr>
                <w:rFonts w:ascii="Times New Roman" w:hAnsi="Times New Roman" w:cs="Times New Roman"/>
                <w:sz w:val="20"/>
                <w:szCs w:val="20"/>
              </w:rPr>
            </w:pPr>
            <w:r w:rsidRPr="00B540EB">
              <w:rPr>
                <w:rFonts w:ascii="Times New Roman" w:hAnsi="Times New Roman" w:cs="Times New Roman"/>
                <w:color w:val="000000"/>
                <w:sz w:val="20"/>
                <w:szCs w:val="20"/>
              </w:rPr>
              <w:t>A buffer is prepared containing 0.800 molar acetic acid and 1.00 molar sodium acetate. What is its pH? (</w:t>
            </w:r>
            <w:r w:rsidRPr="00B540EB">
              <w:rPr>
                <w:rFonts w:ascii="Times New Roman" w:hAnsi="Times New Roman" w:cs="Times New Roman"/>
                <w:color w:val="FF0000"/>
                <w:sz w:val="20"/>
                <w:szCs w:val="20"/>
              </w:rPr>
              <w:t>4.849</w:t>
            </w:r>
            <w:r w:rsidRPr="00B540EB">
              <w:rPr>
                <w:rFonts w:ascii="Times New Roman" w:hAnsi="Times New Roman" w:cs="Times New Roman"/>
                <w:color w:val="000000"/>
                <w:sz w:val="20"/>
                <w:szCs w:val="20"/>
              </w:rPr>
              <w:t>)</w:t>
            </w:r>
          </w:p>
        </w:tc>
        <w:tc>
          <w:tcPr>
            <w:tcW w:w="5395" w:type="dxa"/>
          </w:tcPr>
          <w:p w14:paraId="7C937BDE" w14:textId="5F77E601" w:rsidR="000C6A81" w:rsidRPr="00B540EB" w:rsidRDefault="00B540EB" w:rsidP="000C6A81">
            <w:pPr>
              <w:rPr>
                <w:rFonts w:ascii="Times New Roman" w:hAnsi="Times New Roman" w:cs="Times New Roman"/>
                <w:sz w:val="20"/>
                <w:szCs w:val="20"/>
              </w:rPr>
            </w:pPr>
            <w:r w:rsidRPr="00B540EB">
              <w:rPr>
                <w:rFonts w:ascii="Times New Roman" w:hAnsi="Times New Roman" w:cs="Times New Roman"/>
                <w:color w:val="000000"/>
                <w:sz w:val="20"/>
                <w:szCs w:val="20"/>
              </w:rPr>
              <w:t>A buffer is prepared containing 1.00 molar anisic acid and 1.00 molar sodium anisate. What is its pH? (</w:t>
            </w:r>
            <w:r w:rsidRPr="00B540EB">
              <w:rPr>
                <w:rFonts w:ascii="Times New Roman" w:hAnsi="Times New Roman" w:cs="Times New Roman"/>
                <w:color w:val="FF0000"/>
                <w:sz w:val="20"/>
                <w:szCs w:val="20"/>
              </w:rPr>
              <w:t>4.471</w:t>
            </w:r>
            <w:r w:rsidRPr="00B540EB">
              <w:rPr>
                <w:rFonts w:ascii="Times New Roman" w:hAnsi="Times New Roman" w:cs="Times New Roman"/>
                <w:color w:val="000000"/>
                <w:sz w:val="20"/>
                <w:szCs w:val="20"/>
              </w:rPr>
              <w:t>)</w:t>
            </w:r>
          </w:p>
        </w:tc>
      </w:tr>
      <w:tr w:rsidR="000C6A81" w:rsidRPr="00B540EB" w14:paraId="68B13D59" w14:textId="77777777" w:rsidTr="000C6A81">
        <w:tc>
          <w:tcPr>
            <w:tcW w:w="5395" w:type="dxa"/>
          </w:tcPr>
          <w:p w14:paraId="4E80F198" w14:textId="13202EB7" w:rsidR="000C6A81" w:rsidRPr="00B540EB" w:rsidRDefault="00B540EB" w:rsidP="000C6A81">
            <w:pPr>
              <w:rPr>
                <w:rFonts w:ascii="Times New Roman" w:hAnsi="Times New Roman" w:cs="Times New Roman"/>
                <w:color w:val="000000"/>
                <w:sz w:val="20"/>
                <w:szCs w:val="20"/>
              </w:rPr>
            </w:pPr>
            <w:r w:rsidRPr="00B540EB">
              <w:rPr>
                <w:rFonts w:ascii="Times New Roman" w:hAnsi="Times New Roman" w:cs="Times New Roman"/>
                <w:color w:val="000000"/>
                <w:sz w:val="20"/>
                <w:szCs w:val="20"/>
              </w:rPr>
              <w:t>A buffer is prepared containing 0.700 molar anisic acid and 0.300 molar sodium anisate. What is its pH? (</w:t>
            </w:r>
            <w:r w:rsidRPr="00B540EB">
              <w:rPr>
                <w:rFonts w:ascii="Times New Roman" w:hAnsi="Times New Roman" w:cs="Times New Roman"/>
                <w:color w:val="FF0000"/>
                <w:sz w:val="20"/>
                <w:szCs w:val="20"/>
              </w:rPr>
              <w:t>4.103</w:t>
            </w:r>
            <w:r w:rsidRPr="00B540EB">
              <w:rPr>
                <w:rFonts w:ascii="Times New Roman" w:hAnsi="Times New Roman" w:cs="Times New Roman"/>
                <w:color w:val="000000"/>
                <w:sz w:val="20"/>
                <w:szCs w:val="20"/>
              </w:rPr>
              <w:t>)</w:t>
            </w:r>
          </w:p>
        </w:tc>
        <w:tc>
          <w:tcPr>
            <w:tcW w:w="5395" w:type="dxa"/>
          </w:tcPr>
          <w:p w14:paraId="43C14642" w14:textId="741AABE4" w:rsidR="000C6A81" w:rsidRPr="00B540EB" w:rsidRDefault="00B540EB" w:rsidP="000C6A81">
            <w:pPr>
              <w:rPr>
                <w:rFonts w:ascii="Times New Roman" w:hAnsi="Times New Roman" w:cs="Times New Roman"/>
                <w:sz w:val="20"/>
                <w:szCs w:val="20"/>
              </w:rPr>
            </w:pPr>
            <w:r w:rsidRPr="00B540EB">
              <w:rPr>
                <w:rFonts w:ascii="Times New Roman" w:hAnsi="Times New Roman" w:cs="Times New Roman"/>
                <w:color w:val="000000"/>
                <w:sz w:val="20"/>
                <w:szCs w:val="20"/>
              </w:rPr>
              <w:t>A buffer is prepared containing 0.800 molar ammonia and 1.00 molar ammonium chloride. What is its pH? (</w:t>
            </w:r>
            <w:r w:rsidRPr="00B540EB">
              <w:rPr>
                <w:rFonts w:ascii="Times New Roman" w:hAnsi="Times New Roman" w:cs="Times New Roman"/>
                <w:color w:val="FF0000"/>
                <w:sz w:val="20"/>
                <w:szCs w:val="20"/>
              </w:rPr>
              <w:t>9.151</w:t>
            </w:r>
            <w:r w:rsidRPr="00B540EB">
              <w:rPr>
                <w:rFonts w:ascii="Times New Roman" w:hAnsi="Times New Roman" w:cs="Times New Roman"/>
                <w:color w:val="000000"/>
                <w:sz w:val="20"/>
                <w:szCs w:val="20"/>
              </w:rPr>
              <w:t>)</w:t>
            </w:r>
          </w:p>
        </w:tc>
      </w:tr>
      <w:tr w:rsidR="000C6A81" w:rsidRPr="00B540EB" w14:paraId="38E2AE35" w14:textId="77777777" w:rsidTr="00C8617A">
        <w:tc>
          <w:tcPr>
            <w:tcW w:w="5395" w:type="dxa"/>
            <w:tcBorders>
              <w:bottom w:val="single" w:sz="24" w:space="0" w:color="auto"/>
            </w:tcBorders>
          </w:tcPr>
          <w:p w14:paraId="728B6455" w14:textId="30F070B2" w:rsidR="00B540EB" w:rsidRPr="00B540EB" w:rsidRDefault="00B540EB" w:rsidP="000C6A81">
            <w:pPr>
              <w:rPr>
                <w:rFonts w:ascii="Times New Roman" w:hAnsi="Times New Roman" w:cs="Times New Roman"/>
                <w:sz w:val="20"/>
                <w:szCs w:val="20"/>
              </w:rPr>
            </w:pPr>
            <w:r w:rsidRPr="00B540EB">
              <w:rPr>
                <w:rFonts w:ascii="Times New Roman" w:hAnsi="Times New Roman" w:cs="Times New Roman"/>
                <w:color w:val="000000"/>
                <w:sz w:val="20"/>
                <w:szCs w:val="20"/>
              </w:rPr>
              <w:t>A buffer is prepared containing 1.00 molar nicotine and 1.00 molar nicotine hydrochloride. What is its pH? (</w:t>
            </w:r>
            <w:r w:rsidRPr="00B540EB">
              <w:rPr>
                <w:rFonts w:ascii="Times New Roman" w:hAnsi="Times New Roman" w:cs="Times New Roman"/>
                <w:color w:val="FF0000"/>
                <w:sz w:val="20"/>
                <w:szCs w:val="20"/>
              </w:rPr>
              <w:t>8.021</w:t>
            </w:r>
            <w:r w:rsidRPr="00B540EB">
              <w:rPr>
                <w:rFonts w:ascii="Times New Roman" w:hAnsi="Times New Roman" w:cs="Times New Roman"/>
                <w:color w:val="000000"/>
                <w:sz w:val="20"/>
                <w:szCs w:val="20"/>
              </w:rPr>
              <w:t>)</w:t>
            </w:r>
          </w:p>
        </w:tc>
        <w:tc>
          <w:tcPr>
            <w:tcW w:w="5395" w:type="dxa"/>
          </w:tcPr>
          <w:p w14:paraId="68950B62" w14:textId="69014F3E" w:rsidR="000C6A81" w:rsidRPr="00B540EB" w:rsidRDefault="00B540EB" w:rsidP="000C6A81">
            <w:pPr>
              <w:rPr>
                <w:rFonts w:ascii="Times New Roman" w:hAnsi="Times New Roman" w:cs="Times New Roman"/>
                <w:sz w:val="20"/>
                <w:szCs w:val="20"/>
              </w:rPr>
            </w:pPr>
            <w:r w:rsidRPr="00B540EB">
              <w:rPr>
                <w:rFonts w:ascii="Times New Roman" w:hAnsi="Times New Roman" w:cs="Times New Roman"/>
                <w:color w:val="000000"/>
                <w:sz w:val="20"/>
                <w:szCs w:val="20"/>
              </w:rPr>
              <w:t>A buffer is prepared containing 0.700 molar nicotine and 0.300 molar nicotine hydrochloride. What is its pH? (</w:t>
            </w:r>
            <w:r w:rsidRPr="00B540EB">
              <w:rPr>
                <w:rFonts w:ascii="Times New Roman" w:hAnsi="Times New Roman" w:cs="Times New Roman"/>
                <w:color w:val="FF0000"/>
                <w:sz w:val="20"/>
                <w:szCs w:val="20"/>
              </w:rPr>
              <w:t>8.389</w:t>
            </w:r>
            <w:r w:rsidRPr="00B540EB">
              <w:rPr>
                <w:rFonts w:ascii="Times New Roman" w:hAnsi="Times New Roman" w:cs="Times New Roman"/>
                <w:color w:val="000000"/>
                <w:sz w:val="20"/>
                <w:szCs w:val="20"/>
              </w:rPr>
              <w:t>)</w:t>
            </w:r>
          </w:p>
        </w:tc>
      </w:tr>
      <w:tr w:rsidR="000C6A81" w:rsidRPr="00B540EB" w14:paraId="2C931414" w14:textId="77777777" w:rsidTr="00C8617A">
        <w:trPr>
          <w:trHeight w:val="316"/>
        </w:trPr>
        <w:tc>
          <w:tcPr>
            <w:tcW w:w="5395" w:type="dxa"/>
            <w:tcBorders>
              <w:top w:val="single" w:sz="24" w:space="0" w:color="auto"/>
              <w:left w:val="single" w:sz="24" w:space="0" w:color="auto"/>
              <w:right w:val="single" w:sz="24" w:space="0" w:color="auto"/>
            </w:tcBorders>
          </w:tcPr>
          <w:p w14:paraId="6B41E78A" w14:textId="21C4EEF0" w:rsidR="000C6A81" w:rsidRPr="00B540EB" w:rsidRDefault="00B540EB" w:rsidP="000C6A81">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sz w:val="20"/>
                <w:szCs w:val="20"/>
              </w:rPr>
              <w:t xml:space="preserve">Aspirin has a </w:t>
            </w:r>
            <w:proofErr w:type="spellStart"/>
            <w:proofErr w:type="gramStart"/>
            <w:r w:rsidRPr="00B540EB">
              <w:rPr>
                <w:rFonts w:ascii="Times New Roman" w:hAnsi="Times New Roman" w:cs="Times New Roman"/>
                <w:sz w:val="20"/>
                <w:szCs w:val="20"/>
              </w:rPr>
              <w:t>pKa</w:t>
            </w:r>
            <w:proofErr w:type="spellEnd"/>
            <w:r w:rsidRPr="00B540EB">
              <w:rPr>
                <w:rFonts w:ascii="Times New Roman" w:hAnsi="Times New Roman" w:cs="Times New Roman"/>
                <w:sz w:val="20"/>
                <w:szCs w:val="20"/>
              </w:rPr>
              <w:t xml:space="preserve">  of</w:t>
            </w:r>
            <w:proofErr w:type="gramEnd"/>
            <w:r w:rsidRPr="00B540EB">
              <w:rPr>
                <w:rFonts w:ascii="Times New Roman" w:hAnsi="Times New Roman" w:cs="Times New Roman"/>
                <w:sz w:val="20"/>
                <w:szCs w:val="20"/>
              </w:rPr>
              <w:t xml:space="preserve"> 3.4. What is the ratio of A¯ to HA </w:t>
            </w:r>
            <w:proofErr w:type="gramStart"/>
            <w:r w:rsidRPr="00B540EB">
              <w:rPr>
                <w:rFonts w:ascii="Times New Roman" w:hAnsi="Times New Roman" w:cs="Times New Roman"/>
                <w:sz w:val="20"/>
                <w:szCs w:val="20"/>
              </w:rPr>
              <w:t>in:</w:t>
            </w:r>
            <w:proofErr w:type="gramEnd"/>
          </w:p>
        </w:tc>
        <w:tc>
          <w:tcPr>
            <w:tcW w:w="5395" w:type="dxa"/>
            <w:vMerge w:val="restart"/>
            <w:tcBorders>
              <w:left w:val="single" w:sz="24" w:space="0" w:color="auto"/>
            </w:tcBorders>
          </w:tcPr>
          <w:p w14:paraId="294165F6" w14:textId="300C6A74" w:rsidR="00B540EB" w:rsidRPr="00B540EB" w:rsidRDefault="00B540EB" w:rsidP="00B540EB">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You need to produce a buffer solution that has a pH of 5.27.</w:t>
            </w:r>
            <w:r>
              <w:rPr>
                <w:rFonts w:ascii="Times New Roman" w:hAnsi="Times New Roman" w:cs="Times New Roman"/>
                <w:color w:val="000000"/>
                <w:sz w:val="20"/>
                <w:szCs w:val="20"/>
              </w:rPr>
              <w:t xml:space="preserve"> </w:t>
            </w:r>
            <w:r w:rsidRPr="00B540EB">
              <w:rPr>
                <w:rFonts w:ascii="Times New Roman" w:hAnsi="Times New Roman" w:cs="Times New Roman"/>
                <w:color w:val="000000"/>
                <w:sz w:val="20"/>
                <w:szCs w:val="20"/>
              </w:rPr>
              <w:t>You already have a solution that contains 10.0 mmol</w:t>
            </w:r>
            <w:r>
              <w:rPr>
                <w:rFonts w:ascii="Times New Roman" w:hAnsi="Times New Roman" w:cs="Times New Roman"/>
                <w:color w:val="000000"/>
                <w:sz w:val="20"/>
                <w:szCs w:val="20"/>
              </w:rPr>
              <w:t xml:space="preserve"> </w:t>
            </w:r>
            <w:r w:rsidRPr="00B540EB">
              <w:rPr>
                <w:rFonts w:ascii="Times New Roman" w:hAnsi="Times New Roman" w:cs="Times New Roman"/>
                <w:color w:val="000000"/>
                <w:sz w:val="20"/>
                <w:szCs w:val="20"/>
              </w:rPr>
              <w:t>(millimoles) of acetic acid. How many millimoles of sodium</w:t>
            </w:r>
            <w:r>
              <w:rPr>
                <w:rFonts w:ascii="Times New Roman" w:hAnsi="Times New Roman" w:cs="Times New Roman"/>
                <w:color w:val="000000"/>
                <w:sz w:val="20"/>
                <w:szCs w:val="20"/>
              </w:rPr>
              <w:t xml:space="preserve"> </w:t>
            </w:r>
            <w:r w:rsidRPr="00B540EB">
              <w:rPr>
                <w:rFonts w:ascii="Times New Roman" w:hAnsi="Times New Roman" w:cs="Times New Roman"/>
                <w:color w:val="000000"/>
                <w:sz w:val="20"/>
                <w:szCs w:val="20"/>
              </w:rPr>
              <w:t xml:space="preserve">acetate will you need to add to this solution? The </w:t>
            </w:r>
            <w:proofErr w:type="spellStart"/>
            <w:r w:rsidRPr="00B540EB">
              <w:rPr>
                <w:rFonts w:ascii="Times New Roman" w:hAnsi="Times New Roman" w:cs="Times New Roman"/>
                <w:color w:val="000000"/>
                <w:sz w:val="20"/>
                <w:szCs w:val="20"/>
              </w:rPr>
              <w:t>pK</w:t>
            </w:r>
            <w:r w:rsidRPr="00B540EB">
              <w:rPr>
                <w:rFonts w:ascii="Times New Roman" w:hAnsi="Times New Roman" w:cs="Times New Roman"/>
                <w:color w:val="000000"/>
                <w:sz w:val="20"/>
                <w:szCs w:val="20"/>
                <w:vertAlign w:val="subscript"/>
              </w:rPr>
              <w:t>a</w:t>
            </w:r>
            <w:proofErr w:type="spellEnd"/>
            <w:r w:rsidRPr="00B540EB">
              <w:rPr>
                <w:rFonts w:ascii="Times New Roman" w:hAnsi="Times New Roman" w:cs="Times New Roman"/>
                <w:color w:val="000000"/>
                <w:sz w:val="20"/>
                <w:szCs w:val="20"/>
              </w:rPr>
              <w:t xml:space="preserve"> of acetic</w:t>
            </w:r>
          </w:p>
          <w:p w14:paraId="5A5C937D" w14:textId="181AD10D" w:rsidR="000C6A81" w:rsidRPr="00B540EB" w:rsidRDefault="00B540EB" w:rsidP="00B540EB">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acid is 4.75. (</w:t>
            </w:r>
            <w:r w:rsidRPr="00B540EB">
              <w:rPr>
                <w:rFonts w:ascii="Times New Roman" w:hAnsi="Times New Roman" w:cs="Times New Roman"/>
                <w:color w:val="FF0000"/>
                <w:sz w:val="20"/>
                <w:szCs w:val="20"/>
              </w:rPr>
              <w:t>33.1 millimoles of sodium acetate</w:t>
            </w:r>
            <w:r w:rsidRPr="00B540EB">
              <w:rPr>
                <w:rFonts w:ascii="Times New Roman" w:hAnsi="Times New Roman" w:cs="Times New Roman"/>
                <w:color w:val="000000"/>
                <w:sz w:val="20"/>
                <w:szCs w:val="20"/>
              </w:rPr>
              <w:t>)</w:t>
            </w:r>
          </w:p>
        </w:tc>
      </w:tr>
      <w:tr w:rsidR="000C6A81" w:rsidRPr="00B540EB" w14:paraId="1BFC317F" w14:textId="77777777" w:rsidTr="00C8617A">
        <w:trPr>
          <w:trHeight w:val="314"/>
        </w:trPr>
        <w:tc>
          <w:tcPr>
            <w:tcW w:w="5395" w:type="dxa"/>
            <w:tcBorders>
              <w:left w:val="single" w:sz="24" w:space="0" w:color="auto"/>
              <w:right w:val="single" w:sz="24" w:space="0" w:color="auto"/>
            </w:tcBorders>
          </w:tcPr>
          <w:p w14:paraId="6D431601" w14:textId="33572342" w:rsidR="000C6A81" w:rsidRPr="00B540EB" w:rsidRDefault="00B540EB" w:rsidP="000C6A81">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(a) the blood (pH = 7.4) (</w:t>
            </w:r>
            <w:r w:rsidRPr="00B540EB">
              <w:rPr>
                <w:rFonts w:ascii="Times New Roman" w:hAnsi="Times New Roman" w:cs="Times New Roman"/>
                <w:color w:val="FF0000"/>
                <w:sz w:val="20"/>
                <w:szCs w:val="20"/>
              </w:rPr>
              <w:t>10</w:t>
            </w:r>
            <w:r w:rsidRPr="00B540EB">
              <w:rPr>
                <w:rFonts w:ascii="Times New Roman" w:hAnsi="Times New Roman" w:cs="Times New Roman"/>
                <w:color w:val="FF0000"/>
                <w:sz w:val="20"/>
                <w:szCs w:val="20"/>
                <w:vertAlign w:val="superscript"/>
              </w:rPr>
              <w:t>4</w:t>
            </w:r>
            <w:r w:rsidRPr="00B540EB">
              <w:rPr>
                <w:rFonts w:ascii="Times New Roman" w:hAnsi="Times New Roman" w:cs="Times New Roman"/>
                <w:color w:val="FF0000"/>
                <w:sz w:val="20"/>
                <w:szCs w:val="20"/>
              </w:rPr>
              <w:t xml:space="preserve"> = 10000 = [A</w:t>
            </w:r>
            <w:r w:rsidRPr="00B540EB">
              <w:rPr>
                <w:rFonts w:ascii="Times New Roman" w:hAnsi="Times New Roman" w:cs="Times New Roman"/>
                <w:color w:val="FF0000"/>
                <w:sz w:val="20"/>
                <w:szCs w:val="20"/>
                <w:vertAlign w:val="superscript"/>
              </w:rPr>
              <w:sym w:font="Symbol" w:char="F02D"/>
            </w:r>
            <w:r w:rsidRPr="00B540EB">
              <w:rPr>
                <w:rFonts w:ascii="Times New Roman" w:hAnsi="Times New Roman" w:cs="Times New Roman"/>
                <w:color w:val="FF0000"/>
                <w:sz w:val="20"/>
                <w:szCs w:val="20"/>
              </w:rPr>
              <w:t>]/ [HA]</w:t>
            </w:r>
            <w:r w:rsidRPr="00B540EB">
              <w:rPr>
                <w:rFonts w:ascii="Times New Roman" w:hAnsi="Times New Roman" w:cs="Times New Roman"/>
                <w:color w:val="000000"/>
                <w:sz w:val="20"/>
                <w:szCs w:val="20"/>
              </w:rPr>
              <w:t>)</w:t>
            </w:r>
          </w:p>
        </w:tc>
        <w:tc>
          <w:tcPr>
            <w:tcW w:w="5395" w:type="dxa"/>
            <w:vMerge/>
            <w:tcBorders>
              <w:left w:val="single" w:sz="24" w:space="0" w:color="auto"/>
            </w:tcBorders>
          </w:tcPr>
          <w:p w14:paraId="41B01AAD" w14:textId="77777777" w:rsidR="000C6A81" w:rsidRPr="00B540EB" w:rsidRDefault="000C6A81" w:rsidP="000C6A81">
            <w:pPr>
              <w:autoSpaceDE w:val="0"/>
              <w:autoSpaceDN w:val="0"/>
              <w:adjustRightInd w:val="0"/>
              <w:rPr>
                <w:rFonts w:ascii="Times New Roman" w:hAnsi="Times New Roman" w:cs="Times New Roman"/>
                <w:color w:val="000000"/>
                <w:sz w:val="20"/>
                <w:szCs w:val="20"/>
              </w:rPr>
            </w:pPr>
          </w:p>
        </w:tc>
      </w:tr>
      <w:tr w:rsidR="000C6A81" w:rsidRPr="00B540EB" w14:paraId="2AD5C393" w14:textId="77777777" w:rsidTr="00C8617A">
        <w:trPr>
          <w:trHeight w:val="314"/>
        </w:trPr>
        <w:tc>
          <w:tcPr>
            <w:tcW w:w="5395" w:type="dxa"/>
            <w:tcBorders>
              <w:left w:val="single" w:sz="24" w:space="0" w:color="auto"/>
              <w:bottom w:val="single" w:sz="24" w:space="0" w:color="auto"/>
              <w:right w:val="single" w:sz="24" w:space="0" w:color="auto"/>
            </w:tcBorders>
          </w:tcPr>
          <w:p w14:paraId="30592121" w14:textId="675CB283" w:rsidR="00B540EB" w:rsidRPr="00B540EB" w:rsidRDefault="00B540EB" w:rsidP="00B540EB">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(b) the stomach (pH = 1.4) (</w:t>
            </w:r>
            <w:r w:rsidRPr="00B540EB">
              <w:rPr>
                <w:rFonts w:ascii="Times New Roman" w:hAnsi="Times New Roman" w:cs="Times New Roman"/>
                <w:color w:val="FF0000"/>
                <w:sz w:val="20"/>
                <w:szCs w:val="20"/>
              </w:rPr>
              <w:t>10</w:t>
            </w:r>
            <w:r w:rsidRPr="00B540EB">
              <w:rPr>
                <w:rFonts w:ascii="Times New Roman" w:hAnsi="Times New Roman" w:cs="Times New Roman"/>
                <w:color w:val="FF0000"/>
                <w:sz w:val="20"/>
                <w:szCs w:val="20"/>
                <w:vertAlign w:val="superscript"/>
              </w:rPr>
              <w:t>-2</w:t>
            </w:r>
            <w:r w:rsidRPr="00B540EB">
              <w:rPr>
                <w:rFonts w:ascii="Times New Roman" w:hAnsi="Times New Roman" w:cs="Times New Roman"/>
                <w:color w:val="FF0000"/>
                <w:sz w:val="20"/>
                <w:szCs w:val="20"/>
              </w:rPr>
              <w:t xml:space="preserve"> = 0.01 = [A¯]/ [HA]</w:t>
            </w:r>
            <w:r w:rsidRPr="00B540EB">
              <w:rPr>
                <w:rFonts w:ascii="Times New Roman" w:hAnsi="Times New Roman" w:cs="Times New Roman"/>
                <w:color w:val="000000"/>
                <w:sz w:val="20"/>
                <w:szCs w:val="20"/>
              </w:rPr>
              <w:t>)</w:t>
            </w:r>
          </w:p>
          <w:p w14:paraId="35039607" w14:textId="035D74D1" w:rsidR="000C6A81" w:rsidRPr="00B540EB" w:rsidRDefault="00B540EB" w:rsidP="000C6A81">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b/>
                <w:bCs/>
                <w:color w:val="000000"/>
                <w:sz w:val="20"/>
                <w:szCs w:val="20"/>
              </w:rPr>
              <w:t>General comment about the solutions</w:t>
            </w:r>
            <w:r w:rsidRPr="00B540EB">
              <w:rPr>
                <w:rFonts w:ascii="Times New Roman" w:hAnsi="Times New Roman" w:cs="Times New Roman"/>
                <w:color w:val="000000"/>
                <w:sz w:val="20"/>
                <w:szCs w:val="20"/>
              </w:rPr>
              <w:t>: You have to find the ratio between A</w:t>
            </w:r>
            <w:r w:rsidRPr="00B540EB">
              <w:rPr>
                <w:rFonts w:ascii="Times New Roman" w:hAnsi="Times New Roman" w:cs="Times New Roman"/>
                <w:color w:val="000000"/>
                <w:sz w:val="20"/>
                <w:szCs w:val="20"/>
                <w:vertAlign w:val="superscript"/>
              </w:rPr>
              <w:sym w:font="Symbol" w:char="F02D"/>
            </w:r>
            <w:r w:rsidRPr="00B540EB">
              <w:rPr>
                <w:rFonts w:ascii="Times New Roman" w:hAnsi="Times New Roman" w:cs="Times New Roman"/>
                <w:color w:val="000000"/>
                <w:sz w:val="20"/>
                <w:szCs w:val="20"/>
              </w:rPr>
              <w:t xml:space="preserve"> and HA so the concentrations are not</w:t>
            </w:r>
            <w:r>
              <w:rPr>
                <w:rFonts w:ascii="Times New Roman" w:hAnsi="Times New Roman" w:cs="Times New Roman"/>
                <w:color w:val="000000"/>
                <w:sz w:val="20"/>
                <w:szCs w:val="20"/>
              </w:rPr>
              <w:t xml:space="preserve"> </w:t>
            </w:r>
            <w:r w:rsidRPr="00B540EB">
              <w:rPr>
                <w:rFonts w:ascii="Times New Roman" w:hAnsi="Times New Roman" w:cs="Times New Roman"/>
                <w:color w:val="000000"/>
                <w:sz w:val="20"/>
                <w:szCs w:val="20"/>
              </w:rPr>
              <w:t>needed</w:t>
            </w:r>
          </w:p>
        </w:tc>
        <w:tc>
          <w:tcPr>
            <w:tcW w:w="5395" w:type="dxa"/>
            <w:vMerge/>
            <w:tcBorders>
              <w:left w:val="single" w:sz="24" w:space="0" w:color="auto"/>
              <w:bottom w:val="single" w:sz="24" w:space="0" w:color="auto"/>
            </w:tcBorders>
          </w:tcPr>
          <w:p w14:paraId="659F498E" w14:textId="77777777" w:rsidR="000C6A81" w:rsidRPr="00B540EB" w:rsidRDefault="000C6A81" w:rsidP="000C6A81">
            <w:pPr>
              <w:autoSpaceDE w:val="0"/>
              <w:autoSpaceDN w:val="0"/>
              <w:adjustRightInd w:val="0"/>
              <w:rPr>
                <w:rFonts w:ascii="Times New Roman" w:hAnsi="Times New Roman" w:cs="Times New Roman"/>
                <w:color w:val="000000"/>
                <w:sz w:val="20"/>
                <w:szCs w:val="20"/>
              </w:rPr>
            </w:pPr>
          </w:p>
        </w:tc>
      </w:tr>
      <w:tr w:rsidR="00B540EB" w:rsidRPr="00B540EB" w14:paraId="0BA9C955" w14:textId="77777777" w:rsidTr="00C8617A">
        <w:trPr>
          <w:trHeight w:val="462"/>
        </w:trPr>
        <w:tc>
          <w:tcPr>
            <w:tcW w:w="5395" w:type="dxa"/>
            <w:tcBorders>
              <w:top w:val="single" w:sz="24" w:space="0" w:color="auto"/>
              <w:left w:val="single" w:sz="24" w:space="0" w:color="auto"/>
              <w:bottom w:val="single" w:sz="6" w:space="0" w:color="auto"/>
              <w:right w:val="single" w:sz="24" w:space="0" w:color="auto"/>
            </w:tcBorders>
          </w:tcPr>
          <w:p w14:paraId="20366017" w14:textId="77777777" w:rsidR="00B540EB" w:rsidRDefault="00B540EB" w:rsidP="00B540EB">
            <w:pPr>
              <w:autoSpaceDE w:val="0"/>
              <w:autoSpaceDN w:val="0"/>
              <w:adjustRightInd w:val="0"/>
              <w:rPr>
                <w:rFonts w:ascii="Times New Roman" w:hAnsi="Times New Roman" w:cs="Times New Roman"/>
                <w:sz w:val="20"/>
                <w:szCs w:val="20"/>
              </w:rPr>
            </w:pPr>
            <w:r w:rsidRPr="00B540EB">
              <w:rPr>
                <w:rFonts w:ascii="Times New Roman" w:hAnsi="Times New Roman" w:cs="Times New Roman"/>
                <w:sz w:val="20"/>
                <w:szCs w:val="20"/>
              </w:rPr>
              <w:t>A solution containing 50.00 mL of 0.1800 M NH</w:t>
            </w:r>
            <w:r w:rsidRPr="00B540EB">
              <w:rPr>
                <w:rFonts w:ascii="Times New Roman" w:hAnsi="Times New Roman" w:cs="Times New Roman"/>
                <w:sz w:val="20"/>
                <w:szCs w:val="20"/>
                <w:vertAlign w:val="subscript"/>
              </w:rPr>
              <w:t>3</w:t>
            </w:r>
            <w:r w:rsidRPr="00B540EB">
              <w:rPr>
                <w:rFonts w:ascii="Times New Roman" w:hAnsi="Times New Roman" w:cs="Times New Roman"/>
                <w:sz w:val="20"/>
                <w:szCs w:val="20"/>
              </w:rPr>
              <w:t xml:space="preserve"> </w:t>
            </w:r>
          </w:p>
          <w:p w14:paraId="21760BCC" w14:textId="65222DA9" w:rsidR="00B540EB" w:rsidRPr="00B540EB" w:rsidRDefault="00B540EB" w:rsidP="00B540EB">
            <w:pPr>
              <w:autoSpaceDE w:val="0"/>
              <w:autoSpaceDN w:val="0"/>
              <w:adjustRightInd w:val="0"/>
              <w:rPr>
                <w:rFonts w:ascii="Times New Roman" w:hAnsi="Times New Roman" w:cs="Times New Roman"/>
                <w:sz w:val="20"/>
                <w:szCs w:val="20"/>
              </w:rPr>
            </w:pPr>
            <w:r w:rsidRPr="00B540EB">
              <w:rPr>
                <w:rFonts w:ascii="Times New Roman" w:hAnsi="Times New Roman" w:cs="Times New Roman"/>
                <w:sz w:val="20"/>
                <w:szCs w:val="20"/>
              </w:rPr>
              <w:t>(</w:t>
            </w:r>
            <w:proofErr w:type="spellStart"/>
            <w:r w:rsidRPr="00B540EB">
              <w:rPr>
                <w:rFonts w:ascii="Times New Roman" w:hAnsi="Times New Roman" w:cs="Times New Roman"/>
                <w:sz w:val="20"/>
                <w:szCs w:val="20"/>
              </w:rPr>
              <w:t>K</w:t>
            </w:r>
            <w:r w:rsidRPr="00B540EB">
              <w:rPr>
                <w:rFonts w:ascii="Times New Roman" w:hAnsi="Times New Roman" w:cs="Times New Roman"/>
                <w:sz w:val="20"/>
                <w:szCs w:val="20"/>
                <w:vertAlign w:val="subscript"/>
              </w:rPr>
              <w:t>b</w:t>
            </w:r>
            <w:proofErr w:type="spellEnd"/>
            <w:r w:rsidRPr="00B540EB">
              <w:rPr>
                <w:rFonts w:ascii="Times New Roman" w:hAnsi="Times New Roman" w:cs="Times New Roman"/>
                <w:sz w:val="20"/>
                <w:szCs w:val="20"/>
              </w:rPr>
              <w:t xml:space="preserve"> = 1.77 x 10</w:t>
            </w:r>
            <w:r w:rsidRPr="00B540EB">
              <w:rPr>
                <w:rFonts w:ascii="Times New Roman" w:hAnsi="Times New Roman" w:cs="Times New Roman"/>
                <w:sz w:val="20"/>
                <w:szCs w:val="20"/>
                <w:vertAlign w:val="superscript"/>
              </w:rPr>
              <w:t>-5</w:t>
            </w:r>
            <w:r w:rsidRPr="00B540EB">
              <w:rPr>
                <w:rFonts w:ascii="Times New Roman" w:hAnsi="Times New Roman" w:cs="Times New Roman"/>
                <w:sz w:val="20"/>
                <w:szCs w:val="20"/>
              </w:rPr>
              <w:t>) is being titrated with 0.3600 M HCl.</w:t>
            </w:r>
            <w:r>
              <w:rPr>
                <w:rFonts w:ascii="Times New Roman" w:hAnsi="Times New Roman" w:cs="Times New Roman"/>
                <w:sz w:val="20"/>
                <w:szCs w:val="20"/>
              </w:rPr>
              <w:t xml:space="preserve"> </w:t>
            </w:r>
            <w:r w:rsidRPr="00B540EB">
              <w:rPr>
                <w:rFonts w:ascii="Times New Roman" w:hAnsi="Times New Roman" w:cs="Times New Roman"/>
                <w:sz w:val="20"/>
                <w:szCs w:val="20"/>
              </w:rPr>
              <w:t>Calculate the</w:t>
            </w:r>
            <w:r>
              <w:rPr>
                <w:rFonts w:ascii="Times New Roman" w:hAnsi="Times New Roman" w:cs="Times New Roman"/>
                <w:sz w:val="20"/>
                <w:szCs w:val="20"/>
              </w:rPr>
              <w:t xml:space="preserve"> </w:t>
            </w:r>
            <w:r w:rsidRPr="00B540EB">
              <w:rPr>
                <w:rFonts w:ascii="Times New Roman" w:hAnsi="Times New Roman" w:cs="Times New Roman"/>
                <w:sz w:val="20"/>
                <w:szCs w:val="20"/>
              </w:rPr>
              <w:t>pH:</w:t>
            </w:r>
          </w:p>
        </w:tc>
        <w:tc>
          <w:tcPr>
            <w:tcW w:w="5395" w:type="dxa"/>
            <w:tcBorders>
              <w:top w:val="single" w:sz="24" w:space="0" w:color="auto"/>
              <w:left w:val="single" w:sz="24" w:space="0" w:color="auto"/>
              <w:right w:val="single" w:sz="24" w:space="0" w:color="auto"/>
            </w:tcBorders>
          </w:tcPr>
          <w:p w14:paraId="48AF645B" w14:textId="6D08BD92" w:rsidR="00B540EB" w:rsidRPr="00B540EB" w:rsidRDefault="00B540EB" w:rsidP="00B540EB">
            <w:pPr>
              <w:autoSpaceDE w:val="0"/>
              <w:autoSpaceDN w:val="0"/>
              <w:adjustRightInd w:val="0"/>
              <w:rPr>
                <w:rFonts w:ascii="Times New Roman" w:hAnsi="Times New Roman" w:cs="Times New Roman"/>
                <w:sz w:val="20"/>
                <w:szCs w:val="20"/>
              </w:rPr>
            </w:pPr>
            <w:r w:rsidRPr="00B540EB">
              <w:rPr>
                <w:rFonts w:ascii="Times New Roman" w:hAnsi="Times New Roman" w:cs="Times New Roman"/>
                <w:sz w:val="20"/>
                <w:szCs w:val="20"/>
              </w:rPr>
              <w:t xml:space="preserve">1.00 L of a solution containing 0.0500 mole of </w:t>
            </w:r>
            <w:proofErr w:type="spellStart"/>
            <w:r w:rsidRPr="00B540EB">
              <w:rPr>
                <w:rFonts w:ascii="Times New Roman" w:hAnsi="Times New Roman" w:cs="Times New Roman"/>
                <w:sz w:val="20"/>
                <w:szCs w:val="20"/>
              </w:rPr>
              <w:t>HAc</w:t>
            </w:r>
            <w:proofErr w:type="spellEnd"/>
            <w:r w:rsidRPr="00B540EB">
              <w:rPr>
                <w:rFonts w:ascii="Times New Roman" w:hAnsi="Times New Roman" w:cs="Times New Roman"/>
                <w:sz w:val="20"/>
                <w:szCs w:val="20"/>
              </w:rPr>
              <w:t xml:space="preserve"> and 0.100 mole of </w:t>
            </w:r>
            <w:proofErr w:type="spellStart"/>
            <w:r w:rsidRPr="00B540EB">
              <w:rPr>
                <w:rFonts w:ascii="Times New Roman" w:hAnsi="Times New Roman" w:cs="Times New Roman"/>
                <w:sz w:val="20"/>
                <w:szCs w:val="20"/>
              </w:rPr>
              <w:t>NaAc</w:t>
            </w:r>
            <w:proofErr w:type="spellEnd"/>
            <w:r w:rsidRPr="00B540EB">
              <w:rPr>
                <w:rFonts w:ascii="Times New Roman" w:hAnsi="Times New Roman" w:cs="Times New Roman"/>
                <w:sz w:val="20"/>
                <w:szCs w:val="20"/>
              </w:rPr>
              <w:t xml:space="preserve"> is prepared. Ignore the autoionization</w:t>
            </w:r>
            <w:r>
              <w:rPr>
                <w:rFonts w:ascii="Times New Roman" w:hAnsi="Times New Roman" w:cs="Times New Roman"/>
                <w:sz w:val="20"/>
                <w:szCs w:val="20"/>
              </w:rPr>
              <w:t xml:space="preserve"> </w:t>
            </w:r>
            <w:r w:rsidRPr="00B540EB">
              <w:rPr>
                <w:rFonts w:ascii="Times New Roman" w:hAnsi="Times New Roman" w:cs="Times New Roman"/>
                <w:sz w:val="20"/>
                <w:szCs w:val="20"/>
              </w:rPr>
              <w:t>of water for the purposes of this problem - for part B only. The K</w:t>
            </w:r>
            <w:r w:rsidRPr="00B540EB">
              <w:rPr>
                <w:rFonts w:ascii="Times New Roman" w:hAnsi="Times New Roman" w:cs="Times New Roman"/>
                <w:sz w:val="20"/>
                <w:szCs w:val="20"/>
                <w:vertAlign w:val="subscript"/>
              </w:rPr>
              <w:t>a</w:t>
            </w:r>
            <w:r w:rsidRPr="00B540EB">
              <w:rPr>
                <w:rFonts w:ascii="Times New Roman" w:hAnsi="Times New Roman" w:cs="Times New Roman"/>
                <w:sz w:val="20"/>
                <w:szCs w:val="20"/>
              </w:rPr>
              <w:t xml:space="preserve"> of </w:t>
            </w:r>
            <w:proofErr w:type="spellStart"/>
            <w:r w:rsidRPr="00B540EB">
              <w:rPr>
                <w:rFonts w:ascii="Times New Roman" w:hAnsi="Times New Roman" w:cs="Times New Roman"/>
                <w:sz w:val="20"/>
                <w:szCs w:val="20"/>
              </w:rPr>
              <w:t>HAc</w:t>
            </w:r>
            <w:proofErr w:type="spellEnd"/>
            <w:r w:rsidRPr="00B540EB">
              <w:rPr>
                <w:rFonts w:ascii="Times New Roman" w:hAnsi="Times New Roman" w:cs="Times New Roman"/>
                <w:sz w:val="20"/>
                <w:szCs w:val="20"/>
              </w:rPr>
              <w:t xml:space="preserve"> equals 1.77 x 10</w:t>
            </w:r>
            <w:r w:rsidRPr="00B540EB">
              <w:rPr>
                <w:rFonts w:ascii="Times New Roman" w:hAnsi="Times New Roman" w:cs="Times New Roman"/>
                <w:sz w:val="20"/>
                <w:szCs w:val="20"/>
                <w:vertAlign w:val="superscript"/>
              </w:rPr>
              <w:t>-5</w:t>
            </w:r>
          </w:p>
        </w:tc>
      </w:tr>
      <w:tr w:rsidR="00B540EB" w:rsidRPr="00B540EB" w14:paraId="2F9A85BA" w14:textId="77777777" w:rsidTr="00C8617A">
        <w:trPr>
          <w:trHeight w:val="460"/>
        </w:trPr>
        <w:tc>
          <w:tcPr>
            <w:tcW w:w="5395" w:type="dxa"/>
            <w:tcBorders>
              <w:top w:val="single" w:sz="6" w:space="0" w:color="auto"/>
              <w:left w:val="single" w:sz="24" w:space="0" w:color="auto"/>
              <w:bottom w:val="single" w:sz="6" w:space="0" w:color="auto"/>
              <w:right w:val="single" w:sz="24" w:space="0" w:color="auto"/>
            </w:tcBorders>
          </w:tcPr>
          <w:p w14:paraId="38E67B37" w14:textId="6B3E9FC8" w:rsidR="00B540EB" w:rsidRPr="00B540EB" w:rsidRDefault="00B540EB" w:rsidP="000C6A81">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a. initially (</w:t>
            </w:r>
            <w:r w:rsidRPr="00B540EB">
              <w:rPr>
                <w:rFonts w:ascii="Times New Roman" w:hAnsi="Times New Roman" w:cs="Times New Roman"/>
                <w:color w:val="FF0000"/>
                <w:sz w:val="20"/>
                <w:szCs w:val="20"/>
              </w:rPr>
              <w:t>11.252</w:t>
            </w:r>
            <w:r w:rsidRPr="00B540EB">
              <w:rPr>
                <w:rFonts w:ascii="Times New Roman" w:hAnsi="Times New Roman" w:cs="Times New Roman"/>
                <w:color w:val="000000"/>
                <w:sz w:val="20"/>
                <w:szCs w:val="20"/>
              </w:rPr>
              <w:t>)</w:t>
            </w:r>
          </w:p>
        </w:tc>
        <w:tc>
          <w:tcPr>
            <w:tcW w:w="5395" w:type="dxa"/>
            <w:tcBorders>
              <w:left w:val="single" w:sz="24" w:space="0" w:color="auto"/>
              <w:right w:val="single" w:sz="24" w:space="0" w:color="auto"/>
            </w:tcBorders>
          </w:tcPr>
          <w:p w14:paraId="7D11D162" w14:textId="35E6A9B1" w:rsidR="00B540EB" w:rsidRPr="00B540EB" w:rsidRDefault="00B540EB" w:rsidP="000C6A81">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(a) Calculate the numerical value of the reaction quotient, Q for the initial condition. (</w:t>
            </w:r>
            <w:proofErr w:type="spellStart"/>
            <w:r w:rsidRPr="00B540EB">
              <w:rPr>
                <w:rFonts w:ascii="Times New Roman" w:hAnsi="Times New Roman" w:cs="Times New Roman"/>
                <w:color w:val="FF0000"/>
                <w:sz w:val="20"/>
                <w:szCs w:val="20"/>
              </w:rPr>
              <w:t>Q</w:t>
            </w:r>
            <w:r w:rsidRPr="00B540EB">
              <w:rPr>
                <w:rFonts w:ascii="Times New Roman" w:hAnsi="Times New Roman" w:cs="Times New Roman"/>
                <w:color w:val="FF0000"/>
                <w:sz w:val="20"/>
                <w:szCs w:val="20"/>
                <w:vertAlign w:val="subscript"/>
              </w:rPr>
              <w:t>a</w:t>
            </w:r>
            <w:proofErr w:type="spellEnd"/>
            <w:r w:rsidRPr="00B540EB">
              <w:rPr>
                <w:rFonts w:ascii="Times New Roman" w:hAnsi="Times New Roman" w:cs="Times New Roman"/>
                <w:color w:val="FF0000"/>
                <w:sz w:val="20"/>
                <w:szCs w:val="20"/>
              </w:rPr>
              <w:t xml:space="preserve"> = 2.00 x 10</w:t>
            </w:r>
            <w:r w:rsidRPr="00B540EB">
              <w:rPr>
                <w:rFonts w:ascii="Times New Roman" w:hAnsi="Times New Roman" w:cs="Times New Roman"/>
                <w:color w:val="FF0000"/>
                <w:sz w:val="20"/>
                <w:szCs w:val="20"/>
                <w:vertAlign w:val="superscript"/>
              </w:rPr>
              <w:sym w:font="Symbol" w:char="F02D"/>
            </w:r>
            <w:r w:rsidRPr="00B540EB">
              <w:rPr>
                <w:rFonts w:ascii="Times New Roman" w:hAnsi="Times New Roman" w:cs="Times New Roman"/>
                <w:color w:val="FF0000"/>
                <w:sz w:val="20"/>
                <w:szCs w:val="20"/>
                <w:vertAlign w:val="superscript"/>
              </w:rPr>
              <w:t>7</w:t>
            </w:r>
            <w:r w:rsidRPr="00B540EB">
              <w:rPr>
                <w:rFonts w:ascii="Times New Roman" w:hAnsi="Times New Roman" w:cs="Times New Roman"/>
                <w:color w:val="000000"/>
                <w:sz w:val="20"/>
                <w:szCs w:val="20"/>
              </w:rPr>
              <w:t>)</w:t>
            </w:r>
          </w:p>
        </w:tc>
      </w:tr>
      <w:tr w:rsidR="00B540EB" w:rsidRPr="00B540EB" w14:paraId="6AF3270F" w14:textId="77777777" w:rsidTr="00C8617A">
        <w:trPr>
          <w:trHeight w:val="460"/>
        </w:trPr>
        <w:tc>
          <w:tcPr>
            <w:tcW w:w="5395" w:type="dxa"/>
            <w:tcBorders>
              <w:top w:val="single" w:sz="6" w:space="0" w:color="auto"/>
              <w:left w:val="single" w:sz="24" w:space="0" w:color="auto"/>
              <w:bottom w:val="single" w:sz="6" w:space="0" w:color="auto"/>
              <w:right w:val="single" w:sz="24" w:space="0" w:color="auto"/>
            </w:tcBorders>
          </w:tcPr>
          <w:p w14:paraId="5609046A" w14:textId="5C84B15E" w:rsidR="00B540EB" w:rsidRPr="00B540EB" w:rsidRDefault="00B540EB" w:rsidP="000C6A81">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b. After the addition of 5.00 mL of HCl (</w:t>
            </w:r>
            <w:r w:rsidRPr="00B540EB">
              <w:rPr>
                <w:rFonts w:ascii="Times New Roman" w:hAnsi="Times New Roman" w:cs="Times New Roman"/>
                <w:color w:val="FF0000"/>
                <w:sz w:val="20"/>
                <w:szCs w:val="20"/>
              </w:rPr>
              <w:t>9.850</w:t>
            </w:r>
            <w:r w:rsidRPr="00B540EB">
              <w:rPr>
                <w:rFonts w:ascii="Times New Roman" w:hAnsi="Times New Roman" w:cs="Times New Roman"/>
                <w:color w:val="000000"/>
                <w:sz w:val="20"/>
                <w:szCs w:val="20"/>
              </w:rPr>
              <w:t>)</w:t>
            </w:r>
          </w:p>
        </w:tc>
        <w:tc>
          <w:tcPr>
            <w:tcW w:w="5395" w:type="dxa"/>
            <w:tcBorders>
              <w:left w:val="single" w:sz="24" w:space="0" w:color="auto"/>
              <w:right w:val="single" w:sz="24" w:space="0" w:color="auto"/>
            </w:tcBorders>
          </w:tcPr>
          <w:p w14:paraId="32FB3A2A" w14:textId="30CCA51A" w:rsidR="00B540EB" w:rsidRPr="00B540EB" w:rsidRDefault="00B540EB" w:rsidP="000C6A81">
            <w:pPr>
              <w:autoSpaceDE w:val="0"/>
              <w:autoSpaceDN w:val="0"/>
              <w:adjustRightInd w:val="0"/>
              <w:rPr>
                <w:rFonts w:ascii="Times New Roman" w:hAnsi="Times New Roman" w:cs="Times New Roman"/>
                <w:sz w:val="20"/>
                <w:szCs w:val="20"/>
              </w:rPr>
            </w:pPr>
            <w:r w:rsidRPr="00B540EB">
              <w:rPr>
                <w:rFonts w:ascii="Times New Roman" w:hAnsi="Times New Roman" w:cs="Times New Roman"/>
                <w:sz w:val="20"/>
                <w:szCs w:val="20"/>
              </w:rPr>
              <w:t>(b) Which way will the reaction shift?</w:t>
            </w:r>
          </w:p>
        </w:tc>
      </w:tr>
      <w:tr w:rsidR="00B540EB" w:rsidRPr="00B540EB" w14:paraId="43C8CBB2" w14:textId="77777777" w:rsidTr="00C8617A">
        <w:trPr>
          <w:trHeight w:val="460"/>
        </w:trPr>
        <w:tc>
          <w:tcPr>
            <w:tcW w:w="5395" w:type="dxa"/>
            <w:tcBorders>
              <w:top w:val="single" w:sz="6" w:space="0" w:color="auto"/>
              <w:left w:val="single" w:sz="24" w:space="0" w:color="auto"/>
              <w:bottom w:val="single" w:sz="6" w:space="0" w:color="auto"/>
              <w:right w:val="single" w:sz="24" w:space="0" w:color="auto"/>
            </w:tcBorders>
          </w:tcPr>
          <w:p w14:paraId="0D2E676F" w14:textId="69954AC6" w:rsidR="00B540EB" w:rsidRPr="00B540EB" w:rsidRDefault="00B540EB" w:rsidP="000C6A81">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c. After the addition of a total volume of 12.50 mL HCl (</w:t>
            </w:r>
            <w:r w:rsidRPr="00B540EB">
              <w:rPr>
                <w:rFonts w:ascii="Times New Roman" w:hAnsi="Times New Roman" w:cs="Times New Roman"/>
                <w:color w:val="FF0000"/>
                <w:sz w:val="20"/>
                <w:szCs w:val="20"/>
              </w:rPr>
              <w:t>9.248</w:t>
            </w:r>
            <w:r w:rsidRPr="00B540EB">
              <w:rPr>
                <w:rFonts w:ascii="Times New Roman" w:hAnsi="Times New Roman" w:cs="Times New Roman"/>
                <w:color w:val="000000"/>
                <w:sz w:val="20"/>
                <w:szCs w:val="20"/>
              </w:rPr>
              <w:t>)</w:t>
            </w:r>
          </w:p>
        </w:tc>
        <w:tc>
          <w:tcPr>
            <w:tcW w:w="5395" w:type="dxa"/>
            <w:tcBorders>
              <w:left w:val="single" w:sz="24" w:space="0" w:color="auto"/>
              <w:bottom w:val="single" w:sz="24" w:space="0" w:color="auto"/>
              <w:right w:val="single" w:sz="24" w:space="0" w:color="auto"/>
            </w:tcBorders>
          </w:tcPr>
          <w:p w14:paraId="1FE1952A" w14:textId="77777777" w:rsidR="00C8617A" w:rsidRDefault="00B540EB" w:rsidP="000C6A81">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 xml:space="preserve">(c) Calculate to 3 significant digits the pH of this solution </w:t>
            </w:r>
          </w:p>
          <w:p w14:paraId="4842BFE7" w14:textId="2C243C0F" w:rsidR="00B540EB" w:rsidRPr="00B540EB" w:rsidRDefault="00B540EB" w:rsidP="000C6A81">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w:t>
            </w:r>
            <w:r w:rsidRPr="00B540EB">
              <w:rPr>
                <w:rFonts w:ascii="Times New Roman" w:hAnsi="Times New Roman" w:cs="Times New Roman"/>
                <w:color w:val="FF0000"/>
                <w:sz w:val="20"/>
                <w:szCs w:val="20"/>
              </w:rPr>
              <w:t>pH = 5.053</w:t>
            </w:r>
            <w:r w:rsidRPr="00B540EB">
              <w:rPr>
                <w:rFonts w:ascii="Times New Roman" w:hAnsi="Times New Roman" w:cs="Times New Roman"/>
                <w:color w:val="000000"/>
                <w:sz w:val="20"/>
                <w:szCs w:val="20"/>
              </w:rPr>
              <w:t>)</w:t>
            </w:r>
          </w:p>
        </w:tc>
      </w:tr>
      <w:tr w:rsidR="00B540EB" w:rsidRPr="00B540EB" w14:paraId="62FC18A2" w14:textId="77777777" w:rsidTr="00C8617A">
        <w:trPr>
          <w:trHeight w:val="520"/>
        </w:trPr>
        <w:tc>
          <w:tcPr>
            <w:tcW w:w="5395" w:type="dxa"/>
            <w:tcBorders>
              <w:top w:val="single" w:sz="6" w:space="0" w:color="auto"/>
              <w:left w:val="single" w:sz="24" w:space="0" w:color="auto"/>
              <w:bottom w:val="single" w:sz="6" w:space="0" w:color="auto"/>
              <w:right w:val="single" w:sz="24" w:space="0" w:color="auto"/>
            </w:tcBorders>
          </w:tcPr>
          <w:p w14:paraId="093B5026" w14:textId="0520D016" w:rsidR="00B540EB" w:rsidRPr="00B540EB" w:rsidRDefault="00B540EB" w:rsidP="00B540EB">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d. After the addition of a total volume of 25.00 mL of HCl (</w:t>
            </w:r>
            <w:r w:rsidRPr="00B540EB">
              <w:rPr>
                <w:rFonts w:ascii="Times New Roman" w:hAnsi="Times New Roman" w:cs="Times New Roman"/>
                <w:color w:val="FF0000"/>
                <w:sz w:val="20"/>
                <w:szCs w:val="20"/>
              </w:rPr>
              <w:t>5.084</w:t>
            </w:r>
            <w:r w:rsidRPr="00B540EB">
              <w:rPr>
                <w:rFonts w:ascii="Times New Roman" w:hAnsi="Times New Roman" w:cs="Times New Roman"/>
                <w:color w:val="000000"/>
                <w:sz w:val="20"/>
                <w:szCs w:val="20"/>
              </w:rPr>
              <w:t>)</w:t>
            </w:r>
          </w:p>
        </w:tc>
        <w:tc>
          <w:tcPr>
            <w:tcW w:w="5395" w:type="dxa"/>
            <w:tcBorders>
              <w:top w:val="single" w:sz="24" w:space="0" w:color="auto"/>
              <w:left w:val="single" w:sz="24" w:space="0" w:color="auto"/>
              <w:bottom w:val="single" w:sz="4" w:space="0" w:color="auto"/>
            </w:tcBorders>
          </w:tcPr>
          <w:p w14:paraId="52D831C8" w14:textId="77777777" w:rsidR="00B540EB" w:rsidRPr="00B540EB" w:rsidRDefault="00B540EB" w:rsidP="00B540EB">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 xml:space="preserve">Fifty percent of a weak acid is in an ionized form in a solution with pH of 5.000, what is the </w:t>
            </w:r>
            <w:proofErr w:type="spellStart"/>
            <w:r w:rsidRPr="00B540EB">
              <w:rPr>
                <w:rFonts w:ascii="Times New Roman" w:hAnsi="Times New Roman" w:cs="Times New Roman"/>
                <w:color w:val="000000"/>
                <w:sz w:val="20"/>
                <w:szCs w:val="20"/>
              </w:rPr>
              <w:t>pKa</w:t>
            </w:r>
            <w:proofErr w:type="spellEnd"/>
            <w:r w:rsidRPr="00B540EB">
              <w:rPr>
                <w:rFonts w:ascii="Times New Roman" w:hAnsi="Times New Roman" w:cs="Times New Roman"/>
                <w:color w:val="000000"/>
                <w:sz w:val="20"/>
                <w:szCs w:val="20"/>
              </w:rPr>
              <w:t xml:space="preserve"> value for the weak</w:t>
            </w:r>
          </w:p>
          <w:p w14:paraId="437E652C" w14:textId="4AFAAD48" w:rsidR="00B540EB" w:rsidRPr="00B540EB" w:rsidRDefault="00B540EB" w:rsidP="00B540EB">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acid? (</w:t>
            </w:r>
            <w:r w:rsidRPr="00B540EB">
              <w:rPr>
                <w:rFonts w:ascii="Times New Roman" w:hAnsi="Times New Roman" w:cs="Times New Roman"/>
                <w:color w:val="FF0000"/>
                <w:sz w:val="20"/>
                <w:szCs w:val="20"/>
              </w:rPr>
              <w:t xml:space="preserve">pH = </w:t>
            </w:r>
            <w:proofErr w:type="spellStart"/>
            <w:r w:rsidRPr="00B540EB">
              <w:rPr>
                <w:rFonts w:ascii="Times New Roman" w:hAnsi="Times New Roman" w:cs="Times New Roman"/>
                <w:color w:val="FF0000"/>
                <w:sz w:val="20"/>
                <w:szCs w:val="20"/>
              </w:rPr>
              <w:t>pKa</w:t>
            </w:r>
            <w:proofErr w:type="spellEnd"/>
            <w:r w:rsidRPr="00B540EB">
              <w:rPr>
                <w:rFonts w:ascii="Times New Roman" w:hAnsi="Times New Roman" w:cs="Times New Roman"/>
                <w:color w:val="000000"/>
                <w:sz w:val="20"/>
                <w:szCs w:val="20"/>
              </w:rPr>
              <w:t>)</w:t>
            </w:r>
          </w:p>
        </w:tc>
      </w:tr>
      <w:tr w:rsidR="00B540EB" w:rsidRPr="00B540EB" w14:paraId="3AE07B65" w14:textId="77777777" w:rsidTr="00C8617A">
        <w:trPr>
          <w:trHeight w:val="519"/>
        </w:trPr>
        <w:tc>
          <w:tcPr>
            <w:tcW w:w="5395" w:type="dxa"/>
            <w:tcBorders>
              <w:top w:val="single" w:sz="6" w:space="0" w:color="auto"/>
              <w:left w:val="single" w:sz="24" w:space="0" w:color="auto"/>
              <w:bottom w:val="single" w:sz="24" w:space="0" w:color="auto"/>
              <w:right w:val="single" w:sz="24" w:space="0" w:color="auto"/>
            </w:tcBorders>
          </w:tcPr>
          <w:p w14:paraId="18322644" w14:textId="1E675467" w:rsidR="00B540EB" w:rsidRPr="00B540EB" w:rsidRDefault="00B540EB" w:rsidP="00B540EB">
            <w:pPr>
              <w:autoSpaceDE w:val="0"/>
              <w:autoSpaceDN w:val="0"/>
              <w:adjustRightInd w:val="0"/>
              <w:rPr>
                <w:rFonts w:ascii="Times New Roman" w:hAnsi="Times New Roman" w:cs="Times New Roman"/>
                <w:color w:val="000000"/>
                <w:sz w:val="20"/>
                <w:szCs w:val="20"/>
              </w:rPr>
            </w:pPr>
            <w:r w:rsidRPr="00B540EB">
              <w:rPr>
                <w:rFonts w:ascii="Times New Roman" w:hAnsi="Times New Roman" w:cs="Times New Roman"/>
                <w:color w:val="000000"/>
                <w:sz w:val="20"/>
                <w:szCs w:val="20"/>
              </w:rPr>
              <w:t>e. After the addition of 26.00 mL of HCl (</w:t>
            </w:r>
            <w:r w:rsidRPr="00B540EB">
              <w:rPr>
                <w:rFonts w:ascii="Times New Roman" w:hAnsi="Times New Roman" w:cs="Times New Roman"/>
                <w:color w:val="FF0000"/>
                <w:sz w:val="20"/>
                <w:szCs w:val="20"/>
              </w:rPr>
              <w:t>2.324</w:t>
            </w:r>
            <w:r w:rsidRPr="00B540EB">
              <w:rPr>
                <w:rFonts w:ascii="Times New Roman" w:hAnsi="Times New Roman" w:cs="Times New Roman"/>
                <w:color w:val="000000"/>
                <w:sz w:val="20"/>
                <w:szCs w:val="20"/>
              </w:rPr>
              <w:t>)</w:t>
            </w:r>
          </w:p>
        </w:tc>
        <w:tc>
          <w:tcPr>
            <w:tcW w:w="5395" w:type="dxa"/>
            <w:tcBorders>
              <w:left w:val="single" w:sz="24" w:space="0" w:color="auto"/>
              <w:bottom w:val="nil"/>
              <w:right w:val="nil"/>
            </w:tcBorders>
          </w:tcPr>
          <w:p w14:paraId="56F2C79B" w14:textId="77777777" w:rsidR="00B540EB" w:rsidRPr="00B540EB" w:rsidRDefault="00B540EB" w:rsidP="00B540EB">
            <w:pPr>
              <w:autoSpaceDE w:val="0"/>
              <w:autoSpaceDN w:val="0"/>
              <w:adjustRightInd w:val="0"/>
              <w:rPr>
                <w:rFonts w:ascii="Times New Roman" w:hAnsi="Times New Roman" w:cs="Times New Roman"/>
                <w:color w:val="000000"/>
                <w:sz w:val="20"/>
                <w:szCs w:val="20"/>
              </w:rPr>
            </w:pPr>
          </w:p>
        </w:tc>
      </w:tr>
      <w:tr w:rsidR="000C6A81" w:rsidRPr="00B540EB" w14:paraId="64285B9C" w14:textId="77777777" w:rsidTr="00C8617A">
        <w:tc>
          <w:tcPr>
            <w:tcW w:w="5395" w:type="dxa"/>
            <w:tcBorders>
              <w:top w:val="single" w:sz="24" w:space="0" w:color="auto"/>
            </w:tcBorders>
          </w:tcPr>
          <w:p w14:paraId="68C71DEE" w14:textId="77777777" w:rsidR="000C6A81" w:rsidRPr="00B540EB" w:rsidRDefault="000C6A81" w:rsidP="000C6A81">
            <w:pPr>
              <w:rPr>
                <w:rFonts w:ascii="Times New Roman" w:hAnsi="Times New Roman" w:cs="Times New Roman"/>
                <w:color w:val="000000"/>
                <w:sz w:val="20"/>
                <w:szCs w:val="20"/>
              </w:rPr>
            </w:pPr>
            <w:r w:rsidRPr="00B540EB">
              <w:rPr>
                <w:rFonts w:ascii="Times New Roman" w:hAnsi="Times New Roman" w:cs="Times New Roman"/>
                <w:color w:val="000000"/>
                <w:sz w:val="20"/>
                <w:szCs w:val="20"/>
              </w:rPr>
              <w:t>Calculate the ratio of CH</w:t>
            </w:r>
            <w:r w:rsidRPr="00B540EB">
              <w:rPr>
                <w:rFonts w:ascii="Times New Roman" w:hAnsi="Times New Roman" w:cs="Times New Roman"/>
                <w:color w:val="000000"/>
                <w:sz w:val="20"/>
                <w:szCs w:val="20"/>
                <w:vertAlign w:val="subscript"/>
              </w:rPr>
              <w:t>3</w:t>
            </w:r>
            <w:r w:rsidRPr="00B540EB">
              <w:rPr>
                <w:rFonts w:ascii="Times New Roman" w:hAnsi="Times New Roman" w:cs="Times New Roman"/>
                <w:color w:val="000000"/>
                <w:sz w:val="20"/>
                <w:szCs w:val="20"/>
              </w:rPr>
              <w:t>NH</w:t>
            </w:r>
            <w:r w:rsidRPr="00B540EB">
              <w:rPr>
                <w:rFonts w:ascii="Times New Roman" w:hAnsi="Times New Roman" w:cs="Times New Roman"/>
                <w:color w:val="000000"/>
                <w:sz w:val="20"/>
                <w:szCs w:val="20"/>
                <w:vertAlign w:val="subscript"/>
              </w:rPr>
              <w:t>2</w:t>
            </w:r>
            <w:r w:rsidRPr="00B540EB">
              <w:rPr>
                <w:rFonts w:ascii="Times New Roman" w:hAnsi="Times New Roman" w:cs="Times New Roman"/>
                <w:color w:val="000000"/>
                <w:sz w:val="20"/>
                <w:szCs w:val="20"/>
              </w:rPr>
              <w:t xml:space="preserve"> to CH</w:t>
            </w:r>
            <w:r w:rsidRPr="00B540EB">
              <w:rPr>
                <w:rFonts w:ascii="Times New Roman" w:hAnsi="Times New Roman" w:cs="Times New Roman"/>
                <w:color w:val="000000"/>
                <w:sz w:val="20"/>
                <w:szCs w:val="20"/>
                <w:vertAlign w:val="subscript"/>
              </w:rPr>
              <w:t>3</w:t>
            </w:r>
            <w:r w:rsidRPr="00B540EB">
              <w:rPr>
                <w:rFonts w:ascii="Times New Roman" w:hAnsi="Times New Roman" w:cs="Times New Roman"/>
                <w:color w:val="000000"/>
                <w:sz w:val="20"/>
                <w:szCs w:val="20"/>
              </w:rPr>
              <w:t>NH</w:t>
            </w:r>
            <w:r w:rsidRPr="00B540EB">
              <w:rPr>
                <w:rFonts w:ascii="Times New Roman" w:hAnsi="Times New Roman" w:cs="Times New Roman"/>
                <w:color w:val="000000"/>
                <w:sz w:val="20"/>
                <w:szCs w:val="20"/>
                <w:vertAlign w:val="subscript"/>
              </w:rPr>
              <w:t>3</w:t>
            </w:r>
            <w:r w:rsidRPr="00B540EB">
              <w:rPr>
                <w:rFonts w:ascii="Times New Roman" w:hAnsi="Times New Roman" w:cs="Times New Roman"/>
                <w:color w:val="000000"/>
                <w:sz w:val="20"/>
                <w:szCs w:val="20"/>
              </w:rPr>
              <w:t>Cl required to create a buffer with pH = 10.14 (</w:t>
            </w:r>
            <w:r w:rsidRPr="00B540EB">
              <w:rPr>
                <w:rFonts w:ascii="Times New Roman" w:hAnsi="Times New Roman" w:cs="Times New Roman"/>
                <w:color w:val="FF0000"/>
                <w:sz w:val="20"/>
                <w:szCs w:val="20"/>
              </w:rPr>
              <w:t>base/acid ratio = 0.313</w:t>
            </w:r>
            <w:r w:rsidRPr="00B540EB">
              <w:rPr>
                <w:rFonts w:ascii="Times New Roman" w:hAnsi="Times New Roman" w:cs="Times New Roman"/>
                <w:color w:val="000000"/>
                <w:sz w:val="20"/>
                <w:szCs w:val="20"/>
              </w:rPr>
              <w:t>)</w:t>
            </w:r>
          </w:p>
          <w:p w14:paraId="0B9D864B" w14:textId="224DBDA3" w:rsidR="000C6A81" w:rsidRPr="00B540EB" w:rsidRDefault="000C6A81" w:rsidP="000C6A81">
            <w:pPr>
              <w:rPr>
                <w:rFonts w:ascii="Times New Roman" w:hAnsi="Times New Roman" w:cs="Times New Roman"/>
                <w:sz w:val="20"/>
                <w:szCs w:val="20"/>
              </w:rPr>
            </w:pPr>
          </w:p>
        </w:tc>
        <w:tc>
          <w:tcPr>
            <w:tcW w:w="5395" w:type="dxa"/>
            <w:tcBorders>
              <w:top w:val="nil"/>
              <w:bottom w:val="nil"/>
              <w:right w:val="nil"/>
            </w:tcBorders>
          </w:tcPr>
          <w:p w14:paraId="35359881" w14:textId="1D57F82A" w:rsidR="000C6A81" w:rsidRPr="00B540EB" w:rsidRDefault="000C6A81" w:rsidP="00B540EB">
            <w:pPr>
              <w:rPr>
                <w:rFonts w:ascii="Times New Roman" w:hAnsi="Times New Roman" w:cs="Times New Roman"/>
                <w:sz w:val="20"/>
                <w:szCs w:val="20"/>
              </w:rPr>
            </w:pPr>
          </w:p>
        </w:tc>
      </w:tr>
    </w:tbl>
    <w:p w14:paraId="01AC7152" w14:textId="77777777" w:rsidR="000C6A81" w:rsidRPr="000C6A81" w:rsidRDefault="000C6A81" w:rsidP="000C6A81">
      <w:pPr>
        <w:rPr>
          <w:rFonts w:ascii="Times New Roman" w:hAnsi="Times New Roman" w:cs="Times New Roman"/>
          <w:sz w:val="20"/>
          <w:szCs w:val="20"/>
        </w:rPr>
      </w:pPr>
    </w:p>
    <w:sectPr w:rsidR="000C6A81" w:rsidRPr="000C6A81" w:rsidSect="00820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25"/>
    <w:rsid w:val="000960DC"/>
    <w:rsid w:val="000A620C"/>
    <w:rsid w:val="000C6A81"/>
    <w:rsid w:val="0013379B"/>
    <w:rsid w:val="00157871"/>
    <w:rsid w:val="00193C5E"/>
    <w:rsid w:val="001B3B72"/>
    <w:rsid w:val="001E5C4A"/>
    <w:rsid w:val="00230643"/>
    <w:rsid w:val="00277856"/>
    <w:rsid w:val="002B4891"/>
    <w:rsid w:val="002F7699"/>
    <w:rsid w:val="003A2C98"/>
    <w:rsid w:val="003A3F83"/>
    <w:rsid w:val="003D2A3A"/>
    <w:rsid w:val="004826F7"/>
    <w:rsid w:val="00485A99"/>
    <w:rsid w:val="004A4BE2"/>
    <w:rsid w:val="004A6288"/>
    <w:rsid w:val="004E326B"/>
    <w:rsid w:val="00614147"/>
    <w:rsid w:val="00657DB3"/>
    <w:rsid w:val="00661DC4"/>
    <w:rsid w:val="006949AF"/>
    <w:rsid w:val="006B626E"/>
    <w:rsid w:val="006D4A30"/>
    <w:rsid w:val="0070320C"/>
    <w:rsid w:val="00705243"/>
    <w:rsid w:val="007763AB"/>
    <w:rsid w:val="007B6A69"/>
    <w:rsid w:val="007E5D7D"/>
    <w:rsid w:val="00816583"/>
    <w:rsid w:val="00820825"/>
    <w:rsid w:val="00880BA4"/>
    <w:rsid w:val="008C62CA"/>
    <w:rsid w:val="008E1474"/>
    <w:rsid w:val="00955775"/>
    <w:rsid w:val="009C24B4"/>
    <w:rsid w:val="009F332A"/>
    <w:rsid w:val="009F7E89"/>
    <w:rsid w:val="00A51D17"/>
    <w:rsid w:val="00A67575"/>
    <w:rsid w:val="00AE2A3D"/>
    <w:rsid w:val="00B27F8F"/>
    <w:rsid w:val="00B47EF4"/>
    <w:rsid w:val="00B540EB"/>
    <w:rsid w:val="00B95EB0"/>
    <w:rsid w:val="00BE3AD9"/>
    <w:rsid w:val="00BF4FC7"/>
    <w:rsid w:val="00BF5801"/>
    <w:rsid w:val="00C8617A"/>
    <w:rsid w:val="00CA3E4A"/>
    <w:rsid w:val="00CB671B"/>
    <w:rsid w:val="00CC0949"/>
    <w:rsid w:val="00D32F47"/>
    <w:rsid w:val="00D61132"/>
    <w:rsid w:val="00DB1231"/>
    <w:rsid w:val="00DD51D6"/>
    <w:rsid w:val="00DE1E56"/>
    <w:rsid w:val="00E03C12"/>
    <w:rsid w:val="00E90ABD"/>
    <w:rsid w:val="00E9309F"/>
    <w:rsid w:val="00E942A8"/>
    <w:rsid w:val="00F01D89"/>
    <w:rsid w:val="00FA3CB0"/>
    <w:rsid w:val="00FF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styleId="UnresolvedMention">
    <w:name w:val="Unresolved Mention"/>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2020-01-07T05:36:00Z</dcterms:created>
  <dcterms:modified xsi:type="dcterms:W3CDTF">2020-01-17T15:44:00Z</dcterms:modified>
</cp:coreProperties>
</file>