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574A64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3124D">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0574A64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3124D">
                        <w:rPr>
                          <w:rFonts w:ascii="Arial" w:hAnsi="Arial" w:cs="Arial"/>
                          <w:b/>
                          <w:color w:val="000000"/>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327723C" w14:textId="77777777" w:rsidR="006A60A1" w:rsidRPr="006954F2" w:rsidRDefault="006A60A1" w:rsidP="006A60A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B56156D" w14:textId="7D581E10" w:rsidR="006A60A1" w:rsidRPr="006954F2" w:rsidRDefault="006A60A1" w:rsidP="006A60A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 Questions, Materials, Reagent Table, Procedures, and set up Data Tables before you get to class.</w:t>
      </w:r>
    </w:p>
    <w:p w14:paraId="6080E830" w14:textId="77777777" w:rsidR="006A60A1" w:rsidRPr="006954F2" w:rsidRDefault="006A60A1" w:rsidP="006A60A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4C58615D" w14:textId="54EFEC5F" w:rsidR="006A60A1" w:rsidRPr="006954F2" w:rsidRDefault="006A60A1" w:rsidP="006A60A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Pr>
          <w:rFonts w:cstheme="minorHAnsi"/>
          <w:sz w:val="18"/>
          <w:szCs w:val="20"/>
        </w:rPr>
        <w:t xml:space="preserve">, Post-Lab Two Pager done on separate Worksheet. </w:t>
      </w:r>
    </w:p>
    <w:p w14:paraId="759C0426" w14:textId="2737DA0D" w:rsidR="006A60A1" w:rsidRPr="006954F2" w:rsidRDefault="006810DC" w:rsidP="006A60A1">
      <w:pPr>
        <w:spacing w:after="0"/>
        <w:rPr>
          <w:rFonts w:ascii="Helvetica" w:hAnsi="Helvetica"/>
          <w:sz w:val="6"/>
        </w:rPr>
      </w:pPr>
      <w:r>
        <w:rPr>
          <w:rFonts w:ascii="Arial" w:hAnsi="Arial" w:cs="Arial"/>
          <w:noProof/>
          <w:color w:val="000000"/>
          <w:sz w:val="20"/>
          <w:szCs w:val="20"/>
        </w:rPr>
        <mc:AlternateContent>
          <mc:Choice Requires="wps">
            <w:drawing>
              <wp:anchor distT="0" distB="0" distL="114300" distR="114300" simplePos="0" relativeHeight="251682816" behindDoc="1" locked="0" layoutInCell="1" allowOverlap="1" wp14:anchorId="4BEA5AD2" wp14:editId="78D6B850">
                <wp:simplePos x="0" y="0"/>
                <wp:positionH relativeFrom="column">
                  <wp:posOffset>5788660</wp:posOffset>
                </wp:positionH>
                <wp:positionV relativeFrom="paragraph">
                  <wp:posOffset>33020</wp:posOffset>
                </wp:positionV>
                <wp:extent cx="784225" cy="219075"/>
                <wp:effectExtent l="0" t="0" r="0" b="0"/>
                <wp:wrapTight wrapText="bothSides">
                  <wp:wrapPolygon edited="0">
                    <wp:start x="1574" y="0"/>
                    <wp:lineTo x="1574" y="18783"/>
                    <wp:lineTo x="19938" y="18783"/>
                    <wp:lineTo x="19938" y="0"/>
                    <wp:lineTo x="1574" y="0"/>
                  </wp:wrapPolygon>
                </wp:wrapTight>
                <wp:docPr id="5" name="Rectangle 5"/>
                <wp:cNvGraphicFramePr/>
                <a:graphic xmlns:a="http://schemas.openxmlformats.org/drawingml/2006/main">
                  <a:graphicData uri="http://schemas.microsoft.com/office/word/2010/wordprocessingShape">
                    <wps:wsp>
                      <wps:cNvSpPr/>
                      <wps:spPr>
                        <a:xfrm>
                          <a:off x="0" y="0"/>
                          <a:ext cx="78422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5AD2" id="Rectangle 5" o:spid="_x0000_s1027" style="position:absolute;margin-left:455.8pt;margin-top:2.6pt;width:61.7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" filled="f" stroked="f" strokeweight="1pt">
                <v:textbo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v:textbox>
                <w10:wrap type="tight"/>
              </v:rect>
            </w:pict>
          </mc:Fallback>
        </mc:AlternateContent>
      </w:r>
    </w:p>
    <w:p w14:paraId="62EDAC9F" w14:textId="64CCFDF7" w:rsidR="00864AD6" w:rsidRPr="00F85AC9" w:rsidRDefault="006810DC" w:rsidP="00864AD6">
      <w:pPr>
        <w:pStyle w:val="questions"/>
        <w:ind w:left="0" w:firstLine="0"/>
        <w:rPr>
          <w:rFonts w:ascii="Arial" w:hAnsi="Arial" w:cs="Arial"/>
          <w:b/>
          <w:sz w:val="22"/>
          <w:szCs w:val="22"/>
          <w:u w:val="single"/>
        </w:rPr>
      </w:pPr>
      <w:r w:rsidRPr="002E35A5">
        <w:rPr>
          <w:rFonts w:ascii="Arial" w:hAnsi="Arial" w:cs="Arial"/>
          <w:noProof/>
          <w:sz w:val="20"/>
          <w:szCs w:val="20"/>
        </w:rPr>
        <w:drawing>
          <wp:anchor distT="0" distB="0" distL="114300" distR="114300" simplePos="0" relativeHeight="251681792" behindDoc="1" locked="0" layoutInCell="1" allowOverlap="1" wp14:anchorId="535D457E" wp14:editId="2BC2A600">
            <wp:simplePos x="0" y="0"/>
            <wp:positionH relativeFrom="column">
              <wp:posOffset>5349240</wp:posOffset>
            </wp:positionH>
            <wp:positionV relativeFrom="paragraph">
              <wp:posOffset>146050</wp:posOffset>
            </wp:positionV>
            <wp:extent cx="1483995" cy="1460500"/>
            <wp:effectExtent l="0" t="0" r="1905" b="6350"/>
            <wp:wrapTight wrapText="bothSides">
              <wp:wrapPolygon edited="0">
                <wp:start x="0" y="0"/>
                <wp:lineTo x="0" y="21412"/>
                <wp:lineTo x="21350" y="21412"/>
                <wp:lineTo x="21350"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460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4AD6" w:rsidRPr="00F85AC9">
        <w:rPr>
          <w:rFonts w:ascii="Arial" w:hAnsi="Arial" w:cs="Arial"/>
          <w:b/>
          <w:sz w:val="22"/>
          <w:szCs w:val="22"/>
          <w:u w:val="single"/>
        </w:rPr>
        <w:t>Introduction</w:t>
      </w:r>
    </w:p>
    <w:p w14:paraId="456B02FA" w14:textId="29B259FA" w:rsidR="002E35A5" w:rsidRPr="002E35A5" w:rsidRDefault="002E35A5" w:rsidP="002E35A5">
      <w:pPr>
        <w:pStyle w:val="ptextwbullets"/>
        <w:spacing w:before="0" w:after="0" w:line="240" w:lineRule="auto"/>
        <w:rPr>
          <w:rFonts w:ascii="Arial" w:hAnsi="Arial" w:cs="Arial"/>
          <w:sz w:val="20"/>
          <w:szCs w:val="20"/>
        </w:rPr>
      </w:pPr>
      <w:r w:rsidRPr="002E35A5">
        <w:rPr>
          <w:rFonts w:ascii="Arial" w:hAnsi="Arial" w:cs="Arial"/>
          <w:sz w:val="20"/>
          <w:szCs w:val="20"/>
        </w:rPr>
        <w:t>The primary objective of this experiment is to determine the concentration of an unknown copper (II) sulfate solution. The CuSO</w:t>
      </w:r>
      <w:r w:rsidRPr="002E35A5">
        <w:rPr>
          <w:rStyle w:val="sub"/>
          <w:rFonts w:ascii="Arial" w:hAnsi="Arial" w:cs="Arial"/>
          <w:sz w:val="20"/>
          <w:szCs w:val="20"/>
        </w:rPr>
        <w:t>4</w:t>
      </w:r>
      <w:r w:rsidRPr="002E35A5">
        <w:rPr>
          <w:rFonts w:ascii="Arial" w:hAnsi="Arial" w:cs="Arial"/>
          <w:sz w:val="20"/>
          <w:szCs w:val="20"/>
        </w:rPr>
        <w:t xml:space="preserve"> solution used in this experiment has a blue color, so Colorimeter users will be instructed to use the red LED. Spectrometer users will determine an appropriate wavelength based on the absorbance spectrum of the solution. A higher concentration of the colored solution absorbs more light (and transmits less) than a solution of lower concentration.</w:t>
      </w:r>
    </w:p>
    <w:p w14:paraId="355E051E" w14:textId="1B4825B1" w:rsidR="002E35A5" w:rsidRPr="002E35A5" w:rsidRDefault="002E35A5" w:rsidP="002E35A5">
      <w:pPr>
        <w:pStyle w:val="pGraphicEq"/>
        <w:spacing w:after="0" w:line="240" w:lineRule="auto"/>
        <w:rPr>
          <w:rFonts w:ascii="Arial" w:hAnsi="Arial" w:cs="Arial"/>
          <w:sz w:val="20"/>
          <w:szCs w:val="20"/>
        </w:rPr>
      </w:pPr>
    </w:p>
    <w:p w14:paraId="0B4614A9" w14:textId="27D86379"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 xml:space="preserve">You will prepare five </w:t>
      </w:r>
      <w:r w:rsidR="006810DC">
        <w:rPr>
          <w:rFonts w:ascii="Arial" w:hAnsi="Arial" w:cs="Arial"/>
          <w:color w:val="000000"/>
          <w:sz w:val="20"/>
          <w:szCs w:val="20"/>
        </w:rPr>
        <w:t>CuSO</w:t>
      </w:r>
      <w:r w:rsidR="006810DC" w:rsidRPr="006810DC">
        <w:rPr>
          <w:rFonts w:ascii="Arial" w:hAnsi="Arial" w:cs="Arial"/>
          <w:color w:val="000000"/>
          <w:sz w:val="20"/>
          <w:szCs w:val="20"/>
          <w:vertAlign w:val="subscript"/>
        </w:rPr>
        <w:t>4</w:t>
      </w:r>
      <w:r w:rsidRPr="002E35A5">
        <w:rPr>
          <w:rFonts w:ascii="Arial" w:hAnsi="Arial" w:cs="Arial"/>
          <w:color w:val="000000"/>
          <w:sz w:val="20"/>
          <w:szCs w:val="20"/>
        </w:rPr>
        <w:t xml:space="preserve"> solutions of known concentration (standard solutions). Each solution is transferred to a small, rectangular cuvette that is placed into Spectrometer. The amount of light that penetrates the solution is used to compute the absorbance of each solution. When you graph absorbance </w:t>
      </w:r>
      <w:r w:rsidRPr="002E35A5">
        <w:rPr>
          <w:rStyle w:val="i"/>
          <w:rFonts w:ascii="Arial" w:hAnsi="Arial" w:cs="Arial"/>
          <w:sz w:val="20"/>
          <w:szCs w:val="20"/>
        </w:rPr>
        <w:t>vs</w:t>
      </w:r>
      <w:r w:rsidRPr="002E35A5">
        <w:rPr>
          <w:rFonts w:ascii="Arial" w:hAnsi="Arial" w:cs="Arial"/>
          <w:color w:val="000000"/>
          <w:sz w:val="20"/>
          <w:szCs w:val="20"/>
        </w:rPr>
        <w:t xml:space="preserve">. concentration for the standard solutions, a direct relationship should result. The direct relationship between absorbance and concentration for a solution is known as </w:t>
      </w:r>
      <w:r w:rsidRPr="002E35A5">
        <w:rPr>
          <w:rStyle w:val="i"/>
          <w:rFonts w:ascii="Arial" w:hAnsi="Arial" w:cs="Arial"/>
          <w:sz w:val="20"/>
          <w:szCs w:val="20"/>
        </w:rPr>
        <w:t>Beer’s law</w:t>
      </w:r>
      <w:r w:rsidRPr="002E35A5">
        <w:rPr>
          <w:rFonts w:ascii="Arial" w:hAnsi="Arial" w:cs="Arial"/>
          <w:color w:val="000000"/>
          <w:sz w:val="20"/>
          <w:szCs w:val="20"/>
        </w:rPr>
        <w:t>.</w:t>
      </w:r>
      <w:r w:rsidR="006810DC">
        <w:rPr>
          <w:rFonts w:ascii="Arial" w:hAnsi="Arial" w:cs="Arial"/>
          <w:color w:val="000000"/>
          <w:sz w:val="20"/>
          <w:szCs w:val="20"/>
        </w:rPr>
        <w:br/>
      </w:r>
    </w:p>
    <w:p w14:paraId="1A9349F9" w14:textId="77777777"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You will determine the concentration of an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 by measuring its absorbance. By locating the absorbance of the unknown on the vertical axis of the graph, the corresponding concentration can be found on the horizontal axis. The concentration of the unknown can also be found using the slope of the Beer’s law curve.</w:t>
      </w:r>
    </w:p>
    <w:p w14:paraId="4196DCA6" w14:textId="77777777" w:rsidR="006A7D7B" w:rsidRDefault="006A7D7B" w:rsidP="006A60A1">
      <w:pPr>
        <w:pStyle w:val="VParaText"/>
        <w:spacing w:after="0"/>
        <w:rPr>
          <w:rFonts w:ascii="Arial" w:hAnsi="Arial" w:cs="Arial"/>
          <w:b/>
          <w:u w:val="single"/>
        </w:rPr>
      </w:pPr>
    </w:p>
    <w:p w14:paraId="7B443736" w14:textId="44350894" w:rsidR="00864AD6" w:rsidRPr="00F85AC9" w:rsidRDefault="0013124D" w:rsidP="006A60A1">
      <w:pPr>
        <w:pStyle w:val="VParaText"/>
        <w:spacing w:after="0"/>
        <w:rPr>
          <w:rFonts w:ascii="Arial" w:hAnsi="Arial" w:cs="Arial"/>
          <w:b/>
          <w:u w:val="single"/>
        </w:rPr>
      </w:pPr>
      <w:r>
        <w:rPr>
          <w:rFonts w:ascii="Arial" w:hAnsi="Arial" w:cs="Arial"/>
          <w:b/>
          <w:u w:val="single"/>
        </w:rPr>
        <w:t>Objectives</w:t>
      </w:r>
    </w:p>
    <w:p w14:paraId="244EA1BD" w14:textId="3495CDD8" w:rsidR="0013124D" w:rsidRPr="0013124D" w:rsidRDefault="0013124D" w:rsidP="006A60A1">
      <w:pPr>
        <w:pStyle w:val="VParawBullets"/>
        <w:spacing w:after="0" w:line="240" w:lineRule="auto"/>
        <w:rPr>
          <w:rFonts w:ascii="Arial" w:hAnsi="Arial" w:cs="Arial"/>
          <w:sz w:val="20"/>
          <w:szCs w:val="20"/>
        </w:rPr>
      </w:pPr>
      <w:r w:rsidRPr="0013124D">
        <w:rPr>
          <w:rFonts w:ascii="Arial" w:hAnsi="Arial" w:cs="Arial"/>
          <w:sz w:val="20"/>
          <w:szCs w:val="20"/>
        </w:rPr>
        <w:t>In this experiment, you will</w:t>
      </w:r>
    </w:p>
    <w:p w14:paraId="18D2E5B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Prepare and test the absorbance of five standard copper (II) sulfate solutions.</w:t>
      </w:r>
    </w:p>
    <w:p w14:paraId="6DC2F62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a standard curve from the test results of the standard solutions.</w:t>
      </w:r>
    </w:p>
    <w:p w14:paraId="6B69B56B"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Test the absorbance of a copper (II) sulfate solution of unknown molar concentration.</w:t>
      </w:r>
    </w:p>
    <w:p w14:paraId="5161AAE7"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the molar concentration of the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w:t>
      </w:r>
    </w:p>
    <w:p w14:paraId="37C9E858" w14:textId="77777777" w:rsidR="006A60A1" w:rsidRPr="006A60A1" w:rsidRDefault="006A60A1" w:rsidP="00B007CC">
      <w:pPr>
        <w:pStyle w:val="questions"/>
        <w:ind w:left="0" w:firstLine="0"/>
        <w:rPr>
          <w:rFonts w:ascii="Arial" w:hAnsi="Arial" w:cs="Arial"/>
          <w:b/>
          <w:sz w:val="12"/>
          <w:szCs w:val="22"/>
          <w:u w:val="single"/>
        </w:rPr>
      </w:pPr>
    </w:p>
    <w:p w14:paraId="7757237D" w14:textId="0AD21059" w:rsidR="00864AD6" w:rsidRPr="00F85AC9" w:rsidRDefault="00864AD6" w:rsidP="00B007CC">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672899">
      <w:pPr>
        <w:pStyle w:val="questions"/>
        <w:numPr>
          <w:ilvl w:val="0"/>
          <w:numId w:val="1"/>
        </w:numPr>
        <w:rPr>
          <w:rFonts w:ascii="Arial" w:hAnsi="Arial" w:cs="Arial"/>
          <w:sz w:val="20"/>
          <w:szCs w:val="22"/>
        </w:rPr>
        <w:sectPr w:rsidR="000D2FED" w:rsidSect="00AD3CA9">
          <w:headerReference w:type="default" r:id="rId8"/>
          <w:type w:val="continuous"/>
          <w:pgSz w:w="12240" w:h="15840"/>
          <w:pgMar w:top="720" w:right="720" w:bottom="432" w:left="720" w:header="720" w:footer="720" w:gutter="0"/>
          <w:cols w:space="720"/>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202508F3" w:rsidR="000D2FED" w:rsidRDefault="00C202A6" w:rsidP="00672899">
      <w:pPr>
        <w:pStyle w:val="questions"/>
        <w:numPr>
          <w:ilvl w:val="0"/>
          <w:numId w:val="1"/>
        </w:numPr>
        <w:rPr>
          <w:rFonts w:ascii="Arial" w:hAnsi="Arial" w:cs="Arial"/>
          <w:sz w:val="20"/>
          <w:szCs w:val="22"/>
        </w:rPr>
      </w:pPr>
      <w:r>
        <w:rPr>
          <w:rFonts w:ascii="Arial" w:hAnsi="Arial" w:cs="Arial"/>
          <w:sz w:val="20"/>
          <w:szCs w:val="22"/>
        </w:rPr>
        <w:t>0.40 M copper (II) sulfate solution</w:t>
      </w:r>
    </w:p>
    <w:p w14:paraId="2C114F27" w14:textId="1721C1EA" w:rsidR="0013124D" w:rsidRDefault="00C202A6" w:rsidP="00672899">
      <w:pPr>
        <w:pStyle w:val="questions"/>
        <w:numPr>
          <w:ilvl w:val="0"/>
          <w:numId w:val="1"/>
        </w:numPr>
        <w:ind w:right="-90"/>
        <w:rPr>
          <w:rFonts w:ascii="Arial" w:hAnsi="Arial" w:cs="Arial"/>
          <w:sz w:val="20"/>
          <w:szCs w:val="22"/>
        </w:rPr>
      </w:pPr>
      <w:r>
        <w:rPr>
          <w:rFonts w:ascii="Arial" w:hAnsi="Arial" w:cs="Arial"/>
          <w:sz w:val="20"/>
          <w:szCs w:val="22"/>
        </w:rPr>
        <w:t xml:space="preserve">Copper (II) sulfate solution, </w:t>
      </w:r>
      <w:r>
        <w:rPr>
          <w:rFonts w:ascii="Arial" w:hAnsi="Arial" w:cs="Arial"/>
          <w:sz w:val="20"/>
          <w:szCs w:val="22"/>
        </w:rPr>
        <w:br/>
        <w:t>unknown concentration</w:t>
      </w:r>
    </w:p>
    <w:p w14:paraId="5C75C5CD" w14:textId="323ABBB5" w:rsidR="0013124D" w:rsidRDefault="006810DC" w:rsidP="00C202A6">
      <w:pPr>
        <w:pStyle w:val="questions"/>
        <w:rPr>
          <w:rFonts w:ascii="Arial" w:hAnsi="Arial" w:cs="Arial"/>
          <w:sz w:val="20"/>
          <w:szCs w:val="22"/>
        </w:rPr>
      </w:pPr>
      <w:r>
        <w:rPr>
          <w:noProof/>
        </w:rPr>
        <w:drawing>
          <wp:anchor distT="0" distB="0" distL="114300" distR="114300" simplePos="0" relativeHeight="251684864" behindDoc="1" locked="0" layoutInCell="1" allowOverlap="1" wp14:anchorId="1222E104" wp14:editId="733E2BFE">
            <wp:simplePos x="0" y="0"/>
            <wp:positionH relativeFrom="column">
              <wp:posOffset>23363</wp:posOffset>
            </wp:positionH>
            <wp:positionV relativeFrom="paragraph">
              <wp:posOffset>108750</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ED33D4" w14:textId="67340EC3" w:rsidR="006810DC" w:rsidRDefault="006810DC" w:rsidP="006810DC">
      <w:pPr>
        <w:pStyle w:val="questions"/>
        <w:rPr>
          <w:rFonts w:ascii="Arial" w:hAnsi="Arial" w:cs="Arial"/>
          <w:b/>
          <w:sz w:val="20"/>
          <w:szCs w:val="22"/>
        </w:rPr>
      </w:pPr>
      <w:r>
        <w:rPr>
          <w:rFonts w:ascii="Arial" w:hAnsi="Arial" w:cs="Arial"/>
          <w:b/>
          <w:sz w:val="20"/>
          <w:szCs w:val="22"/>
        </w:rPr>
        <w:t>SAFETY PRECAUTIONS</w:t>
      </w:r>
      <w:r w:rsidRPr="006810DC">
        <w:rPr>
          <w:rFonts w:ascii="Arial" w:hAnsi="Arial" w:cs="Arial"/>
          <w:i/>
          <w:sz w:val="20"/>
        </w:rPr>
        <w:t xml:space="preserve"> </w:t>
      </w:r>
      <w:r>
        <w:rPr>
          <w:rFonts w:ascii="Arial" w:hAnsi="Arial" w:cs="Arial"/>
          <w:i/>
          <w:sz w:val="20"/>
        </w:rPr>
        <w:br/>
      </w:r>
      <w:r>
        <w:rPr>
          <w:rFonts w:ascii="Arial" w:hAnsi="Arial" w:cs="Arial"/>
          <w:i/>
          <w:sz w:val="20"/>
        </w:rPr>
        <w:t>Copper (II) sulfate solution.</w:t>
      </w:r>
    </w:p>
    <w:p w14:paraId="0B3079AF" w14:textId="28F20750"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4073CB38" w14:textId="36E4F3F6" w:rsidR="000D2FED" w:rsidRDefault="0013124D" w:rsidP="00672899">
      <w:pPr>
        <w:pStyle w:val="questions"/>
        <w:numPr>
          <w:ilvl w:val="0"/>
          <w:numId w:val="1"/>
        </w:numPr>
        <w:rPr>
          <w:rFonts w:ascii="Arial" w:hAnsi="Arial" w:cs="Arial"/>
          <w:sz w:val="20"/>
          <w:szCs w:val="22"/>
        </w:rPr>
      </w:pPr>
      <w:r>
        <w:rPr>
          <w:rFonts w:ascii="Arial" w:hAnsi="Arial" w:cs="Arial"/>
          <w:sz w:val="20"/>
          <w:szCs w:val="22"/>
        </w:rPr>
        <w:t>Vernier computer interface</w:t>
      </w:r>
    </w:p>
    <w:p w14:paraId="6D074D42" w14:textId="37F7A58E" w:rsidR="000D2FED" w:rsidRDefault="002E35A5" w:rsidP="00672899">
      <w:pPr>
        <w:pStyle w:val="questions"/>
        <w:numPr>
          <w:ilvl w:val="0"/>
          <w:numId w:val="1"/>
        </w:numPr>
        <w:rPr>
          <w:rFonts w:ascii="Arial" w:hAnsi="Arial" w:cs="Arial"/>
          <w:sz w:val="20"/>
          <w:szCs w:val="22"/>
        </w:rPr>
      </w:pPr>
      <w:r>
        <w:rPr>
          <w:rFonts w:ascii="Arial" w:hAnsi="Arial" w:cs="Arial"/>
          <w:sz w:val="20"/>
          <w:szCs w:val="22"/>
        </w:rPr>
        <w:t>Vernier Spectrometer</w:t>
      </w:r>
    </w:p>
    <w:p w14:paraId="68FBD32E" w14:textId="79342E03" w:rsidR="0013124D" w:rsidRDefault="002E35A5" w:rsidP="00672899">
      <w:pPr>
        <w:pStyle w:val="questions"/>
        <w:numPr>
          <w:ilvl w:val="0"/>
          <w:numId w:val="1"/>
        </w:numPr>
        <w:rPr>
          <w:rFonts w:ascii="Arial" w:hAnsi="Arial" w:cs="Arial"/>
          <w:sz w:val="20"/>
          <w:szCs w:val="22"/>
        </w:rPr>
      </w:pPr>
      <w:r>
        <w:rPr>
          <w:rFonts w:ascii="Arial" w:hAnsi="Arial" w:cs="Arial"/>
          <w:sz w:val="20"/>
          <w:szCs w:val="22"/>
        </w:rPr>
        <w:t>Cuvette</w:t>
      </w:r>
    </w:p>
    <w:p w14:paraId="6EF1DE27" w14:textId="3C125A75" w:rsidR="0013124D" w:rsidRDefault="002E35A5" w:rsidP="00672899">
      <w:pPr>
        <w:pStyle w:val="questions"/>
        <w:numPr>
          <w:ilvl w:val="0"/>
          <w:numId w:val="1"/>
        </w:numPr>
        <w:rPr>
          <w:rFonts w:ascii="Arial" w:hAnsi="Arial" w:cs="Arial"/>
          <w:sz w:val="20"/>
          <w:szCs w:val="22"/>
        </w:rPr>
      </w:pPr>
      <w:r>
        <w:rPr>
          <w:rFonts w:ascii="Arial" w:hAnsi="Arial" w:cs="Arial"/>
          <w:sz w:val="20"/>
          <w:szCs w:val="22"/>
        </w:rPr>
        <w:t>20x150mm test tubes</w:t>
      </w:r>
      <w:r w:rsidR="005E0ABF">
        <w:rPr>
          <w:rFonts w:ascii="Arial" w:hAnsi="Arial" w:cs="Arial"/>
          <w:sz w:val="20"/>
          <w:szCs w:val="22"/>
        </w:rPr>
        <w:t xml:space="preserve"> x </w:t>
      </w:r>
      <w:r>
        <w:rPr>
          <w:rFonts w:ascii="Arial" w:hAnsi="Arial" w:cs="Arial"/>
          <w:sz w:val="20"/>
          <w:szCs w:val="22"/>
        </w:rPr>
        <w:t>5</w:t>
      </w:r>
    </w:p>
    <w:p w14:paraId="4322158D" w14:textId="097B3A9E" w:rsidR="005E0ABF" w:rsidRDefault="00C202A6" w:rsidP="00672899">
      <w:pPr>
        <w:pStyle w:val="questions"/>
        <w:numPr>
          <w:ilvl w:val="0"/>
          <w:numId w:val="1"/>
        </w:numPr>
        <w:ind w:right="-126"/>
        <w:rPr>
          <w:rFonts w:ascii="Arial" w:hAnsi="Arial" w:cs="Arial"/>
          <w:sz w:val="20"/>
          <w:szCs w:val="22"/>
        </w:rPr>
      </w:pPr>
      <w:r>
        <w:rPr>
          <w:rFonts w:ascii="Arial" w:hAnsi="Arial" w:cs="Arial"/>
          <w:sz w:val="20"/>
          <w:szCs w:val="22"/>
        </w:rPr>
        <w:t>50 mL graduated cylinders x 2</w:t>
      </w:r>
    </w:p>
    <w:p w14:paraId="2B98DAE4" w14:textId="77777777" w:rsidR="00C202A6" w:rsidRDefault="00C202A6" w:rsidP="006810DC">
      <w:pPr>
        <w:pStyle w:val="questions"/>
        <w:ind w:left="720" w:firstLine="0"/>
        <w:rPr>
          <w:rFonts w:ascii="Arial" w:hAnsi="Arial" w:cs="Arial"/>
          <w:sz w:val="20"/>
          <w:szCs w:val="22"/>
        </w:rPr>
      </w:pPr>
    </w:p>
    <w:p w14:paraId="73521760" w14:textId="50CEE0F4" w:rsidR="0013124D" w:rsidRDefault="00C202A6" w:rsidP="00672899">
      <w:pPr>
        <w:pStyle w:val="questions"/>
        <w:numPr>
          <w:ilvl w:val="0"/>
          <w:numId w:val="1"/>
        </w:numPr>
        <w:rPr>
          <w:rFonts w:ascii="Arial" w:hAnsi="Arial" w:cs="Arial"/>
          <w:sz w:val="20"/>
          <w:szCs w:val="22"/>
        </w:rPr>
      </w:pPr>
      <w:r>
        <w:rPr>
          <w:rFonts w:ascii="Arial" w:hAnsi="Arial" w:cs="Arial"/>
          <w:sz w:val="20"/>
          <w:szCs w:val="22"/>
        </w:rPr>
        <w:t>100 mL beaker x 2</w:t>
      </w:r>
    </w:p>
    <w:p w14:paraId="27E902EA" w14:textId="0A2B8ADC" w:rsidR="0013124D" w:rsidRDefault="00C202A6" w:rsidP="00672899">
      <w:pPr>
        <w:pStyle w:val="questions"/>
        <w:numPr>
          <w:ilvl w:val="0"/>
          <w:numId w:val="1"/>
        </w:numPr>
        <w:rPr>
          <w:rFonts w:ascii="Arial" w:hAnsi="Arial" w:cs="Arial"/>
          <w:sz w:val="20"/>
          <w:szCs w:val="22"/>
        </w:rPr>
      </w:pPr>
      <w:r>
        <w:rPr>
          <w:rFonts w:ascii="Arial" w:hAnsi="Arial" w:cs="Arial"/>
          <w:sz w:val="20"/>
          <w:szCs w:val="22"/>
        </w:rPr>
        <w:t>Pipettes</w:t>
      </w:r>
    </w:p>
    <w:p w14:paraId="79C7F142" w14:textId="3042E65B" w:rsidR="005E0ABF" w:rsidRDefault="00C202A6" w:rsidP="00672899">
      <w:pPr>
        <w:pStyle w:val="questions"/>
        <w:numPr>
          <w:ilvl w:val="0"/>
          <w:numId w:val="1"/>
        </w:numPr>
        <w:rPr>
          <w:rFonts w:ascii="Arial" w:hAnsi="Arial" w:cs="Arial"/>
          <w:sz w:val="20"/>
          <w:szCs w:val="22"/>
        </w:rPr>
      </w:pPr>
      <w:r>
        <w:rPr>
          <w:rFonts w:ascii="Arial" w:hAnsi="Arial" w:cs="Arial"/>
          <w:sz w:val="20"/>
          <w:szCs w:val="22"/>
        </w:rPr>
        <w:t>Test tube rack</w:t>
      </w:r>
    </w:p>
    <w:p w14:paraId="4F6F6D87" w14:textId="69C881E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Stir rod</w:t>
      </w:r>
    </w:p>
    <w:p w14:paraId="37D83155" w14:textId="6E42EC9D" w:rsidR="0013124D" w:rsidRDefault="00C202A6" w:rsidP="00672899">
      <w:pPr>
        <w:pStyle w:val="questions"/>
        <w:numPr>
          <w:ilvl w:val="0"/>
          <w:numId w:val="1"/>
        </w:numPr>
        <w:rPr>
          <w:rFonts w:ascii="Arial" w:hAnsi="Arial" w:cs="Arial"/>
          <w:sz w:val="20"/>
          <w:szCs w:val="22"/>
        </w:rPr>
      </w:pPr>
      <w:proofErr w:type="spellStart"/>
      <w:r>
        <w:rPr>
          <w:rFonts w:ascii="Arial" w:hAnsi="Arial" w:cs="Arial"/>
          <w:sz w:val="20"/>
          <w:szCs w:val="22"/>
        </w:rPr>
        <w:t>Kimwipes</w:t>
      </w:r>
      <w:proofErr w:type="spellEnd"/>
    </w:p>
    <w:p w14:paraId="059A8D52" w14:textId="76A811F5" w:rsidR="005E0ABF" w:rsidRPr="005E0ABF" w:rsidRDefault="005E0ABF" w:rsidP="00672899">
      <w:pPr>
        <w:pStyle w:val="questions"/>
        <w:numPr>
          <w:ilvl w:val="0"/>
          <w:numId w:val="1"/>
        </w:numPr>
        <w:rPr>
          <w:rFonts w:ascii="Arial" w:hAnsi="Arial" w:cs="Arial"/>
          <w:sz w:val="20"/>
          <w:szCs w:val="22"/>
        </w:rPr>
      </w:pPr>
      <w:r>
        <w:rPr>
          <w:rFonts w:ascii="Arial" w:hAnsi="Arial" w:cs="Arial"/>
          <w:sz w:val="20"/>
          <w:szCs w:val="22"/>
        </w:rPr>
        <w:t>Distilled H</w:t>
      </w:r>
      <w:r w:rsidRPr="005E0ABF">
        <w:rPr>
          <w:rFonts w:ascii="Arial" w:hAnsi="Arial" w:cs="Arial"/>
          <w:sz w:val="20"/>
          <w:szCs w:val="22"/>
          <w:vertAlign w:val="subscript"/>
        </w:rPr>
        <w:t>2</w:t>
      </w:r>
      <w:r>
        <w:rPr>
          <w:rFonts w:ascii="Arial" w:hAnsi="Arial" w:cs="Arial"/>
          <w:sz w:val="20"/>
          <w:szCs w:val="22"/>
        </w:rPr>
        <w:t>O</w:t>
      </w:r>
    </w:p>
    <w:p w14:paraId="18184C90" w14:textId="77777777" w:rsidR="00253769" w:rsidRDefault="00253769" w:rsidP="00253769">
      <w:pPr>
        <w:pStyle w:val="questions"/>
        <w:rPr>
          <w:rFonts w:ascii="Arial" w:hAnsi="Arial" w:cs="Arial"/>
          <w:b/>
          <w:sz w:val="20"/>
          <w:szCs w:val="22"/>
        </w:rPr>
        <w:sectPr w:rsidR="00253769"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0132BA54" w14:textId="121F8230" w:rsidR="006810DC" w:rsidRDefault="006810DC" w:rsidP="006810DC">
      <w:pPr>
        <w:rPr>
          <w:rFonts w:ascii="Arial" w:hAnsi="Arial" w:cs="Arial"/>
          <w:i/>
          <w:sz w:val="20"/>
        </w:rPr>
      </w:pPr>
      <w:r>
        <w:rPr>
          <w:rFonts w:ascii="Arial" w:hAnsi="Arial" w:cs="Arial"/>
          <w:i/>
          <w:sz w:val="20"/>
        </w:rPr>
        <w:t xml:space="preserve">            </w:t>
      </w:r>
      <w:r>
        <w:rPr>
          <w:rFonts w:ascii="Arial" w:hAnsi="Arial" w:cs="Arial"/>
          <w:i/>
          <w:sz w:val="20"/>
        </w:rPr>
        <w:t xml:space="preserve">Do not eat or drink when using this product – harmful if swallowed. Causes skin and eye irritation. </w:t>
      </w:r>
    </w:p>
    <w:p w14:paraId="5CE29EBD" w14:textId="77777777" w:rsidR="00253769" w:rsidRPr="00253769" w:rsidRDefault="00253769" w:rsidP="00253769">
      <w:pPr>
        <w:rPr>
          <w:rFonts w:ascii="Arial" w:hAnsi="Arial" w:cs="Arial"/>
          <w:i/>
          <w:sz w:val="20"/>
        </w:rPr>
        <w:sectPr w:rsidR="00253769" w:rsidRPr="00253769" w:rsidSect="00253769">
          <w:type w:val="continuous"/>
          <w:pgSz w:w="12240" w:h="15840"/>
          <w:pgMar w:top="720" w:right="720" w:bottom="432" w:left="720" w:header="720" w:footer="720" w:gutter="0"/>
          <w:cols w:space="135"/>
          <w:docGrid w:linePitch="360"/>
        </w:sectPr>
      </w:pPr>
    </w:p>
    <w:p w14:paraId="33C98ED4" w14:textId="2D779BEF" w:rsidR="00253769" w:rsidRPr="002939E4" w:rsidRDefault="00253769" w:rsidP="00253769">
      <w:pPr>
        <w:pStyle w:val="questions"/>
        <w:ind w:left="0" w:firstLine="0"/>
        <w:rPr>
          <w:rFonts w:ascii="Arial" w:hAnsi="Arial" w:cs="Arial"/>
          <w:b/>
          <w:sz w:val="22"/>
          <w:szCs w:val="22"/>
          <w:u w:val="single"/>
        </w:rPr>
      </w:pPr>
      <w:r w:rsidRPr="002939E4">
        <w:rPr>
          <w:rFonts w:ascii="Arial" w:hAnsi="Arial" w:cs="Arial"/>
          <w:b/>
          <w:sz w:val="22"/>
          <w:szCs w:val="22"/>
          <w:u w:val="single"/>
        </w:rPr>
        <w:t>Procedure</w:t>
      </w:r>
    </w:p>
    <w:p w14:paraId="24650C39" w14:textId="77777777" w:rsidR="00253769" w:rsidRDefault="00253769" w:rsidP="00672899">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sz w:val="20"/>
        </w:rPr>
        <w:sectPr w:rsidR="00253769" w:rsidSect="00253769">
          <w:type w:val="continuous"/>
          <w:pgSz w:w="12240" w:h="15840"/>
          <w:pgMar w:top="720" w:right="720" w:bottom="720" w:left="720" w:header="720" w:footer="720" w:gutter="0"/>
          <w:cols w:space="720"/>
          <w:docGrid w:linePitch="299"/>
        </w:sectPr>
      </w:pPr>
    </w:p>
    <w:p w14:paraId="373947AE" w14:textId="1424D2F3" w:rsidR="002426FE" w:rsidRDefault="002426FE"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 xml:space="preserve">Obtain and wear goggles. </w:t>
      </w:r>
    </w:p>
    <w:p w14:paraId="4EC11287" w14:textId="77777777" w:rsidR="002426FE" w:rsidRP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62CA3500" w14:textId="4B158D6F" w:rsidR="002426FE"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 xml:space="preserve">Obtain small volumes of 0.40 M CuSO4 solution and distilled water in separate beakers. </w:t>
      </w:r>
    </w:p>
    <w:p w14:paraId="2B0F4CAA" w14:textId="2761501B" w:rsidR="002426FE" w:rsidRPr="002426FE" w:rsidRDefault="002426FE" w:rsidP="002426FE">
      <w:pPr>
        <w:widowControl w:val="0"/>
        <w:tabs>
          <w:tab w:val="left" w:pos="521"/>
        </w:tabs>
        <w:autoSpaceDE w:val="0"/>
        <w:autoSpaceDN w:val="0"/>
        <w:spacing w:before="3" w:after="0" w:line="240" w:lineRule="auto"/>
        <w:rPr>
          <w:rFonts w:ascii="Arial" w:hAnsi="Arial" w:cs="Arial"/>
          <w:sz w:val="20"/>
          <w:szCs w:val="20"/>
        </w:rPr>
      </w:pPr>
    </w:p>
    <w:p w14:paraId="75B72543" w14:textId="77777777" w:rsidR="00C202A6"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 xml:space="preserve">Label five clean, dry, test tubes 1-5. Use pipettes to prepare five standard solutions according to the chart below. Thoroughly mix each solution with a stirring rod. Clean and dry the stirring rod between uses. </w:t>
      </w:r>
      <w:r>
        <w:rPr>
          <w:rFonts w:ascii="Arial" w:hAnsi="Arial" w:cs="Arial"/>
          <w:sz w:val="20"/>
          <w:szCs w:val="20"/>
        </w:rPr>
        <w:br/>
      </w:r>
    </w:p>
    <w:tbl>
      <w:tblPr>
        <w:tblW w:w="787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1125"/>
        <w:gridCol w:w="2250"/>
        <w:gridCol w:w="2250"/>
        <w:gridCol w:w="2250"/>
      </w:tblGrid>
      <w:tr w:rsidR="00C202A6" w14:paraId="5905F978" w14:textId="77777777" w:rsidTr="00C202A6">
        <w:trPr>
          <w:trHeight w:val="20"/>
          <w:jc w:val="center"/>
        </w:trPr>
        <w:tc>
          <w:tcPr>
            <w:tcW w:w="1125" w:type="dxa"/>
            <w:tcBorders>
              <w:bottom w:val="single" w:sz="4" w:space="0" w:color="000000"/>
              <w:right w:val="single" w:sz="4" w:space="0" w:color="000000"/>
            </w:tcBorders>
            <w:tcMar>
              <w:top w:w="75" w:type="dxa"/>
              <w:left w:w="75" w:type="dxa"/>
              <w:bottom w:w="75" w:type="dxa"/>
              <w:right w:w="75" w:type="dxa"/>
            </w:tcMar>
          </w:tcPr>
          <w:p w14:paraId="0E1D649E" w14:textId="77777777" w:rsidR="00C202A6" w:rsidRPr="00C202A6" w:rsidRDefault="00C202A6" w:rsidP="00C202A6">
            <w:pPr>
              <w:pStyle w:val="p1"/>
              <w:spacing w:after="0" w:line="240" w:lineRule="auto"/>
              <w:jc w:val="center"/>
              <w:rPr>
                <w:sz w:val="18"/>
              </w:rPr>
            </w:pPr>
            <w:r w:rsidRPr="00C202A6">
              <w:rPr>
                <w:color w:val="000000"/>
                <w:sz w:val="18"/>
              </w:rPr>
              <w:t>Test Tube</w:t>
            </w:r>
          </w:p>
        </w:tc>
        <w:tc>
          <w:tcPr>
            <w:tcW w:w="2250" w:type="dxa"/>
            <w:tcBorders>
              <w:bottom w:val="single" w:sz="4" w:space="0" w:color="000000"/>
              <w:right w:val="single" w:sz="4" w:space="0" w:color="000000"/>
            </w:tcBorders>
            <w:tcMar>
              <w:top w:w="75" w:type="dxa"/>
              <w:left w:w="75" w:type="dxa"/>
              <w:bottom w:w="75" w:type="dxa"/>
              <w:right w:w="75" w:type="dxa"/>
            </w:tcMar>
          </w:tcPr>
          <w:p w14:paraId="18A9BCD2" w14:textId="67170B8C" w:rsidR="00C202A6" w:rsidRPr="00C202A6" w:rsidRDefault="00C202A6" w:rsidP="00C202A6">
            <w:pPr>
              <w:pStyle w:val="p1"/>
              <w:spacing w:after="0" w:line="240" w:lineRule="auto"/>
              <w:jc w:val="center"/>
              <w:rPr>
                <w:sz w:val="18"/>
              </w:rPr>
            </w:pPr>
            <w:r w:rsidRPr="00C202A6">
              <w:rPr>
                <w:color w:val="000000"/>
                <w:sz w:val="18"/>
              </w:rPr>
              <w:t>0.40 M CuSO</w:t>
            </w:r>
            <w:r w:rsidRPr="00C202A6">
              <w:rPr>
                <w:rStyle w:val="sub1"/>
                <w:sz w:val="18"/>
                <w:szCs w:val="20"/>
              </w:rPr>
              <w:t>4</w:t>
            </w:r>
            <w:r w:rsidRPr="00C202A6">
              <w:rPr>
                <w:color w:val="000000"/>
                <w:sz w:val="18"/>
              </w:rPr>
              <w:t xml:space="preserve"> (mL)</w:t>
            </w:r>
          </w:p>
        </w:tc>
        <w:tc>
          <w:tcPr>
            <w:tcW w:w="2250" w:type="dxa"/>
            <w:tcBorders>
              <w:bottom w:val="single" w:sz="4" w:space="0" w:color="000000"/>
              <w:right w:val="single" w:sz="4" w:space="0" w:color="000000"/>
            </w:tcBorders>
            <w:tcMar>
              <w:top w:w="75" w:type="dxa"/>
              <w:left w:w="75" w:type="dxa"/>
              <w:bottom w:w="75" w:type="dxa"/>
              <w:right w:w="75" w:type="dxa"/>
            </w:tcMar>
          </w:tcPr>
          <w:p w14:paraId="42BD7957" w14:textId="7A22E740" w:rsidR="00C202A6" w:rsidRPr="00C202A6" w:rsidRDefault="00C202A6" w:rsidP="00C202A6">
            <w:pPr>
              <w:pStyle w:val="p1"/>
              <w:spacing w:after="0" w:line="240" w:lineRule="auto"/>
              <w:jc w:val="center"/>
              <w:rPr>
                <w:sz w:val="18"/>
              </w:rPr>
            </w:pPr>
            <w:r w:rsidRPr="00C202A6">
              <w:rPr>
                <w:color w:val="000000"/>
                <w:sz w:val="18"/>
              </w:rPr>
              <w:t>Distilled H</w:t>
            </w:r>
            <w:r w:rsidRPr="00C202A6">
              <w:rPr>
                <w:rStyle w:val="sub1"/>
                <w:sz w:val="18"/>
                <w:szCs w:val="20"/>
              </w:rPr>
              <w:t>2</w:t>
            </w:r>
            <w:r w:rsidRPr="00C202A6">
              <w:rPr>
                <w:color w:val="000000"/>
                <w:sz w:val="18"/>
              </w:rPr>
              <w:t>O (mL)</w:t>
            </w:r>
          </w:p>
        </w:tc>
        <w:tc>
          <w:tcPr>
            <w:tcW w:w="2250" w:type="dxa"/>
            <w:tcBorders>
              <w:bottom w:val="single" w:sz="4" w:space="0" w:color="000000"/>
            </w:tcBorders>
            <w:tcMar>
              <w:top w:w="75" w:type="dxa"/>
              <w:left w:w="75" w:type="dxa"/>
              <w:bottom w:w="75" w:type="dxa"/>
              <w:right w:w="75" w:type="dxa"/>
            </w:tcMar>
          </w:tcPr>
          <w:p w14:paraId="79E4C928" w14:textId="280E89F2" w:rsidR="00C202A6" w:rsidRPr="00C202A6" w:rsidRDefault="00C202A6" w:rsidP="00C202A6">
            <w:pPr>
              <w:pStyle w:val="p1"/>
              <w:spacing w:after="0" w:line="240" w:lineRule="auto"/>
              <w:jc w:val="center"/>
              <w:rPr>
                <w:sz w:val="18"/>
              </w:rPr>
            </w:pPr>
            <w:r w:rsidRPr="00C202A6">
              <w:rPr>
                <w:color w:val="000000"/>
                <w:sz w:val="18"/>
              </w:rPr>
              <w:t>Concentration (M)</w:t>
            </w:r>
          </w:p>
        </w:tc>
      </w:tr>
      <w:tr w:rsidR="00C202A6" w14:paraId="46FB5A9B" w14:textId="77777777" w:rsidTr="00C202A6">
        <w:trPr>
          <w:trHeight w:val="20"/>
          <w:jc w:val="center"/>
        </w:trPr>
        <w:tc>
          <w:tcPr>
            <w:tcW w:w="1125" w:type="dxa"/>
            <w:tcBorders>
              <w:bottom w:val="single" w:sz="4" w:space="0" w:color="000000"/>
              <w:right w:val="single" w:sz="4" w:space="0" w:color="000000"/>
            </w:tcBorders>
            <w:tcMar>
              <w:top w:w="75" w:type="dxa"/>
              <w:left w:w="75" w:type="dxa"/>
              <w:bottom w:w="75" w:type="dxa"/>
              <w:right w:w="75" w:type="dxa"/>
            </w:tcMar>
          </w:tcPr>
          <w:p w14:paraId="554046D6" w14:textId="77777777" w:rsidR="00C202A6" w:rsidRPr="00C202A6" w:rsidRDefault="00C202A6" w:rsidP="00C202A6">
            <w:pPr>
              <w:pStyle w:val="p1"/>
              <w:spacing w:after="0" w:line="240" w:lineRule="auto"/>
              <w:jc w:val="center"/>
              <w:rPr>
                <w:sz w:val="18"/>
              </w:rPr>
            </w:pPr>
            <w:r w:rsidRPr="00C202A6">
              <w:rPr>
                <w:color w:val="000000"/>
                <w:sz w:val="18"/>
              </w:rPr>
              <w:t>1</w:t>
            </w:r>
          </w:p>
        </w:tc>
        <w:tc>
          <w:tcPr>
            <w:tcW w:w="2250" w:type="dxa"/>
            <w:tcBorders>
              <w:bottom w:val="single" w:sz="4" w:space="0" w:color="000000"/>
              <w:right w:val="single" w:sz="4" w:space="0" w:color="000000"/>
            </w:tcBorders>
            <w:tcMar>
              <w:top w:w="75" w:type="dxa"/>
              <w:left w:w="75" w:type="dxa"/>
              <w:bottom w:w="75" w:type="dxa"/>
              <w:right w:w="75" w:type="dxa"/>
            </w:tcMar>
          </w:tcPr>
          <w:p w14:paraId="1DEA5C3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2E01646"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tcBorders>
            <w:tcMar>
              <w:top w:w="75" w:type="dxa"/>
              <w:left w:w="75" w:type="dxa"/>
              <w:bottom w:w="75" w:type="dxa"/>
              <w:right w:w="75" w:type="dxa"/>
            </w:tcMar>
          </w:tcPr>
          <w:p w14:paraId="29C35E09" w14:textId="77777777" w:rsidR="00C202A6" w:rsidRPr="00C202A6" w:rsidRDefault="00C202A6" w:rsidP="00C202A6">
            <w:pPr>
              <w:pStyle w:val="p1"/>
              <w:spacing w:after="0" w:line="240" w:lineRule="auto"/>
              <w:jc w:val="center"/>
              <w:rPr>
                <w:sz w:val="18"/>
              </w:rPr>
            </w:pPr>
            <w:r w:rsidRPr="00C202A6">
              <w:rPr>
                <w:color w:val="000000"/>
                <w:sz w:val="18"/>
              </w:rPr>
              <w:t>0.080</w:t>
            </w:r>
          </w:p>
        </w:tc>
      </w:tr>
      <w:tr w:rsidR="00C202A6" w14:paraId="7E833E0D" w14:textId="77777777" w:rsidTr="00C202A6">
        <w:trPr>
          <w:trHeight w:val="20"/>
          <w:jc w:val="center"/>
        </w:trPr>
        <w:tc>
          <w:tcPr>
            <w:tcW w:w="1125" w:type="dxa"/>
            <w:tcBorders>
              <w:bottom w:val="single" w:sz="4" w:space="0" w:color="000000"/>
              <w:right w:val="single" w:sz="4" w:space="0" w:color="000000"/>
            </w:tcBorders>
            <w:tcMar>
              <w:top w:w="75" w:type="dxa"/>
              <w:left w:w="75" w:type="dxa"/>
              <w:bottom w:w="75" w:type="dxa"/>
              <w:right w:w="75" w:type="dxa"/>
            </w:tcMar>
          </w:tcPr>
          <w:p w14:paraId="33CFD642"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75B75A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1ABE1D34"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tcBorders>
            <w:tcMar>
              <w:top w:w="75" w:type="dxa"/>
              <w:left w:w="75" w:type="dxa"/>
              <w:bottom w:w="75" w:type="dxa"/>
              <w:right w:w="75" w:type="dxa"/>
            </w:tcMar>
          </w:tcPr>
          <w:p w14:paraId="0A7325F1" w14:textId="77777777" w:rsidR="00C202A6" w:rsidRPr="00C202A6" w:rsidRDefault="00C202A6" w:rsidP="00C202A6">
            <w:pPr>
              <w:pStyle w:val="p1"/>
              <w:spacing w:after="0" w:line="240" w:lineRule="auto"/>
              <w:jc w:val="center"/>
              <w:rPr>
                <w:sz w:val="18"/>
              </w:rPr>
            </w:pPr>
            <w:r w:rsidRPr="00C202A6">
              <w:rPr>
                <w:color w:val="000000"/>
                <w:sz w:val="18"/>
              </w:rPr>
              <w:t>0.16</w:t>
            </w:r>
          </w:p>
        </w:tc>
      </w:tr>
      <w:tr w:rsidR="00C202A6" w14:paraId="0F3FAFBA" w14:textId="77777777" w:rsidTr="00C202A6">
        <w:trPr>
          <w:trHeight w:val="20"/>
          <w:jc w:val="center"/>
        </w:trPr>
        <w:tc>
          <w:tcPr>
            <w:tcW w:w="1125" w:type="dxa"/>
            <w:tcBorders>
              <w:bottom w:val="single" w:sz="4" w:space="0" w:color="000000"/>
              <w:right w:val="single" w:sz="4" w:space="0" w:color="000000"/>
            </w:tcBorders>
            <w:tcMar>
              <w:top w:w="75" w:type="dxa"/>
              <w:left w:w="75" w:type="dxa"/>
              <w:bottom w:w="75" w:type="dxa"/>
              <w:right w:w="75" w:type="dxa"/>
            </w:tcMar>
          </w:tcPr>
          <w:p w14:paraId="0BF07F13" w14:textId="77777777" w:rsidR="00C202A6" w:rsidRPr="00C202A6" w:rsidRDefault="00C202A6" w:rsidP="00C202A6">
            <w:pPr>
              <w:pStyle w:val="p1"/>
              <w:spacing w:after="0" w:line="240" w:lineRule="auto"/>
              <w:jc w:val="center"/>
              <w:rPr>
                <w:sz w:val="18"/>
              </w:rPr>
            </w:pPr>
            <w:r w:rsidRPr="00C202A6">
              <w:rPr>
                <w:color w:val="000000"/>
                <w:sz w:val="18"/>
              </w:rPr>
              <w:t>3</w:t>
            </w:r>
          </w:p>
        </w:tc>
        <w:tc>
          <w:tcPr>
            <w:tcW w:w="2250" w:type="dxa"/>
            <w:tcBorders>
              <w:bottom w:val="single" w:sz="4" w:space="0" w:color="000000"/>
              <w:right w:val="single" w:sz="4" w:space="0" w:color="000000"/>
            </w:tcBorders>
            <w:tcMar>
              <w:top w:w="75" w:type="dxa"/>
              <w:left w:w="75" w:type="dxa"/>
              <w:bottom w:w="75" w:type="dxa"/>
              <w:right w:w="75" w:type="dxa"/>
            </w:tcMar>
          </w:tcPr>
          <w:p w14:paraId="2447A33E"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right w:val="single" w:sz="4" w:space="0" w:color="000000"/>
            </w:tcBorders>
            <w:tcMar>
              <w:top w:w="75" w:type="dxa"/>
              <w:left w:w="75" w:type="dxa"/>
              <w:bottom w:w="75" w:type="dxa"/>
              <w:right w:w="75" w:type="dxa"/>
            </w:tcMar>
          </w:tcPr>
          <w:p w14:paraId="6B4E42D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tcBorders>
            <w:tcMar>
              <w:top w:w="75" w:type="dxa"/>
              <w:left w:w="75" w:type="dxa"/>
              <w:bottom w:w="75" w:type="dxa"/>
              <w:right w:w="75" w:type="dxa"/>
            </w:tcMar>
          </w:tcPr>
          <w:p w14:paraId="3467DABF" w14:textId="77777777" w:rsidR="00C202A6" w:rsidRPr="00C202A6" w:rsidRDefault="00C202A6" w:rsidP="00C202A6">
            <w:pPr>
              <w:pStyle w:val="p1"/>
              <w:spacing w:after="0" w:line="240" w:lineRule="auto"/>
              <w:jc w:val="center"/>
              <w:rPr>
                <w:sz w:val="18"/>
              </w:rPr>
            </w:pPr>
            <w:r w:rsidRPr="00C202A6">
              <w:rPr>
                <w:color w:val="000000"/>
                <w:sz w:val="18"/>
              </w:rPr>
              <w:t>0.24</w:t>
            </w:r>
          </w:p>
        </w:tc>
      </w:tr>
      <w:tr w:rsidR="00C202A6" w14:paraId="506FC029" w14:textId="77777777" w:rsidTr="00C202A6">
        <w:trPr>
          <w:trHeight w:val="20"/>
          <w:jc w:val="center"/>
        </w:trPr>
        <w:tc>
          <w:tcPr>
            <w:tcW w:w="1125" w:type="dxa"/>
            <w:tcBorders>
              <w:bottom w:val="single" w:sz="4" w:space="0" w:color="000000"/>
              <w:right w:val="single" w:sz="4" w:space="0" w:color="000000"/>
            </w:tcBorders>
            <w:tcMar>
              <w:top w:w="75" w:type="dxa"/>
              <w:left w:w="75" w:type="dxa"/>
              <w:bottom w:w="75" w:type="dxa"/>
              <w:right w:w="75" w:type="dxa"/>
            </w:tcMar>
          </w:tcPr>
          <w:p w14:paraId="194519F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0B02A0DB"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right w:val="single" w:sz="4" w:space="0" w:color="000000"/>
            </w:tcBorders>
            <w:tcMar>
              <w:top w:w="75" w:type="dxa"/>
              <w:left w:w="75" w:type="dxa"/>
              <w:bottom w:w="75" w:type="dxa"/>
              <w:right w:w="75" w:type="dxa"/>
            </w:tcMar>
          </w:tcPr>
          <w:p w14:paraId="7EE1AFE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tcBorders>
            <w:tcMar>
              <w:top w:w="75" w:type="dxa"/>
              <w:left w:w="75" w:type="dxa"/>
              <w:bottom w:w="75" w:type="dxa"/>
              <w:right w:w="75" w:type="dxa"/>
            </w:tcMar>
          </w:tcPr>
          <w:p w14:paraId="3325E931" w14:textId="77777777" w:rsidR="00C202A6" w:rsidRPr="00C202A6" w:rsidRDefault="00C202A6" w:rsidP="00C202A6">
            <w:pPr>
              <w:pStyle w:val="p1"/>
              <w:spacing w:after="0" w:line="240" w:lineRule="auto"/>
              <w:jc w:val="center"/>
              <w:rPr>
                <w:sz w:val="18"/>
              </w:rPr>
            </w:pPr>
            <w:r w:rsidRPr="00C202A6">
              <w:rPr>
                <w:color w:val="000000"/>
                <w:sz w:val="18"/>
              </w:rPr>
              <w:t>0.32</w:t>
            </w:r>
          </w:p>
        </w:tc>
      </w:tr>
      <w:tr w:rsidR="00C202A6" w14:paraId="2627B2E7" w14:textId="77777777" w:rsidTr="00C202A6">
        <w:trPr>
          <w:trHeight w:val="20"/>
          <w:jc w:val="center"/>
        </w:trPr>
        <w:tc>
          <w:tcPr>
            <w:tcW w:w="1125" w:type="dxa"/>
            <w:tcBorders>
              <w:right w:val="single" w:sz="4" w:space="0" w:color="000000"/>
            </w:tcBorders>
            <w:tcMar>
              <w:top w:w="75" w:type="dxa"/>
              <w:left w:w="75" w:type="dxa"/>
              <w:bottom w:w="75" w:type="dxa"/>
              <w:right w:w="75" w:type="dxa"/>
            </w:tcMar>
          </w:tcPr>
          <w:p w14:paraId="6A2BCA0C" w14:textId="77777777" w:rsidR="00C202A6" w:rsidRPr="00C202A6" w:rsidRDefault="00C202A6" w:rsidP="00C202A6">
            <w:pPr>
              <w:pStyle w:val="p1"/>
              <w:spacing w:after="0" w:line="240" w:lineRule="auto"/>
              <w:jc w:val="center"/>
              <w:rPr>
                <w:sz w:val="18"/>
              </w:rPr>
            </w:pPr>
            <w:r w:rsidRPr="00C202A6">
              <w:rPr>
                <w:color w:val="000000"/>
                <w:sz w:val="18"/>
              </w:rPr>
              <w:t>5</w:t>
            </w:r>
          </w:p>
        </w:tc>
        <w:tc>
          <w:tcPr>
            <w:tcW w:w="2250" w:type="dxa"/>
            <w:tcBorders>
              <w:right w:val="single" w:sz="4" w:space="0" w:color="000000"/>
            </w:tcBorders>
            <w:tcMar>
              <w:top w:w="75" w:type="dxa"/>
              <w:left w:w="75" w:type="dxa"/>
              <w:bottom w:w="75" w:type="dxa"/>
              <w:right w:w="75" w:type="dxa"/>
            </w:tcMar>
          </w:tcPr>
          <w:p w14:paraId="2CF31071" w14:textId="77777777" w:rsidR="00C202A6" w:rsidRPr="00C202A6" w:rsidRDefault="00C202A6" w:rsidP="00C202A6">
            <w:pPr>
              <w:pStyle w:val="p1"/>
              <w:spacing w:after="0" w:line="240" w:lineRule="auto"/>
              <w:jc w:val="center"/>
              <w:rPr>
                <w:sz w:val="18"/>
              </w:rPr>
            </w:pPr>
            <w:r w:rsidRPr="00C202A6">
              <w:rPr>
                <w:color w:val="000000"/>
                <w:sz w:val="18"/>
              </w:rPr>
              <w:t>~10</w:t>
            </w:r>
          </w:p>
        </w:tc>
        <w:tc>
          <w:tcPr>
            <w:tcW w:w="2250" w:type="dxa"/>
            <w:tcBorders>
              <w:right w:val="single" w:sz="4" w:space="0" w:color="000000"/>
            </w:tcBorders>
            <w:tcMar>
              <w:top w:w="75" w:type="dxa"/>
              <w:left w:w="75" w:type="dxa"/>
              <w:bottom w:w="75" w:type="dxa"/>
              <w:right w:w="75" w:type="dxa"/>
            </w:tcMar>
          </w:tcPr>
          <w:p w14:paraId="03CA8FFA" w14:textId="77777777" w:rsidR="00C202A6" w:rsidRPr="00C202A6" w:rsidRDefault="00C202A6" w:rsidP="00C202A6">
            <w:pPr>
              <w:pStyle w:val="p1"/>
              <w:spacing w:after="0" w:line="240" w:lineRule="auto"/>
              <w:jc w:val="center"/>
              <w:rPr>
                <w:sz w:val="18"/>
              </w:rPr>
            </w:pPr>
            <w:r w:rsidRPr="00C202A6">
              <w:rPr>
                <w:color w:val="000000"/>
                <w:sz w:val="18"/>
              </w:rPr>
              <w:t>0</w:t>
            </w:r>
          </w:p>
        </w:tc>
        <w:tc>
          <w:tcPr>
            <w:tcW w:w="2250" w:type="dxa"/>
            <w:tcMar>
              <w:top w:w="75" w:type="dxa"/>
              <w:left w:w="75" w:type="dxa"/>
              <w:bottom w:w="75" w:type="dxa"/>
              <w:right w:w="75" w:type="dxa"/>
            </w:tcMar>
          </w:tcPr>
          <w:p w14:paraId="0D0223E5" w14:textId="77777777" w:rsidR="00C202A6" w:rsidRPr="00C202A6" w:rsidRDefault="00C202A6" w:rsidP="00C202A6">
            <w:pPr>
              <w:pStyle w:val="p1"/>
              <w:spacing w:after="0" w:line="240" w:lineRule="auto"/>
              <w:jc w:val="center"/>
              <w:rPr>
                <w:sz w:val="18"/>
              </w:rPr>
            </w:pPr>
            <w:r w:rsidRPr="00C202A6">
              <w:rPr>
                <w:color w:val="000000"/>
                <w:sz w:val="18"/>
              </w:rPr>
              <w:t>0.40</w:t>
            </w:r>
          </w:p>
        </w:tc>
      </w:tr>
    </w:tbl>
    <w:p w14:paraId="3974FBA9" w14:textId="77777777" w:rsidR="006810DC" w:rsidRPr="006810DC" w:rsidRDefault="006810DC"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lastRenderedPageBreak/>
        <w:t xml:space="preserve">Prepare </w:t>
      </w:r>
      <w:r w:rsidRPr="006810DC">
        <w:rPr>
          <w:rFonts w:ascii="Arial" w:hAnsi="Arial" w:cs="Arial"/>
          <w:sz w:val="20"/>
          <w:szCs w:val="20"/>
        </w:rPr>
        <w:t xml:space="preserve">a </w:t>
      </w:r>
      <w:r w:rsidRPr="006810DC">
        <w:rPr>
          <w:rFonts w:ascii="Arial" w:hAnsi="Arial" w:cs="Arial"/>
          <w:i/>
          <w:iCs/>
          <w:sz w:val="20"/>
          <w:szCs w:val="20"/>
        </w:rPr>
        <w:t>blank</w:t>
      </w:r>
      <w:r w:rsidRPr="006810DC">
        <w:rPr>
          <w:rFonts w:ascii="Arial" w:hAnsi="Arial" w:cs="Arial"/>
          <w:sz w:val="20"/>
          <w:szCs w:val="20"/>
        </w:rPr>
        <w:t xml:space="preserve"> by filling a cuvette 3/4 full with distilled water. To correctly use cuvettes, remember:</w:t>
      </w:r>
    </w:p>
    <w:p w14:paraId="57E742C2"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Wipe the outside of each cuvette with a lint-free tissue.</w:t>
      </w:r>
    </w:p>
    <w:p w14:paraId="5DF8E770"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Handle cuvettes only by the top edge of the ribbed sides.</w:t>
      </w:r>
    </w:p>
    <w:p w14:paraId="30D3A129"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Dislodge any bubbles by gently tapping the cuvette on a hard surface.</w:t>
      </w:r>
    </w:p>
    <w:p w14:paraId="59F5CA66" w14:textId="7B088141" w:rsidR="002426FE"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Always position the cuvette so the light passes through the clear sides.</w:t>
      </w:r>
    </w:p>
    <w:p w14:paraId="7CE606BF" w14:textId="77777777" w:rsid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08C90016" w14:textId="772D2E32" w:rsidR="002426FE" w:rsidRPr="002426FE" w:rsidRDefault="002E4D38" w:rsidP="002426FE">
      <w:pPr>
        <w:pStyle w:val="VSubheading1st"/>
        <w:rPr>
          <w:b w:val="0"/>
          <w:szCs w:val="20"/>
          <w:u w:val="single"/>
        </w:rPr>
      </w:pPr>
      <w:r>
        <w:rPr>
          <w:b w:val="0"/>
          <w:szCs w:val="20"/>
          <w:u w:val="single"/>
        </w:rPr>
        <w:t>Using the Spectrometer</w:t>
      </w:r>
    </w:p>
    <w:p w14:paraId="227F23BD" w14:textId="77777777" w:rsidR="002E4D38" w:rsidRPr="002E4D38" w:rsidRDefault="002E4D38" w:rsidP="00672899">
      <w:pPr>
        <w:pStyle w:val="linumberedItem"/>
        <w:numPr>
          <w:ilvl w:val="0"/>
          <w:numId w:val="3"/>
        </w:numPr>
        <w:rPr>
          <w:rFonts w:ascii="Arial" w:hAnsi="Arial" w:cs="Arial"/>
        </w:rPr>
      </w:pPr>
      <w:bookmarkStart w:id="0" w:name="_GoBack"/>
      <w:r w:rsidRPr="002E4D38">
        <w:rPr>
          <w:rFonts w:ascii="Arial" w:hAnsi="Arial" w:cs="Arial"/>
          <w:color w:val="000000"/>
        </w:rPr>
        <w:t>Connect the Spectrometer to the computer. Choose New from the File menu.</w:t>
      </w:r>
    </w:p>
    <w:p w14:paraId="028ACE86" w14:textId="77777777" w:rsidR="002E4D38" w:rsidRPr="002E4D38" w:rsidRDefault="002E4D38" w:rsidP="00672899">
      <w:pPr>
        <w:pStyle w:val="linumberedItem"/>
        <w:numPr>
          <w:ilvl w:val="0"/>
          <w:numId w:val="3"/>
        </w:numPr>
        <w:rPr>
          <w:rFonts w:ascii="Arial" w:hAnsi="Arial" w:cs="Arial"/>
        </w:rPr>
      </w:pPr>
      <w:r w:rsidRPr="002E4D38">
        <w:rPr>
          <w:rFonts w:ascii="Arial" w:hAnsi="Arial" w:cs="Arial"/>
          <w:color w:val="000000"/>
        </w:rPr>
        <w:t xml:space="preserve">To calibrate the Spectrometer, place the blank cuvette into the cuvette slot of the Spectrometer, choose Calibrate ►Spectrometer from the Experiment menu. Wait for the Spectrometer to warm up, and then </w:t>
      </w:r>
      <w:proofErr w:type="gramStart"/>
      <w:r w:rsidRPr="002E4D38">
        <w:rPr>
          <w:rFonts w:ascii="Arial" w:hAnsi="Arial" w:cs="Arial"/>
          <w:color w:val="000000"/>
        </w:rPr>
        <w:t xml:space="preserve">click </w:t>
      </w:r>
      <w:proofErr w:type="gramEnd"/>
      <w:r w:rsidRPr="002E4D38">
        <w:rPr>
          <w:rFonts w:ascii="Arial" w:hAnsi="Arial" w:cs="Arial"/>
          <w:noProof/>
        </w:rPr>
        <w:drawing>
          <wp:inline distT="0" distB="0" distL="0" distR="0" wp14:anchorId="39D3ACA3" wp14:editId="0892CAED">
            <wp:extent cx="414655" cy="138430"/>
            <wp:effectExtent l="19050" t="0" r="444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2E4D38">
        <w:rPr>
          <w:rFonts w:ascii="Arial" w:hAnsi="Arial" w:cs="Arial"/>
          <w:color w:val="000000"/>
        </w:rPr>
        <w:t>.</w:t>
      </w:r>
    </w:p>
    <w:p w14:paraId="22219B63" w14:textId="77777777" w:rsidR="002E4D38" w:rsidRPr="002E4D38" w:rsidRDefault="002E4D38" w:rsidP="00672899">
      <w:pPr>
        <w:pStyle w:val="linumberedItem"/>
        <w:numPr>
          <w:ilvl w:val="0"/>
          <w:numId w:val="3"/>
        </w:numPr>
        <w:rPr>
          <w:rFonts w:ascii="Arial" w:hAnsi="Arial" w:cs="Arial"/>
        </w:rPr>
      </w:pPr>
      <w:r w:rsidRPr="002E4D38">
        <w:rPr>
          <w:rFonts w:ascii="Arial" w:hAnsi="Arial" w:cs="Arial"/>
          <w:color w:val="000000"/>
        </w:rPr>
        <w:t>Determine the optimal wavelength for creating this standard curve.</w:t>
      </w:r>
    </w:p>
    <w:p w14:paraId="7E52DAFD" w14:textId="77777777" w:rsidR="002E4D38" w:rsidRPr="002E4D38" w:rsidRDefault="002E4D38" w:rsidP="00672899">
      <w:pPr>
        <w:pStyle w:val="li"/>
        <w:numPr>
          <w:ilvl w:val="1"/>
          <w:numId w:val="10"/>
        </w:numPr>
        <w:rPr>
          <w:rFonts w:ascii="Arial" w:hAnsi="Arial" w:cs="Arial"/>
        </w:rPr>
      </w:pPr>
      <w:r w:rsidRPr="002E4D38">
        <w:rPr>
          <w:rFonts w:ascii="Arial" w:hAnsi="Arial" w:cs="Arial"/>
          <w:color w:val="000000"/>
        </w:rPr>
        <w:t>Remove the blank cuvette, and place the 0.40 M standard into the cuvette slot.</w:t>
      </w:r>
    </w:p>
    <w:p w14:paraId="4BA80B54" w14:textId="77777777" w:rsidR="002E4D38" w:rsidRPr="002E4D38" w:rsidRDefault="002E4D38" w:rsidP="00672899">
      <w:pPr>
        <w:pStyle w:val="li"/>
        <w:numPr>
          <w:ilvl w:val="1"/>
          <w:numId w:val="10"/>
        </w:numPr>
        <w:rPr>
          <w:rFonts w:ascii="Arial" w:hAnsi="Arial" w:cs="Arial"/>
        </w:rPr>
      </w:pPr>
      <w:proofErr w:type="gramStart"/>
      <w:r w:rsidRPr="002E4D38">
        <w:rPr>
          <w:rFonts w:ascii="Arial" w:hAnsi="Arial" w:cs="Arial"/>
          <w:color w:val="000000"/>
        </w:rPr>
        <w:t xml:space="preserve">Click </w:t>
      </w:r>
      <w:proofErr w:type="gramEnd"/>
      <w:r w:rsidRPr="002E4D38">
        <w:rPr>
          <w:rFonts w:ascii="Arial" w:hAnsi="Arial" w:cs="Arial"/>
          <w:noProof/>
        </w:rPr>
        <w:drawing>
          <wp:inline distT="0" distB="0" distL="0" distR="0" wp14:anchorId="027F942F" wp14:editId="73647762">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2E4D38">
        <w:rPr>
          <w:rFonts w:ascii="Arial" w:hAnsi="Arial" w:cs="Arial"/>
          <w:color w:val="000000"/>
        </w:rPr>
        <w:t xml:space="preserve">. The absorbance </w:t>
      </w:r>
      <w:r w:rsidRPr="002E4D38">
        <w:rPr>
          <w:rStyle w:val="i"/>
          <w:rFonts w:ascii="Arial" w:hAnsi="Arial" w:cs="Arial"/>
        </w:rPr>
        <w:t>vs</w:t>
      </w:r>
      <w:r w:rsidRPr="002E4D38">
        <w:rPr>
          <w:rFonts w:ascii="Arial" w:hAnsi="Arial" w:cs="Arial"/>
          <w:color w:val="000000"/>
        </w:rPr>
        <w:t xml:space="preserve">. wavelength spectrum will be displayed. </w:t>
      </w:r>
      <w:proofErr w:type="gramStart"/>
      <w:r w:rsidRPr="002E4D38">
        <w:rPr>
          <w:rFonts w:ascii="Arial" w:hAnsi="Arial" w:cs="Arial"/>
          <w:color w:val="000000"/>
        </w:rPr>
        <w:t xml:space="preserve">Click </w:t>
      </w:r>
      <w:proofErr w:type="gramEnd"/>
      <w:r w:rsidRPr="002E4D38">
        <w:rPr>
          <w:rFonts w:ascii="Arial" w:hAnsi="Arial" w:cs="Arial"/>
          <w:noProof/>
        </w:rPr>
        <w:drawing>
          <wp:inline distT="0" distB="0" distL="0" distR="0" wp14:anchorId="7044E02A" wp14:editId="1D589BE1">
            <wp:extent cx="414655" cy="138430"/>
            <wp:effectExtent l="19050" t="0" r="444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2E4D38">
        <w:rPr>
          <w:rFonts w:ascii="Arial" w:hAnsi="Arial" w:cs="Arial"/>
          <w:color w:val="000000"/>
        </w:rPr>
        <w:t>.</w:t>
      </w:r>
    </w:p>
    <w:p w14:paraId="08C77341" w14:textId="77777777" w:rsidR="002E4D38" w:rsidRPr="002E4D38" w:rsidRDefault="002E4D38" w:rsidP="00672899">
      <w:pPr>
        <w:pStyle w:val="li"/>
        <w:numPr>
          <w:ilvl w:val="1"/>
          <w:numId w:val="10"/>
        </w:numPr>
        <w:rPr>
          <w:rFonts w:ascii="Arial" w:hAnsi="Arial" w:cs="Arial"/>
        </w:rPr>
      </w:pPr>
      <w:r w:rsidRPr="002E4D38">
        <w:rPr>
          <w:rFonts w:ascii="Arial" w:hAnsi="Arial" w:cs="Arial"/>
          <w:color w:val="000000"/>
        </w:rPr>
        <w:t>To set up the data collection mode and select a wavelength for analysis, click Configure Spectrometer Data Collection</w:t>
      </w:r>
      <w:proofErr w:type="gramStart"/>
      <w:r w:rsidRPr="002E4D38">
        <w:rPr>
          <w:rFonts w:ascii="Arial" w:hAnsi="Arial" w:cs="Arial"/>
          <w:color w:val="000000"/>
        </w:rPr>
        <w:t xml:space="preserve">, </w:t>
      </w:r>
      <w:proofErr w:type="gramEnd"/>
      <w:r w:rsidRPr="002E4D38">
        <w:rPr>
          <w:rFonts w:ascii="Arial" w:hAnsi="Arial" w:cs="Arial"/>
          <w:noProof/>
        </w:rPr>
        <w:drawing>
          <wp:inline distT="0" distB="0" distL="0" distR="0" wp14:anchorId="6B60BA83" wp14:editId="78E02122">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2E4D38">
        <w:rPr>
          <w:rFonts w:ascii="Arial" w:hAnsi="Arial" w:cs="Arial"/>
          <w:color w:val="000000"/>
        </w:rPr>
        <w:t>.</w:t>
      </w:r>
    </w:p>
    <w:p w14:paraId="669D4101" w14:textId="77777777" w:rsidR="002E4D38" w:rsidRPr="002E4D38" w:rsidRDefault="002E4D38" w:rsidP="00672899">
      <w:pPr>
        <w:pStyle w:val="li"/>
        <w:numPr>
          <w:ilvl w:val="1"/>
          <w:numId w:val="10"/>
        </w:numPr>
        <w:spacing w:after="320"/>
        <w:rPr>
          <w:rFonts w:ascii="Arial" w:hAnsi="Arial" w:cs="Arial"/>
        </w:rPr>
      </w:pPr>
      <w:r w:rsidRPr="002E4D38">
        <w:rPr>
          <w:rFonts w:ascii="Arial" w:hAnsi="Arial" w:cs="Arial"/>
          <w:color w:val="000000"/>
        </w:rPr>
        <w:t xml:space="preserve">Click Abs </w:t>
      </w:r>
      <w:r w:rsidRPr="002E4D38">
        <w:rPr>
          <w:rStyle w:val="i"/>
          <w:rFonts w:ascii="Arial" w:hAnsi="Arial" w:cs="Arial"/>
        </w:rPr>
        <w:t>vs</w:t>
      </w:r>
      <w:r w:rsidRPr="002E4D38">
        <w:rPr>
          <w:rFonts w:ascii="Arial" w:hAnsi="Arial" w:cs="Arial"/>
          <w:color w:val="000000"/>
        </w:rPr>
        <w:t>. Concentration (under the Set Collection Mode). Under the list of wavelengths, click Clear Selection. Choose the wavelength nearest to 635 nm from the list. Click OK to continue and proceed to Step 8.</w:t>
      </w:r>
    </w:p>
    <w:bookmarkEnd w:id="0"/>
    <w:p w14:paraId="60A00605" w14:textId="77777777" w:rsidR="002426FE" w:rsidRPr="002426FE" w:rsidRDefault="002426FE" w:rsidP="002426FE">
      <w:pPr>
        <w:pStyle w:val="VSubheading1st"/>
        <w:rPr>
          <w:b w:val="0"/>
          <w:szCs w:val="20"/>
          <w:u w:val="single"/>
        </w:rPr>
      </w:pPr>
      <w:r w:rsidRPr="002426FE">
        <w:rPr>
          <w:b w:val="0"/>
          <w:szCs w:val="20"/>
          <w:u w:val="single"/>
        </w:rPr>
        <w:t xml:space="preserve">Part </w:t>
      </w:r>
      <w:proofErr w:type="gramStart"/>
      <w:r w:rsidRPr="002426FE">
        <w:rPr>
          <w:b w:val="0"/>
          <w:szCs w:val="20"/>
          <w:u w:val="single"/>
        </w:rPr>
        <w:t>II  Conduct</w:t>
      </w:r>
      <w:proofErr w:type="gramEnd"/>
      <w:r w:rsidRPr="002426FE">
        <w:rPr>
          <w:b w:val="0"/>
          <w:szCs w:val="20"/>
          <w:u w:val="single"/>
        </w:rPr>
        <w:t xml:space="preserve"> the Reaction Between Solutions of </w:t>
      </w:r>
      <w:proofErr w:type="spellStart"/>
      <w:r w:rsidRPr="002426FE">
        <w:rPr>
          <w:b w:val="0"/>
          <w:szCs w:val="20"/>
          <w:u w:val="single"/>
        </w:rPr>
        <w:t>NaOH</w:t>
      </w:r>
      <w:proofErr w:type="spellEnd"/>
      <w:r w:rsidRPr="002426FE">
        <w:rPr>
          <w:b w:val="0"/>
          <w:szCs w:val="20"/>
          <w:u w:val="single"/>
        </w:rPr>
        <w:t xml:space="preserve"> and NH</w:t>
      </w:r>
      <w:r w:rsidRPr="002426FE">
        <w:rPr>
          <w:b w:val="0"/>
          <w:szCs w:val="20"/>
          <w:u w:val="single"/>
          <w:vertAlign w:val="subscript"/>
        </w:rPr>
        <w:t>4</w:t>
      </w:r>
      <w:r w:rsidRPr="002426FE">
        <w:rPr>
          <w:b w:val="0"/>
          <w:szCs w:val="20"/>
          <w:u w:val="single"/>
        </w:rPr>
        <w:t>Cl</w:t>
      </w:r>
    </w:p>
    <w:p w14:paraId="0B2DE6D4" w14:textId="77777777" w:rsidR="002426FE" w:rsidRDefault="002426FE" w:rsidP="00672899">
      <w:pPr>
        <w:pStyle w:val="VSteps"/>
        <w:numPr>
          <w:ilvl w:val="0"/>
          <w:numId w:val="3"/>
        </w:numPr>
        <w:ind w:left="360"/>
        <w:rPr>
          <w:rFonts w:ascii="Arial" w:hAnsi="Arial" w:cs="Arial"/>
          <w:sz w:val="20"/>
          <w:szCs w:val="20"/>
        </w:rPr>
      </w:pPr>
      <w:r w:rsidRPr="002426FE">
        <w:rPr>
          <w:rFonts w:ascii="Arial" w:hAnsi="Arial" w:cs="Arial"/>
          <w:sz w:val="20"/>
          <w:szCs w:val="20"/>
        </w:rPr>
        <w:t xml:space="preserve">Measure out 50.0 mL of 2.0 M </w:t>
      </w:r>
      <w:proofErr w:type="spellStart"/>
      <w:r w:rsidRPr="002426FE">
        <w:rPr>
          <w:rFonts w:ascii="Arial" w:hAnsi="Arial" w:cs="Arial"/>
          <w:sz w:val="20"/>
          <w:szCs w:val="20"/>
        </w:rPr>
        <w:t>NaOH</w:t>
      </w:r>
      <w:proofErr w:type="spellEnd"/>
      <w:r w:rsidRPr="002426FE">
        <w:rPr>
          <w:rFonts w:ascii="Arial" w:hAnsi="Arial" w:cs="Arial"/>
          <w:sz w:val="20"/>
          <w:szCs w:val="20"/>
        </w:rPr>
        <w:t xml:space="preserve"> solution into a nested Styrofoam cup (see Figure 1). Lower the tip of the Temperature Probe into the cup of </w:t>
      </w:r>
      <w:proofErr w:type="spellStart"/>
      <w:r w:rsidRPr="002426FE">
        <w:rPr>
          <w:rFonts w:ascii="Arial" w:hAnsi="Arial" w:cs="Arial"/>
          <w:sz w:val="20"/>
          <w:szCs w:val="20"/>
        </w:rPr>
        <w:t>NaOH</w:t>
      </w:r>
      <w:proofErr w:type="spellEnd"/>
      <w:r w:rsidRPr="002426FE">
        <w:rPr>
          <w:rFonts w:ascii="Arial" w:hAnsi="Arial" w:cs="Arial"/>
          <w:sz w:val="20"/>
          <w:szCs w:val="20"/>
        </w:rPr>
        <w:t xml:space="preserve"> solution.</w:t>
      </w:r>
    </w:p>
    <w:p w14:paraId="055F4FEB" w14:textId="77777777" w:rsidR="002426FE" w:rsidRDefault="002426FE" w:rsidP="00672899">
      <w:pPr>
        <w:pStyle w:val="VSteps"/>
        <w:numPr>
          <w:ilvl w:val="0"/>
          <w:numId w:val="3"/>
        </w:numPr>
        <w:ind w:left="360"/>
        <w:rPr>
          <w:rFonts w:ascii="Arial" w:hAnsi="Arial" w:cs="Arial"/>
          <w:sz w:val="20"/>
          <w:szCs w:val="20"/>
        </w:rPr>
      </w:pPr>
      <w:r w:rsidRPr="002426FE">
        <w:rPr>
          <w:rFonts w:ascii="Arial" w:hAnsi="Arial" w:cs="Arial"/>
          <w:sz w:val="20"/>
          <w:szCs w:val="20"/>
        </w:rPr>
        <w:t>Measure out 50.0 mL of 2.0 M NH</w:t>
      </w:r>
      <w:r w:rsidRPr="002426FE">
        <w:rPr>
          <w:rFonts w:ascii="Arial" w:hAnsi="Arial" w:cs="Arial"/>
          <w:sz w:val="20"/>
          <w:szCs w:val="20"/>
          <w:vertAlign w:val="subscript"/>
        </w:rPr>
        <w:t>4</w:t>
      </w:r>
      <w:r w:rsidRPr="002426FE">
        <w:rPr>
          <w:rFonts w:ascii="Arial" w:hAnsi="Arial" w:cs="Arial"/>
          <w:sz w:val="20"/>
          <w:szCs w:val="20"/>
        </w:rPr>
        <w:t xml:space="preserve">Cl solution, but do not add it to the </w:t>
      </w:r>
      <w:proofErr w:type="spellStart"/>
      <w:r w:rsidRPr="002426FE">
        <w:rPr>
          <w:rFonts w:ascii="Arial" w:hAnsi="Arial" w:cs="Arial"/>
          <w:sz w:val="20"/>
          <w:szCs w:val="20"/>
        </w:rPr>
        <w:t>NaOH</w:t>
      </w:r>
      <w:proofErr w:type="spellEnd"/>
      <w:r w:rsidRPr="002426FE">
        <w:rPr>
          <w:rFonts w:ascii="Arial" w:hAnsi="Arial" w:cs="Arial"/>
          <w:sz w:val="20"/>
          <w:szCs w:val="20"/>
        </w:rPr>
        <w:t xml:space="preserve"> solution yet.</w:t>
      </w:r>
    </w:p>
    <w:p w14:paraId="329D40A0" w14:textId="3370B1BC" w:rsidR="002426FE" w:rsidRPr="002426FE" w:rsidRDefault="002426FE" w:rsidP="00672899">
      <w:pPr>
        <w:pStyle w:val="VSteps"/>
        <w:numPr>
          <w:ilvl w:val="0"/>
          <w:numId w:val="3"/>
        </w:numPr>
        <w:spacing w:after="0"/>
        <w:ind w:left="360"/>
        <w:rPr>
          <w:rFonts w:ascii="Arial" w:hAnsi="Arial" w:cs="Arial"/>
          <w:sz w:val="20"/>
          <w:szCs w:val="20"/>
        </w:rPr>
      </w:pPr>
      <w:r w:rsidRPr="002426FE">
        <w:rPr>
          <w:rFonts w:ascii="Arial" w:hAnsi="Arial" w:cs="Arial"/>
          <w:sz w:val="20"/>
          <w:szCs w:val="20"/>
        </w:rPr>
        <w:t>Conduct the reaction.</w:t>
      </w:r>
    </w:p>
    <w:p w14:paraId="55C4FE15" w14:textId="77777777" w:rsidR="002426FE" w:rsidRPr="002426FE" w:rsidRDefault="002426FE" w:rsidP="00672899">
      <w:pPr>
        <w:pStyle w:val="VBulletsabc"/>
        <w:numPr>
          <w:ilvl w:val="0"/>
          <w:numId w:val="7"/>
        </w:numPr>
        <w:ind w:left="990"/>
        <w:rPr>
          <w:rFonts w:ascii="Arial" w:hAnsi="Arial" w:cs="Arial"/>
          <w:sz w:val="20"/>
          <w:szCs w:val="20"/>
        </w:rPr>
      </w:pPr>
      <w:r w:rsidRPr="002426FE">
        <w:rPr>
          <w:rFonts w:ascii="Arial" w:hAnsi="Arial" w:cs="Arial"/>
          <w:sz w:val="20"/>
          <w:szCs w:val="20"/>
        </w:rPr>
        <w:t xml:space="preserve">Click </w:t>
      </w:r>
      <w:r w:rsidRPr="002426FE">
        <w:rPr>
          <w:rFonts w:ascii="Arial" w:hAnsi="Arial" w:cs="Arial"/>
          <w:noProof/>
          <w:position w:val="-4"/>
          <w:sz w:val="20"/>
          <w:szCs w:val="20"/>
        </w:rPr>
        <w:drawing>
          <wp:inline distT="0" distB="0" distL="0" distR="0" wp14:anchorId="6CFD0B48" wp14:editId="42A6C3AA">
            <wp:extent cx="422910" cy="137795"/>
            <wp:effectExtent l="0" t="0" r="0" b="0"/>
            <wp:docPr id="24" name="Picture 24"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ctN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Pr="002426FE">
        <w:rPr>
          <w:rFonts w:ascii="Arial" w:hAnsi="Arial" w:cs="Arial"/>
          <w:sz w:val="20"/>
          <w:szCs w:val="20"/>
        </w:rPr>
        <w:t xml:space="preserve"> to begin the data collection.</w:t>
      </w:r>
    </w:p>
    <w:p w14:paraId="0154622B" w14:textId="77777777" w:rsidR="002426FE" w:rsidRPr="002426FE" w:rsidRDefault="002426FE" w:rsidP="00672899">
      <w:pPr>
        <w:pStyle w:val="VBulletsabc"/>
        <w:numPr>
          <w:ilvl w:val="0"/>
          <w:numId w:val="7"/>
        </w:numPr>
        <w:ind w:left="990"/>
        <w:rPr>
          <w:rFonts w:ascii="Arial" w:hAnsi="Arial" w:cs="Arial"/>
          <w:sz w:val="20"/>
          <w:szCs w:val="20"/>
        </w:rPr>
      </w:pPr>
      <w:r w:rsidRPr="002426FE">
        <w:rPr>
          <w:rFonts w:ascii="Arial" w:hAnsi="Arial" w:cs="Arial"/>
          <w:sz w:val="20"/>
          <w:szCs w:val="20"/>
        </w:rPr>
        <w:t>After three or four readings have been recorded at the same temperature, add the 50.0 mL of NH</w:t>
      </w:r>
      <w:r w:rsidRPr="002426FE">
        <w:rPr>
          <w:rFonts w:ascii="Arial" w:hAnsi="Arial" w:cs="Arial"/>
          <w:sz w:val="20"/>
          <w:szCs w:val="20"/>
          <w:vertAlign w:val="subscript"/>
        </w:rPr>
        <w:t>4</w:t>
      </w:r>
      <w:r w:rsidRPr="002426FE">
        <w:rPr>
          <w:rFonts w:ascii="Arial" w:hAnsi="Arial" w:cs="Arial"/>
          <w:sz w:val="20"/>
          <w:szCs w:val="20"/>
        </w:rPr>
        <w:t>Cl solution to the Styrofoam cup all at once. Stir the mixture throughout the reaction.</w:t>
      </w:r>
    </w:p>
    <w:p w14:paraId="0A633EE8" w14:textId="6F0C0B17" w:rsidR="002B39D7" w:rsidRPr="002B39D7" w:rsidRDefault="002426FE" w:rsidP="00672899">
      <w:pPr>
        <w:pStyle w:val="VBulletsabc"/>
        <w:numPr>
          <w:ilvl w:val="0"/>
          <w:numId w:val="7"/>
        </w:numPr>
        <w:ind w:left="990"/>
        <w:rPr>
          <w:rFonts w:ascii="Arial" w:hAnsi="Arial" w:cs="Arial"/>
          <w:sz w:val="20"/>
          <w:szCs w:val="20"/>
        </w:rPr>
      </w:pPr>
      <w:r w:rsidRPr="002426FE">
        <w:rPr>
          <w:rFonts w:ascii="Arial" w:hAnsi="Arial" w:cs="Arial"/>
          <w:sz w:val="20"/>
          <w:szCs w:val="20"/>
        </w:rPr>
        <w:t xml:space="preserve">Data collection will end after three minutes. If the temperature readings are no longer changing, you may terminate the trial early by </w:t>
      </w:r>
      <w:proofErr w:type="gramStart"/>
      <w:r w:rsidRPr="002426FE">
        <w:rPr>
          <w:rFonts w:ascii="Arial" w:hAnsi="Arial" w:cs="Arial"/>
          <w:sz w:val="20"/>
          <w:szCs w:val="20"/>
        </w:rPr>
        <w:t xml:space="preserve">clicking </w:t>
      </w:r>
      <w:proofErr w:type="gramEnd"/>
      <w:r w:rsidRPr="002426FE">
        <w:rPr>
          <w:rFonts w:ascii="Arial" w:hAnsi="Arial" w:cs="Arial"/>
          <w:noProof/>
          <w:position w:val="-4"/>
          <w:sz w:val="20"/>
          <w:szCs w:val="20"/>
        </w:rPr>
        <w:drawing>
          <wp:inline distT="0" distB="0" distL="0" distR="0" wp14:anchorId="12AD2A00" wp14:editId="1831024B">
            <wp:extent cx="422910" cy="137795"/>
            <wp:effectExtent l="0" t="0" r="0" b="0"/>
            <wp:docPr id="25" name="Picture 25"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New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Pr="002426FE">
        <w:rPr>
          <w:rFonts w:ascii="Arial" w:hAnsi="Arial" w:cs="Arial"/>
          <w:sz w:val="20"/>
          <w:szCs w:val="20"/>
        </w:rPr>
        <w:t>.</w:t>
      </w:r>
      <w:r w:rsidR="002B39D7">
        <w:rPr>
          <w:rFonts w:ascii="Arial" w:hAnsi="Arial" w:cs="Arial"/>
          <w:sz w:val="20"/>
          <w:szCs w:val="20"/>
        </w:rPr>
        <w:br/>
      </w:r>
    </w:p>
    <w:p w14:paraId="042C601C" w14:textId="0CBC114E" w:rsidR="002426FE" w:rsidRDefault="002426FE" w:rsidP="00672899">
      <w:pPr>
        <w:pStyle w:val="VSteps"/>
        <w:numPr>
          <w:ilvl w:val="0"/>
          <w:numId w:val="3"/>
        </w:numPr>
        <w:ind w:left="270"/>
        <w:rPr>
          <w:rFonts w:ascii="Arial" w:hAnsi="Arial" w:cs="Arial"/>
          <w:sz w:val="20"/>
          <w:szCs w:val="20"/>
        </w:rPr>
      </w:pPr>
      <w:r w:rsidRPr="002426FE">
        <w:rPr>
          <w:rFonts w:ascii="Arial" w:hAnsi="Arial" w:cs="Arial"/>
          <w:sz w:val="20"/>
          <w:szCs w:val="20"/>
        </w:rPr>
        <w:t>Rinse and dry the Temperature Probe, Styrofoam cup, and the stirring rod. Dispose of the solution as directed.</w:t>
      </w:r>
    </w:p>
    <w:p w14:paraId="35D529D0" w14:textId="7AEB9F8E" w:rsidR="005E0ABF" w:rsidRPr="005E0ABF" w:rsidRDefault="005E0ABF" w:rsidP="00672899">
      <w:pPr>
        <w:pStyle w:val="VSteps"/>
        <w:numPr>
          <w:ilvl w:val="0"/>
          <w:numId w:val="3"/>
        </w:numPr>
        <w:ind w:left="270"/>
        <w:rPr>
          <w:rFonts w:ascii="Arial" w:hAnsi="Arial" w:cs="Arial"/>
          <w:sz w:val="20"/>
          <w:szCs w:val="20"/>
        </w:rPr>
      </w:pPr>
      <w:r w:rsidRPr="005E0ABF">
        <w:rPr>
          <w:rFonts w:ascii="Arial" w:hAnsi="Arial" w:cs="Arial"/>
          <w:sz w:val="20"/>
          <w:szCs w:val="20"/>
        </w:rPr>
        <w:t xml:space="preserve">Between each trial Click “Experiment” </w:t>
      </w:r>
      <w:r w:rsidR="007F6D51" w:rsidRPr="007F6D51">
        <w:rPr>
          <w:rFonts w:ascii="Arial" w:hAnsi="Arial" w:cs="Arial"/>
          <w:sz w:val="20"/>
          <w:szCs w:val="20"/>
        </w:rPr>
        <w:sym w:font="Wingdings" w:char="F0E0"/>
      </w:r>
      <w:r w:rsidRPr="005E0ABF">
        <w:rPr>
          <w:rFonts w:ascii="Arial" w:hAnsi="Arial" w:cs="Arial"/>
          <w:sz w:val="20"/>
          <w:szCs w:val="20"/>
        </w:rPr>
        <w:t xml:space="preserve"> “Store Latest Run” </w:t>
      </w:r>
      <w:r w:rsidR="007F6D51" w:rsidRPr="007F6D51">
        <w:rPr>
          <w:rFonts w:ascii="Arial" w:hAnsi="Arial" w:cs="Arial"/>
          <w:sz w:val="20"/>
          <w:szCs w:val="20"/>
        </w:rPr>
        <w:sym w:font="Wingdings" w:char="F0E0"/>
      </w:r>
      <w:r w:rsidRPr="005E0ABF">
        <w:rPr>
          <w:rFonts w:ascii="Arial" w:hAnsi="Arial" w:cs="Arial"/>
          <w:sz w:val="20"/>
          <w:szCs w:val="20"/>
        </w:rPr>
        <w:t xml:space="preserve"> Make a note of which color data line is which trial. </w:t>
      </w:r>
    </w:p>
    <w:p w14:paraId="4DB1EE39" w14:textId="77777777" w:rsidR="005E0ABF" w:rsidRPr="005E0ABF" w:rsidRDefault="005E0ABF" w:rsidP="00672899">
      <w:pPr>
        <w:pStyle w:val="VSteps"/>
        <w:numPr>
          <w:ilvl w:val="0"/>
          <w:numId w:val="3"/>
        </w:numPr>
        <w:ind w:left="270"/>
        <w:rPr>
          <w:rFonts w:ascii="Arial" w:hAnsi="Arial" w:cs="Arial"/>
          <w:sz w:val="20"/>
          <w:szCs w:val="20"/>
        </w:rPr>
      </w:pPr>
      <w:r w:rsidRPr="005E0ABF">
        <w:rPr>
          <w:rFonts w:ascii="Arial" w:hAnsi="Arial" w:cs="Arial"/>
          <w:sz w:val="20"/>
          <w:szCs w:val="20"/>
        </w:rPr>
        <w:t>Perform two more trials.</w:t>
      </w:r>
    </w:p>
    <w:p w14:paraId="356FC02E" w14:textId="5D318085" w:rsidR="002426FE" w:rsidRPr="002426FE" w:rsidRDefault="002426FE" w:rsidP="002426FE">
      <w:pPr>
        <w:pStyle w:val="VSubheading1st"/>
        <w:rPr>
          <w:b w:val="0"/>
          <w:szCs w:val="20"/>
          <w:u w:val="single"/>
        </w:rPr>
      </w:pPr>
      <w:r w:rsidRPr="002426FE">
        <w:rPr>
          <w:b w:val="0"/>
          <w:szCs w:val="20"/>
          <w:u w:val="single"/>
        </w:rPr>
        <w:t xml:space="preserve">Part </w:t>
      </w:r>
      <w:proofErr w:type="gramStart"/>
      <w:r w:rsidRPr="002426FE">
        <w:rPr>
          <w:b w:val="0"/>
          <w:szCs w:val="20"/>
          <w:u w:val="single"/>
        </w:rPr>
        <w:t>III  Conduct</w:t>
      </w:r>
      <w:proofErr w:type="gramEnd"/>
      <w:r w:rsidRPr="002426FE">
        <w:rPr>
          <w:b w:val="0"/>
          <w:szCs w:val="20"/>
          <w:u w:val="single"/>
        </w:rPr>
        <w:t xml:space="preserve"> the Reaction Between Solutions of </w:t>
      </w:r>
      <w:proofErr w:type="spellStart"/>
      <w:r w:rsidRPr="002426FE">
        <w:rPr>
          <w:b w:val="0"/>
          <w:szCs w:val="20"/>
          <w:u w:val="single"/>
        </w:rPr>
        <w:t>HCl</w:t>
      </w:r>
      <w:proofErr w:type="spellEnd"/>
      <w:r w:rsidRPr="002426FE">
        <w:rPr>
          <w:b w:val="0"/>
          <w:szCs w:val="20"/>
          <w:u w:val="single"/>
        </w:rPr>
        <w:t xml:space="preserve"> and NH</w:t>
      </w:r>
      <w:r w:rsidR="00E43750">
        <w:rPr>
          <w:b w:val="0"/>
          <w:szCs w:val="20"/>
          <w:u w:val="single"/>
          <w:vertAlign w:val="subscript"/>
        </w:rPr>
        <w:t>4</w:t>
      </w:r>
      <w:r w:rsidR="00E43750" w:rsidRPr="00E43750">
        <w:rPr>
          <w:b w:val="0"/>
          <w:szCs w:val="20"/>
          <w:u w:val="single"/>
        </w:rPr>
        <w:t>OH</w:t>
      </w:r>
    </w:p>
    <w:p w14:paraId="16475AC1" w14:textId="77777777" w:rsidR="002426FE" w:rsidRDefault="002426FE" w:rsidP="00672899">
      <w:pPr>
        <w:pStyle w:val="VSteps"/>
        <w:numPr>
          <w:ilvl w:val="0"/>
          <w:numId w:val="3"/>
        </w:numPr>
        <w:ind w:left="270"/>
        <w:rPr>
          <w:rFonts w:ascii="Arial" w:hAnsi="Arial" w:cs="Arial"/>
          <w:sz w:val="20"/>
          <w:szCs w:val="20"/>
        </w:rPr>
      </w:pPr>
      <w:r w:rsidRPr="002426FE">
        <w:rPr>
          <w:rFonts w:ascii="Arial" w:hAnsi="Arial" w:cs="Arial"/>
          <w:sz w:val="20"/>
          <w:szCs w:val="20"/>
        </w:rPr>
        <w:t xml:space="preserve">Measure out 50.0 mL of 2.0 M </w:t>
      </w:r>
      <w:proofErr w:type="spellStart"/>
      <w:r w:rsidRPr="002426FE">
        <w:rPr>
          <w:rFonts w:ascii="Arial" w:hAnsi="Arial" w:cs="Arial"/>
          <w:sz w:val="20"/>
          <w:szCs w:val="20"/>
        </w:rPr>
        <w:t>HCl</w:t>
      </w:r>
      <w:proofErr w:type="spellEnd"/>
      <w:r w:rsidRPr="002426FE">
        <w:rPr>
          <w:rFonts w:ascii="Arial" w:hAnsi="Arial" w:cs="Arial"/>
          <w:sz w:val="20"/>
          <w:szCs w:val="20"/>
        </w:rPr>
        <w:t xml:space="preserve"> solution into a nested Styrofoam cup (see Figure 1). Lower the tip of the Temperature Probe into the cup of </w:t>
      </w:r>
      <w:proofErr w:type="spellStart"/>
      <w:r w:rsidRPr="002426FE">
        <w:rPr>
          <w:rFonts w:ascii="Arial" w:hAnsi="Arial" w:cs="Arial"/>
          <w:sz w:val="20"/>
          <w:szCs w:val="20"/>
        </w:rPr>
        <w:t>HCl</w:t>
      </w:r>
      <w:proofErr w:type="spellEnd"/>
      <w:r w:rsidRPr="002426FE">
        <w:rPr>
          <w:rFonts w:ascii="Arial" w:hAnsi="Arial" w:cs="Arial"/>
          <w:sz w:val="20"/>
          <w:szCs w:val="20"/>
        </w:rPr>
        <w:t xml:space="preserve"> solution.</w:t>
      </w:r>
      <w:r>
        <w:rPr>
          <w:rFonts w:ascii="Arial" w:hAnsi="Arial" w:cs="Arial"/>
          <w:sz w:val="20"/>
          <w:szCs w:val="20"/>
        </w:rPr>
        <w:t xml:space="preserve"> </w:t>
      </w:r>
    </w:p>
    <w:p w14:paraId="2787B81B" w14:textId="1A605907" w:rsidR="002426FE" w:rsidRDefault="002426FE" w:rsidP="00672899">
      <w:pPr>
        <w:pStyle w:val="VSteps"/>
        <w:numPr>
          <w:ilvl w:val="0"/>
          <w:numId w:val="3"/>
        </w:numPr>
        <w:ind w:left="270"/>
        <w:rPr>
          <w:rFonts w:ascii="Arial" w:hAnsi="Arial" w:cs="Arial"/>
          <w:sz w:val="20"/>
          <w:szCs w:val="20"/>
        </w:rPr>
      </w:pPr>
      <w:r w:rsidRPr="002426FE">
        <w:rPr>
          <w:rFonts w:ascii="Arial" w:hAnsi="Arial" w:cs="Arial"/>
          <w:sz w:val="20"/>
          <w:szCs w:val="20"/>
        </w:rPr>
        <w:t>Measure out 50.0 mL of 2.0 M NH</w:t>
      </w:r>
      <w:r w:rsidR="00E43750">
        <w:rPr>
          <w:rFonts w:ascii="Arial" w:hAnsi="Arial" w:cs="Arial"/>
          <w:sz w:val="20"/>
          <w:szCs w:val="20"/>
          <w:vertAlign w:val="subscript"/>
        </w:rPr>
        <w:t>4</w:t>
      </w:r>
      <w:r w:rsidR="00E43750" w:rsidRPr="00E43750">
        <w:rPr>
          <w:rFonts w:ascii="Arial" w:hAnsi="Arial" w:cs="Arial"/>
          <w:sz w:val="20"/>
          <w:szCs w:val="20"/>
        </w:rPr>
        <w:t>OH</w:t>
      </w:r>
      <w:r w:rsidRPr="002426FE">
        <w:rPr>
          <w:rFonts w:ascii="Arial" w:hAnsi="Arial" w:cs="Arial"/>
          <w:sz w:val="20"/>
          <w:szCs w:val="20"/>
        </w:rPr>
        <w:t xml:space="preserve"> solution, but do not add it to the </w:t>
      </w:r>
      <w:proofErr w:type="spellStart"/>
      <w:r w:rsidRPr="002426FE">
        <w:rPr>
          <w:rFonts w:ascii="Arial" w:hAnsi="Arial" w:cs="Arial"/>
          <w:sz w:val="20"/>
          <w:szCs w:val="20"/>
        </w:rPr>
        <w:t>HCl</w:t>
      </w:r>
      <w:proofErr w:type="spellEnd"/>
      <w:r w:rsidRPr="002426FE">
        <w:rPr>
          <w:rFonts w:ascii="Arial" w:hAnsi="Arial" w:cs="Arial"/>
          <w:sz w:val="20"/>
          <w:szCs w:val="20"/>
        </w:rPr>
        <w:t xml:space="preserve"> solution yet.</w:t>
      </w:r>
    </w:p>
    <w:p w14:paraId="72D4E90A" w14:textId="0486E688" w:rsidR="002426FE" w:rsidRDefault="002426FE" w:rsidP="00672899">
      <w:pPr>
        <w:pStyle w:val="VSteps"/>
        <w:numPr>
          <w:ilvl w:val="0"/>
          <w:numId w:val="3"/>
        </w:numPr>
        <w:ind w:left="270"/>
        <w:rPr>
          <w:rFonts w:ascii="Arial" w:hAnsi="Arial" w:cs="Arial"/>
          <w:sz w:val="20"/>
          <w:szCs w:val="20"/>
        </w:rPr>
      </w:pPr>
      <w:r w:rsidRPr="002426FE">
        <w:rPr>
          <w:rFonts w:ascii="Arial" w:hAnsi="Arial" w:cs="Arial"/>
          <w:sz w:val="20"/>
          <w:szCs w:val="20"/>
        </w:rPr>
        <w:t>Conduct this reaction in a fume hood or in a well-ventilated area. Repeat Step 10 to conduct the reaction and collect temperature data.</w:t>
      </w:r>
    </w:p>
    <w:p w14:paraId="64E13CFD" w14:textId="1F7273F6" w:rsidR="002B39D7" w:rsidRPr="002426FE" w:rsidRDefault="002B39D7" w:rsidP="002B39D7">
      <w:pPr>
        <w:pStyle w:val="VSubheading1st"/>
        <w:rPr>
          <w:b w:val="0"/>
          <w:szCs w:val="20"/>
          <w:u w:val="single"/>
        </w:rPr>
      </w:pPr>
      <w:r w:rsidRPr="002426FE">
        <w:rPr>
          <w:b w:val="0"/>
          <w:szCs w:val="20"/>
          <w:u w:val="single"/>
        </w:rPr>
        <w:lastRenderedPageBreak/>
        <w:t xml:space="preserve">Part </w:t>
      </w:r>
      <w:proofErr w:type="gramStart"/>
      <w:r w:rsidRPr="002426FE">
        <w:rPr>
          <w:b w:val="0"/>
          <w:szCs w:val="20"/>
          <w:u w:val="single"/>
        </w:rPr>
        <w:t>I</w:t>
      </w:r>
      <w:r>
        <w:rPr>
          <w:b w:val="0"/>
          <w:szCs w:val="20"/>
          <w:u w:val="single"/>
        </w:rPr>
        <w:t>V</w:t>
      </w:r>
      <w:r w:rsidRPr="002426FE">
        <w:rPr>
          <w:b w:val="0"/>
          <w:szCs w:val="20"/>
          <w:u w:val="single"/>
        </w:rPr>
        <w:t xml:space="preserve">  </w:t>
      </w:r>
      <w:r>
        <w:rPr>
          <w:b w:val="0"/>
          <w:szCs w:val="20"/>
          <w:u w:val="single"/>
        </w:rPr>
        <w:t>Data</w:t>
      </w:r>
      <w:proofErr w:type="gramEnd"/>
      <w:r>
        <w:rPr>
          <w:b w:val="0"/>
          <w:szCs w:val="20"/>
          <w:u w:val="single"/>
        </w:rPr>
        <w:t xml:space="preserve"> Analysis – done after all trials are completed</w:t>
      </w:r>
    </w:p>
    <w:p w14:paraId="4646ABCC" w14:textId="7D4432B0" w:rsidR="00031A31" w:rsidRDefault="00031A31" w:rsidP="00672899">
      <w:pPr>
        <w:pStyle w:val="VSteps"/>
        <w:numPr>
          <w:ilvl w:val="0"/>
          <w:numId w:val="3"/>
        </w:numPr>
        <w:ind w:left="270"/>
        <w:rPr>
          <w:rFonts w:ascii="Arial" w:hAnsi="Arial" w:cs="Arial"/>
          <w:sz w:val="20"/>
          <w:szCs w:val="20"/>
        </w:rPr>
      </w:pPr>
      <w:r>
        <w:rPr>
          <w:rFonts w:ascii="Arial" w:hAnsi="Arial" w:cs="Arial"/>
          <w:sz w:val="20"/>
          <w:szCs w:val="20"/>
        </w:rPr>
        <w:t>Save your data file from the experiment</w:t>
      </w:r>
      <w:r w:rsidR="00E43750">
        <w:rPr>
          <w:rFonts w:ascii="Arial" w:hAnsi="Arial" w:cs="Arial"/>
          <w:sz w:val="20"/>
          <w:szCs w:val="20"/>
        </w:rPr>
        <w:t>.</w:t>
      </w:r>
    </w:p>
    <w:p w14:paraId="3B618CF8" w14:textId="2B67388C" w:rsidR="002B39D7" w:rsidRDefault="00031A31" w:rsidP="00672899">
      <w:pPr>
        <w:pStyle w:val="VSteps"/>
        <w:numPr>
          <w:ilvl w:val="0"/>
          <w:numId w:val="3"/>
        </w:numPr>
        <w:ind w:left="270"/>
        <w:rPr>
          <w:rFonts w:ascii="Arial" w:hAnsi="Arial" w:cs="Arial"/>
          <w:sz w:val="20"/>
          <w:szCs w:val="20"/>
        </w:rPr>
      </w:pPr>
      <w:r w:rsidRPr="002B39D7">
        <w:rPr>
          <w:rFonts w:ascii="Arial" w:hAnsi="Arial" w:cs="Arial"/>
          <w:sz w:val="20"/>
          <w:szCs w:val="20"/>
        </w:rPr>
        <w:t xml:space="preserve">Either email the file to all group members, or make a shared Google Folder/Drive for your lab group and put the file there so all lab group members can access the file to complete their work. </w:t>
      </w:r>
    </w:p>
    <w:p w14:paraId="34FD39F7" w14:textId="21ACB38D" w:rsidR="002B39D7" w:rsidRDefault="00031A31" w:rsidP="00672899">
      <w:pPr>
        <w:pStyle w:val="VSteps"/>
        <w:numPr>
          <w:ilvl w:val="0"/>
          <w:numId w:val="3"/>
        </w:numPr>
        <w:ind w:left="270"/>
        <w:rPr>
          <w:rFonts w:ascii="Arial" w:hAnsi="Arial" w:cs="Arial"/>
          <w:sz w:val="20"/>
          <w:szCs w:val="20"/>
        </w:rPr>
      </w:pPr>
      <w:r w:rsidRPr="002B39D7">
        <w:rPr>
          <w:rFonts w:ascii="Arial" w:hAnsi="Arial" w:cs="Arial"/>
          <w:sz w:val="20"/>
          <w:szCs w:val="20"/>
        </w:rPr>
        <w:t xml:space="preserve">At home – </w:t>
      </w:r>
      <w:r w:rsidR="002B39D7" w:rsidRPr="002B39D7">
        <w:rPr>
          <w:rFonts w:ascii="Arial" w:hAnsi="Arial" w:cs="Arial"/>
          <w:sz w:val="20"/>
          <w:szCs w:val="20"/>
        </w:rPr>
        <w:t>open the data file</w:t>
      </w:r>
      <w:r w:rsidR="002B39D7">
        <w:rPr>
          <w:rFonts w:ascii="Arial" w:hAnsi="Arial" w:cs="Arial"/>
          <w:sz w:val="20"/>
          <w:szCs w:val="20"/>
        </w:rPr>
        <w:t>.</w:t>
      </w:r>
    </w:p>
    <w:p w14:paraId="58FF332C" w14:textId="42AA283B" w:rsidR="002B39D7" w:rsidRDefault="002B39D7" w:rsidP="00672899">
      <w:pPr>
        <w:pStyle w:val="VSteps"/>
        <w:numPr>
          <w:ilvl w:val="0"/>
          <w:numId w:val="3"/>
        </w:numPr>
        <w:ind w:left="270"/>
        <w:rPr>
          <w:rFonts w:ascii="Arial" w:hAnsi="Arial" w:cs="Arial"/>
          <w:sz w:val="20"/>
          <w:szCs w:val="20"/>
        </w:rPr>
      </w:pPr>
      <w:r>
        <w:rPr>
          <w:rFonts w:ascii="Arial" w:hAnsi="Arial" w:cs="Arial"/>
          <w:sz w:val="20"/>
          <w:szCs w:val="20"/>
        </w:rPr>
        <w:t xml:space="preserve">For each trial performed - </w:t>
      </w:r>
      <w:r w:rsidRPr="002B39D7">
        <w:rPr>
          <w:rFonts w:ascii="Arial" w:hAnsi="Arial" w:cs="Arial"/>
          <w:sz w:val="20"/>
          <w:szCs w:val="20"/>
        </w:rPr>
        <w:t>Click the Statistics button</w:t>
      </w:r>
      <w:proofErr w:type="gramStart"/>
      <w:r w:rsidRPr="002B39D7">
        <w:rPr>
          <w:rFonts w:ascii="Arial" w:hAnsi="Arial" w:cs="Arial"/>
          <w:sz w:val="20"/>
          <w:szCs w:val="20"/>
        </w:rPr>
        <w:t xml:space="preserve">, </w:t>
      </w:r>
      <w:proofErr w:type="gramEnd"/>
      <w:r w:rsidRPr="002426FE">
        <w:rPr>
          <w:rFonts w:ascii="Arial" w:hAnsi="Arial" w:cs="Arial"/>
          <w:noProof/>
          <w:position w:val="-4"/>
          <w:sz w:val="20"/>
          <w:szCs w:val="20"/>
        </w:rPr>
        <w:drawing>
          <wp:inline distT="0" distB="0" distL="0" distR="0" wp14:anchorId="4D23988B" wp14:editId="699FF7B7">
            <wp:extent cx="137795" cy="137795"/>
            <wp:effectExtent l="0" t="0" r="0" b="0"/>
            <wp:docPr id="30" name="Picture 30" descr="Stats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sNe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2B39D7">
        <w:rPr>
          <w:rFonts w:ascii="Arial" w:hAnsi="Arial" w:cs="Arial"/>
          <w:sz w:val="20"/>
          <w:szCs w:val="20"/>
        </w:rPr>
        <w:t>. The minimum and maximum temperatures are listed in the statistics box on the graph. If the lowest temperature is not a suitable initial temperature, examine the graph and determine the initial temperature.</w:t>
      </w:r>
    </w:p>
    <w:p w14:paraId="6177D497" w14:textId="477DA3EF" w:rsidR="002B39D7" w:rsidRDefault="002B39D7" w:rsidP="00672899">
      <w:pPr>
        <w:pStyle w:val="VSteps"/>
        <w:numPr>
          <w:ilvl w:val="0"/>
          <w:numId w:val="3"/>
        </w:numPr>
        <w:ind w:left="270"/>
        <w:rPr>
          <w:rFonts w:ascii="Arial" w:hAnsi="Arial" w:cs="Arial"/>
          <w:sz w:val="20"/>
          <w:szCs w:val="20"/>
        </w:rPr>
      </w:pPr>
      <w:r w:rsidRPr="002B39D7">
        <w:rPr>
          <w:rFonts w:ascii="Arial" w:hAnsi="Arial" w:cs="Arial"/>
          <w:sz w:val="20"/>
          <w:szCs w:val="20"/>
        </w:rPr>
        <w:t>Record the initial and maximum temperatures in your data table.</w:t>
      </w:r>
    </w:p>
    <w:p w14:paraId="5E718B34" w14:textId="074E8137" w:rsidR="005E0ABF" w:rsidRPr="005E0ABF" w:rsidRDefault="005E0ABF" w:rsidP="00672899">
      <w:pPr>
        <w:pStyle w:val="VSteps"/>
        <w:numPr>
          <w:ilvl w:val="0"/>
          <w:numId w:val="3"/>
        </w:numPr>
        <w:ind w:left="270"/>
        <w:rPr>
          <w:rFonts w:ascii="Arial" w:hAnsi="Arial" w:cs="Arial"/>
          <w:sz w:val="20"/>
          <w:szCs w:val="20"/>
        </w:rPr>
      </w:pPr>
      <w:r w:rsidRPr="005E0ABF">
        <w:rPr>
          <w:rFonts w:ascii="Arial" w:hAnsi="Arial" w:cs="Arial"/>
          <w:sz w:val="20"/>
          <w:szCs w:val="20"/>
        </w:rPr>
        <w:t xml:space="preserve">Between each trial Click “Experiment” </w:t>
      </w:r>
      <w:r w:rsidR="007F6D51" w:rsidRPr="007F6D51">
        <w:rPr>
          <w:rFonts w:ascii="Arial" w:hAnsi="Arial" w:cs="Arial"/>
          <w:sz w:val="20"/>
          <w:szCs w:val="20"/>
        </w:rPr>
        <w:sym w:font="Wingdings" w:char="F0E0"/>
      </w:r>
      <w:r w:rsidRPr="005E0ABF">
        <w:rPr>
          <w:rFonts w:ascii="Arial" w:hAnsi="Arial" w:cs="Arial"/>
          <w:sz w:val="20"/>
          <w:szCs w:val="20"/>
        </w:rPr>
        <w:t xml:space="preserve"> “Store Latest Run” </w:t>
      </w:r>
      <w:r w:rsidR="007F6D51" w:rsidRPr="007F6D51">
        <w:rPr>
          <w:rFonts w:ascii="Arial" w:hAnsi="Arial" w:cs="Arial"/>
          <w:sz w:val="20"/>
          <w:szCs w:val="20"/>
        </w:rPr>
        <w:sym w:font="Wingdings" w:char="F0E0"/>
      </w:r>
      <w:r w:rsidRPr="005E0ABF">
        <w:rPr>
          <w:rFonts w:ascii="Arial" w:hAnsi="Arial" w:cs="Arial"/>
          <w:sz w:val="20"/>
          <w:szCs w:val="20"/>
        </w:rPr>
        <w:t xml:space="preserve"> Make a note of which color data line is which trial. </w:t>
      </w:r>
    </w:p>
    <w:p w14:paraId="44F63989" w14:textId="77777777" w:rsidR="005E0ABF" w:rsidRPr="005E0ABF" w:rsidRDefault="005E0ABF" w:rsidP="00672899">
      <w:pPr>
        <w:pStyle w:val="VSteps"/>
        <w:numPr>
          <w:ilvl w:val="0"/>
          <w:numId w:val="3"/>
        </w:numPr>
        <w:ind w:left="270"/>
        <w:rPr>
          <w:rFonts w:ascii="Arial" w:hAnsi="Arial" w:cs="Arial"/>
          <w:sz w:val="20"/>
          <w:szCs w:val="20"/>
        </w:rPr>
      </w:pPr>
      <w:r w:rsidRPr="005E0ABF">
        <w:rPr>
          <w:rFonts w:ascii="Arial" w:hAnsi="Arial" w:cs="Arial"/>
          <w:sz w:val="20"/>
          <w:szCs w:val="20"/>
        </w:rPr>
        <w:t>Perform two more trials.</w:t>
      </w:r>
    </w:p>
    <w:p w14:paraId="7AEABCD7" w14:textId="247E5C52" w:rsidR="0048541C" w:rsidRPr="00031A31" w:rsidRDefault="0048541C" w:rsidP="001A01EB">
      <w:pPr>
        <w:pStyle w:val="VSteps"/>
        <w:ind w:left="0" w:firstLine="0"/>
        <w:rPr>
          <w:rFonts w:ascii="Arial" w:hAnsi="Arial" w:cs="Arial"/>
          <w:sz w:val="20"/>
          <w:szCs w:val="20"/>
        </w:rPr>
        <w:sectPr w:rsidR="0048541C" w:rsidRPr="00031A31" w:rsidSect="00253769">
          <w:type w:val="continuous"/>
          <w:pgSz w:w="12240" w:h="15840"/>
          <w:pgMar w:top="720" w:right="720" w:bottom="432" w:left="720" w:header="720" w:footer="720" w:gutter="0"/>
          <w:cols w:space="135"/>
          <w:docGrid w:linePitch="360"/>
        </w:sectPr>
      </w:pPr>
      <w:r w:rsidRPr="0048541C">
        <w:rPr>
          <w:rFonts w:ascii="Arial" w:hAnsi="Arial" w:cs="Arial"/>
          <w:noProof/>
          <w:sz w:val="20"/>
          <w:szCs w:val="20"/>
        </w:rPr>
        <w:drawing>
          <wp:anchor distT="0" distB="0" distL="114300" distR="114300" simplePos="0" relativeHeight="251674624" behindDoc="0" locked="0" layoutInCell="1" allowOverlap="1" wp14:anchorId="2C9525C5" wp14:editId="43DDB037">
            <wp:simplePos x="0" y="0"/>
            <wp:positionH relativeFrom="column">
              <wp:posOffset>5146066</wp:posOffset>
            </wp:positionH>
            <wp:positionV relativeFrom="paragraph">
              <wp:posOffset>796925</wp:posOffset>
            </wp:positionV>
            <wp:extent cx="468173" cy="468173"/>
            <wp:effectExtent l="0" t="0" r="8255" b="8255"/>
            <wp:wrapNone/>
            <wp:docPr id="2" name="Picture 2" descr="\\dvhs-fs\DH-Teacher\sfarmer\Downloads\4kw2nbfs-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4kw2nbfs-4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173" cy="468173"/>
                    </a:xfrm>
                    <a:prstGeom prst="rect">
                      <a:avLst/>
                    </a:prstGeom>
                    <a:noFill/>
                    <a:ln>
                      <a:noFill/>
                    </a:ln>
                  </pic:spPr>
                </pic:pic>
              </a:graphicData>
            </a:graphic>
            <wp14:sizeRelH relativeFrom="page">
              <wp14:pctWidth>0</wp14:pctWidth>
            </wp14:sizeRelH>
            <wp14:sizeRelV relativeFrom="page">
              <wp14:pctHeight>0</wp14:pctHeight>
            </wp14:sizeRelV>
          </wp:anchor>
        </w:drawing>
      </w:r>
      <w:r w:rsidR="001A01EB" w:rsidRPr="001A01EB">
        <w:rPr>
          <w:rFonts w:ascii="Arial" w:hAnsi="Arial" w:cs="Arial"/>
          <w:b/>
          <w:sz w:val="20"/>
          <w:szCs w:val="20"/>
        </w:rPr>
        <w:t>***NOTE***</w:t>
      </w:r>
      <w:r w:rsidR="001A01EB">
        <w:rPr>
          <w:rFonts w:ascii="Arial" w:hAnsi="Arial" w:cs="Arial"/>
          <w:sz w:val="20"/>
          <w:szCs w:val="20"/>
        </w:rPr>
        <w:t xml:space="preserve"> You may not be doing all three reactions  - the teacher may split it up so you perform multiple trials of one reaction and then share data with </w:t>
      </w:r>
      <w:r>
        <w:rPr>
          <w:rFonts w:ascii="Arial" w:hAnsi="Arial" w:cs="Arial"/>
          <w:sz w:val="20"/>
          <w:szCs w:val="20"/>
        </w:rPr>
        <w:t>the</w:t>
      </w:r>
      <w:r w:rsidR="001A01EB">
        <w:rPr>
          <w:rFonts w:ascii="Arial" w:hAnsi="Arial" w:cs="Arial"/>
          <w:sz w:val="20"/>
          <w:szCs w:val="20"/>
        </w:rPr>
        <w:t xml:space="preserve"> group</w:t>
      </w:r>
      <w:r>
        <w:rPr>
          <w:rFonts w:ascii="Arial" w:hAnsi="Arial" w:cs="Arial"/>
          <w:sz w:val="20"/>
          <w:szCs w:val="20"/>
        </w:rPr>
        <w:t>s</w:t>
      </w:r>
      <w:r w:rsidR="001A01EB">
        <w:rPr>
          <w:rFonts w:ascii="Arial" w:hAnsi="Arial" w:cs="Arial"/>
          <w:sz w:val="20"/>
          <w:szCs w:val="20"/>
        </w:rPr>
        <w:t xml:space="preserve">.   You may also be adding your data to a shared spreadsheet so that you can perform your calculations with AVERAGED data which is more accurate. Your teacher will inform you of these potential changes in class if they apply (depends on the year). </w:t>
      </w:r>
      <w:r>
        <w:rPr>
          <w:rFonts w:ascii="Arial" w:hAnsi="Arial" w:cs="Arial"/>
          <w:sz w:val="20"/>
          <w:szCs w:val="20"/>
        </w:rPr>
        <w:t xml:space="preserve">    </w:t>
      </w:r>
      <w:r w:rsidRPr="0048541C">
        <w:rPr>
          <w:rFonts w:ascii="Arial" w:hAnsi="Arial" w:cs="Arial"/>
          <w:b/>
          <w:i/>
          <w:sz w:val="20"/>
          <w:szCs w:val="20"/>
        </w:rPr>
        <w:t>Shared Data Spreadsheet:</w:t>
      </w:r>
      <w:r w:rsidRPr="0048541C">
        <w:rPr>
          <w:rFonts w:ascii="Arial" w:hAnsi="Arial" w:cs="Arial"/>
          <w:b/>
          <w:sz w:val="20"/>
          <w:szCs w:val="20"/>
        </w:rPr>
        <w:t xml:space="preserve"> </w:t>
      </w:r>
      <w:hyperlink r:id="rId18" w:history="1">
        <w:r w:rsidRPr="00AD23D6">
          <w:rPr>
            <w:rStyle w:val="Hyperlink"/>
            <w:rFonts w:ascii="Arial" w:hAnsi="Arial" w:cs="Arial"/>
            <w:sz w:val="20"/>
            <w:szCs w:val="20"/>
          </w:rPr>
          <w:t>https://tinyurl.com/4kw2nbfs</w:t>
        </w:r>
      </w:hyperlink>
      <w:r>
        <w:rPr>
          <w:rFonts w:ascii="Arial" w:hAnsi="Arial" w:cs="Arial"/>
          <w:sz w:val="20"/>
          <w:szCs w:val="20"/>
        </w:rPr>
        <w:t xml:space="preserve">  </w:t>
      </w:r>
      <w:r>
        <w:rPr>
          <w:rFonts w:ascii="Arial" w:hAnsi="Arial" w:cs="Arial"/>
          <w:sz w:val="20"/>
          <w:szCs w:val="20"/>
        </w:rPr>
        <w:br/>
        <w:t xml:space="preserve">                                                                                                        </w:t>
      </w:r>
      <w:proofErr w:type="gramStart"/>
      <w:r w:rsidRPr="0048541C">
        <w:rPr>
          <w:rFonts w:ascii="Arial" w:hAnsi="Arial" w:cs="Arial"/>
          <w:i/>
          <w:sz w:val="20"/>
          <w:szCs w:val="20"/>
        </w:rPr>
        <w:t>Must</w:t>
      </w:r>
      <w:proofErr w:type="gramEnd"/>
      <w:r w:rsidRPr="0048541C">
        <w:rPr>
          <w:rFonts w:ascii="Arial" w:hAnsi="Arial" w:cs="Arial"/>
          <w:i/>
          <w:sz w:val="20"/>
          <w:szCs w:val="20"/>
        </w:rPr>
        <w:t xml:space="preserve"> be logged in with SRVUSD email to open file</w:t>
      </w:r>
    </w:p>
    <w:p w14:paraId="2E071C22" w14:textId="08A8888E" w:rsidR="00543E0D" w:rsidRPr="00543E0D" w:rsidRDefault="00543E0D" w:rsidP="00253769">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60533F9F" w14:textId="69057CB5"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7AB24303" w:rsidR="00543E0D" w:rsidRDefault="00543E0D" w:rsidP="00253769">
      <w:pPr>
        <w:pStyle w:val="questions"/>
        <w:ind w:left="0" w:firstLine="0"/>
        <w:rPr>
          <w:rFonts w:ascii="Arial" w:hAnsi="Arial" w:cs="Arial"/>
          <w:sz w:val="20"/>
          <w:szCs w:val="20"/>
        </w:rPr>
      </w:pPr>
    </w:p>
    <w:p w14:paraId="1F702D47" w14:textId="0026B9FE"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Style w:val="TableGrid"/>
        <w:tblW w:w="0" w:type="auto"/>
        <w:tblLook w:val="04A0" w:firstRow="1" w:lastRow="0" w:firstColumn="1" w:lastColumn="0" w:noHBand="0" w:noVBand="1"/>
      </w:tblPr>
      <w:tblGrid>
        <w:gridCol w:w="3235"/>
        <w:gridCol w:w="820"/>
        <w:gridCol w:w="821"/>
        <w:gridCol w:w="820"/>
        <w:gridCol w:w="821"/>
        <w:gridCol w:w="820"/>
        <w:gridCol w:w="821"/>
        <w:gridCol w:w="820"/>
        <w:gridCol w:w="821"/>
        <w:gridCol w:w="821"/>
      </w:tblGrid>
      <w:tr w:rsidR="00A37601" w14:paraId="63FEE702" w14:textId="5B70A9E0" w:rsidTr="00D4544F">
        <w:trPr>
          <w:trHeight w:val="432"/>
        </w:trPr>
        <w:tc>
          <w:tcPr>
            <w:tcW w:w="3235" w:type="dxa"/>
            <w:tcBorders>
              <w:top w:val="nil"/>
              <w:left w:val="nil"/>
              <w:bottom w:val="nil"/>
            </w:tcBorders>
            <w:vAlign w:val="center"/>
          </w:tcPr>
          <w:p w14:paraId="54E467DB" w14:textId="69838EA9" w:rsidR="00A37601" w:rsidRDefault="00A37601" w:rsidP="00640F97">
            <w:pPr>
              <w:pStyle w:val="questions"/>
              <w:ind w:left="0" w:firstLine="0"/>
              <w:rPr>
                <w:rFonts w:ascii="Arial" w:hAnsi="Arial" w:cs="Arial"/>
                <w:sz w:val="18"/>
                <w:szCs w:val="22"/>
              </w:rPr>
            </w:pPr>
          </w:p>
        </w:tc>
        <w:tc>
          <w:tcPr>
            <w:tcW w:w="2461" w:type="dxa"/>
            <w:gridSpan w:val="3"/>
            <w:shd w:val="clear" w:color="auto" w:fill="D9D9D9" w:themeFill="background1" w:themeFillShade="D9"/>
            <w:vAlign w:val="center"/>
          </w:tcPr>
          <w:p w14:paraId="597120A9" w14:textId="43EBB258" w:rsidR="00A37601" w:rsidRPr="00A37601" w:rsidRDefault="00A37601" w:rsidP="00A37601">
            <w:pPr>
              <w:pStyle w:val="questions"/>
              <w:ind w:left="0" w:firstLine="0"/>
              <w:jc w:val="center"/>
              <w:rPr>
                <w:rFonts w:ascii="Arial" w:hAnsi="Arial" w:cs="Arial"/>
                <w:b/>
                <w:sz w:val="18"/>
                <w:szCs w:val="22"/>
              </w:rPr>
            </w:pPr>
            <w:r w:rsidRPr="00A37601">
              <w:rPr>
                <w:rFonts w:ascii="Arial" w:hAnsi="Arial" w:cs="Arial"/>
                <w:b/>
                <w:sz w:val="18"/>
                <w:szCs w:val="22"/>
              </w:rPr>
              <w:t>Reaction 1</w:t>
            </w:r>
          </w:p>
        </w:tc>
        <w:tc>
          <w:tcPr>
            <w:tcW w:w="2462" w:type="dxa"/>
            <w:gridSpan w:val="3"/>
            <w:shd w:val="clear" w:color="auto" w:fill="D9D9D9" w:themeFill="background1" w:themeFillShade="D9"/>
            <w:vAlign w:val="center"/>
          </w:tcPr>
          <w:p w14:paraId="4A84083D" w14:textId="53AEAC77" w:rsidR="00A37601" w:rsidRPr="00A37601" w:rsidRDefault="00A37601" w:rsidP="00A37601">
            <w:pPr>
              <w:pStyle w:val="questions"/>
              <w:ind w:left="0" w:firstLine="0"/>
              <w:jc w:val="center"/>
              <w:rPr>
                <w:rFonts w:ascii="Arial" w:hAnsi="Arial" w:cs="Arial"/>
                <w:b/>
                <w:sz w:val="18"/>
                <w:szCs w:val="22"/>
              </w:rPr>
            </w:pPr>
            <w:r w:rsidRPr="00A37601">
              <w:rPr>
                <w:rFonts w:ascii="Arial" w:hAnsi="Arial" w:cs="Arial"/>
                <w:b/>
                <w:sz w:val="18"/>
                <w:szCs w:val="22"/>
              </w:rPr>
              <w:t>Reaction 2</w:t>
            </w:r>
          </w:p>
        </w:tc>
        <w:tc>
          <w:tcPr>
            <w:tcW w:w="2462" w:type="dxa"/>
            <w:gridSpan w:val="3"/>
            <w:shd w:val="clear" w:color="auto" w:fill="D9D9D9" w:themeFill="background1" w:themeFillShade="D9"/>
            <w:vAlign w:val="center"/>
          </w:tcPr>
          <w:p w14:paraId="0C31E0B4" w14:textId="2750FB66" w:rsidR="00A37601" w:rsidRPr="00A37601" w:rsidRDefault="00A37601" w:rsidP="00A37601">
            <w:pPr>
              <w:pStyle w:val="questions"/>
              <w:ind w:left="0" w:firstLine="0"/>
              <w:jc w:val="center"/>
              <w:rPr>
                <w:rFonts w:ascii="Arial" w:hAnsi="Arial" w:cs="Arial"/>
                <w:b/>
                <w:sz w:val="18"/>
                <w:szCs w:val="22"/>
              </w:rPr>
            </w:pPr>
            <w:r w:rsidRPr="00A37601">
              <w:rPr>
                <w:rFonts w:ascii="Arial" w:hAnsi="Arial" w:cs="Arial"/>
                <w:b/>
                <w:sz w:val="18"/>
                <w:szCs w:val="22"/>
              </w:rPr>
              <w:t>Reaction 3</w:t>
            </w:r>
          </w:p>
        </w:tc>
      </w:tr>
      <w:tr w:rsidR="005E0ABF" w14:paraId="47764B01" w14:textId="77777777" w:rsidTr="005E0ABF">
        <w:trPr>
          <w:trHeight w:val="432"/>
        </w:trPr>
        <w:tc>
          <w:tcPr>
            <w:tcW w:w="3235" w:type="dxa"/>
            <w:tcBorders>
              <w:top w:val="nil"/>
              <w:left w:val="nil"/>
            </w:tcBorders>
            <w:vAlign w:val="center"/>
          </w:tcPr>
          <w:p w14:paraId="5E31EE1B" w14:textId="77777777" w:rsidR="005E0ABF" w:rsidRDefault="005E0ABF" w:rsidP="005E0ABF">
            <w:pPr>
              <w:pStyle w:val="questions"/>
              <w:ind w:left="0" w:firstLine="0"/>
              <w:rPr>
                <w:rFonts w:ascii="Arial" w:hAnsi="Arial" w:cs="Arial"/>
                <w:sz w:val="18"/>
                <w:szCs w:val="22"/>
              </w:rPr>
            </w:pPr>
          </w:p>
        </w:tc>
        <w:tc>
          <w:tcPr>
            <w:tcW w:w="820" w:type="dxa"/>
            <w:shd w:val="clear" w:color="auto" w:fill="D9D9D9" w:themeFill="background1" w:themeFillShade="D9"/>
            <w:vAlign w:val="center"/>
          </w:tcPr>
          <w:p w14:paraId="2A5B1C7B" w14:textId="3174B111"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821" w:type="dxa"/>
            <w:shd w:val="clear" w:color="auto" w:fill="D9D9D9" w:themeFill="background1" w:themeFillShade="D9"/>
            <w:vAlign w:val="center"/>
          </w:tcPr>
          <w:p w14:paraId="04605A74" w14:textId="4FBAC9D0"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2</w:t>
            </w:r>
          </w:p>
        </w:tc>
        <w:tc>
          <w:tcPr>
            <w:tcW w:w="820" w:type="dxa"/>
            <w:shd w:val="clear" w:color="auto" w:fill="D9D9D9" w:themeFill="background1" w:themeFillShade="D9"/>
            <w:vAlign w:val="center"/>
          </w:tcPr>
          <w:p w14:paraId="3C887B1E" w14:textId="24DC1E40"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3</w:t>
            </w:r>
          </w:p>
        </w:tc>
        <w:tc>
          <w:tcPr>
            <w:tcW w:w="821" w:type="dxa"/>
            <w:shd w:val="clear" w:color="auto" w:fill="D9D9D9" w:themeFill="background1" w:themeFillShade="D9"/>
            <w:vAlign w:val="center"/>
          </w:tcPr>
          <w:p w14:paraId="2E6C365A" w14:textId="6D937C8B"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820" w:type="dxa"/>
            <w:shd w:val="clear" w:color="auto" w:fill="D9D9D9" w:themeFill="background1" w:themeFillShade="D9"/>
            <w:vAlign w:val="center"/>
          </w:tcPr>
          <w:p w14:paraId="086DDF1C" w14:textId="4E1DDC94"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2</w:t>
            </w:r>
          </w:p>
        </w:tc>
        <w:tc>
          <w:tcPr>
            <w:tcW w:w="821" w:type="dxa"/>
            <w:shd w:val="clear" w:color="auto" w:fill="D9D9D9" w:themeFill="background1" w:themeFillShade="D9"/>
            <w:vAlign w:val="center"/>
          </w:tcPr>
          <w:p w14:paraId="5AE80AA9" w14:textId="6AA3EBCF"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3</w:t>
            </w:r>
          </w:p>
        </w:tc>
        <w:tc>
          <w:tcPr>
            <w:tcW w:w="820" w:type="dxa"/>
            <w:shd w:val="clear" w:color="auto" w:fill="D9D9D9" w:themeFill="background1" w:themeFillShade="D9"/>
            <w:vAlign w:val="center"/>
          </w:tcPr>
          <w:p w14:paraId="2014E951" w14:textId="02D9213C"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821" w:type="dxa"/>
            <w:shd w:val="clear" w:color="auto" w:fill="D9D9D9" w:themeFill="background1" w:themeFillShade="D9"/>
            <w:vAlign w:val="center"/>
          </w:tcPr>
          <w:p w14:paraId="5D477F7F" w14:textId="5EDCB251"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2</w:t>
            </w:r>
          </w:p>
        </w:tc>
        <w:tc>
          <w:tcPr>
            <w:tcW w:w="821" w:type="dxa"/>
            <w:shd w:val="clear" w:color="auto" w:fill="D9D9D9" w:themeFill="background1" w:themeFillShade="D9"/>
            <w:vAlign w:val="center"/>
          </w:tcPr>
          <w:p w14:paraId="12EDCA4B" w14:textId="53B1BE1F"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3</w:t>
            </w:r>
          </w:p>
        </w:tc>
      </w:tr>
      <w:tr w:rsidR="005E0ABF" w14:paraId="4A3D724B" w14:textId="70860333" w:rsidTr="005E0ABF">
        <w:trPr>
          <w:trHeight w:val="432"/>
        </w:trPr>
        <w:tc>
          <w:tcPr>
            <w:tcW w:w="3235" w:type="dxa"/>
            <w:vAlign w:val="center"/>
          </w:tcPr>
          <w:p w14:paraId="6D70F6E2" w14:textId="3031F4CE" w:rsidR="005E0ABF" w:rsidRPr="00282C88" w:rsidRDefault="005E0ABF" w:rsidP="00640F97">
            <w:pPr>
              <w:pStyle w:val="questions"/>
              <w:ind w:left="0" w:firstLine="0"/>
              <w:rPr>
                <w:rFonts w:ascii="Arial" w:hAnsi="Arial" w:cs="Arial"/>
                <w:sz w:val="18"/>
                <w:szCs w:val="22"/>
              </w:rPr>
            </w:pPr>
            <w:r>
              <w:rPr>
                <w:rFonts w:ascii="Arial" w:hAnsi="Arial" w:cs="Arial"/>
                <w:sz w:val="18"/>
                <w:szCs w:val="22"/>
              </w:rPr>
              <w:t>Maximum temperature (°C)</w:t>
            </w:r>
          </w:p>
        </w:tc>
        <w:tc>
          <w:tcPr>
            <w:tcW w:w="820" w:type="dxa"/>
            <w:vAlign w:val="center"/>
          </w:tcPr>
          <w:p w14:paraId="702BD749"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5CEF068D"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21BC2753" w14:textId="41157B66" w:rsidR="005E0ABF" w:rsidRPr="00282C88" w:rsidRDefault="005E0ABF" w:rsidP="00640F97">
            <w:pPr>
              <w:pStyle w:val="questions"/>
              <w:ind w:left="0" w:firstLine="0"/>
              <w:rPr>
                <w:rFonts w:ascii="Arial" w:hAnsi="Arial" w:cs="Arial"/>
                <w:sz w:val="18"/>
                <w:szCs w:val="22"/>
              </w:rPr>
            </w:pPr>
          </w:p>
        </w:tc>
        <w:tc>
          <w:tcPr>
            <w:tcW w:w="821" w:type="dxa"/>
          </w:tcPr>
          <w:p w14:paraId="58013514" w14:textId="77777777" w:rsidR="005E0ABF" w:rsidRPr="00282C88" w:rsidRDefault="005E0ABF" w:rsidP="00640F97">
            <w:pPr>
              <w:pStyle w:val="questions"/>
              <w:ind w:left="0" w:firstLine="0"/>
              <w:rPr>
                <w:rFonts w:ascii="Arial" w:hAnsi="Arial" w:cs="Arial"/>
                <w:sz w:val="18"/>
                <w:szCs w:val="22"/>
              </w:rPr>
            </w:pPr>
          </w:p>
        </w:tc>
        <w:tc>
          <w:tcPr>
            <w:tcW w:w="820" w:type="dxa"/>
          </w:tcPr>
          <w:p w14:paraId="415E2F29" w14:textId="77777777" w:rsidR="005E0ABF" w:rsidRPr="00282C88" w:rsidRDefault="005E0ABF" w:rsidP="00640F97">
            <w:pPr>
              <w:pStyle w:val="questions"/>
              <w:ind w:left="0" w:firstLine="0"/>
              <w:rPr>
                <w:rFonts w:ascii="Arial" w:hAnsi="Arial" w:cs="Arial"/>
                <w:sz w:val="18"/>
                <w:szCs w:val="22"/>
              </w:rPr>
            </w:pPr>
          </w:p>
        </w:tc>
        <w:tc>
          <w:tcPr>
            <w:tcW w:w="821" w:type="dxa"/>
          </w:tcPr>
          <w:p w14:paraId="2925419D" w14:textId="52210672" w:rsidR="005E0ABF" w:rsidRPr="00282C88" w:rsidRDefault="005E0ABF" w:rsidP="00640F97">
            <w:pPr>
              <w:pStyle w:val="questions"/>
              <w:ind w:left="0" w:firstLine="0"/>
              <w:rPr>
                <w:rFonts w:ascii="Arial" w:hAnsi="Arial" w:cs="Arial"/>
                <w:sz w:val="18"/>
                <w:szCs w:val="22"/>
              </w:rPr>
            </w:pPr>
          </w:p>
        </w:tc>
        <w:tc>
          <w:tcPr>
            <w:tcW w:w="820" w:type="dxa"/>
          </w:tcPr>
          <w:p w14:paraId="2A41C375" w14:textId="77777777" w:rsidR="005E0ABF" w:rsidRPr="00282C88" w:rsidRDefault="005E0ABF" w:rsidP="00640F97">
            <w:pPr>
              <w:pStyle w:val="questions"/>
              <w:ind w:left="0" w:firstLine="0"/>
              <w:rPr>
                <w:rFonts w:ascii="Arial" w:hAnsi="Arial" w:cs="Arial"/>
                <w:sz w:val="18"/>
                <w:szCs w:val="22"/>
              </w:rPr>
            </w:pPr>
          </w:p>
        </w:tc>
        <w:tc>
          <w:tcPr>
            <w:tcW w:w="821" w:type="dxa"/>
          </w:tcPr>
          <w:p w14:paraId="37F41DB2" w14:textId="77777777" w:rsidR="005E0ABF" w:rsidRPr="00282C88" w:rsidRDefault="005E0ABF" w:rsidP="00640F97">
            <w:pPr>
              <w:pStyle w:val="questions"/>
              <w:ind w:left="0" w:firstLine="0"/>
              <w:rPr>
                <w:rFonts w:ascii="Arial" w:hAnsi="Arial" w:cs="Arial"/>
                <w:sz w:val="18"/>
                <w:szCs w:val="22"/>
              </w:rPr>
            </w:pPr>
          </w:p>
        </w:tc>
        <w:tc>
          <w:tcPr>
            <w:tcW w:w="821" w:type="dxa"/>
          </w:tcPr>
          <w:p w14:paraId="6035A300" w14:textId="12964780" w:rsidR="005E0ABF" w:rsidRPr="00282C88" w:rsidRDefault="005E0ABF" w:rsidP="00640F97">
            <w:pPr>
              <w:pStyle w:val="questions"/>
              <w:ind w:left="0" w:firstLine="0"/>
              <w:rPr>
                <w:rFonts w:ascii="Arial" w:hAnsi="Arial" w:cs="Arial"/>
                <w:sz w:val="18"/>
                <w:szCs w:val="22"/>
              </w:rPr>
            </w:pPr>
          </w:p>
        </w:tc>
      </w:tr>
      <w:tr w:rsidR="005E0ABF" w14:paraId="2B65AD43" w14:textId="04BB315D" w:rsidTr="005E0ABF">
        <w:trPr>
          <w:trHeight w:val="432"/>
        </w:trPr>
        <w:tc>
          <w:tcPr>
            <w:tcW w:w="3235" w:type="dxa"/>
            <w:vAlign w:val="center"/>
          </w:tcPr>
          <w:p w14:paraId="32568A9A" w14:textId="4E3839D7" w:rsidR="005E0ABF" w:rsidRPr="00282C88" w:rsidRDefault="005E0ABF" w:rsidP="00640F97">
            <w:pPr>
              <w:pStyle w:val="questions"/>
              <w:ind w:left="0" w:firstLine="0"/>
              <w:rPr>
                <w:rFonts w:ascii="Arial" w:hAnsi="Arial" w:cs="Arial"/>
                <w:sz w:val="18"/>
                <w:szCs w:val="22"/>
              </w:rPr>
            </w:pPr>
            <w:r>
              <w:rPr>
                <w:rFonts w:ascii="Arial" w:hAnsi="Arial" w:cs="Arial"/>
                <w:sz w:val="18"/>
                <w:szCs w:val="22"/>
              </w:rPr>
              <w:t>Initial temperature (°C)</w:t>
            </w:r>
          </w:p>
        </w:tc>
        <w:tc>
          <w:tcPr>
            <w:tcW w:w="820" w:type="dxa"/>
            <w:vAlign w:val="center"/>
          </w:tcPr>
          <w:p w14:paraId="1176B52E"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121169D3"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3D100A3D" w14:textId="5578AC4C" w:rsidR="005E0ABF" w:rsidRPr="00282C88" w:rsidRDefault="005E0ABF" w:rsidP="00640F97">
            <w:pPr>
              <w:pStyle w:val="questions"/>
              <w:ind w:left="0" w:firstLine="0"/>
              <w:rPr>
                <w:rFonts w:ascii="Arial" w:hAnsi="Arial" w:cs="Arial"/>
                <w:sz w:val="18"/>
                <w:szCs w:val="22"/>
              </w:rPr>
            </w:pPr>
          </w:p>
        </w:tc>
        <w:tc>
          <w:tcPr>
            <w:tcW w:w="821" w:type="dxa"/>
          </w:tcPr>
          <w:p w14:paraId="26FC6D78" w14:textId="77777777" w:rsidR="005E0ABF" w:rsidRPr="00282C88" w:rsidRDefault="005E0ABF" w:rsidP="00640F97">
            <w:pPr>
              <w:pStyle w:val="questions"/>
              <w:ind w:left="0" w:firstLine="0"/>
              <w:rPr>
                <w:rFonts w:ascii="Arial" w:hAnsi="Arial" w:cs="Arial"/>
                <w:sz w:val="18"/>
                <w:szCs w:val="22"/>
              </w:rPr>
            </w:pPr>
          </w:p>
        </w:tc>
        <w:tc>
          <w:tcPr>
            <w:tcW w:w="820" w:type="dxa"/>
          </w:tcPr>
          <w:p w14:paraId="3D005DF3" w14:textId="77777777" w:rsidR="005E0ABF" w:rsidRPr="00282C88" w:rsidRDefault="005E0ABF" w:rsidP="00640F97">
            <w:pPr>
              <w:pStyle w:val="questions"/>
              <w:ind w:left="0" w:firstLine="0"/>
              <w:rPr>
                <w:rFonts w:ascii="Arial" w:hAnsi="Arial" w:cs="Arial"/>
                <w:sz w:val="18"/>
                <w:szCs w:val="22"/>
              </w:rPr>
            </w:pPr>
          </w:p>
        </w:tc>
        <w:tc>
          <w:tcPr>
            <w:tcW w:w="821" w:type="dxa"/>
          </w:tcPr>
          <w:p w14:paraId="2995068F" w14:textId="730BCE76" w:rsidR="005E0ABF" w:rsidRPr="00282C88" w:rsidRDefault="005E0ABF" w:rsidP="00640F97">
            <w:pPr>
              <w:pStyle w:val="questions"/>
              <w:ind w:left="0" w:firstLine="0"/>
              <w:rPr>
                <w:rFonts w:ascii="Arial" w:hAnsi="Arial" w:cs="Arial"/>
                <w:sz w:val="18"/>
                <w:szCs w:val="22"/>
              </w:rPr>
            </w:pPr>
          </w:p>
        </w:tc>
        <w:tc>
          <w:tcPr>
            <w:tcW w:w="820" w:type="dxa"/>
          </w:tcPr>
          <w:p w14:paraId="1D4EA8D7" w14:textId="77777777" w:rsidR="005E0ABF" w:rsidRPr="00282C88" w:rsidRDefault="005E0ABF" w:rsidP="00640F97">
            <w:pPr>
              <w:pStyle w:val="questions"/>
              <w:ind w:left="0" w:firstLine="0"/>
              <w:rPr>
                <w:rFonts w:ascii="Arial" w:hAnsi="Arial" w:cs="Arial"/>
                <w:sz w:val="18"/>
                <w:szCs w:val="22"/>
              </w:rPr>
            </w:pPr>
          </w:p>
        </w:tc>
        <w:tc>
          <w:tcPr>
            <w:tcW w:w="821" w:type="dxa"/>
          </w:tcPr>
          <w:p w14:paraId="6DAFF6A7" w14:textId="77777777" w:rsidR="005E0ABF" w:rsidRPr="00282C88" w:rsidRDefault="005E0ABF" w:rsidP="00640F97">
            <w:pPr>
              <w:pStyle w:val="questions"/>
              <w:ind w:left="0" w:firstLine="0"/>
              <w:rPr>
                <w:rFonts w:ascii="Arial" w:hAnsi="Arial" w:cs="Arial"/>
                <w:sz w:val="18"/>
                <w:szCs w:val="22"/>
              </w:rPr>
            </w:pPr>
          </w:p>
        </w:tc>
        <w:tc>
          <w:tcPr>
            <w:tcW w:w="821" w:type="dxa"/>
          </w:tcPr>
          <w:p w14:paraId="1C6161A7" w14:textId="2E5F6912" w:rsidR="005E0ABF" w:rsidRPr="00282C88" w:rsidRDefault="005E0ABF" w:rsidP="00640F97">
            <w:pPr>
              <w:pStyle w:val="questions"/>
              <w:ind w:left="0" w:firstLine="0"/>
              <w:rPr>
                <w:rFonts w:ascii="Arial" w:hAnsi="Arial" w:cs="Arial"/>
                <w:sz w:val="18"/>
                <w:szCs w:val="22"/>
              </w:rPr>
            </w:pPr>
          </w:p>
        </w:tc>
      </w:tr>
      <w:tr w:rsidR="005E0ABF" w14:paraId="3BECCFA4" w14:textId="5EEC053B" w:rsidTr="005E0ABF">
        <w:trPr>
          <w:trHeight w:val="432"/>
        </w:trPr>
        <w:tc>
          <w:tcPr>
            <w:tcW w:w="3235" w:type="dxa"/>
            <w:vAlign w:val="center"/>
          </w:tcPr>
          <w:p w14:paraId="76B4BAC7" w14:textId="5C75EE20" w:rsidR="005E0ABF" w:rsidRPr="00282C88" w:rsidRDefault="005E0ABF" w:rsidP="00640F97">
            <w:pPr>
              <w:pStyle w:val="questions"/>
              <w:ind w:left="0" w:firstLine="0"/>
              <w:rPr>
                <w:rFonts w:ascii="Arial" w:hAnsi="Arial" w:cs="Arial"/>
                <w:sz w:val="18"/>
                <w:szCs w:val="22"/>
              </w:rPr>
            </w:pPr>
            <w:r>
              <w:rPr>
                <w:rFonts w:ascii="Arial" w:hAnsi="Arial" w:cs="Arial"/>
                <w:sz w:val="18"/>
                <w:szCs w:val="22"/>
              </w:rPr>
              <w:t>Temperature change (∆T)</w:t>
            </w:r>
          </w:p>
        </w:tc>
        <w:tc>
          <w:tcPr>
            <w:tcW w:w="820" w:type="dxa"/>
            <w:vAlign w:val="center"/>
          </w:tcPr>
          <w:p w14:paraId="1C9E9150"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0A395B85"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0E6E6386" w14:textId="37BE5A64" w:rsidR="005E0ABF" w:rsidRPr="00282C88" w:rsidRDefault="005E0ABF" w:rsidP="00640F97">
            <w:pPr>
              <w:pStyle w:val="questions"/>
              <w:ind w:left="0" w:firstLine="0"/>
              <w:rPr>
                <w:rFonts w:ascii="Arial" w:hAnsi="Arial" w:cs="Arial"/>
                <w:sz w:val="18"/>
                <w:szCs w:val="22"/>
              </w:rPr>
            </w:pPr>
          </w:p>
        </w:tc>
        <w:tc>
          <w:tcPr>
            <w:tcW w:w="821" w:type="dxa"/>
          </w:tcPr>
          <w:p w14:paraId="0BB2CA7A" w14:textId="77777777" w:rsidR="005E0ABF" w:rsidRPr="00282C88" w:rsidRDefault="005E0ABF" w:rsidP="00640F97">
            <w:pPr>
              <w:pStyle w:val="questions"/>
              <w:ind w:left="0" w:firstLine="0"/>
              <w:rPr>
                <w:rFonts w:ascii="Arial" w:hAnsi="Arial" w:cs="Arial"/>
                <w:sz w:val="18"/>
                <w:szCs w:val="22"/>
              </w:rPr>
            </w:pPr>
          </w:p>
        </w:tc>
        <w:tc>
          <w:tcPr>
            <w:tcW w:w="820" w:type="dxa"/>
          </w:tcPr>
          <w:p w14:paraId="650E5CD2" w14:textId="77777777" w:rsidR="005E0ABF" w:rsidRPr="00282C88" w:rsidRDefault="005E0ABF" w:rsidP="00640F97">
            <w:pPr>
              <w:pStyle w:val="questions"/>
              <w:ind w:left="0" w:firstLine="0"/>
              <w:rPr>
                <w:rFonts w:ascii="Arial" w:hAnsi="Arial" w:cs="Arial"/>
                <w:sz w:val="18"/>
                <w:szCs w:val="22"/>
              </w:rPr>
            </w:pPr>
          </w:p>
        </w:tc>
        <w:tc>
          <w:tcPr>
            <w:tcW w:w="821" w:type="dxa"/>
          </w:tcPr>
          <w:p w14:paraId="32A6F769" w14:textId="43A77EA8" w:rsidR="005E0ABF" w:rsidRPr="00282C88" w:rsidRDefault="005E0ABF" w:rsidP="00640F97">
            <w:pPr>
              <w:pStyle w:val="questions"/>
              <w:ind w:left="0" w:firstLine="0"/>
              <w:rPr>
                <w:rFonts w:ascii="Arial" w:hAnsi="Arial" w:cs="Arial"/>
                <w:sz w:val="18"/>
                <w:szCs w:val="22"/>
              </w:rPr>
            </w:pPr>
          </w:p>
        </w:tc>
        <w:tc>
          <w:tcPr>
            <w:tcW w:w="820" w:type="dxa"/>
          </w:tcPr>
          <w:p w14:paraId="6742461B" w14:textId="77777777" w:rsidR="005E0ABF" w:rsidRPr="00282C88" w:rsidRDefault="005E0ABF" w:rsidP="00640F97">
            <w:pPr>
              <w:pStyle w:val="questions"/>
              <w:ind w:left="0" w:firstLine="0"/>
              <w:rPr>
                <w:rFonts w:ascii="Arial" w:hAnsi="Arial" w:cs="Arial"/>
                <w:sz w:val="18"/>
                <w:szCs w:val="22"/>
              </w:rPr>
            </w:pPr>
          </w:p>
        </w:tc>
        <w:tc>
          <w:tcPr>
            <w:tcW w:w="821" w:type="dxa"/>
          </w:tcPr>
          <w:p w14:paraId="74885CDC" w14:textId="77777777" w:rsidR="005E0ABF" w:rsidRPr="00282C88" w:rsidRDefault="005E0ABF" w:rsidP="00640F97">
            <w:pPr>
              <w:pStyle w:val="questions"/>
              <w:ind w:left="0" w:firstLine="0"/>
              <w:rPr>
                <w:rFonts w:ascii="Arial" w:hAnsi="Arial" w:cs="Arial"/>
                <w:sz w:val="18"/>
                <w:szCs w:val="22"/>
              </w:rPr>
            </w:pPr>
          </w:p>
        </w:tc>
        <w:tc>
          <w:tcPr>
            <w:tcW w:w="821" w:type="dxa"/>
          </w:tcPr>
          <w:p w14:paraId="1F917FCD" w14:textId="1F5DA9A8" w:rsidR="005E0ABF" w:rsidRPr="00282C88" w:rsidRDefault="005E0ABF" w:rsidP="00640F97">
            <w:pPr>
              <w:pStyle w:val="questions"/>
              <w:ind w:left="0" w:firstLine="0"/>
              <w:rPr>
                <w:rFonts w:ascii="Arial" w:hAnsi="Arial" w:cs="Arial"/>
                <w:sz w:val="18"/>
                <w:szCs w:val="22"/>
              </w:rPr>
            </w:pPr>
          </w:p>
        </w:tc>
      </w:tr>
      <w:tr w:rsidR="005E0ABF" w14:paraId="33C4B720" w14:textId="77777777" w:rsidTr="005E0ABF">
        <w:trPr>
          <w:trHeight w:val="432"/>
        </w:trPr>
        <w:tc>
          <w:tcPr>
            <w:tcW w:w="3235" w:type="dxa"/>
            <w:vAlign w:val="center"/>
          </w:tcPr>
          <w:p w14:paraId="30CB7C50" w14:textId="36B522E0" w:rsidR="005E0ABF" w:rsidRDefault="005E0ABF" w:rsidP="00640F97">
            <w:pPr>
              <w:pStyle w:val="questions"/>
              <w:ind w:left="0" w:firstLine="0"/>
              <w:rPr>
                <w:rFonts w:ascii="Arial" w:hAnsi="Arial" w:cs="Arial"/>
                <w:sz w:val="18"/>
                <w:szCs w:val="22"/>
              </w:rPr>
            </w:pPr>
            <w:r>
              <w:rPr>
                <w:rFonts w:ascii="Arial" w:hAnsi="Arial" w:cs="Arial"/>
                <w:sz w:val="18"/>
                <w:szCs w:val="22"/>
              </w:rPr>
              <w:t>Heat energy produced, q (J)</w:t>
            </w:r>
          </w:p>
        </w:tc>
        <w:tc>
          <w:tcPr>
            <w:tcW w:w="820" w:type="dxa"/>
            <w:vAlign w:val="center"/>
          </w:tcPr>
          <w:p w14:paraId="17B456DE"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7C7536A5"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096CD305" w14:textId="26800108" w:rsidR="005E0ABF" w:rsidRPr="00282C88" w:rsidRDefault="005E0ABF" w:rsidP="00640F97">
            <w:pPr>
              <w:pStyle w:val="questions"/>
              <w:ind w:left="0" w:firstLine="0"/>
              <w:rPr>
                <w:rFonts w:ascii="Arial" w:hAnsi="Arial" w:cs="Arial"/>
                <w:sz w:val="18"/>
                <w:szCs w:val="22"/>
              </w:rPr>
            </w:pPr>
          </w:p>
        </w:tc>
        <w:tc>
          <w:tcPr>
            <w:tcW w:w="821" w:type="dxa"/>
          </w:tcPr>
          <w:p w14:paraId="055A11E2" w14:textId="77777777" w:rsidR="005E0ABF" w:rsidRPr="00282C88" w:rsidRDefault="005E0ABF" w:rsidP="00640F97">
            <w:pPr>
              <w:pStyle w:val="questions"/>
              <w:ind w:left="0" w:firstLine="0"/>
              <w:rPr>
                <w:noProof/>
                <w:sz w:val="18"/>
              </w:rPr>
            </w:pPr>
          </w:p>
        </w:tc>
        <w:tc>
          <w:tcPr>
            <w:tcW w:w="820" w:type="dxa"/>
          </w:tcPr>
          <w:p w14:paraId="6B6CAFF7" w14:textId="77777777" w:rsidR="005E0ABF" w:rsidRPr="00282C88" w:rsidRDefault="005E0ABF" w:rsidP="00640F97">
            <w:pPr>
              <w:pStyle w:val="questions"/>
              <w:ind w:left="0" w:firstLine="0"/>
              <w:rPr>
                <w:noProof/>
                <w:sz w:val="18"/>
              </w:rPr>
            </w:pPr>
          </w:p>
        </w:tc>
        <w:tc>
          <w:tcPr>
            <w:tcW w:w="821" w:type="dxa"/>
          </w:tcPr>
          <w:p w14:paraId="2EE82502" w14:textId="13FA534B" w:rsidR="005E0ABF" w:rsidRPr="00282C88" w:rsidRDefault="005E0ABF" w:rsidP="00640F97">
            <w:pPr>
              <w:pStyle w:val="questions"/>
              <w:ind w:left="0" w:firstLine="0"/>
              <w:rPr>
                <w:noProof/>
                <w:sz w:val="18"/>
              </w:rPr>
            </w:pPr>
          </w:p>
        </w:tc>
        <w:tc>
          <w:tcPr>
            <w:tcW w:w="820" w:type="dxa"/>
          </w:tcPr>
          <w:p w14:paraId="4CEF2057" w14:textId="77777777" w:rsidR="005E0ABF" w:rsidRPr="00282C88" w:rsidRDefault="005E0ABF" w:rsidP="00640F97">
            <w:pPr>
              <w:pStyle w:val="questions"/>
              <w:ind w:left="0" w:firstLine="0"/>
              <w:rPr>
                <w:rFonts w:ascii="Arial" w:hAnsi="Arial" w:cs="Arial"/>
                <w:sz w:val="18"/>
                <w:szCs w:val="22"/>
              </w:rPr>
            </w:pPr>
          </w:p>
        </w:tc>
        <w:tc>
          <w:tcPr>
            <w:tcW w:w="821" w:type="dxa"/>
          </w:tcPr>
          <w:p w14:paraId="0CB88F49" w14:textId="77777777" w:rsidR="005E0ABF" w:rsidRPr="00282C88" w:rsidRDefault="005E0ABF" w:rsidP="00640F97">
            <w:pPr>
              <w:pStyle w:val="questions"/>
              <w:ind w:left="0" w:firstLine="0"/>
              <w:rPr>
                <w:rFonts w:ascii="Arial" w:hAnsi="Arial" w:cs="Arial"/>
                <w:sz w:val="18"/>
                <w:szCs w:val="22"/>
              </w:rPr>
            </w:pPr>
          </w:p>
        </w:tc>
        <w:tc>
          <w:tcPr>
            <w:tcW w:w="821" w:type="dxa"/>
          </w:tcPr>
          <w:p w14:paraId="1AE08E6D" w14:textId="37A841BF" w:rsidR="005E0ABF" w:rsidRPr="00282C88" w:rsidRDefault="005E0ABF" w:rsidP="00640F97">
            <w:pPr>
              <w:pStyle w:val="questions"/>
              <w:ind w:left="0" w:firstLine="0"/>
              <w:rPr>
                <w:rFonts w:ascii="Arial" w:hAnsi="Arial" w:cs="Arial"/>
                <w:sz w:val="18"/>
                <w:szCs w:val="22"/>
              </w:rPr>
            </w:pPr>
          </w:p>
        </w:tc>
      </w:tr>
      <w:tr w:rsidR="005E0ABF" w14:paraId="50E1B069" w14:textId="77777777" w:rsidTr="005E0ABF">
        <w:trPr>
          <w:trHeight w:val="432"/>
        </w:trPr>
        <w:tc>
          <w:tcPr>
            <w:tcW w:w="3235" w:type="dxa"/>
            <w:vAlign w:val="center"/>
          </w:tcPr>
          <w:p w14:paraId="0D0C3862" w14:textId="46FE6CC8" w:rsidR="005E0ABF" w:rsidRDefault="005E0ABF" w:rsidP="00640F97">
            <w:pPr>
              <w:pStyle w:val="questions"/>
              <w:ind w:left="0" w:firstLine="0"/>
              <w:rPr>
                <w:rFonts w:ascii="Arial" w:hAnsi="Arial" w:cs="Arial"/>
                <w:sz w:val="18"/>
                <w:szCs w:val="22"/>
              </w:rPr>
            </w:pPr>
            <w:r>
              <w:rPr>
                <w:rFonts w:ascii="Arial" w:hAnsi="Arial" w:cs="Arial"/>
                <w:sz w:val="18"/>
                <w:szCs w:val="22"/>
              </w:rPr>
              <w:t>Enthalpy change, ∆H (kJ/</w:t>
            </w:r>
            <w:proofErr w:type="spellStart"/>
            <w:r>
              <w:rPr>
                <w:rFonts w:ascii="Arial" w:hAnsi="Arial" w:cs="Arial"/>
                <w:sz w:val="18"/>
                <w:szCs w:val="22"/>
              </w:rPr>
              <w:t>mol</w:t>
            </w:r>
            <w:proofErr w:type="spellEnd"/>
            <w:r>
              <w:rPr>
                <w:rFonts w:ascii="Arial" w:hAnsi="Arial" w:cs="Arial"/>
                <w:sz w:val="18"/>
                <w:szCs w:val="22"/>
              </w:rPr>
              <w:t>)</w:t>
            </w:r>
          </w:p>
        </w:tc>
        <w:tc>
          <w:tcPr>
            <w:tcW w:w="820" w:type="dxa"/>
            <w:vAlign w:val="center"/>
          </w:tcPr>
          <w:p w14:paraId="77BEBDC6"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6B834877"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28DBCBDD" w14:textId="3020DCAE" w:rsidR="005E0ABF" w:rsidRPr="00282C88" w:rsidRDefault="005E0ABF" w:rsidP="00640F97">
            <w:pPr>
              <w:pStyle w:val="questions"/>
              <w:ind w:left="0" w:firstLine="0"/>
              <w:rPr>
                <w:rFonts w:ascii="Arial" w:hAnsi="Arial" w:cs="Arial"/>
                <w:sz w:val="18"/>
                <w:szCs w:val="22"/>
              </w:rPr>
            </w:pPr>
          </w:p>
        </w:tc>
        <w:tc>
          <w:tcPr>
            <w:tcW w:w="821" w:type="dxa"/>
          </w:tcPr>
          <w:p w14:paraId="157A0CAB" w14:textId="77777777" w:rsidR="005E0ABF" w:rsidRPr="00282C88" w:rsidRDefault="005E0ABF" w:rsidP="00640F97">
            <w:pPr>
              <w:pStyle w:val="questions"/>
              <w:ind w:left="0" w:firstLine="0"/>
              <w:rPr>
                <w:noProof/>
                <w:sz w:val="18"/>
              </w:rPr>
            </w:pPr>
            <w:r w:rsidRPr="00282C88">
              <w:rPr>
                <w:noProof/>
                <w:sz w:val="18"/>
              </w:rPr>
              <mc:AlternateContent>
                <mc:Choice Requires="wps">
                  <w:drawing>
                    <wp:anchor distT="0" distB="0" distL="114300" distR="114300" simplePos="0" relativeHeight="251680768" behindDoc="0" locked="0" layoutInCell="1" allowOverlap="1" wp14:anchorId="3F962976" wp14:editId="501A24E3">
                      <wp:simplePos x="0" y="0"/>
                      <wp:positionH relativeFrom="column">
                        <wp:posOffset>-265873</wp:posOffset>
                      </wp:positionH>
                      <wp:positionV relativeFrom="paragraph">
                        <wp:posOffset>-754704</wp:posOffset>
                      </wp:positionV>
                      <wp:extent cx="1828800" cy="1828800"/>
                      <wp:effectExtent l="0" t="361950" r="0" b="373380"/>
                      <wp:wrapNone/>
                      <wp:docPr id="6" name="Text Box 6"/>
                      <wp:cNvGraphicFramePr/>
                      <a:graphic xmlns:a="http://schemas.openxmlformats.org/drawingml/2006/main">
                        <a:graphicData uri="http://schemas.microsoft.com/office/word/2010/wordprocessingShape">
                          <wps:wsp>
                            <wps:cNvSpPr txBox="1"/>
                            <wps:spPr>
                              <a:xfrm rot="19719921">
                                <a:off x="0" y="0"/>
                                <a:ext cx="1828800" cy="1828800"/>
                              </a:xfrm>
                              <a:prstGeom prst="rect">
                                <a:avLst/>
                              </a:prstGeom>
                              <a:noFill/>
                              <a:ln>
                                <a:noFill/>
                              </a:ln>
                            </wps:spPr>
                            <wps:txbx>
                              <w:txbxContent>
                                <w:p w14:paraId="2DC94BD3" w14:textId="0BA70530" w:rsidR="005E0ABF" w:rsidRPr="00640F97" w:rsidRDefault="005E0ABF" w:rsidP="00640F97">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962976" id="_x0000_t202" coordsize="21600,21600" o:spt="202" path="m,l,21600r21600,l21600,xe">
                      <v:stroke joinstyle="miter"/>
                      <v:path gradientshapeok="t" o:connecttype="rect"/>
                    </v:shapetype>
                    <v:shape id="Text Box 6" o:spid="_x0000_s1028" type="#_x0000_t202" style="position:absolute;margin-left:-20.95pt;margin-top:-59.45pt;width:2in;height:2in;rotation:-2053548fd;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" filled="f" stroked="f">
                      <v:textbox style="mso-fit-shape-to-text:t">
                        <w:txbxContent>
                          <w:p w14:paraId="2DC94BD3" w14:textId="0BA70530" w:rsidR="005E0ABF" w:rsidRPr="00640F97" w:rsidRDefault="005E0ABF" w:rsidP="00640F97">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820" w:type="dxa"/>
          </w:tcPr>
          <w:p w14:paraId="0644AF00" w14:textId="77777777" w:rsidR="005E0ABF" w:rsidRPr="00282C88" w:rsidRDefault="005E0ABF" w:rsidP="00640F97">
            <w:pPr>
              <w:pStyle w:val="questions"/>
              <w:ind w:left="0" w:firstLine="0"/>
              <w:rPr>
                <w:noProof/>
                <w:sz w:val="18"/>
              </w:rPr>
            </w:pPr>
          </w:p>
        </w:tc>
        <w:tc>
          <w:tcPr>
            <w:tcW w:w="821" w:type="dxa"/>
          </w:tcPr>
          <w:p w14:paraId="1328A2F9" w14:textId="6360D937" w:rsidR="005E0ABF" w:rsidRPr="00282C88" w:rsidRDefault="005E0ABF" w:rsidP="00640F97">
            <w:pPr>
              <w:pStyle w:val="questions"/>
              <w:ind w:left="0" w:firstLine="0"/>
              <w:rPr>
                <w:noProof/>
                <w:sz w:val="18"/>
              </w:rPr>
            </w:pPr>
          </w:p>
        </w:tc>
        <w:tc>
          <w:tcPr>
            <w:tcW w:w="820" w:type="dxa"/>
          </w:tcPr>
          <w:p w14:paraId="79E66F79" w14:textId="77777777" w:rsidR="005E0ABF" w:rsidRPr="00282C88" w:rsidRDefault="005E0ABF" w:rsidP="00640F97">
            <w:pPr>
              <w:pStyle w:val="questions"/>
              <w:ind w:left="0" w:firstLine="0"/>
              <w:rPr>
                <w:rFonts w:ascii="Arial" w:hAnsi="Arial" w:cs="Arial"/>
                <w:sz w:val="18"/>
                <w:szCs w:val="22"/>
              </w:rPr>
            </w:pPr>
          </w:p>
        </w:tc>
        <w:tc>
          <w:tcPr>
            <w:tcW w:w="821" w:type="dxa"/>
          </w:tcPr>
          <w:p w14:paraId="184F5CCF" w14:textId="77777777" w:rsidR="005E0ABF" w:rsidRPr="00282C88" w:rsidRDefault="005E0ABF" w:rsidP="00640F97">
            <w:pPr>
              <w:pStyle w:val="questions"/>
              <w:ind w:left="0" w:firstLine="0"/>
              <w:rPr>
                <w:rFonts w:ascii="Arial" w:hAnsi="Arial" w:cs="Arial"/>
                <w:sz w:val="18"/>
                <w:szCs w:val="22"/>
              </w:rPr>
            </w:pPr>
          </w:p>
        </w:tc>
        <w:tc>
          <w:tcPr>
            <w:tcW w:w="821" w:type="dxa"/>
          </w:tcPr>
          <w:p w14:paraId="1900DB17" w14:textId="4E49A25C" w:rsidR="005E0ABF" w:rsidRPr="00282C88" w:rsidRDefault="005E0ABF" w:rsidP="00640F97">
            <w:pPr>
              <w:pStyle w:val="questions"/>
              <w:ind w:left="0" w:firstLine="0"/>
              <w:rPr>
                <w:rFonts w:ascii="Arial" w:hAnsi="Arial" w:cs="Arial"/>
                <w:sz w:val="18"/>
                <w:szCs w:val="22"/>
              </w:rPr>
            </w:pPr>
          </w:p>
        </w:tc>
      </w:tr>
    </w:tbl>
    <w:p w14:paraId="4C7E1FC1" w14:textId="62370C11" w:rsidR="00543E0D" w:rsidRDefault="00543E0D" w:rsidP="00253769">
      <w:pPr>
        <w:pStyle w:val="questions"/>
        <w:ind w:left="0" w:firstLine="0"/>
        <w:rPr>
          <w:rFonts w:ascii="Arial" w:hAnsi="Arial" w:cs="Arial"/>
          <w:sz w:val="20"/>
          <w:szCs w:val="20"/>
        </w:rPr>
        <w:sectPr w:rsidR="00543E0D" w:rsidSect="00A37601">
          <w:type w:val="continuous"/>
          <w:pgSz w:w="12240" w:h="15840"/>
          <w:pgMar w:top="720" w:right="720" w:bottom="432" w:left="720" w:header="720" w:footer="720" w:gutter="0"/>
          <w:cols w:space="135"/>
          <w:docGrid w:linePitch="360"/>
        </w:sectPr>
      </w:pPr>
    </w:p>
    <w:p w14:paraId="02DA642F" w14:textId="74D6C83B" w:rsidR="00543E0D" w:rsidRDefault="00640F97" w:rsidP="00253769">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024BEC80" w14:textId="77777777" w:rsidR="00A37601" w:rsidRDefault="00A37601" w:rsidP="00640F97">
      <w:pPr>
        <w:widowControl w:val="0"/>
        <w:tabs>
          <w:tab w:val="left" w:pos="1242"/>
        </w:tabs>
        <w:autoSpaceDE w:val="0"/>
        <w:autoSpaceDN w:val="0"/>
        <w:spacing w:after="0" w:line="229" w:lineRule="exact"/>
        <w:rPr>
          <w:rFonts w:ascii="Arial" w:hAnsi="Arial" w:cs="Arial"/>
          <w:sz w:val="20"/>
        </w:rPr>
        <w:sectPr w:rsidR="00A37601" w:rsidSect="00A37601">
          <w:type w:val="continuous"/>
          <w:pgSz w:w="12240" w:h="15840"/>
          <w:pgMar w:top="720" w:right="720" w:bottom="432" w:left="720" w:header="720" w:footer="720" w:gutter="0"/>
          <w:cols w:space="135"/>
          <w:docGrid w:linePitch="360"/>
        </w:sectPr>
      </w:pPr>
    </w:p>
    <w:p w14:paraId="1126CB01" w14:textId="41C01E01"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p>
    <w:p w14:paraId="16167A30" w14:textId="610B12FB" w:rsidR="00282C88" w:rsidRPr="00A37601" w:rsidRDefault="00A37601" w:rsidP="00672899">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Calculate the amount of heat energy, q, produced in each reaction. Use 1.03 g/mL for the density of all solutions. Use the specific heat of water, 4.18 J/</w:t>
      </w:r>
      <w:proofErr w:type="spellStart"/>
      <w:r>
        <w:rPr>
          <w:rFonts w:ascii="Arial" w:hAnsi="Arial" w:cs="Arial"/>
          <w:sz w:val="20"/>
        </w:rPr>
        <w:t>g</w:t>
      </w:r>
      <w:r>
        <w:rPr>
          <w:rFonts w:ascii="Arial" w:hAnsi="Arial" w:cs="Arial"/>
          <w:sz w:val="18"/>
        </w:rPr>
        <w:t>°C</w:t>
      </w:r>
      <w:proofErr w:type="spellEnd"/>
      <w:r>
        <w:rPr>
          <w:rFonts w:ascii="Arial" w:hAnsi="Arial" w:cs="Arial"/>
          <w:sz w:val="18"/>
        </w:rPr>
        <w:t xml:space="preserve">, for all solutions. </w:t>
      </w:r>
    </w:p>
    <w:p w14:paraId="00E41555" w14:textId="35C3E721" w:rsidR="00A37601" w:rsidRDefault="00A37601" w:rsidP="00672899">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Calculate the enthalpy change, ∆H, for each reaction in terms of kJ/</w:t>
      </w:r>
      <w:proofErr w:type="spellStart"/>
      <w:r>
        <w:rPr>
          <w:rFonts w:ascii="Arial" w:hAnsi="Arial" w:cs="Arial"/>
          <w:sz w:val="20"/>
        </w:rPr>
        <w:t>mol</w:t>
      </w:r>
      <w:proofErr w:type="spellEnd"/>
      <w:r>
        <w:rPr>
          <w:rFonts w:ascii="Arial" w:hAnsi="Arial" w:cs="Arial"/>
          <w:sz w:val="20"/>
        </w:rPr>
        <w:t xml:space="preserve"> of each reactant.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082194FA" w:rsidR="00640F97" w:rsidRPr="002B39D7" w:rsidRDefault="00640F97" w:rsidP="00640F97">
      <w:pPr>
        <w:widowControl w:val="0"/>
        <w:tabs>
          <w:tab w:val="left" w:pos="1242"/>
        </w:tabs>
        <w:autoSpaceDE w:val="0"/>
        <w:autoSpaceDN w:val="0"/>
        <w:spacing w:after="0" w:line="229" w:lineRule="exact"/>
        <w:rPr>
          <w:rFonts w:ascii="Arial" w:hAnsi="Arial" w:cs="Arial"/>
          <w:b/>
          <w:u w:val="single"/>
        </w:rPr>
      </w:pPr>
      <w:r w:rsidRPr="002B39D7">
        <w:rPr>
          <w:rFonts w:ascii="Arial" w:hAnsi="Arial" w:cs="Arial"/>
          <w:b/>
          <w:u w:val="single"/>
        </w:rPr>
        <w:t>Post Lab Discussion Questions</w:t>
      </w:r>
    </w:p>
    <w:p w14:paraId="0B5CE0BD" w14:textId="042CEEC6"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 xml:space="preserve">Answer as part of your post lab. Do not recopy the questions, just paraphrase them into your answer so the reader can infer what the question was. </w:t>
      </w:r>
    </w:p>
    <w:p w14:paraId="7E434298" w14:textId="5D4B9FC5" w:rsidR="00640F97" w:rsidRPr="00A37601" w:rsidRDefault="00A37601" w:rsidP="00672899">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pacing w:val="3"/>
          <w:sz w:val="20"/>
        </w:rPr>
        <w:t>Use your answers from 2 above, and Hess’s Law to determine the experimental molar enthalpy for Reaction 3</w:t>
      </w:r>
    </w:p>
    <w:p w14:paraId="1AB354D7" w14:textId="1EDB0702" w:rsidR="00A37601" w:rsidRPr="00A37601" w:rsidRDefault="00A37601" w:rsidP="00672899">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pacing w:val="3"/>
          <w:sz w:val="20"/>
        </w:rPr>
        <w:t>Use Hess’s law, and the accepted values of ∆H in the Pre-Lab Questions to calculate the ∆H for Reaction 3. How does the accepted value compare to your experimental value?</w:t>
      </w:r>
    </w:p>
    <w:p w14:paraId="53A8874E" w14:textId="29D02E64" w:rsidR="00A37601" w:rsidRPr="00A37601" w:rsidRDefault="00A37601" w:rsidP="00672899">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Does this experimental process support Hess’s Law? Suggest ways of improving your results. </w:t>
      </w:r>
    </w:p>
    <w:p w14:paraId="3B52E1F6" w14:textId="3290899F" w:rsidR="00905CD1" w:rsidRDefault="00905CD1" w:rsidP="00905CD1">
      <w:pPr>
        <w:pStyle w:val="ListParagraph"/>
        <w:widowControl w:val="0"/>
        <w:tabs>
          <w:tab w:val="left" w:pos="1242"/>
        </w:tabs>
        <w:autoSpaceDE w:val="0"/>
        <w:autoSpaceDN w:val="0"/>
        <w:spacing w:after="0" w:line="229" w:lineRule="exact"/>
        <w:rPr>
          <w:rFonts w:ascii="Arial" w:hAnsi="Arial" w:cs="Arial"/>
          <w:sz w:val="20"/>
        </w:rPr>
      </w:pPr>
    </w:p>
    <w:p w14:paraId="4D04FB03" w14:textId="443B25A9" w:rsidR="00905CD1" w:rsidRDefault="00905CD1" w:rsidP="00253769">
      <w:pPr>
        <w:pStyle w:val="questions"/>
        <w:ind w:left="0" w:firstLine="0"/>
        <w:rPr>
          <w:noProof/>
        </w:rPr>
      </w:pPr>
    </w:p>
    <w:sectPr w:rsidR="00905CD1"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B634" w14:textId="77777777" w:rsidR="00672899" w:rsidRDefault="00672899" w:rsidP="002D26F4">
      <w:pPr>
        <w:spacing w:after="0" w:line="240" w:lineRule="auto"/>
      </w:pPr>
      <w:r>
        <w:separator/>
      </w:r>
    </w:p>
  </w:endnote>
  <w:endnote w:type="continuationSeparator" w:id="0">
    <w:p w14:paraId="00067A13" w14:textId="77777777" w:rsidR="00672899" w:rsidRDefault="00672899"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FFBB" w14:textId="77777777" w:rsidR="00672899" w:rsidRDefault="00672899" w:rsidP="002D26F4">
      <w:pPr>
        <w:spacing w:after="0" w:line="240" w:lineRule="auto"/>
      </w:pPr>
      <w:r>
        <w:separator/>
      </w:r>
    </w:p>
  </w:footnote>
  <w:footnote w:type="continuationSeparator" w:id="0">
    <w:p w14:paraId="51D8A3E3" w14:textId="77777777" w:rsidR="00672899" w:rsidRDefault="00672899"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03AAEB0D"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00864AD6">
      <w:rPr>
        <w:rFonts w:ascii="Arial" w:hAnsi="Arial" w:cs="Arial"/>
        <w:b/>
        <w:bCs/>
      </w:rPr>
      <w:t xml:space="preserve"> - AP</w:t>
    </w:r>
    <w:r w:rsidRPr="009D7F98">
      <w:rPr>
        <w:rFonts w:ascii="Arial" w:hAnsi="Arial" w:cs="Arial"/>
        <w:b/>
        <w:bCs/>
      </w:rPr>
      <w:br/>
    </w:r>
    <w:r w:rsidR="002E35A5">
      <w:rPr>
        <w:rFonts w:ascii="Arial" w:hAnsi="Arial" w:cs="Arial"/>
        <w:b/>
        <w:bCs/>
      </w:rPr>
      <w:t>Kinetics</w:t>
    </w:r>
    <w:r w:rsidR="00B007CC">
      <w:rPr>
        <w:rFonts w:ascii="Arial" w:hAnsi="Arial" w:cs="Arial"/>
        <w:b/>
        <w:bCs/>
      </w:rPr>
      <w:t xml:space="preserve"> – </w:t>
    </w:r>
    <w:r w:rsidR="002E35A5">
      <w:rPr>
        <w:rFonts w:ascii="Arial" w:hAnsi="Arial" w:cs="Arial"/>
        <w:b/>
        <w:bCs/>
      </w:rPr>
      <w:t>Beers Law Activity</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6FD"/>
    <w:multiLevelType w:val="hybridMultilevel"/>
    <w:tmpl w:val="AC5CC12C"/>
    <w:lvl w:ilvl="0" w:tplc="68D40900">
      <w:start w:val="1"/>
      <w:numFmt w:val="lowerLetter"/>
      <w:lvlText w:val="%1)"/>
      <w:lvlJc w:val="left"/>
      <w:pPr>
        <w:tabs>
          <w:tab w:val="num" w:pos="0"/>
        </w:tabs>
        <w:ind w:left="648" w:hanging="288"/>
      </w:pPr>
      <w:rPr>
        <w:rFonts w:hint="default"/>
        <w:sz w:val="22"/>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33D42"/>
    <w:multiLevelType w:val="hybridMultilevel"/>
    <w:tmpl w:val="8D6E40B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5"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D59"/>
    <w:multiLevelType w:val="hybridMultilevel"/>
    <w:tmpl w:val="4CE445E2"/>
    <w:lvl w:ilvl="0" w:tplc="04090001">
      <w:start w:val="1"/>
      <w:numFmt w:val="bullet"/>
      <w:lvlText w:val=""/>
      <w:lvlJc w:val="left"/>
      <w:pPr>
        <w:ind w:left="720" w:hanging="360"/>
      </w:pPr>
      <w:rPr>
        <w:rFonts w:ascii="Symbol" w:hAnsi="Symbo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64EC0"/>
    <w:multiLevelType w:val="multilevel"/>
    <w:tmpl w:val="C3E845CA"/>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D151D2"/>
    <w:multiLevelType w:val="hybridMultilevel"/>
    <w:tmpl w:val="F9F4A57E"/>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4"/>
  </w:num>
  <w:num w:numId="3">
    <w:abstractNumId w:val="9"/>
  </w:num>
  <w:num w:numId="4">
    <w:abstractNumId w:val="1"/>
  </w:num>
  <w:num w:numId="5">
    <w:abstractNumId w:val="5"/>
  </w:num>
  <w:num w:numId="6">
    <w:abstractNumId w:val="3"/>
  </w:num>
  <w:num w:numId="7">
    <w:abstractNumId w:val="0"/>
  </w:num>
  <w:num w:numId="8">
    <w:abstractNumId w:val="8"/>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1180"/>
    <w:rsid w:val="00005ECE"/>
    <w:rsid w:val="00031A31"/>
    <w:rsid w:val="000B35F2"/>
    <w:rsid w:val="000D2FED"/>
    <w:rsid w:val="0013049F"/>
    <w:rsid w:val="0013124D"/>
    <w:rsid w:val="001A01EB"/>
    <w:rsid w:val="001B6953"/>
    <w:rsid w:val="001D01C9"/>
    <w:rsid w:val="001E351F"/>
    <w:rsid w:val="001E4A81"/>
    <w:rsid w:val="002426FE"/>
    <w:rsid w:val="002518CB"/>
    <w:rsid w:val="00253769"/>
    <w:rsid w:val="00282C88"/>
    <w:rsid w:val="002939E4"/>
    <w:rsid w:val="002B020F"/>
    <w:rsid w:val="002B39D7"/>
    <w:rsid w:val="002D26F4"/>
    <w:rsid w:val="002D6AE8"/>
    <w:rsid w:val="002E35A5"/>
    <w:rsid w:val="002E4D38"/>
    <w:rsid w:val="00346D66"/>
    <w:rsid w:val="003A679F"/>
    <w:rsid w:val="003C4A80"/>
    <w:rsid w:val="003F6894"/>
    <w:rsid w:val="00445055"/>
    <w:rsid w:val="00455A1F"/>
    <w:rsid w:val="0048541C"/>
    <w:rsid w:val="004C0525"/>
    <w:rsid w:val="00543E0D"/>
    <w:rsid w:val="005E0ABF"/>
    <w:rsid w:val="005F59FD"/>
    <w:rsid w:val="00627DBA"/>
    <w:rsid w:val="00634EDB"/>
    <w:rsid w:val="00640F97"/>
    <w:rsid w:val="006523E1"/>
    <w:rsid w:val="00672899"/>
    <w:rsid w:val="006810DC"/>
    <w:rsid w:val="006831F0"/>
    <w:rsid w:val="006A60A1"/>
    <w:rsid w:val="006A74DA"/>
    <w:rsid w:val="006A7D7B"/>
    <w:rsid w:val="006E7A3E"/>
    <w:rsid w:val="006F0DCE"/>
    <w:rsid w:val="00711B7B"/>
    <w:rsid w:val="00762400"/>
    <w:rsid w:val="00773D16"/>
    <w:rsid w:val="00787B6E"/>
    <w:rsid w:val="00796CC2"/>
    <w:rsid w:val="007D2A9A"/>
    <w:rsid w:val="007E0598"/>
    <w:rsid w:val="007F6D51"/>
    <w:rsid w:val="00853353"/>
    <w:rsid w:val="00864AD6"/>
    <w:rsid w:val="008974E6"/>
    <w:rsid w:val="00905CD1"/>
    <w:rsid w:val="00923063"/>
    <w:rsid w:val="009A47E2"/>
    <w:rsid w:val="009A52E9"/>
    <w:rsid w:val="009D3C24"/>
    <w:rsid w:val="00A070D5"/>
    <w:rsid w:val="00A15B5B"/>
    <w:rsid w:val="00A32FFA"/>
    <w:rsid w:val="00A37601"/>
    <w:rsid w:val="00A92164"/>
    <w:rsid w:val="00AC70A1"/>
    <w:rsid w:val="00AD3CA9"/>
    <w:rsid w:val="00B007CC"/>
    <w:rsid w:val="00BE2CB9"/>
    <w:rsid w:val="00C202A6"/>
    <w:rsid w:val="00CD442A"/>
    <w:rsid w:val="00CD5104"/>
    <w:rsid w:val="00D01C17"/>
    <w:rsid w:val="00D01D06"/>
    <w:rsid w:val="00D3587C"/>
    <w:rsid w:val="00D4544F"/>
    <w:rsid w:val="00D45932"/>
    <w:rsid w:val="00DB423E"/>
    <w:rsid w:val="00DF7F21"/>
    <w:rsid w:val="00E065EC"/>
    <w:rsid w:val="00E17AAB"/>
    <w:rsid w:val="00E22CBA"/>
    <w:rsid w:val="00E43750"/>
    <w:rsid w:val="00E50FD5"/>
    <w:rsid w:val="00E646DD"/>
    <w:rsid w:val="00E9504B"/>
    <w:rsid w:val="00F03872"/>
    <w:rsid w:val="00F108F7"/>
    <w:rsid w:val="00F21EDF"/>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6"/>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48541C"/>
    <w:rPr>
      <w:color w:val="0563C1" w:themeColor="hyperlink"/>
      <w:u w:val="single"/>
    </w:rPr>
  </w:style>
  <w:style w:type="paragraph" w:customStyle="1" w:styleId="p">
    <w:name w:val="p"/>
    <w:rsid w:val="002E35A5"/>
    <w:pPr>
      <w:spacing w:after="240" w:line="250" w:lineRule="atLeast"/>
    </w:pPr>
    <w:rPr>
      <w:rFonts w:ascii="Times New Roman" w:eastAsia="Times New Roman" w:hAnsi="Times New Roman" w:cs="Times New Roman"/>
      <w:sz w:val="24"/>
      <w:szCs w:val="24"/>
    </w:rPr>
  </w:style>
  <w:style w:type="paragraph" w:customStyle="1" w:styleId="ptextwbullets">
    <w:name w:val="p_textwbullets"/>
    <w:rsid w:val="002E35A5"/>
    <w:pPr>
      <w:keepNext/>
      <w:spacing w:before="144" w:after="140" w:line="250" w:lineRule="atLeast"/>
    </w:pPr>
    <w:rPr>
      <w:rFonts w:ascii="Times New Roman" w:eastAsia="Times New Roman" w:hAnsi="Times New Roman" w:cs="Times New Roman"/>
      <w:color w:val="000000"/>
      <w:sz w:val="24"/>
      <w:szCs w:val="24"/>
    </w:rPr>
  </w:style>
  <w:style w:type="character" w:customStyle="1" w:styleId="sub">
    <w:name w:val="sub"/>
    <w:rsid w:val="002E35A5"/>
    <w:rPr>
      <w:color w:val="000000"/>
      <w:sz w:val="17"/>
      <w:szCs w:val="17"/>
      <w:vertAlign w:val="subscript"/>
    </w:rPr>
  </w:style>
  <w:style w:type="paragraph" w:customStyle="1" w:styleId="pGraphicEq">
    <w:name w:val="p_GraphicEq"/>
    <w:rsid w:val="002E35A5"/>
    <w:pPr>
      <w:spacing w:line="250" w:lineRule="atLeast"/>
      <w:jc w:val="center"/>
    </w:pPr>
    <w:rPr>
      <w:rFonts w:ascii="Times New Roman" w:eastAsia="Times New Roman" w:hAnsi="Times New Roman" w:cs="Times New Roman"/>
      <w:i/>
      <w:iCs/>
      <w:color w:val="000000"/>
      <w:sz w:val="24"/>
      <w:szCs w:val="24"/>
    </w:rPr>
  </w:style>
  <w:style w:type="paragraph" w:customStyle="1" w:styleId="pGraphiclbl">
    <w:name w:val="p_Graphiclbl"/>
    <w:rsid w:val="002E35A5"/>
    <w:pPr>
      <w:spacing w:after="120" w:line="250" w:lineRule="atLeast"/>
      <w:jc w:val="center"/>
    </w:pPr>
    <w:rPr>
      <w:rFonts w:ascii="Times New Roman" w:eastAsia="Times New Roman" w:hAnsi="Times New Roman" w:cs="Times New Roman"/>
      <w:i/>
      <w:iCs/>
      <w:sz w:val="24"/>
      <w:szCs w:val="24"/>
    </w:rPr>
  </w:style>
  <w:style w:type="character" w:customStyle="1" w:styleId="i">
    <w:name w:val="i"/>
    <w:rsid w:val="002E35A5"/>
    <w:rPr>
      <w:i/>
      <w:iCs/>
      <w:color w:val="000000"/>
      <w:sz w:val="24"/>
      <w:szCs w:val="24"/>
    </w:rPr>
  </w:style>
  <w:style w:type="paragraph" w:customStyle="1" w:styleId="libulletItem">
    <w:name w:val="li_bulletItem"/>
    <w:rsid w:val="002E35A5"/>
    <w:pPr>
      <w:spacing w:after="60" w:line="240" w:lineRule="atLeast"/>
      <w:ind w:left="547"/>
    </w:pPr>
    <w:rPr>
      <w:rFonts w:ascii="Times New Roman" w:eastAsia="Times New Roman" w:hAnsi="Times New Roman" w:cs="Times New Roman"/>
      <w:sz w:val="24"/>
      <w:szCs w:val="24"/>
    </w:rPr>
  </w:style>
  <w:style w:type="paragraph" w:customStyle="1" w:styleId="p1">
    <w:name w:val="p_1"/>
    <w:rsid w:val="00C202A6"/>
    <w:pPr>
      <w:spacing w:after="240" w:line="250" w:lineRule="atLeast"/>
    </w:pPr>
    <w:rPr>
      <w:rFonts w:ascii="Arial" w:eastAsia="Times New Roman" w:hAnsi="Arial" w:cs="Arial"/>
      <w:sz w:val="20"/>
      <w:szCs w:val="20"/>
    </w:rPr>
  </w:style>
  <w:style w:type="character" w:customStyle="1" w:styleId="sub1">
    <w:name w:val="sub_1"/>
    <w:rsid w:val="00C202A6"/>
    <w:rPr>
      <w:color w:val="000000"/>
      <w:sz w:val="14"/>
      <w:szCs w:val="14"/>
      <w:vertAlign w:val="subscript"/>
    </w:rPr>
  </w:style>
  <w:style w:type="paragraph" w:customStyle="1" w:styleId="linumberedItem">
    <w:name w:val="li_numberedItem"/>
    <w:rsid w:val="006810DC"/>
    <w:pPr>
      <w:spacing w:after="240" w:line="240" w:lineRule="atLeast"/>
      <w:ind w:left="360"/>
    </w:pPr>
    <w:rPr>
      <w:rFonts w:ascii="Times New Roman" w:eastAsia="Times New Roman" w:hAnsi="Times New Roman" w:cs="Times New Roman"/>
      <w:sz w:val="24"/>
      <w:szCs w:val="24"/>
    </w:rPr>
  </w:style>
  <w:style w:type="paragraph" w:customStyle="1" w:styleId="li">
    <w:name w:val="li"/>
    <w:rsid w:val="006810DC"/>
    <w:pPr>
      <w:spacing w:after="10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yperlink" Target="https://tinyurl.com/4kw2nbf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2020-05-03T06:37:00Z</cp:lastPrinted>
  <dcterms:created xsi:type="dcterms:W3CDTF">2021-09-02T22:07:00Z</dcterms:created>
  <dcterms:modified xsi:type="dcterms:W3CDTF">2021-09-02T22:07:00Z</dcterms:modified>
</cp:coreProperties>
</file>