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10"/>
        <w:gridCol w:w="810"/>
        <w:gridCol w:w="1080"/>
        <w:gridCol w:w="1800"/>
        <w:gridCol w:w="990"/>
        <w:gridCol w:w="2790"/>
        <w:gridCol w:w="1800"/>
        <w:gridCol w:w="1170"/>
        <w:gridCol w:w="1710"/>
      </w:tblGrid>
      <w:tr w:rsidR="00D8608F" w:rsidRPr="00EB53CD" w14:paraId="7A19029C" w14:textId="07EB4080" w:rsidTr="00D6291F">
        <w:trPr>
          <w:trHeight w:val="160"/>
        </w:trPr>
        <w:tc>
          <w:tcPr>
            <w:tcW w:w="128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63288" w14:textId="669EE128" w:rsidR="00D8608F" w:rsidRPr="00D8608F" w:rsidRDefault="00D8608F" w:rsidP="00D8608F">
            <w:pPr>
              <w:jc w:val="center"/>
              <w:rPr>
                <w:b/>
                <w:bCs/>
                <w:sz w:val="20"/>
              </w:rPr>
            </w:pPr>
            <w:r w:rsidRPr="00D8608F">
              <w:rPr>
                <w:b/>
                <w:bCs/>
                <w:sz w:val="20"/>
              </w:rPr>
              <w:t xml:space="preserve">Kinetics Summary Glue In - </w:t>
            </w:r>
            <w:r w:rsidRPr="00D8608F">
              <w:rPr>
                <w:bCs/>
                <w:i/>
                <w:sz w:val="20"/>
              </w:rPr>
              <w:t>See Kinetics Reference Sheet for More Details</w:t>
            </w:r>
          </w:p>
        </w:tc>
      </w:tr>
      <w:tr w:rsidR="00D8608F" w:rsidRPr="00EB53CD" w14:paraId="337B51A4" w14:textId="599D88E9" w:rsidTr="00D6291F">
        <w:trPr>
          <w:trHeight w:val="340"/>
        </w:trPr>
        <w:tc>
          <w:tcPr>
            <w:tcW w:w="2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</w:tcPr>
          <w:p w14:paraId="5F0C745F" w14:textId="30442589" w:rsidR="00D8608F" w:rsidRPr="00D8608F" w:rsidRDefault="00D8608F" w:rsidP="00D8608F">
            <w:pPr>
              <w:rPr>
                <w:bCs/>
                <w:i/>
                <w:sz w:val="20"/>
              </w:rPr>
            </w:pPr>
            <w:r w:rsidRPr="00D8608F">
              <w:rPr>
                <w:b/>
                <w:bCs/>
                <w:sz w:val="20"/>
              </w:rPr>
              <w:t>Differential Rate Law</w:t>
            </w:r>
            <w:r w:rsidRPr="00D8608F">
              <w:rPr>
                <w:b/>
                <w:bCs/>
                <w:sz w:val="20"/>
              </w:rPr>
              <w:br/>
            </w:r>
            <w:r w:rsidRPr="00D8608F">
              <w:rPr>
                <w:bCs/>
                <w:i/>
                <w:sz w:val="20"/>
              </w:rPr>
              <w:t>Rate vs Concentration Data</w:t>
            </w:r>
          </w:p>
        </w:tc>
        <w:tc>
          <w:tcPr>
            <w:tcW w:w="102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vAlign w:val="center"/>
          </w:tcPr>
          <w:p w14:paraId="682A0D11" w14:textId="77777777" w:rsidR="00D8608F" w:rsidRPr="00D8608F" w:rsidRDefault="00D8608F" w:rsidP="00EC6072">
            <w:pPr>
              <w:rPr>
                <w:b/>
                <w:bCs/>
                <w:sz w:val="20"/>
              </w:rPr>
            </w:pPr>
            <w:r w:rsidRPr="00D8608F">
              <w:rPr>
                <w:b/>
                <w:bCs/>
                <w:sz w:val="20"/>
              </w:rPr>
              <w:t>Integrated Rate Law</w:t>
            </w:r>
          </w:p>
          <w:p w14:paraId="0B9A3601" w14:textId="7830B25D" w:rsidR="00D8608F" w:rsidRPr="00D8608F" w:rsidRDefault="00D8608F" w:rsidP="00D8608F">
            <w:pPr>
              <w:rPr>
                <w:i/>
                <w:sz w:val="20"/>
              </w:rPr>
            </w:pPr>
            <w:r w:rsidRPr="00D8608F">
              <w:rPr>
                <w:bCs/>
                <w:i/>
                <w:sz w:val="20"/>
              </w:rPr>
              <w:t>Graph the following versus time. The one that is linear tells you the order! Why? Because of Math. Ha!</w:t>
            </w:r>
          </w:p>
        </w:tc>
      </w:tr>
      <w:tr w:rsidR="00D8608F" w:rsidRPr="00EB53CD" w14:paraId="40DC4043" w14:textId="77777777" w:rsidTr="00D6291F">
        <w:trPr>
          <w:trHeight w:val="20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75B99" w14:textId="77777777" w:rsidR="00D8608F" w:rsidRPr="00D8608F" w:rsidRDefault="00D8608F" w:rsidP="00D860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Order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1EE41" w14:textId="7850AEF1" w:rsidR="00D8608F" w:rsidRPr="00D8608F" w:rsidRDefault="00D8608F" w:rsidP="00D860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Rate Law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3CDF5" w14:textId="23703BFA" w:rsidR="00D8608F" w:rsidRPr="00D8608F" w:rsidRDefault="00D8608F" w:rsidP="00D860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Units on 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281CA" w14:textId="23078202" w:rsidR="00D8608F" w:rsidRPr="00D8608F" w:rsidRDefault="00D8608F" w:rsidP="00D860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Memory Device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9E105" w14:textId="694E7FBF" w:rsidR="00D8608F" w:rsidRPr="00D8608F" w:rsidRDefault="00D8608F" w:rsidP="00D860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Y-axis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A7752" w14:textId="2406486D" w:rsidR="00D8608F" w:rsidRPr="00D8608F" w:rsidRDefault="00D8608F" w:rsidP="00D860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 = mx + b format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08464" w14:textId="22A0418F" w:rsidR="00D8608F" w:rsidRPr="00D8608F" w:rsidRDefault="00D8608F" w:rsidP="00D860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Straight Line Plot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3D70D" w14:textId="69432685" w:rsidR="00D8608F" w:rsidRPr="00D8608F" w:rsidRDefault="00D8608F" w:rsidP="00D860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 from Graph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10367" w14:textId="7B49C166" w:rsidR="00D8608F" w:rsidRPr="00D8608F" w:rsidRDefault="00D8608F" w:rsidP="00D860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Half Life Equation</w:t>
            </w:r>
          </w:p>
        </w:tc>
      </w:tr>
      <w:tr w:rsidR="00EC6072" w:rsidRPr="00EB53CD" w14:paraId="5748BD75" w14:textId="2000C3C7" w:rsidTr="00D6291F">
        <w:trPr>
          <w:trHeight w:val="86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6E79C" w14:textId="7044D23B" w:rsidR="00EC6072" w:rsidRPr="00EB53CD" w:rsidRDefault="00EC6072" w:rsidP="00EC6072">
            <w:pPr>
              <w:jc w:val="center"/>
              <w:rPr>
                <w:b/>
                <w:bCs/>
              </w:rPr>
            </w:pPr>
            <w:r w:rsidRPr="00EB53CD">
              <w:t>0</w:t>
            </w:r>
            <w:r w:rsidRPr="00EB53CD">
              <w:rPr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C3ABA" w14:textId="54265652" w:rsidR="00EC6072" w:rsidRPr="00EB53CD" w:rsidRDefault="00EC6072" w:rsidP="00EC6072">
            <w:pPr>
              <w:jc w:val="center"/>
              <w:rPr>
                <w:bCs/>
              </w:rPr>
            </w:pPr>
            <w:r>
              <w:rPr>
                <w:bCs/>
              </w:rPr>
              <w:t>k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A1018" w14:textId="661B370F" w:rsidR="00EC6072" w:rsidRPr="00EB53CD" w:rsidRDefault="00EC6072" w:rsidP="00EC6072">
            <w:pPr>
              <w:jc w:val="center"/>
              <w:rPr>
                <w:bCs/>
              </w:rPr>
            </w:pPr>
            <w:r w:rsidRPr="00EB53CD">
              <w:rPr>
                <w:bCs/>
              </w:rPr>
              <w:t>M/sec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A7909A" w14:textId="0EE77F44" w:rsidR="00EC6072" w:rsidRPr="00EB53CD" w:rsidRDefault="00EC6072" w:rsidP="00EC6072">
            <w:pPr>
              <w:jc w:val="center"/>
            </w:pPr>
            <w:r w:rsidRPr="00EB53CD">
              <w:rPr>
                <w:b/>
                <w:bCs/>
              </w:rPr>
              <w:t>C</w:t>
            </w:r>
            <w:r w:rsidRPr="00EB53CD">
              <w:rPr>
                <w:b/>
                <w:bCs/>
              </w:rPr>
              <w:br/>
            </w:r>
            <w:r w:rsidRPr="00EB53CD">
              <w:rPr>
                <w:i/>
                <w:iCs/>
              </w:rPr>
              <w:t>Concentration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6347D2" w14:textId="77777777" w:rsidR="00EC6072" w:rsidRPr="00EB53CD" w:rsidRDefault="00EC6072" w:rsidP="00EC6072">
            <w:pPr>
              <w:jc w:val="center"/>
            </w:pPr>
            <w:r w:rsidRPr="00EB53CD">
              <w:t>[A]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C74870" w14:textId="295F768B" w:rsidR="00EC6072" w:rsidRPr="00EB53CD" w:rsidRDefault="00EC6072" w:rsidP="00EC6072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=-</m:t>
                </m:r>
                <m:r>
                  <w:rPr>
                    <w:rFonts w:ascii="Cambria Math" w:hAnsi="Cambria Math"/>
                  </w:rPr>
                  <m:t>kt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 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32C1FD" w14:textId="2F778402" w:rsidR="00EC6072" w:rsidRPr="00EB53CD" w:rsidRDefault="00EC6072" w:rsidP="00EC607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38A87C" wp14:editId="4F4454EA">
                  <wp:extent cx="842356" cy="7315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356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5FEFD" w14:textId="51D11252" w:rsidR="00EC6072" w:rsidRDefault="00EC6072" w:rsidP="00EC6072">
            <w:pPr>
              <w:jc w:val="center"/>
              <w:rPr>
                <w:noProof/>
              </w:rPr>
            </w:pPr>
            <w:r>
              <w:rPr>
                <w:noProof/>
              </w:rPr>
              <w:t>- slope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35BCB" w14:textId="14C86F9B" w:rsidR="00EC6072" w:rsidRDefault="00D8608F" w:rsidP="00D8608F">
            <w:pPr>
              <w:jc w:val="center"/>
              <w:rPr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1/2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[A]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2k</m:t>
                    </m:r>
                  </m:den>
                </m:f>
              </m:oMath>
            </m:oMathPara>
          </w:p>
        </w:tc>
      </w:tr>
      <w:tr w:rsidR="00EC6072" w:rsidRPr="00EB53CD" w14:paraId="7F3BEDD1" w14:textId="76C564EB" w:rsidTr="00D6291F">
        <w:trPr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EEFA5" w14:textId="1B420BC2" w:rsidR="00EC6072" w:rsidRPr="00EB53CD" w:rsidRDefault="00EC6072" w:rsidP="00EC6072">
            <w:pPr>
              <w:jc w:val="center"/>
              <w:rPr>
                <w:b/>
                <w:bCs/>
              </w:rPr>
            </w:pPr>
            <w:r w:rsidRPr="00EB53CD">
              <w:t>1</w:t>
            </w:r>
            <w:r w:rsidRPr="00EB53CD">
              <w:rPr>
                <w:vertAlign w:val="superscript"/>
              </w:rPr>
              <w:t>st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B4EE3" w14:textId="51615C89" w:rsidR="00EC6072" w:rsidRPr="00EB53CD" w:rsidRDefault="00EC6072" w:rsidP="00EC6072">
            <w:pPr>
              <w:jc w:val="center"/>
              <w:rPr>
                <w:bCs/>
              </w:rPr>
            </w:pPr>
            <w:r>
              <w:rPr>
                <w:bCs/>
              </w:rPr>
              <w:t>k [A]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E5EFB" w14:textId="7F05CA35" w:rsidR="00EC6072" w:rsidRPr="00EB53CD" w:rsidRDefault="00EC6072" w:rsidP="00EC6072">
            <w:pPr>
              <w:jc w:val="center"/>
              <w:rPr>
                <w:bCs/>
              </w:rPr>
            </w:pPr>
            <w:r w:rsidRPr="00EB53CD">
              <w:rPr>
                <w:bCs/>
              </w:rPr>
              <w:t>1/sec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991456" w14:textId="371851FE" w:rsidR="00EC6072" w:rsidRPr="00EB53CD" w:rsidRDefault="00EC6072" w:rsidP="00EC6072">
            <w:pPr>
              <w:jc w:val="center"/>
            </w:pPr>
            <w:r w:rsidRPr="00EB53CD">
              <w:rPr>
                <w:b/>
                <w:bCs/>
              </w:rPr>
              <w:t>N</w:t>
            </w:r>
            <w:r w:rsidRPr="00EB53CD">
              <w:rPr>
                <w:b/>
                <w:bCs/>
              </w:rPr>
              <w:br/>
            </w:r>
            <w:r w:rsidRPr="00EB53CD">
              <w:rPr>
                <w:i/>
                <w:iCs/>
              </w:rPr>
              <w:t>Natural Log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ADF11F" w14:textId="77777777" w:rsidR="00EC6072" w:rsidRPr="00EB53CD" w:rsidRDefault="00EC6072" w:rsidP="00EC6072">
            <w:pPr>
              <w:jc w:val="center"/>
            </w:pPr>
            <w:r w:rsidRPr="00EB53CD">
              <w:t>Ln [A]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080FD9" w14:textId="28F6D696" w:rsidR="00EC6072" w:rsidRPr="00EB53CD" w:rsidRDefault="00EC6072" w:rsidP="00EC6072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d>
                      <m:dPr>
                        <m:begChr m:val=""/>
                        <m:endChr m:val="]"/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Ln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[</m:t>
                        </m:r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=-</m:t>
                </m:r>
                <m:r>
                  <w:rPr>
                    <w:rFonts w:ascii="Cambria Math" w:hAnsi="Cambria Math"/>
                  </w:rPr>
                  <m:t>kt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 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d>
                      <m:dPr>
                        <m:begChr m:val=""/>
                        <m:endChr m:val="]"/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Ln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[</m:t>
                        </m:r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54CCA6" w14:textId="5B62D1B0" w:rsidR="00EC6072" w:rsidRPr="00EB53CD" w:rsidRDefault="00EC6072" w:rsidP="00EC607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C33931" wp14:editId="47E1CAFE">
                  <wp:extent cx="822960" cy="734587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734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53DAC" w14:textId="5CB8C4B4" w:rsidR="00EC6072" w:rsidRDefault="00EC6072" w:rsidP="00EC6072">
            <w:pPr>
              <w:jc w:val="center"/>
              <w:rPr>
                <w:noProof/>
              </w:rPr>
            </w:pPr>
            <w:r>
              <w:rPr>
                <w:noProof/>
              </w:rPr>
              <w:t>- slope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D73F9" w14:textId="78E69322" w:rsidR="00EC6072" w:rsidRDefault="00D8608F" w:rsidP="00D8608F">
            <w:pPr>
              <w:jc w:val="center"/>
              <w:rPr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1/2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0.693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</m:oMath>
            </m:oMathPara>
          </w:p>
        </w:tc>
      </w:tr>
      <w:tr w:rsidR="00EC6072" w:rsidRPr="00EB53CD" w14:paraId="73521F43" w14:textId="3816E0D0" w:rsidTr="00D6291F">
        <w:trPr>
          <w:trHeight w:val="43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9BD50" w14:textId="4FC9E1B9" w:rsidR="00EC6072" w:rsidRPr="00EB53CD" w:rsidRDefault="00EC6072" w:rsidP="00EC6072">
            <w:pPr>
              <w:jc w:val="center"/>
              <w:rPr>
                <w:b/>
                <w:bCs/>
              </w:rPr>
            </w:pPr>
            <w:r w:rsidRPr="00EB53CD">
              <w:t>2</w:t>
            </w:r>
            <w:r w:rsidRPr="00EB53CD">
              <w:rPr>
                <w:vertAlign w:val="superscript"/>
              </w:rPr>
              <w:t>nd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FF926" w14:textId="6716F08F" w:rsidR="00EC6072" w:rsidRPr="00EB53CD" w:rsidRDefault="00EC6072" w:rsidP="00EC6072">
            <w:pPr>
              <w:jc w:val="center"/>
              <w:rPr>
                <w:bCs/>
              </w:rPr>
            </w:pPr>
            <w:r>
              <w:rPr>
                <w:bCs/>
              </w:rPr>
              <w:t>k [A]</w:t>
            </w:r>
            <w:r w:rsidRPr="00EB53CD">
              <w:rPr>
                <w:bCs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BCA2A" w14:textId="447E2937" w:rsidR="00EC6072" w:rsidRPr="00EB53CD" w:rsidRDefault="00EC6072" w:rsidP="00EC6072">
            <w:pPr>
              <w:jc w:val="center"/>
              <w:rPr>
                <w:bCs/>
              </w:rPr>
            </w:pPr>
            <w:r w:rsidRPr="00EB53CD">
              <w:rPr>
                <w:bCs/>
              </w:rPr>
              <w:t>1/</w:t>
            </w:r>
            <w:proofErr w:type="spellStart"/>
            <w:r w:rsidRPr="00EB53CD">
              <w:rPr>
                <w:bCs/>
              </w:rPr>
              <w:t>M</w:t>
            </w:r>
            <w:r w:rsidRPr="00EB53CD">
              <w:rPr>
                <w:rFonts w:cstheme="minorHAnsi"/>
                <w:bCs/>
                <w:sz w:val="18"/>
              </w:rPr>
              <w:t>•</w:t>
            </w:r>
            <w:r w:rsidRPr="00EB53CD">
              <w:rPr>
                <w:bCs/>
              </w:rPr>
              <w:t>sec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1F7252" w14:textId="315E97A1" w:rsidR="00EC6072" w:rsidRPr="00EB53CD" w:rsidRDefault="00EC6072" w:rsidP="00EC6072">
            <w:pPr>
              <w:jc w:val="center"/>
            </w:pPr>
            <w:r w:rsidRPr="00EB53CD">
              <w:rPr>
                <w:b/>
                <w:bCs/>
              </w:rPr>
              <w:t>R</w:t>
            </w:r>
            <w:r w:rsidRPr="00EB53CD">
              <w:rPr>
                <w:b/>
                <w:bCs/>
              </w:rPr>
              <w:br/>
            </w:r>
            <w:r w:rsidRPr="00EB53CD">
              <w:rPr>
                <w:i/>
                <w:iCs/>
              </w:rPr>
              <w:t>Reciprocal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719653" w14:textId="77777777" w:rsidR="00EC6072" w:rsidRPr="00EB53CD" w:rsidRDefault="00EC6072" w:rsidP="00EC6072">
            <w:pPr>
              <w:jc w:val="center"/>
            </w:pPr>
            <w:r w:rsidRPr="00EB53CD">
              <w:t>1/[A]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A09C28" w14:textId="574BBB8B" w:rsidR="00EC6072" w:rsidRPr="00EB53CD" w:rsidRDefault="00EC6072" w:rsidP="00EC6072">
            <w:pPr>
              <w:jc w:val="center"/>
            </w:pPr>
            <w:r w:rsidRPr="00EB53CD">
              <w:object w:dxaOrig="1500" w:dyaOrig="660" w14:anchorId="77E2EA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818" type="#_x0000_t75" style="width:75pt;height:33pt" o:ole="">
                  <v:imagedata r:id="rId8" o:title=""/>
                </v:shape>
                <o:OLEObject Type="Embed" ProgID="Equation.BREE4" ShapeID="_x0000_i2818" DrawAspect="Content" ObjectID="_1651383065" r:id="rId9"/>
              </w:objec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93989B" w14:textId="7269A7EE" w:rsidR="00EC6072" w:rsidRPr="00EB53CD" w:rsidRDefault="00EC6072" w:rsidP="00EC607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3E1E4C" wp14:editId="1DFF3551">
                  <wp:extent cx="847896" cy="73152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96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3D3DE" w14:textId="375F2354" w:rsidR="00EC6072" w:rsidRDefault="00EC6072" w:rsidP="00EC6072">
            <w:pPr>
              <w:jc w:val="center"/>
              <w:rPr>
                <w:noProof/>
              </w:rPr>
            </w:pPr>
            <w:r>
              <w:rPr>
                <w:noProof/>
              </w:rPr>
              <w:t>slope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B5EBB" w14:textId="2E01F743" w:rsidR="00EC6072" w:rsidRDefault="00D8608F" w:rsidP="00D8608F">
            <w:pPr>
              <w:jc w:val="center"/>
              <w:rPr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1/2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k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[A]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7559E1A4" w14:textId="519A48E5" w:rsidR="00530BB7" w:rsidRDefault="00D6291F"/>
    <w:p w14:paraId="26EB4C24" w14:textId="580DEA48" w:rsidR="00D6291F" w:rsidRDefault="00D6291F"/>
    <w:p w14:paraId="28E1A805" w14:textId="77777777" w:rsidR="00D6291F" w:rsidRDefault="00D6291F"/>
    <w:p w14:paraId="1A8F9837" w14:textId="77777777" w:rsidR="00D6291F" w:rsidRDefault="00D6291F"/>
    <w:tbl>
      <w:tblPr>
        <w:tblW w:w="128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10"/>
        <w:gridCol w:w="810"/>
        <w:gridCol w:w="1080"/>
        <w:gridCol w:w="1800"/>
        <w:gridCol w:w="990"/>
        <w:gridCol w:w="2790"/>
        <w:gridCol w:w="1800"/>
        <w:gridCol w:w="1170"/>
        <w:gridCol w:w="1710"/>
      </w:tblGrid>
      <w:tr w:rsidR="00D6291F" w:rsidRPr="00EB53CD" w14:paraId="3935F3C1" w14:textId="77777777" w:rsidTr="00FC34DA">
        <w:trPr>
          <w:trHeight w:val="160"/>
        </w:trPr>
        <w:tc>
          <w:tcPr>
            <w:tcW w:w="128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445C9" w14:textId="77777777" w:rsidR="00D6291F" w:rsidRPr="00D8608F" w:rsidRDefault="00D6291F" w:rsidP="00FC34DA">
            <w:pPr>
              <w:jc w:val="center"/>
              <w:rPr>
                <w:b/>
                <w:bCs/>
                <w:sz w:val="20"/>
              </w:rPr>
            </w:pPr>
            <w:r w:rsidRPr="00D8608F">
              <w:rPr>
                <w:b/>
                <w:bCs/>
                <w:sz w:val="20"/>
              </w:rPr>
              <w:t xml:space="preserve">Kinetics Summary Glue In - </w:t>
            </w:r>
            <w:r w:rsidRPr="00D8608F">
              <w:rPr>
                <w:bCs/>
                <w:i/>
                <w:sz w:val="20"/>
              </w:rPr>
              <w:t>See Kinetics Reference Sheet for More Details</w:t>
            </w:r>
          </w:p>
        </w:tc>
      </w:tr>
      <w:tr w:rsidR="00D6291F" w:rsidRPr="00EB53CD" w14:paraId="3991B174" w14:textId="77777777" w:rsidTr="00FC34DA">
        <w:trPr>
          <w:trHeight w:val="340"/>
        </w:trPr>
        <w:tc>
          <w:tcPr>
            <w:tcW w:w="2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</w:tcPr>
          <w:p w14:paraId="65D514BE" w14:textId="77777777" w:rsidR="00D6291F" w:rsidRPr="00D8608F" w:rsidRDefault="00D6291F" w:rsidP="00FC34DA">
            <w:pPr>
              <w:rPr>
                <w:bCs/>
                <w:i/>
                <w:sz w:val="20"/>
              </w:rPr>
            </w:pPr>
            <w:r w:rsidRPr="00D8608F">
              <w:rPr>
                <w:b/>
                <w:bCs/>
                <w:sz w:val="20"/>
              </w:rPr>
              <w:t>Differential Rate Law</w:t>
            </w:r>
            <w:r w:rsidRPr="00D8608F">
              <w:rPr>
                <w:b/>
                <w:bCs/>
                <w:sz w:val="20"/>
              </w:rPr>
              <w:br/>
            </w:r>
            <w:r w:rsidRPr="00D8608F">
              <w:rPr>
                <w:bCs/>
                <w:i/>
                <w:sz w:val="20"/>
              </w:rPr>
              <w:t>Rate vs Concentration Data</w:t>
            </w:r>
          </w:p>
        </w:tc>
        <w:tc>
          <w:tcPr>
            <w:tcW w:w="102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vAlign w:val="center"/>
          </w:tcPr>
          <w:p w14:paraId="3A89B0DD" w14:textId="77777777" w:rsidR="00D6291F" w:rsidRPr="00D8608F" w:rsidRDefault="00D6291F" w:rsidP="00FC34DA">
            <w:pPr>
              <w:rPr>
                <w:b/>
                <w:bCs/>
                <w:sz w:val="20"/>
              </w:rPr>
            </w:pPr>
            <w:r w:rsidRPr="00D8608F">
              <w:rPr>
                <w:b/>
                <w:bCs/>
                <w:sz w:val="20"/>
              </w:rPr>
              <w:t>Integrated Rate Law</w:t>
            </w:r>
          </w:p>
          <w:p w14:paraId="4F52E115" w14:textId="77777777" w:rsidR="00D6291F" w:rsidRPr="00D8608F" w:rsidRDefault="00D6291F" w:rsidP="00FC34DA">
            <w:pPr>
              <w:rPr>
                <w:i/>
                <w:sz w:val="20"/>
              </w:rPr>
            </w:pPr>
            <w:r w:rsidRPr="00D8608F">
              <w:rPr>
                <w:bCs/>
                <w:i/>
                <w:sz w:val="20"/>
              </w:rPr>
              <w:t>Graph the following versus time. The one that is linear tells you the order! Why? Because of Math. Ha!</w:t>
            </w:r>
          </w:p>
        </w:tc>
      </w:tr>
      <w:tr w:rsidR="00D6291F" w:rsidRPr="00EB53CD" w14:paraId="02B43B87" w14:textId="77777777" w:rsidTr="00FC34DA">
        <w:trPr>
          <w:trHeight w:val="20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18C47" w14:textId="77777777" w:rsidR="00D6291F" w:rsidRPr="00D8608F" w:rsidRDefault="00D6291F" w:rsidP="00FC34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Order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F512A" w14:textId="77777777" w:rsidR="00D6291F" w:rsidRPr="00D8608F" w:rsidRDefault="00D6291F" w:rsidP="00FC34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Rate Law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99C23" w14:textId="77777777" w:rsidR="00D6291F" w:rsidRPr="00D8608F" w:rsidRDefault="00D6291F" w:rsidP="00FC34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Units on 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7C96C" w14:textId="77777777" w:rsidR="00D6291F" w:rsidRPr="00D8608F" w:rsidRDefault="00D6291F" w:rsidP="00FC34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Memory Device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724DA" w14:textId="77777777" w:rsidR="00D6291F" w:rsidRPr="00D8608F" w:rsidRDefault="00D6291F" w:rsidP="00FC34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Y-axis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D9956" w14:textId="77777777" w:rsidR="00D6291F" w:rsidRPr="00D8608F" w:rsidRDefault="00D6291F" w:rsidP="00FC34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 = mx + b format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03F6C" w14:textId="77777777" w:rsidR="00D6291F" w:rsidRPr="00D8608F" w:rsidRDefault="00D6291F" w:rsidP="00FC34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Straight Line Plot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E0181" w14:textId="77777777" w:rsidR="00D6291F" w:rsidRPr="00D8608F" w:rsidRDefault="00D6291F" w:rsidP="00FC34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 from Graph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C8196" w14:textId="77777777" w:rsidR="00D6291F" w:rsidRPr="00D8608F" w:rsidRDefault="00D6291F" w:rsidP="00FC34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Half Life Equation</w:t>
            </w:r>
          </w:p>
        </w:tc>
      </w:tr>
      <w:tr w:rsidR="00D6291F" w:rsidRPr="00EB53CD" w14:paraId="67EADDED" w14:textId="77777777" w:rsidTr="00FC34DA">
        <w:trPr>
          <w:trHeight w:val="86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C49F6" w14:textId="77777777" w:rsidR="00D6291F" w:rsidRPr="00EB53CD" w:rsidRDefault="00D6291F" w:rsidP="00FC34DA">
            <w:pPr>
              <w:jc w:val="center"/>
              <w:rPr>
                <w:b/>
                <w:bCs/>
              </w:rPr>
            </w:pPr>
            <w:r w:rsidRPr="00EB53CD">
              <w:t>0</w:t>
            </w:r>
            <w:r w:rsidRPr="00EB53CD">
              <w:rPr>
                <w:vertAlign w:val="superscript"/>
              </w:rPr>
              <w:t>th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E4AC0" w14:textId="77777777" w:rsidR="00D6291F" w:rsidRPr="00EB53CD" w:rsidRDefault="00D6291F" w:rsidP="00FC34DA">
            <w:pPr>
              <w:jc w:val="center"/>
              <w:rPr>
                <w:bCs/>
              </w:rPr>
            </w:pPr>
            <w:r>
              <w:rPr>
                <w:bCs/>
              </w:rPr>
              <w:t>k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64CD8" w14:textId="77777777" w:rsidR="00D6291F" w:rsidRPr="00EB53CD" w:rsidRDefault="00D6291F" w:rsidP="00FC34DA">
            <w:pPr>
              <w:jc w:val="center"/>
              <w:rPr>
                <w:bCs/>
              </w:rPr>
            </w:pPr>
            <w:r w:rsidRPr="00EB53CD">
              <w:rPr>
                <w:bCs/>
              </w:rPr>
              <w:t>M/sec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4EAA93" w14:textId="77777777" w:rsidR="00D6291F" w:rsidRPr="00EB53CD" w:rsidRDefault="00D6291F" w:rsidP="00FC34DA">
            <w:pPr>
              <w:jc w:val="center"/>
            </w:pPr>
            <w:r w:rsidRPr="00EB53CD">
              <w:rPr>
                <w:b/>
                <w:bCs/>
              </w:rPr>
              <w:t>C</w:t>
            </w:r>
            <w:r w:rsidRPr="00EB53CD">
              <w:rPr>
                <w:b/>
                <w:bCs/>
              </w:rPr>
              <w:br/>
            </w:r>
            <w:r w:rsidRPr="00EB53CD">
              <w:rPr>
                <w:i/>
                <w:iCs/>
              </w:rPr>
              <w:t>Concentration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F29469" w14:textId="77777777" w:rsidR="00D6291F" w:rsidRPr="00EB53CD" w:rsidRDefault="00D6291F" w:rsidP="00FC34DA">
            <w:pPr>
              <w:jc w:val="center"/>
            </w:pPr>
            <w:r w:rsidRPr="00EB53CD">
              <w:t>[A]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342CCE" w14:textId="77777777" w:rsidR="00D6291F" w:rsidRPr="00EB53CD" w:rsidRDefault="00D6291F" w:rsidP="00FC34DA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=-</m:t>
                </m:r>
                <m:r>
                  <w:rPr>
                    <w:rFonts w:ascii="Cambria Math" w:hAnsi="Cambria Math"/>
                  </w:rPr>
                  <m:t>kt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 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A79834" w14:textId="77777777" w:rsidR="00D6291F" w:rsidRPr="00EB53CD" w:rsidRDefault="00D6291F" w:rsidP="00FC34D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7282D6" wp14:editId="521229A0">
                  <wp:extent cx="842356" cy="73152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356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6D3A9" w14:textId="77777777" w:rsidR="00D6291F" w:rsidRDefault="00D6291F" w:rsidP="00FC34DA">
            <w:pPr>
              <w:jc w:val="center"/>
              <w:rPr>
                <w:noProof/>
              </w:rPr>
            </w:pPr>
            <w:r>
              <w:rPr>
                <w:noProof/>
              </w:rPr>
              <w:t>- slope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2F341" w14:textId="77777777" w:rsidR="00D6291F" w:rsidRDefault="00D6291F" w:rsidP="00FC34DA">
            <w:pPr>
              <w:jc w:val="center"/>
              <w:rPr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1/2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[A]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2k</m:t>
                    </m:r>
                  </m:den>
                </m:f>
              </m:oMath>
            </m:oMathPara>
          </w:p>
        </w:tc>
      </w:tr>
      <w:tr w:rsidR="00D6291F" w:rsidRPr="00EB53CD" w14:paraId="5B99355F" w14:textId="77777777" w:rsidTr="00FC34DA">
        <w:trPr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0BAB8" w14:textId="77777777" w:rsidR="00D6291F" w:rsidRPr="00EB53CD" w:rsidRDefault="00D6291F" w:rsidP="00FC34DA">
            <w:pPr>
              <w:jc w:val="center"/>
              <w:rPr>
                <w:b/>
                <w:bCs/>
              </w:rPr>
            </w:pPr>
            <w:r w:rsidRPr="00EB53CD">
              <w:t>1</w:t>
            </w:r>
            <w:r w:rsidRPr="00EB53CD">
              <w:rPr>
                <w:vertAlign w:val="superscript"/>
              </w:rPr>
              <w:t>st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7F4B9" w14:textId="77777777" w:rsidR="00D6291F" w:rsidRPr="00EB53CD" w:rsidRDefault="00D6291F" w:rsidP="00FC34DA">
            <w:pPr>
              <w:jc w:val="center"/>
              <w:rPr>
                <w:bCs/>
              </w:rPr>
            </w:pPr>
            <w:r>
              <w:rPr>
                <w:bCs/>
              </w:rPr>
              <w:t>k [A]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40273" w14:textId="77777777" w:rsidR="00D6291F" w:rsidRPr="00EB53CD" w:rsidRDefault="00D6291F" w:rsidP="00FC34DA">
            <w:pPr>
              <w:jc w:val="center"/>
              <w:rPr>
                <w:bCs/>
              </w:rPr>
            </w:pPr>
            <w:r w:rsidRPr="00EB53CD">
              <w:rPr>
                <w:bCs/>
              </w:rPr>
              <w:t>1/sec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AEB3D2" w14:textId="77777777" w:rsidR="00D6291F" w:rsidRPr="00EB53CD" w:rsidRDefault="00D6291F" w:rsidP="00FC34DA">
            <w:pPr>
              <w:jc w:val="center"/>
            </w:pPr>
            <w:r w:rsidRPr="00EB53CD">
              <w:rPr>
                <w:b/>
                <w:bCs/>
              </w:rPr>
              <w:t>N</w:t>
            </w:r>
            <w:r w:rsidRPr="00EB53CD">
              <w:rPr>
                <w:b/>
                <w:bCs/>
              </w:rPr>
              <w:br/>
            </w:r>
            <w:r w:rsidRPr="00EB53CD">
              <w:rPr>
                <w:i/>
                <w:iCs/>
              </w:rPr>
              <w:t>Natural Log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35420D" w14:textId="77777777" w:rsidR="00D6291F" w:rsidRPr="00EB53CD" w:rsidRDefault="00D6291F" w:rsidP="00FC34DA">
            <w:pPr>
              <w:jc w:val="center"/>
            </w:pPr>
            <w:r w:rsidRPr="00EB53CD">
              <w:t>Ln [A]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33C07E" w14:textId="77777777" w:rsidR="00D6291F" w:rsidRPr="00EB53CD" w:rsidRDefault="00D6291F" w:rsidP="00FC34DA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d>
                      <m:dPr>
                        <m:begChr m:val=""/>
                        <m:endChr m:val="]"/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Ln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[</m:t>
                        </m:r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=-</m:t>
                </m:r>
                <m:r>
                  <w:rPr>
                    <w:rFonts w:ascii="Cambria Math" w:hAnsi="Cambria Math"/>
                  </w:rPr>
                  <m:t>kt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 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d>
                      <m:dPr>
                        <m:begChr m:val=""/>
                        <m:endChr m:val="]"/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Ln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[</m:t>
                        </m:r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6C7E76" w14:textId="77777777" w:rsidR="00D6291F" w:rsidRPr="00EB53CD" w:rsidRDefault="00D6291F" w:rsidP="00FC34D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D3CFD2" wp14:editId="61D865F5">
                  <wp:extent cx="822960" cy="734587"/>
                  <wp:effectExtent l="0" t="0" r="0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734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C42CB" w14:textId="77777777" w:rsidR="00D6291F" w:rsidRDefault="00D6291F" w:rsidP="00FC34DA">
            <w:pPr>
              <w:jc w:val="center"/>
              <w:rPr>
                <w:noProof/>
              </w:rPr>
            </w:pPr>
            <w:r>
              <w:rPr>
                <w:noProof/>
              </w:rPr>
              <w:t>- slope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B3BFE" w14:textId="77777777" w:rsidR="00D6291F" w:rsidRDefault="00D6291F" w:rsidP="00FC34DA">
            <w:pPr>
              <w:jc w:val="center"/>
              <w:rPr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1/2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0.693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</m:oMath>
            </m:oMathPara>
          </w:p>
        </w:tc>
      </w:tr>
      <w:tr w:rsidR="00D6291F" w:rsidRPr="00EB53CD" w14:paraId="17AA86CE" w14:textId="77777777" w:rsidTr="00FC34DA">
        <w:trPr>
          <w:trHeight w:val="43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15CE6" w14:textId="77777777" w:rsidR="00D6291F" w:rsidRPr="00EB53CD" w:rsidRDefault="00D6291F" w:rsidP="00FC34DA">
            <w:pPr>
              <w:jc w:val="center"/>
              <w:rPr>
                <w:b/>
                <w:bCs/>
              </w:rPr>
            </w:pPr>
            <w:r w:rsidRPr="00EB53CD">
              <w:t>2</w:t>
            </w:r>
            <w:r w:rsidRPr="00EB53CD">
              <w:rPr>
                <w:vertAlign w:val="superscript"/>
              </w:rPr>
              <w:t>nd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59FCD" w14:textId="77777777" w:rsidR="00D6291F" w:rsidRPr="00EB53CD" w:rsidRDefault="00D6291F" w:rsidP="00FC34DA">
            <w:pPr>
              <w:jc w:val="center"/>
              <w:rPr>
                <w:bCs/>
              </w:rPr>
            </w:pPr>
            <w:r>
              <w:rPr>
                <w:bCs/>
              </w:rPr>
              <w:t>k [A]</w:t>
            </w:r>
            <w:r w:rsidRPr="00EB53CD">
              <w:rPr>
                <w:bCs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03073" w14:textId="77777777" w:rsidR="00D6291F" w:rsidRPr="00EB53CD" w:rsidRDefault="00D6291F" w:rsidP="00FC34DA">
            <w:pPr>
              <w:jc w:val="center"/>
              <w:rPr>
                <w:bCs/>
              </w:rPr>
            </w:pPr>
            <w:r w:rsidRPr="00EB53CD">
              <w:rPr>
                <w:bCs/>
              </w:rPr>
              <w:t>1/</w:t>
            </w:r>
            <w:proofErr w:type="spellStart"/>
            <w:r w:rsidRPr="00EB53CD">
              <w:rPr>
                <w:bCs/>
              </w:rPr>
              <w:t>M</w:t>
            </w:r>
            <w:r w:rsidRPr="00EB53CD">
              <w:rPr>
                <w:rFonts w:cstheme="minorHAnsi"/>
                <w:bCs/>
                <w:sz w:val="18"/>
              </w:rPr>
              <w:t>•</w:t>
            </w:r>
            <w:r w:rsidRPr="00EB53CD">
              <w:rPr>
                <w:bCs/>
              </w:rPr>
              <w:t>sec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CF6F5D" w14:textId="77777777" w:rsidR="00D6291F" w:rsidRPr="00EB53CD" w:rsidRDefault="00D6291F" w:rsidP="00FC34DA">
            <w:pPr>
              <w:jc w:val="center"/>
            </w:pPr>
            <w:r w:rsidRPr="00EB53CD">
              <w:rPr>
                <w:b/>
                <w:bCs/>
              </w:rPr>
              <w:t>R</w:t>
            </w:r>
            <w:r w:rsidRPr="00EB53CD">
              <w:rPr>
                <w:b/>
                <w:bCs/>
              </w:rPr>
              <w:br/>
            </w:r>
            <w:r w:rsidRPr="00EB53CD">
              <w:rPr>
                <w:i/>
                <w:iCs/>
              </w:rPr>
              <w:t>Reciprocal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F0167B" w14:textId="77777777" w:rsidR="00D6291F" w:rsidRPr="00EB53CD" w:rsidRDefault="00D6291F" w:rsidP="00FC34DA">
            <w:pPr>
              <w:jc w:val="center"/>
            </w:pPr>
            <w:r w:rsidRPr="00EB53CD">
              <w:t>1/[A]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9B4267" w14:textId="77777777" w:rsidR="00D6291F" w:rsidRPr="00EB53CD" w:rsidRDefault="00D6291F" w:rsidP="00FC34DA">
            <w:pPr>
              <w:jc w:val="center"/>
            </w:pPr>
            <w:r w:rsidRPr="00EB53CD">
              <w:object w:dxaOrig="1500" w:dyaOrig="660" w14:anchorId="4A732AF8">
                <v:shape id="_x0000_i2821" type="#_x0000_t75" style="width:75pt;height:33pt" o:ole="">
                  <v:imagedata r:id="rId8" o:title=""/>
                </v:shape>
                <o:OLEObject Type="Embed" ProgID="Equation.BREE4" ShapeID="_x0000_i2821" DrawAspect="Content" ObjectID="_1651383066" r:id="rId12"/>
              </w:objec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4F3B78" w14:textId="77777777" w:rsidR="00D6291F" w:rsidRPr="00EB53CD" w:rsidRDefault="00D6291F" w:rsidP="00FC34D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CC4A76" wp14:editId="49515E45">
                  <wp:extent cx="847896" cy="73152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96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91A1A" w14:textId="77777777" w:rsidR="00D6291F" w:rsidRDefault="00D6291F" w:rsidP="00FC34DA">
            <w:pPr>
              <w:jc w:val="center"/>
              <w:rPr>
                <w:noProof/>
              </w:rPr>
            </w:pPr>
            <w:r>
              <w:rPr>
                <w:noProof/>
              </w:rPr>
              <w:t>slope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B1111" w14:textId="77777777" w:rsidR="00D6291F" w:rsidRDefault="00D6291F" w:rsidP="00FC34DA">
            <w:pPr>
              <w:jc w:val="center"/>
              <w:rPr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1/2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k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[A]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647DD577" w14:textId="11CF481B" w:rsidR="00D6291F" w:rsidRPr="00D6291F" w:rsidRDefault="00D6291F">
      <w:pPr>
        <w:rPr>
          <w:sz w:val="8"/>
        </w:rPr>
      </w:pPr>
      <w:bookmarkStart w:id="0" w:name="_GoBack"/>
      <w:bookmarkEnd w:id="0"/>
    </w:p>
    <w:sectPr w:rsidR="00D6291F" w:rsidRPr="00D6291F" w:rsidSect="00D8608F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4B"/>
    <w:rsid w:val="000D2571"/>
    <w:rsid w:val="002C51E7"/>
    <w:rsid w:val="0053263D"/>
    <w:rsid w:val="00704B4B"/>
    <w:rsid w:val="00AD68F1"/>
    <w:rsid w:val="00D6291F"/>
    <w:rsid w:val="00D8608F"/>
    <w:rsid w:val="00EB53CD"/>
    <w:rsid w:val="00EC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C64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Farmer, Stephanie [DH]</cp:lastModifiedBy>
  <cp:revision>2</cp:revision>
  <cp:lastPrinted>2016-10-03T13:46:00Z</cp:lastPrinted>
  <dcterms:created xsi:type="dcterms:W3CDTF">2020-05-19T15:45:00Z</dcterms:created>
  <dcterms:modified xsi:type="dcterms:W3CDTF">2020-05-19T15:45:00Z</dcterms:modified>
</cp:coreProperties>
</file>