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506C5D" w14:textId="77777777" w:rsidR="00FF2029" w:rsidRPr="009D7F98" w:rsidRDefault="00FF2029" w:rsidP="00FF2029">
      <w:pPr>
        <w:pStyle w:val="Default"/>
        <w:pBdr>
          <w:bottom w:val="single" w:sz="4" w:space="1" w:color="auto"/>
        </w:pBdr>
        <w:rPr>
          <w:b/>
          <w:bCs/>
        </w:rPr>
      </w:pPr>
      <w:r>
        <w:rPr>
          <w:noProof/>
          <w:sz w:val="18"/>
        </w:rPr>
        <mc:AlternateContent>
          <mc:Choice Requires="wps">
            <w:drawing>
              <wp:anchor distT="0" distB="0" distL="114300" distR="114300" simplePos="0" relativeHeight="251659264" behindDoc="0" locked="0" layoutInCell="1" allowOverlap="1" wp14:anchorId="24EF9F1A" wp14:editId="17B76F7B">
                <wp:simplePos x="0" y="0"/>
                <wp:positionH relativeFrom="column">
                  <wp:posOffset>4202265</wp:posOffset>
                </wp:positionH>
                <wp:positionV relativeFrom="paragraph">
                  <wp:posOffset>-699880</wp:posOffset>
                </wp:positionV>
                <wp:extent cx="2747480" cy="581660"/>
                <wp:effectExtent l="19050" t="19050" r="34290" b="4699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7480" cy="581660"/>
                        </a:xfrm>
                        <a:prstGeom prst="rect">
                          <a:avLst/>
                        </a:prstGeom>
                        <a:solidFill>
                          <a:sysClr val="window" lastClr="FFFFFF"/>
                        </a:solidFill>
                        <a:ln w="57150" cap="flat" cmpd="sng" algn="ctr">
                          <a:solidFill>
                            <a:sysClr val="windowText" lastClr="000000"/>
                          </a:solidFill>
                          <a:prstDash val="sysDot"/>
                          <a:miter lim="800000"/>
                        </a:ln>
                        <a:effectLst/>
                      </wps:spPr>
                      <wps:txbx>
                        <w:txbxContent>
                          <w:p w14:paraId="76B05F99" w14:textId="7F57BD37" w:rsidR="00FF2029" w:rsidRPr="009D7F98" w:rsidRDefault="00FF2029" w:rsidP="00FF2029">
                            <w:pPr>
                              <w:jc w:val="center"/>
                              <w:rPr>
                                <w:rFonts w:ascii="Arial" w:hAnsi="Arial" w:cs="Arial"/>
                                <w:b/>
                                <w:color w:val="000000"/>
                                <w:sz w:val="56"/>
                              </w:rPr>
                            </w:pPr>
                            <w:r w:rsidRPr="009D7F98">
                              <w:rPr>
                                <w:rFonts w:ascii="Arial" w:hAnsi="Arial" w:cs="Arial"/>
                                <w:b/>
                                <w:color w:val="000000"/>
                                <w:sz w:val="56"/>
                              </w:rPr>
                              <w:t>Worksheet #</w:t>
                            </w:r>
                            <w:r w:rsidR="00F511A8">
                              <w:rPr>
                                <w:rFonts w:ascii="Arial" w:hAnsi="Arial" w:cs="Arial"/>
                                <w:b/>
                                <w:color w:val="000000"/>
                                <w:sz w:val="56"/>
                              </w:rPr>
                              <w:t>5</w:t>
                            </w:r>
                            <w:r>
                              <w:rPr>
                                <w:rFonts w:ascii="Arial" w:hAnsi="Arial" w:cs="Arial"/>
                                <w:b/>
                                <w:color w:val="000000"/>
                                <w:sz w:val="5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EF9F1A" id="Rectangle 3" o:spid="_x0000_s1026" style="position:absolute;margin-left:330.9pt;margin-top:-55.1pt;width:216.35pt;height:45.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" fillcolor="window" strokecolor="windowText" strokeweight="4.5pt">
                <v:stroke dashstyle="1 1"/>
                <v:path arrowok="t"/>
                <v:textbox>
                  <w:txbxContent>
                    <w:p w14:paraId="76B05F99" w14:textId="7F57BD37" w:rsidR="00FF2029" w:rsidRPr="009D7F98" w:rsidRDefault="00FF2029" w:rsidP="00FF2029">
                      <w:pPr>
                        <w:jc w:val="center"/>
                        <w:rPr>
                          <w:rFonts w:ascii="Arial" w:hAnsi="Arial" w:cs="Arial"/>
                          <w:b/>
                          <w:color w:val="000000"/>
                          <w:sz w:val="56"/>
                        </w:rPr>
                      </w:pPr>
                      <w:r w:rsidRPr="009D7F98">
                        <w:rPr>
                          <w:rFonts w:ascii="Arial" w:hAnsi="Arial" w:cs="Arial"/>
                          <w:b/>
                          <w:color w:val="000000"/>
                          <w:sz w:val="56"/>
                        </w:rPr>
                        <w:t>Worksheet #</w:t>
                      </w:r>
                      <w:r w:rsidR="00F511A8">
                        <w:rPr>
                          <w:rFonts w:ascii="Arial" w:hAnsi="Arial" w:cs="Arial"/>
                          <w:b/>
                          <w:color w:val="000000"/>
                          <w:sz w:val="56"/>
                        </w:rPr>
                        <w:t>5</w:t>
                      </w:r>
                      <w:r>
                        <w:rPr>
                          <w:rFonts w:ascii="Arial" w:hAnsi="Arial" w:cs="Arial"/>
                          <w:b/>
                          <w:color w:val="000000"/>
                          <w:sz w:val="56"/>
                        </w:rPr>
                        <w:t>*</w:t>
                      </w:r>
                    </w:p>
                  </w:txbxContent>
                </v:textbox>
              </v:rect>
            </w:pict>
          </mc:Fallback>
        </mc:AlternateContent>
      </w:r>
      <w:r w:rsidRPr="00BD5AF4">
        <w:rPr>
          <w:b/>
          <w:bCs/>
        </w:rPr>
        <w:t>Name:</w:t>
      </w:r>
      <w:r w:rsidRPr="00BD5AF4">
        <w:rPr>
          <w:b/>
          <w:bCs/>
        </w:rPr>
        <w:tab/>
      </w:r>
      <w:r w:rsidRPr="00BD5AF4">
        <w:rPr>
          <w:b/>
          <w:bCs/>
        </w:rPr>
        <w:tab/>
      </w:r>
      <w:r w:rsidRPr="00BD5AF4">
        <w:rPr>
          <w:b/>
          <w:bCs/>
        </w:rPr>
        <w:tab/>
      </w:r>
      <w:r w:rsidRPr="00BD5AF4">
        <w:rPr>
          <w:b/>
          <w:bCs/>
        </w:rPr>
        <w:tab/>
      </w:r>
      <w:r>
        <w:rPr>
          <w:b/>
          <w:bCs/>
        </w:rPr>
        <w:tab/>
      </w:r>
      <w:r>
        <w:rPr>
          <w:b/>
          <w:bCs/>
        </w:rPr>
        <w:tab/>
      </w:r>
      <w:r>
        <w:rPr>
          <w:b/>
          <w:bCs/>
        </w:rPr>
        <w:tab/>
        <w:t xml:space="preserve">         </w:t>
      </w:r>
      <w:r w:rsidRPr="00BD5AF4">
        <w:rPr>
          <w:b/>
          <w:bCs/>
        </w:rPr>
        <w:t>Period:</w:t>
      </w:r>
      <w:r>
        <w:rPr>
          <w:b/>
          <w:bCs/>
        </w:rPr>
        <w:tab/>
      </w:r>
      <w:r>
        <w:rPr>
          <w:b/>
          <w:bCs/>
        </w:rPr>
        <w:tab/>
      </w:r>
      <w:r>
        <w:rPr>
          <w:b/>
          <w:bCs/>
        </w:rPr>
        <w:tab/>
        <w:t>Seat#:</w:t>
      </w:r>
      <w:r>
        <w:rPr>
          <w:rFonts w:ascii="Helvetica" w:hAnsi="Helvetica"/>
          <w:b/>
          <w:bCs/>
          <w:sz w:val="20"/>
        </w:rPr>
        <w:tab/>
      </w:r>
    </w:p>
    <w:p w14:paraId="135A0853" w14:textId="77777777" w:rsidR="00FF2029" w:rsidRPr="000A0D15" w:rsidRDefault="00FF2029" w:rsidP="00FF2029">
      <w:pPr>
        <w:pStyle w:val="NoSpacing"/>
        <w:rPr>
          <w:sz w:val="4"/>
        </w:rPr>
      </w:pPr>
    </w:p>
    <w:p w14:paraId="7FFE1823" w14:textId="051A5A44" w:rsidR="00FF2029" w:rsidRDefault="00FF2029" w:rsidP="00FF2029">
      <w:pPr>
        <w:pBdr>
          <w:bottom w:val="single" w:sz="4" w:space="1" w:color="auto"/>
        </w:pBdr>
        <w:rPr>
          <w:rFonts w:ascii="Arial" w:hAnsi="Arial" w:cs="Arial"/>
          <w:sz w:val="18"/>
        </w:rPr>
      </w:pPr>
      <w:r w:rsidRPr="000A0D15">
        <w:rPr>
          <w:rFonts w:ascii="Arial" w:hAnsi="Arial" w:cs="Arial"/>
          <w:b/>
          <w:bCs/>
          <w:sz w:val="18"/>
        </w:rPr>
        <w:t>Directions</w:t>
      </w:r>
      <w:r w:rsidRPr="000A0D15">
        <w:rPr>
          <w:rFonts w:ascii="Arial" w:hAnsi="Arial" w:cs="Arial"/>
          <w:sz w:val="18"/>
        </w:rPr>
        <w:t xml:space="preserve">: Any worksheet that is labeled with an * means it is suggested extra practice. We do not always have time to assign every possible worksheet that would be good practice for you to do. You can do this worksheet when you have extra time, when you finish something early, or to help you study for a quiz or a test. </w:t>
      </w:r>
      <w:proofErr w:type="gramStart"/>
      <w:r w:rsidRPr="000A0D15">
        <w:rPr>
          <w:rFonts w:ascii="Arial" w:hAnsi="Arial" w:cs="Arial"/>
          <w:sz w:val="18"/>
        </w:rPr>
        <w:t>If and when</w:t>
      </w:r>
      <w:proofErr w:type="gramEnd"/>
      <w:r w:rsidRPr="000A0D15">
        <w:rPr>
          <w:rFonts w:ascii="Arial" w:hAnsi="Arial" w:cs="Arial"/>
          <w:sz w:val="18"/>
        </w:rPr>
        <w:t xml:space="preserve"> you choose to do this Extra Practice worksheet, please do the work on binder paper. You will include this paper stapled into your Rainbow Packet when you turn it in, even if you didn’t do any of this. We want to make sure we keep it where it belongs so you can do it later if you want to (or need to). If you did the work on binder </w:t>
      </w:r>
      <w:proofErr w:type="gramStart"/>
      <w:r w:rsidRPr="000A0D15">
        <w:rPr>
          <w:rFonts w:ascii="Arial" w:hAnsi="Arial" w:cs="Arial"/>
          <w:sz w:val="18"/>
        </w:rPr>
        <w:t>paper</w:t>
      </w:r>
      <w:proofErr w:type="gramEnd"/>
      <w:r w:rsidRPr="000A0D15">
        <w:rPr>
          <w:rFonts w:ascii="Arial" w:hAnsi="Arial" w:cs="Arial"/>
          <w:sz w:val="18"/>
        </w:rPr>
        <w:t xml:space="preserve"> you can include that in your Rainbow Packet after this worksheet. If we end up with extra class </w:t>
      </w:r>
      <w:proofErr w:type="gramStart"/>
      <w:r w:rsidRPr="000A0D15">
        <w:rPr>
          <w:rFonts w:ascii="Arial" w:hAnsi="Arial" w:cs="Arial"/>
          <w:sz w:val="18"/>
        </w:rPr>
        <w:t>time</w:t>
      </w:r>
      <w:proofErr w:type="gramEnd"/>
      <w:r w:rsidRPr="000A0D15">
        <w:rPr>
          <w:rFonts w:ascii="Arial" w:hAnsi="Arial" w:cs="Arial"/>
          <w:sz w:val="18"/>
        </w:rPr>
        <w:t xml:space="preserve"> then portions of this may turn into required work. If that happens you will be told which problems are turned into required. Remember there </w:t>
      </w:r>
      <w:proofErr w:type="gramStart"/>
      <w:r w:rsidRPr="000A0D15">
        <w:rPr>
          <w:rFonts w:ascii="Arial" w:hAnsi="Arial" w:cs="Arial"/>
          <w:sz w:val="18"/>
        </w:rPr>
        <w:t>is</w:t>
      </w:r>
      <w:proofErr w:type="gramEnd"/>
      <w:r w:rsidRPr="000A0D15">
        <w:rPr>
          <w:rFonts w:ascii="Arial" w:hAnsi="Arial" w:cs="Arial"/>
          <w:sz w:val="18"/>
        </w:rPr>
        <w:t xml:space="preserve"> tons of other extra practice on the class website…and the entire internet! See me if you need help finding practice on a topic you are struggling with.</w:t>
      </w:r>
    </w:p>
    <w:p w14:paraId="72E78DDE" w14:textId="73C6DB3C" w:rsidR="004C2A5B" w:rsidRPr="00FF2029" w:rsidRDefault="004C2A5B" w:rsidP="00FF2029">
      <w:pPr>
        <w:tabs>
          <w:tab w:val="right" w:pos="10512"/>
        </w:tabs>
        <w:rPr>
          <w:rFonts w:ascii="Lucida Handwriting" w:hAnsi="Lucida Handwriting"/>
        </w:rPr>
      </w:pPr>
      <w:r w:rsidRPr="00FF2029">
        <w:rPr>
          <w:rFonts w:ascii="Lucida Handwriting" w:hAnsi="Lucida Handwriting"/>
        </w:rPr>
        <w:t>“</w:t>
      </w:r>
      <w:r w:rsidR="001D7DFD" w:rsidRPr="00FF2029">
        <w:rPr>
          <w:rFonts w:ascii="Lucida Handwriting" w:hAnsi="Lucida Handwriting"/>
        </w:rPr>
        <w:t>Natural science does not simply describe and explain nature, it is a part of the interplay between nature and ourselves.</w:t>
      </w:r>
      <w:r w:rsidRPr="00FF2029">
        <w:rPr>
          <w:rFonts w:ascii="Lucida Handwriting" w:hAnsi="Lucida Handwriting"/>
        </w:rPr>
        <w:t>”</w:t>
      </w:r>
      <w:r w:rsidRPr="00FF2029">
        <w:rPr>
          <w:rFonts w:ascii="Lucida Handwriting" w:hAnsi="Lucida Handwriting"/>
        </w:rPr>
        <w:tab/>
        <w:t>Werner Heisenberg (1901 – 1976)</w:t>
      </w:r>
    </w:p>
    <w:p w14:paraId="3CE42C48" w14:textId="7187DD78" w:rsidR="00FF2029" w:rsidRPr="00A50261" w:rsidRDefault="00FF2029" w:rsidP="00FF2029">
      <w:pPr>
        <w:pBdr>
          <w:top w:val="single" w:sz="4" w:space="1" w:color="auto"/>
        </w:pBdr>
        <w:tabs>
          <w:tab w:val="right" w:pos="10512"/>
        </w:tabs>
        <w:rPr>
          <w:rFonts w:ascii="Tempus Sans ITC" w:hAnsi="Tempus Sans ITC"/>
          <w:sz w:val="8"/>
          <w:szCs w:val="8"/>
        </w:rPr>
      </w:pPr>
    </w:p>
    <w:p w14:paraId="3E2438A2" w14:textId="77777777" w:rsidR="008D6D87" w:rsidRPr="00A50261" w:rsidRDefault="008D6D87" w:rsidP="00FF2029">
      <w:pPr>
        <w:pStyle w:val="ListParagraph"/>
        <w:numPr>
          <w:ilvl w:val="0"/>
          <w:numId w:val="1"/>
        </w:numPr>
        <w:spacing w:line="276" w:lineRule="auto"/>
        <w:rPr>
          <w:rFonts w:ascii="Arial" w:hAnsi="Arial" w:cs="Arial"/>
          <w:sz w:val="8"/>
          <w:szCs w:val="8"/>
        </w:rPr>
        <w:sectPr w:rsidR="008D6D87" w:rsidRPr="00A50261" w:rsidSect="00533A60">
          <w:headerReference w:type="default" r:id="rId7"/>
          <w:pgSz w:w="12240" w:h="15840"/>
          <w:pgMar w:top="720" w:right="720" w:bottom="720" w:left="720" w:header="720" w:footer="720" w:gutter="0"/>
          <w:cols w:space="720"/>
          <w:docGrid w:linePitch="272"/>
        </w:sectPr>
      </w:pPr>
    </w:p>
    <w:p w14:paraId="0A8DF0F8" w14:textId="77777777" w:rsidR="008D6D87" w:rsidRDefault="00FF2029" w:rsidP="008D6D87">
      <w:pPr>
        <w:pStyle w:val="ListParagraph"/>
        <w:numPr>
          <w:ilvl w:val="0"/>
          <w:numId w:val="1"/>
        </w:numPr>
        <w:spacing w:line="276" w:lineRule="auto"/>
        <w:rPr>
          <w:rFonts w:ascii="Arial" w:hAnsi="Arial" w:cs="Arial"/>
        </w:rPr>
      </w:pPr>
      <w:r>
        <w:rPr>
          <w:rFonts w:ascii="Arial" w:hAnsi="Arial" w:cs="Arial"/>
        </w:rPr>
        <w:t xml:space="preserve">Calculate the </w:t>
      </w:r>
      <w:r w:rsidRPr="008D6D87">
        <w:rPr>
          <w:rFonts w:ascii="Arial" w:hAnsi="Arial" w:cs="Arial"/>
        </w:rPr>
        <w:t xml:space="preserve">wavelength of electromagnetic radiation that has a frequency of </w:t>
      </w:r>
    </w:p>
    <w:p w14:paraId="5872E185" w14:textId="5343E0CE" w:rsidR="00FF2029" w:rsidRPr="008D6D87" w:rsidRDefault="00FF2029" w:rsidP="00D4393B">
      <w:pPr>
        <w:pStyle w:val="ListParagraph"/>
        <w:numPr>
          <w:ilvl w:val="1"/>
          <w:numId w:val="1"/>
        </w:numPr>
        <w:spacing w:line="276" w:lineRule="auto"/>
        <w:ind w:left="810"/>
        <w:rPr>
          <w:rFonts w:ascii="Arial" w:hAnsi="Arial" w:cs="Arial"/>
        </w:rPr>
      </w:pPr>
      <w:r w:rsidRPr="008D6D87">
        <w:rPr>
          <w:rFonts w:ascii="Arial" w:hAnsi="Arial" w:cs="Arial"/>
        </w:rPr>
        <w:t xml:space="preserve">5.56 </w:t>
      </w:r>
      <w:proofErr w:type="spellStart"/>
      <w:r w:rsidRPr="008D6D87">
        <w:rPr>
          <w:rFonts w:ascii="Arial" w:hAnsi="Arial" w:cs="Arial"/>
        </w:rPr>
        <w:t>MHz.</w:t>
      </w:r>
      <w:proofErr w:type="spellEnd"/>
      <w:r w:rsidRPr="008D6D87">
        <w:rPr>
          <w:rFonts w:ascii="Arial" w:hAnsi="Arial" w:cs="Arial"/>
        </w:rPr>
        <w:t xml:space="preserve"> </w:t>
      </w:r>
      <w:r w:rsidRPr="008D6D87">
        <w:rPr>
          <w:rFonts w:ascii="Arial" w:hAnsi="Arial" w:cs="Arial"/>
          <w:i/>
          <w:color w:val="000000" w:themeColor="text1"/>
          <w:sz w:val="16"/>
          <w:u w:val="single"/>
        </w:rPr>
        <w:t>53.9 m</w:t>
      </w:r>
      <w:r w:rsidR="008D6D87" w:rsidRPr="008D6D87">
        <w:rPr>
          <w:rFonts w:ascii="Arial" w:hAnsi="Arial" w:cs="Arial"/>
          <w:i/>
          <w:color w:val="000000" w:themeColor="text1"/>
          <w:sz w:val="16"/>
        </w:rPr>
        <w:t xml:space="preserve">      </w:t>
      </w:r>
      <w:r w:rsidR="008D6D87">
        <w:rPr>
          <w:rFonts w:ascii="Arial" w:hAnsi="Arial" w:cs="Arial"/>
          <w:b/>
          <w:bCs/>
        </w:rPr>
        <w:t xml:space="preserve">b. </w:t>
      </w:r>
      <w:r w:rsidR="008D6D87" w:rsidRPr="008D6D87">
        <w:rPr>
          <w:rFonts w:ascii="Arial" w:hAnsi="Arial" w:cs="Arial"/>
        </w:rPr>
        <w:t>6</w:t>
      </w:r>
      <w:r w:rsidRPr="008D6D87">
        <w:rPr>
          <w:rFonts w:ascii="Arial" w:hAnsi="Arial" w:cs="Arial"/>
        </w:rPr>
        <w:t xml:space="preserve">67nm. </w:t>
      </w:r>
      <w:r w:rsidRPr="008D6D87">
        <w:rPr>
          <w:rFonts w:ascii="Arial" w:hAnsi="Arial" w:cs="Arial"/>
          <w:i/>
          <w:color w:val="000000" w:themeColor="text1"/>
          <w:sz w:val="16"/>
          <w:u w:val="single"/>
        </w:rPr>
        <w:t>4.49E</w:t>
      </w:r>
      <w:r w:rsidRPr="008D6D87">
        <w:rPr>
          <w:rFonts w:ascii="Arial" w:hAnsi="Arial" w:cs="Arial"/>
          <w:i/>
          <w:color w:val="000000" w:themeColor="text1"/>
          <w:sz w:val="16"/>
          <w:u w:val="single"/>
          <w:vertAlign w:val="superscript"/>
        </w:rPr>
        <w:t>14</w:t>
      </w:r>
      <w:r w:rsidRPr="008D6D87">
        <w:rPr>
          <w:rFonts w:ascii="Arial" w:hAnsi="Arial" w:cs="Arial"/>
          <w:i/>
          <w:color w:val="000000" w:themeColor="text1"/>
          <w:sz w:val="16"/>
          <w:u w:val="single"/>
        </w:rPr>
        <w:t xml:space="preserve"> s</w:t>
      </w:r>
      <w:r w:rsidRPr="008D6D87">
        <w:rPr>
          <w:rFonts w:ascii="Arial" w:hAnsi="Arial" w:cs="Arial"/>
          <w:i/>
          <w:color w:val="000000" w:themeColor="text1"/>
          <w:sz w:val="16"/>
          <w:u w:val="single"/>
          <w:vertAlign w:val="superscript"/>
        </w:rPr>
        <w:t>-1</w:t>
      </w:r>
    </w:p>
    <w:p w14:paraId="102E0D81" w14:textId="2EDE7802" w:rsidR="00FF2029" w:rsidRPr="00A50261" w:rsidRDefault="00FF2029" w:rsidP="00FF2029">
      <w:pPr>
        <w:pStyle w:val="ListParagraph"/>
        <w:ind w:left="1080"/>
        <w:rPr>
          <w:rFonts w:ascii="Arial" w:hAnsi="Arial" w:cs="Arial"/>
          <w:sz w:val="12"/>
          <w:szCs w:val="12"/>
        </w:rPr>
      </w:pPr>
    </w:p>
    <w:p w14:paraId="45711856" w14:textId="53ADA866" w:rsidR="00FF2029" w:rsidRPr="00FF2029" w:rsidRDefault="00FF2029" w:rsidP="00FF2029">
      <w:pPr>
        <w:pStyle w:val="ListParagraph"/>
        <w:numPr>
          <w:ilvl w:val="0"/>
          <w:numId w:val="1"/>
        </w:numPr>
        <w:tabs>
          <w:tab w:val="right" w:pos="10512"/>
        </w:tabs>
        <w:spacing w:line="276" w:lineRule="auto"/>
        <w:rPr>
          <w:rFonts w:ascii="Tempus Sans ITC" w:hAnsi="Tempus Sans ITC"/>
        </w:rPr>
      </w:pPr>
      <w:r w:rsidRPr="00FF2029">
        <w:rPr>
          <w:rFonts w:ascii="Arial" w:hAnsi="Arial" w:cs="Arial"/>
        </w:rPr>
        <w:t>Electromagnetic radiation at the blue end of the visible spectrum has a wavelength of 400 nm.</w:t>
      </w:r>
      <w:r w:rsidR="008D6D87">
        <w:rPr>
          <w:rFonts w:ascii="Arial" w:hAnsi="Arial" w:cs="Arial"/>
        </w:rPr>
        <w:t xml:space="preserve"> Calculate:</w:t>
      </w:r>
    </w:p>
    <w:p w14:paraId="0C6F6C2F" w14:textId="0ABF6BAE" w:rsidR="00FF2029" w:rsidRPr="00FF2029" w:rsidRDefault="008D6D87" w:rsidP="008D6D87">
      <w:pPr>
        <w:pStyle w:val="ListParagraph"/>
        <w:numPr>
          <w:ilvl w:val="1"/>
          <w:numId w:val="1"/>
        </w:numPr>
        <w:spacing w:line="276" w:lineRule="auto"/>
        <w:ind w:left="720" w:hanging="270"/>
        <w:rPr>
          <w:rFonts w:ascii="Arial" w:hAnsi="Arial" w:cs="Arial"/>
        </w:rPr>
      </w:pPr>
      <w:r>
        <w:rPr>
          <w:rFonts w:ascii="Arial" w:hAnsi="Arial" w:cs="Arial"/>
        </w:rPr>
        <w:t xml:space="preserve">The </w:t>
      </w:r>
      <w:r w:rsidR="00FF2029" w:rsidRPr="00FF2029">
        <w:rPr>
          <w:rFonts w:ascii="Arial" w:hAnsi="Arial" w:cs="Arial"/>
        </w:rPr>
        <w:t xml:space="preserve">frequency of the radiation. </w:t>
      </w:r>
      <w:r w:rsidR="00FF2029" w:rsidRPr="00FF2029">
        <w:rPr>
          <w:rFonts w:ascii="Arial" w:hAnsi="Arial" w:cs="Arial"/>
          <w:i/>
          <w:color w:val="000000" w:themeColor="text1"/>
          <w:sz w:val="16"/>
          <w:u w:val="single"/>
        </w:rPr>
        <w:t>7.50E</w:t>
      </w:r>
      <w:r w:rsidR="00FF2029" w:rsidRPr="00FF2029">
        <w:rPr>
          <w:rFonts w:ascii="Arial" w:hAnsi="Arial" w:cs="Arial"/>
          <w:i/>
          <w:color w:val="000000" w:themeColor="text1"/>
          <w:sz w:val="16"/>
          <w:u w:val="single"/>
          <w:vertAlign w:val="superscript"/>
        </w:rPr>
        <w:t>14</w:t>
      </w:r>
      <w:r w:rsidR="00FF2029" w:rsidRPr="00FF2029">
        <w:rPr>
          <w:rFonts w:ascii="Arial" w:hAnsi="Arial" w:cs="Arial"/>
          <w:i/>
          <w:color w:val="000000" w:themeColor="text1"/>
          <w:sz w:val="16"/>
          <w:u w:val="single"/>
        </w:rPr>
        <w:t xml:space="preserve"> s</w:t>
      </w:r>
      <w:r w:rsidR="00FF2029" w:rsidRPr="00FF2029">
        <w:rPr>
          <w:rFonts w:ascii="Arial" w:hAnsi="Arial" w:cs="Arial"/>
          <w:i/>
          <w:color w:val="000000" w:themeColor="text1"/>
          <w:sz w:val="16"/>
          <w:u w:val="single"/>
          <w:vertAlign w:val="superscript"/>
        </w:rPr>
        <w:t>-1</w:t>
      </w:r>
    </w:p>
    <w:p w14:paraId="36AD4736" w14:textId="589A41FA" w:rsidR="00FF2029" w:rsidRDefault="008D6D87" w:rsidP="008D6D87">
      <w:pPr>
        <w:pStyle w:val="ListParagraph"/>
        <w:numPr>
          <w:ilvl w:val="1"/>
          <w:numId w:val="1"/>
        </w:numPr>
        <w:spacing w:line="276" w:lineRule="auto"/>
        <w:ind w:left="720" w:right="-36" w:hanging="270"/>
        <w:rPr>
          <w:rFonts w:ascii="Arial" w:hAnsi="Arial" w:cs="Arial"/>
        </w:rPr>
      </w:pPr>
      <w:r>
        <w:rPr>
          <w:rFonts w:ascii="Arial" w:hAnsi="Arial" w:cs="Arial"/>
        </w:rPr>
        <w:t xml:space="preserve">The </w:t>
      </w:r>
      <w:r w:rsidR="00FF2029" w:rsidRPr="00FF2029">
        <w:rPr>
          <w:rFonts w:ascii="Arial" w:hAnsi="Arial" w:cs="Arial"/>
        </w:rPr>
        <w:t xml:space="preserve">energy of one photon of </w:t>
      </w:r>
      <w:r>
        <w:rPr>
          <w:rFonts w:ascii="Arial" w:hAnsi="Arial" w:cs="Arial"/>
        </w:rPr>
        <w:t xml:space="preserve">the </w:t>
      </w:r>
      <w:r w:rsidR="00FF2029" w:rsidRPr="00FF2029">
        <w:rPr>
          <w:rFonts w:ascii="Arial" w:hAnsi="Arial" w:cs="Arial"/>
        </w:rPr>
        <w:t xml:space="preserve">radiation. </w:t>
      </w:r>
      <w:r w:rsidR="00FF2029" w:rsidRPr="00FF2029">
        <w:rPr>
          <w:rFonts w:ascii="Arial" w:hAnsi="Arial" w:cs="Arial"/>
          <w:i/>
          <w:color w:val="000000" w:themeColor="text1"/>
          <w:sz w:val="16"/>
          <w:u w:val="single"/>
        </w:rPr>
        <w:t>4.</w:t>
      </w:r>
      <w:r w:rsidR="00FF2029">
        <w:rPr>
          <w:rFonts w:ascii="Arial" w:hAnsi="Arial" w:cs="Arial"/>
          <w:i/>
          <w:color w:val="000000" w:themeColor="text1"/>
          <w:sz w:val="16"/>
          <w:u w:val="single"/>
        </w:rPr>
        <w:t>97</w:t>
      </w:r>
      <w:r w:rsidR="00FF2029" w:rsidRPr="00FF2029">
        <w:rPr>
          <w:rFonts w:ascii="Arial" w:hAnsi="Arial" w:cs="Arial"/>
          <w:i/>
          <w:color w:val="000000" w:themeColor="text1"/>
          <w:sz w:val="16"/>
          <w:u w:val="single"/>
        </w:rPr>
        <w:t>E</w:t>
      </w:r>
      <w:r w:rsidR="00FF2029" w:rsidRPr="00FF2029">
        <w:rPr>
          <w:rFonts w:ascii="Arial" w:hAnsi="Arial" w:cs="Arial"/>
          <w:i/>
          <w:color w:val="000000" w:themeColor="text1"/>
          <w:sz w:val="16"/>
          <w:u w:val="single"/>
          <w:vertAlign w:val="superscript"/>
        </w:rPr>
        <w:t>-19</w:t>
      </w:r>
      <w:r w:rsidR="00FF2029" w:rsidRPr="00FF2029">
        <w:rPr>
          <w:rFonts w:ascii="Arial" w:hAnsi="Arial" w:cs="Arial"/>
          <w:i/>
          <w:color w:val="000000" w:themeColor="text1"/>
          <w:sz w:val="16"/>
          <w:u w:val="single"/>
        </w:rPr>
        <w:t xml:space="preserve"> J</w:t>
      </w:r>
    </w:p>
    <w:p w14:paraId="21499B5D" w14:textId="7E7209B0" w:rsidR="00FF2029" w:rsidRPr="00FF2029" w:rsidRDefault="00A50261" w:rsidP="008D6D87">
      <w:pPr>
        <w:pStyle w:val="ListParagraph"/>
        <w:numPr>
          <w:ilvl w:val="1"/>
          <w:numId w:val="1"/>
        </w:numPr>
        <w:spacing w:line="276" w:lineRule="auto"/>
        <w:ind w:left="720" w:hanging="270"/>
        <w:rPr>
          <w:rFonts w:ascii="Arial" w:hAnsi="Arial" w:cs="Arial"/>
        </w:rPr>
      </w:pPr>
      <w:r w:rsidRPr="00FF2029">
        <w:rPr>
          <w:rFonts w:ascii="Arial" w:hAnsi="Arial" w:cs="Arial"/>
          <w:noProof/>
        </w:rPr>
        <w:drawing>
          <wp:anchor distT="0" distB="0" distL="114300" distR="114300" simplePos="0" relativeHeight="251660288" behindDoc="1" locked="0" layoutInCell="1" allowOverlap="1" wp14:anchorId="6ABB75A4" wp14:editId="0F4DF986">
            <wp:simplePos x="0" y="0"/>
            <wp:positionH relativeFrom="column">
              <wp:posOffset>2033546</wp:posOffset>
            </wp:positionH>
            <wp:positionV relativeFrom="paragraph">
              <wp:posOffset>191797</wp:posOffset>
            </wp:positionV>
            <wp:extent cx="1575435" cy="933450"/>
            <wp:effectExtent l="19050" t="19050" r="24765" b="19050"/>
            <wp:wrapTight wrapText="bothSides">
              <wp:wrapPolygon edited="0">
                <wp:start x="-261" y="-441"/>
                <wp:lineTo x="-261" y="21600"/>
                <wp:lineTo x="21678" y="21600"/>
                <wp:lineTo x="21678" y="-441"/>
                <wp:lineTo x="-261" y="-441"/>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75435" cy="93345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sidR="008D6D87">
        <w:rPr>
          <w:rFonts w:ascii="Arial" w:hAnsi="Arial" w:cs="Arial"/>
        </w:rPr>
        <w:t xml:space="preserve">The </w:t>
      </w:r>
      <w:r w:rsidR="00FF2029" w:rsidRPr="00FF2029">
        <w:rPr>
          <w:rFonts w:ascii="Arial" w:hAnsi="Arial" w:cs="Arial"/>
        </w:rPr>
        <w:t xml:space="preserve">energy of one mole of photons of </w:t>
      </w:r>
      <w:r w:rsidR="008D6D87">
        <w:rPr>
          <w:rFonts w:ascii="Arial" w:hAnsi="Arial" w:cs="Arial"/>
        </w:rPr>
        <w:t xml:space="preserve">this </w:t>
      </w:r>
      <w:r w:rsidR="00FF2029" w:rsidRPr="00FF2029">
        <w:rPr>
          <w:rFonts w:ascii="Arial" w:hAnsi="Arial" w:cs="Arial"/>
        </w:rPr>
        <w:t xml:space="preserve">radiation.  </w:t>
      </w:r>
      <w:r w:rsidR="00FF2029" w:rsidRPr="00FF2029">
        <w:rPr>
          <w:rFonts w:ascii="Arial" w:hAnsi="Arial" w:cs="Arial"/>
          <w:i/>
          <w:color w:val="000000" w:themeColor="text1"/>
          <w:sz w:val="16"/>
          <w:u w:val="single"/>
        </w:rPr>
        <w:t>299 KJ/mol</w:t>
      </w:r>
    </w:p>
    <w:p w14:paraId="4B4E98D2" w14:textId="25A9CEDF" w:rsidR="00FF2029" w:rsidRPr="00A50261" w:rsidRDefault="00FF2029" w:rsidP="00FF2029">
      <w:pPr>
        <w:pStyle w:val="ListParagraph"/>
        <w:ind w:left="1080"/>
        <w:rPr>
          <w:rFonts w:ascii="Arial" w:hAnsi="Arial" w:cs="Arial"/>
          <w:sz w:val="10"/>
          <w:szCs w:val="10"/>
        </w:rPr>
      </w:pPr>
    </w:p>
    <w:p w14:paraId="16A10A5F" w14:textId="63E2B59F" w:rsidR="00FF2029" w:rsidRPr="00FF2029" w:rsidRDefault="00FF2029" w:rsidP="00FF2029">
      <w:pPr>
        <w:pStyle w:val="ListParagraph"/>
        <w:numPr>
          <w:ilvl w:val="0"/>
          <w:numId w:val="1"/>
        </w:numPr>
        <w:tabs>
          <w:tab w:val="right" w:pos="10512"/>
        </w:tabs>
        <w:rPr>
          <w:rFonts w:ascii="Tempus Sans ITC" w:hAnsi="Tempus Sans ITC"/>
        </w:rPr>
      </w:pPr>
      <w:r w:rsidRPr="00FF2029">
        <w:rPr>
          <w:rFonts w:ascii="Arial" w:hAnsi="Arial" w:cs="Arial"/>
        </w:rPr>
        <w:t>Examine the emission spectrum for hy</w:t>
      </w:r>
      <w:r>
        <w:rPr>
          <w:rFonts w:ascii="Arial" w:hAnsi="Arial" w:cs="Arial"/>
        </w:rPr>
        <w:t>drogen.</w:t>
      </w:r>
    </w:p>
    <w:p w14:paraId="40788A10" w14:textId="29519A0C" w:rsidR="00FF2029" w:rsidRPr="00FF2029" w:rsidRDefault="00FF2029" w:rsidP="008D6D87">
      <w:pPr>
        <w:pStyle w:val="ListParagraph"/>
        <w:numPr>
          <w:ilvl w:val="1"/>
          <w:numId w:val="1"/>
        </w:numPr>
        <w:tabs>
          <w:tab w:val="right" w:pos="10512"/>
        </w:tabs>
        <w:ind w:left="810"/>
        <w:rPr>
          <w:rFonts w:ascii="Tempus Sans ITC" w:hAnsi="Tempus Sans ITC"/>
        </w:rPr>
      </w:pPr>
      <w:r w:rsidRPr="00FF2029">
        <w:rPr>
          <w:rFonts w:ascii="Arial" w:hAnsi="Arial" w:cs="Arial"/>
        </w:rPr>
        <w:t xml:space="preserve">How many lines appear in the visible region? </w:t>
      </w:r>
      <w:r>
        <w:rPr>
          <w:rFonts w:ascii="Arial" w:hAnsi="Arial" w:cs="Arial"/>
        </w:rPr>
        <w:br/>
      </w:r>
      <w:r w:rsidRPr="00FF2029">
        <w:rPr>
          <w:rFonts w:ascii="Arial" w:hAnsi="Arial" w:cs="Arial"/>
        </w:rPr>
        <w:t>(</w:t>
      </w:r>
      <w:r>
        <w:rPr>
          <w:rFonts w:ascii="Arial" w:hAnsi="Arial" w:cs="Arial"/>
        </w:rPr>
        <w:t xml:space="preserve">Remember the </w:t>
      </w:r>
      <w:r w:rsidRPr="00FF2029">
        <w:rPr>
          <w:rFonts w:ascii="Arial" w:hAnsi="Arial" w:cs="Arial"/>
        </w:rPr>
        <w:t xml:space="preserve">Balmer series </w:t>
      </w:r>
      <w:r>
        <w:rPr>
          <w:rFonts w:ascii="Arial" w:hAnsi="Arial" w:cs="Arial"/>
        </w:rPr>
        <w:t>are the ones in the visible range.</w:t>
      </w:r>
      <w:r w:rsidRPr="00FF2029">
        <w:rPr>
          <w:rFonts w:ascii="Arial" w:hAnsi="Arial" w:cs="Arial"/>
        </w:rPr>
        <w:t>)</w:t>
      </w:r>
    </w:p>
    <w:p w14:paraId="22F62844" w14:textId="3FBF2565" w:rsidR="00FF2029" w:rsidRPr="00FF2029" w:rsidRDefault="00FF2029" w:rsidP="008D6D87">
      <w:pPr>
        <w:pStyle w:val="ListParagraph"/>
        <w:numPr>
          <w:ilvl w:val="1"/>
          <w:numId w:val="1"/>
        </w:numPr>
        <w:tabs>
          <w:tab w:val="right" w:pos="10512"/>
        </w:tabs>
        <w:ind w:left="810"/>
        <w:rPr>
          <w:rFonts w:ascii="Tempus Sans ITC" w:hAnsi="Tempus Sans ITC"/>
        </w:rPr>
      </w:pPr>
      <w:r>
        <w:rPr>
          <w:rFonts w:ascii="Arial" w:hAnsi="Arial" w:cs="Arial"/>
        </w:rPr>
        <w:t>Why are there so few visible lines?</w:t>
      </w:r>
    </w:p>
    <w:p w14:paraId="08055EA9" w14:textId="77777777" w:rsidR="00FF2029" w:rsidRPr="00A50261" w:rsidRDefault="00FF2029" w:rsidP="00FF2029">
      <w:pPr>
        <w:pStyle w:val="ListParagraph"/>
        <w:tabs>
          <w:tab w:val="right" w:pos="10512"/>
        </w:tabs>
        <w:ind w:left="1080"/>
        <w:rPr>
          <w:rFonts w:ascii="Tempus Sans ITC" w:hAnsi="Tempus Sans ITC"/>
          <w:sz w:val="10"/>
          <w:szCs w:val="10"/>
        </w:rPr>
      </w:pPr>
    </w:p>
    <w:p w14:paraId="095F73D7" w14:textId="1F24B926" w:rsidR="00FF2029" w:rsidRPr="00FF2029" w:rsidRDefault="00FF2029" w:rsidP="00FF2029">
      <w:pPr>
        <w:pStyle w:val="ListParagraph"/>
        <w:numPr>
          <w:ilvl w:val="0"/>
          <w:numId w:val="1"/>
        </w:numPr>
        <w:tabs>
          <w:tab w:val="right" w:pos="10512"/>
        </w:tabs>
        <w:rPr>
          <w:rFonts w:ascii="Tempus Sans ITC" w:hAnsi="Tempus Sans ITC"/>
        </w:rPr>
      </w:pPr>
      <w:r w:rsidRPr="00FF2029">
        <w:rPr>
          <w:rFonts w:ascii="Arial" w:hAnsi="Arial" w:cs="Arial"/>
        </w:rPr>
        <w:t xml:space="preserve">Calculate the frequency of the line in the hydrogen spectrum corresponding to the electron transition from n=9 to n=8. Whereabouts in the electromagnetic spectrum does this line </w:t>
      </w:r>
      <w:proofErr w:type="gramStart"/>
      <w:r w:rsidRPr="00FF2029">
        <w:rPr>
          <w:rFonts w:ascii="Arial" w:hAnsi="Arial" w:cs="Arial"/>
        </w:rPr>
        <w:t>occur?</w:t>
      </w:r>
      <w:proofErr w:type="gramEnd"/>
      <w:r w:rsidRPr="00FF2029">
        <w:rPr>
          <w:rFonts w:ascii="Arial" w:hAnsi="Arial" w:cs="Arial"/>
        </w:rPr>
        <w:t xml:space="preserve">  </w:t>
      </w:r>
      <w:r w:rsidRPr="00FF2029">
        <w:rPr>
          <w:rFonts w:ascii="Arial" w:hAnsi="Arial" w:cs="Arial"/>
          <w:i/>
          <w:color w:val="000000" w:themeColor="text1"/>
          <w:sz w:val="16"/>
          <w:u w:val="single"/>
        </w:rPr>
        <w:t>1.08E</w:t>
      </w:r>
      <w:r w:rsidRPr="00FF2029">
        <w:rPr>
          <w:rFonts w:ascii="Arial" w:hAnsi="Arial" w:cs="Arial"/>
          <w:i/>
          <w:color w:val="000000" w:themeColor="text1"/>
          <w:sz w:val="16"/>
          <w:u w:val="single"/>
          <w:vertAlign w:val="superscript"/>
        </w:rPr>
        <w:t>13</w:t>
      </w:r>
      <w:r w:rsidRPr="00FF2029">
        <w:rPr>
          <w:rFonts w:ascii="Arial" w:hAnsi="Arial" w:cs="Arial"/>
          <w:i/>
          <w:color w:val="000000" w:themeColor="text1"/>
          <w:sz w:val="16"/>
          <w:u w:val="single"/>
        </w:rPr>
        <w:t xml:space="preserve"> s</w:t>
      </w:r>
      <w:r w:rsidRPr="00FF2029">
        <w:rPr>
          <w:rFonts w:ascii="Arial" w:hAnsi="Arial" w:cs="Arial"/>
          <w:i/>
          <w:color w:val="000000" w:themeColor="text1"/>
          <w:sz w:val="16"/>
          <w:u w:val="single"/>
          <w:vertAlign w:val="superscript"/>
        </w:rPr>
        <w:t>-1</w:t>
      </w:r>
    </w:p>
    <w:p w14:paraId="429E7F21" w14:textId="654A3F78" w:rsidR="00FF2029" w:rsidRPr="00A50261" w:rsidRDefault="00FF2029" w:rsidP="00FF2029">
      <w:pPr>
        <w:pStyle w:val="ListParagraph"/>
        <w:tabs>
          <w:tab w:val="right" w:pos="10512"/>
        </w:tabs>
        <w:ind w:left="360"/>
        <w:rPr>
          <w:rFonts w:ascii="Tempus Sans ITC" w:hAnsi="Tempus Sans ITC"/>
          <w:sz w:val="12"/>
          <w:szCs w:val="12"/>
        </w:rPr>
      </w:pPr>
    </w:p>
    <w:p w14:paraId="1D6D2CF1" w14:textId="31CA2403" w:rsidR="00FF2029" w:rsidRPr="00FF2029" w:rsidRDefault="00FF2029" w:rsidP="008D6D87">
      <w:pPr>
        <w:pStyle w:val="ListParagraph"/>
        <w:numPr>
          <w:ilvl w:val="0"/>
          <w:numId w:val="1"/>
        </w:numPr>
        <w:tabs>
          <w:tab w:val="right" w:pos="10512"/>
        </w:tabs>
        <w:rPr>
          <w:rFonts w:ascii="Tempus Sans ITC" w:hAnsi="Tempus Sans ITC"/>
        </w:rPr>
      </w:pPr>
      <w:r w:rsidRPr="00FF2029">
        <w:rPr>
          <w:rFonts w:ascii="Arial" w:hAnsi="Arial" w:cs="Arial"/>
        </w:rPr>
        <w:t>The ionization energy of an element is the energy required to remove the most loosely held electron from atoms of the element in the gaseous state.  It is usually expressed in units of kJ/mol. Calculate from these data the ionization energy of hydrogen in kJ/mol Given that</w:t>
      </w:r>
      <w:r>
        <w:rPr>
          <w:rFonts w:ascii="Arial" w:hAnsi="Arial" w:cs="Arial"/>
        </w:rPr>
        <w:t>:</w:t>
      </w:r>
      <w:r w:rsidR="008D6D87">
        <w:rPr>
          <w:rFonts w:ascii="Arial" w:hAnsi="Arial" w:cs="Arial"/>
        </w:rPr>
        <w:t xml:space="preserve">                                                     </w:t>
      </w:r>
      <w:r w:rsidR="008D6D87" w:rsidRPr="00FF2029">
        <w:rPr>
          <w:rFonts w:ascii="Arial" w:hAnsi="Arial" w:cs="Arial"/>
          <w:i/>
          <w:color w:val="000000" w:themeColor="text1"/>
          <w:sz w:val="16"/>
          <w:u w:val="single"/>
        </w:rPr>
        <w:t>1.31E</w:t>
      </w:r>
      <w:r w:rsidR="008D6D87" w:rsidRPr="00FF2029">
        <w:rPr>
          <w:rFonts w:ascii="Arial" w:hAnsi="Arial" w:cs="Arial"/>
          <w:i/>
          <w:color w:val="000000" w:themeColor="text1"/>
          <w:sz w:val="16"/>
          <w:u w:val="single"/>
          <w:vertAlign w:val="superscript"/>
        </w:rPr>
        <w:t>3</w:t>
      </w:r>
      <w:r w:rsidR="008D6D87" w:rsidRPr="00FF2029">
        <w:rPr>
          <w:rFonts w:ascii="Arial" w:hAnsi="Arial" w:cs="Arial"/>
          <w:i/>
          <w:color w:val="000000" w:themeColor="text1"/>
          <w:sz w:val="16"/>
          <w:u w:val="single"/>
        </w:rPr>
        <w:t xml:space="preserve"> J/</w:t>
      </w:r>
      <w:proofErr w:type="gramStart"/>
      <w:r w:rsidR="008D6D87" w:rsidRPr="00FF2029">
        <w:rPr>
          <w:rFonts w:ascii="Arial" w:hAnsi="Arial" w:cs="Arial"/>
          <w:i/>
          <w:color w:val="000000" w:themeColor="text1"/>
          <w:sz w:val="16"/>
          <w:u w:val="single"/>
        </w:rPr>
        <w:t>mol</w:t>
      </w:r>
      <w:proofErr w:type="gramEnd"/>
    </w:p>
    <w:p w14:paraId="19B3B535" w14:textId="7EAA6CC9" w:rsidR="00FF2029" w:rsidRPr="00FF2029" w:rsidRDefault="00FF2029" w:rsidP="008D6D87">
      <w:pPr>
        <w:pStyle w:val="ListParagraph"/>
        <w:numPr>
          <w:ilvl w:val="0"/>
          <w:numId w:val="2"/>
        </w:numPr>
        <w:rPr>
          <w:rFonts w:ascii="Arial" w:hAnsi="Arial" w:cs="Arial"/>
          <w:sz w:val="18"/>
        </w:rPr>
      </w:pPr>
      <w:r w:rsidRPr="00FF2029">
        <w:rPr>
          <w:rFonts w:ascii="Arial" w:hAnsi="Arial" w:cs="Arial"/>
          <w:sz w:val="18"/>
        </w:rPr>
        <w:t>R, the Rydberg constant, is 1.097 x 10</w:t>
      </w:r>
      <w:r w:rsidRPr="00FF2029">
        <w:rPr>
          <w:rFonts w:ascii="Arial" w:hAnsi="Arial" w:cs="Arial"/>
          <w:sz w:val="18"/>
          <w:vertAlign w:val="superscript"/>
        </w:rPr>
        <w:t>7</w:t>
      </w:r>
      <w:r w:rsidRPr="00FF2029">
        <w:rPr>
          <w:rFonts w:ascii="Arial" w:hAnsi="Arial" w:cs="Arial"/>
          <w:sz w:val="18"/>
        </w:rPr>
        <w:t xml:space="preserve"> m</w:t>
      </w:r>
      <w:r w:rsidRPr="00FF2029">
        <w:rPr>
          <w:rFonts w:ascii="Arial" w:hAnsi="Arial" w:cs="Arial"/>
          <w:sz w:val="18"/>
          <w:vertAlign w:val="superscript"/>
        </w:rPr>
        <w:t>-</w:t>
      </w:r>
      <w:proofErr w:type="gramStart"/>
      <w:r w:rsidRPr="00FF2029">
        <w:rPr>
          <w:rFonts w:ascii="Arial" w:hAnsi="Arial" w:cs="Arial"/>
          <w:sz w:val="18"/>
          <w:vertAlign w:val="superscript"/>
        </w:rPr>
        <w:t>1</w:t>
      </w:r>
      <w:proofErr w:type="gramEnd"/>
    </w:p>
    <w:p w14:paraId="1E3B6B6D" w14:textId="4FC0EAFF" w:rsidR="00FF2029" w:rsidRPr="00FF2029" w:rsidRDefault="00FF2029" w:rsidP="008D6D87">
      <w:pPr>
        <w:pStyle w:val="ListParagraph"/>
        <w:numPr>
          <w:ilvl w:val="0"/>
          <w:numId w:val="2"/>
        </w:numPr>
        <w:rPr>
          <w:rFonts w:ascii="Arial" w:hAnsi="Arial" w:cs="Arial"/>
          <w:sz w:val="18"/>
        </w:rPr>
      </w:pPr>
      <w:r w:rsidRPr="00FF2029">
        <w:rPr>
          <w:rFonts w:ascii="Arial" w:hAnsi="Arial" w:cs="Arial"/>
          <w:sz w:val="18"/>
        </w:rPr>
        <w:t>h, Planck’s constant, is 6.626 x 10</w:t>
      </w:r>
      <w:r w:rsidRPr="00FF2029">
        <w:rPr>
          <w:rFonts w:ascii="Arial" w:hAnsi="Arial" w:cs="Arial"/>
          <w:sz w:val="18"/>
          <w:vertAlign w:val="superscript"/>
        </w:rPr>
        <w:t>-34</w:t>
      </w:r>
      <w:r w:rsidRPr="00FF2029">
        <w:rPr>
          <w:rFonts w:ascii="Arial" w:hAnsi="Arial" w:cs="Arial"/>
          <w:sz w:val="18"/>
        </w:rPr>
        <w:t xml:space="preserve"> J </w:t>
      </w:r>
      <w:proofErr w:type="gramStart"/>
      <w:r w:rsidRPr="00FF2029">
        <w:rPr>
          <w:rFonts w:ascii="Arial" w:hAnsi="Arial" w:cs="Arial"/>
          <w:sz w:val="18"/>
        </w:rPr>
        <w:t>s</w:t>
      </w:r>
      <w:proofErr w:type="gramEnd"/>
    </w:p>
    <w:p w14:paraId="23EAAD54" w14:textId="5B7EB184" w:rsidR="00FF2029" w:rsidRPr="00FF2029" w:rsidRDefault="00FF2029" w:rsidP="00FF2029">
      <w:pPr>
        <w:pStyle w:val="ListParagraph"/>
        <w:numPr>
          <w:ilvl w:val="0"/>
          <w:numId w:val="2"/>
        </w:numPr>
        <w:tabs>
          <w:tab w:val="right" w:pos="10512"/>
        </w:tabs>
        <w:rPr>
          <w:rFonts w:ascii="Tempus Sans ITC" w:hAnsi="Tempus Sans ITC"/>
          <w:sz w:val="18"/>
        </w:rPr>
      </w:pPr>
      <w:r w:rsidRPr="00FF2029">
        <w:rPr>
          <w:rFonts w:ascii="Arial" w:hAnsi="Arial" w:cs="Arial"/>
          <w:sz w:val="18"/>
        </w:rPr>
        <w:t>c, the speed of light, is 2.998 x 10</w:t>
      </w:r>
      <w:r w:rsidRPr="00FF2029">
        <w:rPr>
          <w:rFonts w:ascii="Arial" w:hAnsi="Arial" w:cs="Arial"/>
          <w:sz w:val="18"/>
          <w:vertAlign w:val="superscript"/>
        </w:rPr>
        <w:t>8</w:t>
      </w:r>
      <w:r w:rsidRPr="00FF2029">
        <w:rPr>
          <w:rFonts w:ascii="Arial" w:hAnsi="Arial" w:cs="Arial"/>
          <w:sz w:val="18"/>
        </w:rPr>
        <w:t xml:space="preserve"> m s</w:t>
      </w:r>
      <w:r w:rsidRPr="00FF2029">
        <w:rPr>
          <w:rFonts w:ascii="Arial" w:hAnsi="Arial" w:cs="Arial"/>
          <w:sz w:val="18"/>
          <w:vertAlign w:val="superscript"/>
        </w:rPr>
        <w:t>-</w:t>
      </w:r>
      <w:proofErr w:type="gramStart"/>
      <w:r w:rsidRPr="00FF2029">
        <w:rPr>
          <w:rFonts w:ascii="Arial" w:hAnsi="Arial" w:cs="Arial"/>
          <w:sz w:val="18"/>
          <w:vertAlign w:val="superscript"/>
        </w:rPr>
        <w:t>1</w:t>
      </w:r>
      <w:proofErr w:type="gramEnd"/>
    </w:p>
    <w:p w14:paraId="62B04861" w14:textId="7C065ED1" w:rsidR="00FF2029" w:rsidRPr="00A50261" w:rsidRDefault="00FF2029" w:rsidP="00FF2029">
      <w:pPr>
        <w:rPr>
          <w:rFonts w:ascii="Arial" w:hAnsi="Arial" w:cs="Arial"/>
          <w:sz w:val="12"/>
          <w:szCs w:val="12"/>
        </w:rPr>
      </w:pPr>
      <w:r w:rsidRPr="00FF2029">
        <w:rPr>
          <w:rFonts w:ascii="Arial" w:hAnsi="Arial" w:cs="Arial"/>
        </w:rPr>
        <w:t xml:space="preserve">  </w:t>
      </w:r>
    </w:p>
    <w:p w14:paraId="5F804B1A" w14:textId="4027FB9E" w:rsidR="008D6D87" w:rsidRDefault="008D6D87" w:rsidP="008D6D87">
      <w:pPr>
        <w:pStyle w:val="ListParagraph"/>
        <w:numPr>
          <w:ilvl w:val="0"/>
          <w:numId w:val="1"/>
        </w:numPr>
        <w:spacing w:line="276" w:lineRule="auto"/>
        <w:ind w:right="-126"/>
        <w:rPr>
          <w:rFonts w:ascii="Arial" w:hAnsi="Arial" w:cs="Arial"/>
        </w:rPr>
      </w:pPr>
      <w:bookmarkStart w:id="0" w:name="_Hlk148968005"/>
      <w:r w:rsidRPr="009716D3">
        <w:rPr>
          <w:rFonts w:ascii="Arial" w:hAnsi="Arial" w:cs="Arial"/>
        </w:rPr>
        <w:t xml:space="preserve">Consider doing some of the Honors Chem worksheets!  </w:t>
      </w:r>
      <w:r w:rsidRPr="009716D3">
        <w:rPr>
          <w:rFonts w:ascii="Arial" w:hAnsi="Arial" w:cs="Arial"/>
          <w:i/>
          <w:iCs/>
          <w:sz w:val="18"/>
          <w:szCs w:val="18"/>
        </w:rPr>
        <w:t xml:space="preserve">(You would be surprised how many AP Chem students miss points on exams for Honors level questions and not even the AP level questions! You will hear me all year long </w:t>
      </w:r>
      <w:proofErr w:type="gramStart"/>
      <w:r w:rsidRPr="009716D3">
        <w:rPr>
          <w:rFonts w:ascii="Arial" w:hAnsi="Arial" w:cs="Arial"/>
          <w:i/>
          <w:iCs/>
          <w:sz w:val="18"/>
          <w:szCs w:val="18"/>
        </w:rPr>
        <w:t>saying</w:t>
      </w:r>
      <w:proofErr w:type="gramEnd"/>
      <w:r w:rsidRPr="009716D3">
        <w:rPr>
          <w:rFonts w:ascii="Arial" w:hAnsi="Arial" w:cs="Arial"/>
          <w:i/>
          <w:iCs/>
          <w:sz w:val="18"/>
          <w:szCs w:val="18"/>
        </w:rPr>
        <w:t xml:space="preserve"> “don’t lose points in AP Chem for Honors level material!”</w:t>
      </w:r>
      <w:r>
        <w:rPr>
          <w:rFonts w:ascii="Arial" w:hAnsi="Arial" w:cs="Arial"/>
          <w:sz w:val="18"/>
          <w:szCs w:val="18"/>
        </w:rPr>
        <w:t xml:space="preserve">) </w:t>
      </w:r>
      <w:hyperlink r:id="rId9" w:history="1">
        <w:r w:rsidRPr="007E2B0A">
          <w:rPr>
            <w:rStyle w:val="Hyperlink"/>
            <w:rFonts w:ascii="Arial" w:hAnsi="Arial" w:cs="Arial"/>
            <w:sz w:val="18"/>
            <w:szCs w:val="18"/>
          </w:rPr>
          <w:t>www.mychemistryclass.net/HCrainbowpacket2NEW.html</w:t>
        </w:r>
      </w:hyperlink>
      <w:r w:rsidRPr="00BA3B88">
        <w:rPr>
          <w:rFonts w:ascii="Arial" w:hAnsi="Arial" w:cs="Arial"/>
          <w:sz w:val="18"/>
          <w:szCs w:val="18"/>
        </w:rPr>
        <w:br/>
      </w:r>
      <w:hyperlink r:id="rId10" w:history="1">
        <w:r w:rsidRPr="00BA3B88">
          <w:rPr>
            <w:rStyle w:val="Hyperlink"/>
            <w:rFonts w:ascii="Arial" w:hAnsi="Arial" w:cs="Arial"/>
            <w:sz w:val="18"/>
            <w:szCs w:val="18"/>
          </w:rPr>
          <w:t>https://mychemistryclass.net/HCrainbowpacket3.html</w:t>
        </w:r>
      </w:hyperlink>
      <w:r>
        <w:rPr>
          <w:rFonts w:ascii="Arial" w:hAnsi="Arial" w:cs="Arial"/>
        </w:rPr>
        <w:t xml:space="preserve"> </w:t>
      </w:r>
      <w:r w:rsidRPr="009716D3">
        <w:rPr>
          <w:rFonts w:ascii="Arial" w:hAnsi="Arial" w:cs="Arial"/>
        </w:rPr>
        <w:t xml:space="preserve"> </w:t>
      </w:r>
    </w:p>
    <w:p w14:paraId="640F7C50" w14:textId="640633BC" w:rsidR="00A50261" w:rsidRPr="001760A4" w:rsidRDefault="00A50261" w:rsidP="00A50261">
      <w:pPr>
        <w:pStyle w:val="ListParagraph"/>
        <w:spacing w:line="276" w:lineRule="auto"/>
        <w:ind w:left="360" w:right="-126"/>
        <w:rPr>
          <w:rFonts w:ascii="Arial" w:hAnsi="Arial" w:cs="Arial"/>
        </w:rPr>
      </w:pPr>
      <w:r>
        <w:rPr>
          <w:noProof/>
        </w:rPr>
        <w:drawing>
          <wp:anchor distT="0" distB="0" distL="114300" distR="114300" simplePos="0" relativeHeight="251663360" behindDoc="1" locked="0" layoutInCell="1" allowOverlap="1" wp14:anchorId="553CDBEB" wp14:editId="2F94192E">
            <wp:simplePos x="0" y="0"/>
            <wp:positionH relativeFrom="column">
              <wp:posOffset>2174489</wp:posOffset>
            </wp:positionH>
            <wp:positionV relativeFrom="paragraph">
              <wp:posOffset>74295</wp:posOffset>
            </wp:positionV>
            <wp:extent cx="548640" cy="548640"/>
            <wp:effectExtent l="0" t="0" r="3810" b="3810"/>
            <wp:wrapTight wrapText="bothSides">
              <wp:wrapPolygon edited="0">
                <wp:start x="0" y="0"/>
                <wp:lineTo x="0" y="21000"/>
                <wp:lineTo x="21000" y="21000"/>
                <wp:lineTo x="21000" y="0"/>
                <wp:lineTo x="0" y="0"/>
              </wp:wrapPolygon>
            </wp:wrapTight>
            <wp:docPr id="525161815" name="Picture 1" descr="A qr cod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161815" name="Picture 1" descr="A qr code on a white background&#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48640" cy="548640"/>
                    </a:xfrm>
                    <a:prstGeom prst="rect">
                      <a:avLst/>
                    </a:prstGeom>
                  </pic:spPr>
                </pic:pic>
              </a:graphicData>
            </a:graphic>
          </wp:anchor>
        </w:drawing>
      </w:r>
      <w:r>
        <w:rPr>
          <w:noProof/>
        </w:rPr>
        <w:drawing>
          <wp:anchor distT="0" distB="0" distL="114300" distR="114300" simplePos="0" relativeHeight="251664384" behindDoc="1" locked="0" layoutInCell="1" allowOverlap="1" wp14:anchorId="72E5CF34" wp14:editId="49EE61EC">
            <wp:simplePos x="0" y="0"/>
            <wp:positionH relativeFrom="column">
              <wp:posOffset>2802475</wp:posOffset>
            </wp:positionH>
            <wp:positionV relativeFrom="paragraph">
              <wp:posOffset>74295</wp:posOffset>
            </wp:positionV>
            <wp:extent cx="548640" cy="548640"/>
            <wp:effectExtent l="0" t="0" r="3810" b="3810"/>
            <wp:wrapTight wrapText="bothSides">
              <wp:wrapPolygon edited="0">
                <wp:start x="0" y="0"/>
                <wp:lineTo x="0" y="21000"/>
                <wp:lineTo x="21000" y="21000"/>
                <wp:lineTo x="21000" y="0"/>
                <wp:lineTo x="0" y="0"/>
              </wp:wrapPolygon>
            </wp:wrapTight>
            <wp:docPr id="236565959" name="Picture 1" descr="A qr cod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565959" name="Picture 1" descr="A qr code on a white background&#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48640" cy="548640"/>
                    </a:xfrm>
                    <a:prstGeom prst="rect">
                      <a:avLst/>
                    </a:prstGeom>
                  </pic:spPr>
                </pic:pic>
              </a:graphicData>
            </a:graphic>
          </wp:anchor>
        </w:drawing>
      </w:r>
    </w:p>
    <w:p w14:paraId="773711C9" w14:textId="5CFBA70F" w:rsidR="00A50261" w:rsidRDefault="00A50261" w:rsidP="00A50261">
      <w:pPr>
        <w:pStyle w:val="ListParagraph"/>
        <w:numPr>
          <w:ilvl w:val="0"/>
          <w:numId w:val="1"/>
        </w:numPr>
        <w:rPr>
          <w:rFonts w:ascii="Arial" w:hAnsi="Arial" w:cs="Arial"/>
        </w:rPr>
      </w:pPr>
      <w:r>
        <w:rPr>
          <w:rFonts w:ascii="Arial" w:hAnsi="Arial" w:cs="Arial"/>
        </w:rPr>
        <w:t xml:space="preserve">Don’t forget that our school has free peer tutoring available through the Academic Leadership class! The links </w:t>
      </w:r>
      <w:r>
        <w:rPr>
          <w:rFonts w:ascii="Arial" w:hAnsi="Arial" w:cs="Arial"/>
        </w:rPr>
        <w:br/>
      </w:r>
      <w:r>
        <w:rPr>
          <w:rFonts w:ascii="Arial" w:hAnsi="Arial" w:cs="Arial"/>
        </w:rPr>
        <w:t xml:space="preserve">are on the top of my Class Calendar. </w:t>
      </w:r>
    </w:p>
    <w:p w14:paraId="57CE1357" w14:textId="0448319E" w:rsidR="008D6D87" w:rsidRPr="00A50261" w:rsidRDefault="00A50261" w:rsidP="008D6D87">
      <w:pPr>
        <w:pStyle w:val="ListParagraph"/>
        <w:numPr>
          <w:ilvl w:val="0"/>
          <w:numId w:val="1"/>
        </w:numPr>
        <w:spacing w:line="276" w:lineRule="auto"/>
        <w:rPr>
          <w:rFonts w:ascii="Arial" w:hAnsi="Arial" w:cs="Arial"/>
          <w:sz w:val="12"/>
          <w:szCs w:val="12"/>
        </w:rPr>
      </w:pPr>
      <w:r w:rsidRPr="00A50261">
        <w:rPr>
          <w:i/>
          <w:iCs/>
          <w:noProof/>
          <w:sz w:val="6"/>
          <w:szCs w:val="6"/>
        </w:rPr>
        <w:drawing>
          <wp:anchor distT="0" distB="0" distL="114300" distR="114300" simplePos="0" relativeHeight="251662336" behindDoc="1" locked="0" layoutInCell="1" allowOverlap="1" wp14:anchorId="5F0EF7B3" wp14:editId="63E388A7">
            <wp:simplePos x="0" y="0"/>
            <wp:positionH relativeFrom="column">
              <wp:posOffset>2836628</wp:posOffset>
            </wp:positionH>
            <wp:positionV relativeFrom="paragraph">
              <wp:posOffset>1480599</wp:posOffset>
            </wp:positionV>
            <wp:extent cx="548640" cy="548640"/>
            <wp:effectExtent l="0" t="0" r="3810" b="3810"/>
            <wp:wrapTight wrapText="bothSides">
              <wp:wrapPolygon edited="0">
                <wp:start x="0" y="0"/>
                <wp:lineTo x="0" y="21000"/>
                <wp:lineTo x="21000" y="21000"/>
                <wp:lineTo x="21000" y="0"/>
                <wp:lineTo x="0" y="0"/>
              </wp:wrapPolygon>
            </wp:wrapTight>
            <wp:docPr id="1071026601" name="Picture 3" descr="A picture containing pattern, square, pix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1026601" name="Picture 3" descr="A picture containing pattern, square, pixel&#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48640" cy="548640"/>
                    </a:xfrm>
                    <a:prstGeom prst="rect">
                      <a:avLst/>
                    </a:prstGeom>
                    <a:noFill/>
                    <a:ln>
                      <a:noFill/>
                    </a:ln>
                  </pic:spPr>
                </pic:pic>
              </a:graphicData>
            </a:graphic>
          </wp:anchor>
        </w:drawing>
      </w:r>
      <w:r w:rsidR="008D6D87" w:rsidRPr="00861D6B">
        <w:rPr>
          <w:rFonts w:ascii="Arial" w:hAnsi="Arial" w:cs="Arial"/>
        </w:rPr>
        <w:t xml:space="preserve">Read, take notes, try some problems from your </w:t>
      </w:r>
      <w:proofErr w:type="spellStart"/>
      <w:r w:rsidR="008D6D87" w:rsidRPr="00861D6B">
        <w:rPr>
          <w:rFonts w:ascii="Arial" w:hAnsi="Arial" w:cs="Arial"/>
        </w:rPr>
        <w:t>Tro</w:t>
      </w:r>
      <w:proofErr w:type="spellEnd"/>
      <w:r w:rsidR="008D6D87" w:rsidRPr="00861D6B">
        <w:rPr>
          <w:rFonts w:ascii="Arial" w:hAnsi="Arial" w:cs="Arial"/>
        </w:rPr>
        <w:t xml:space="preserve"> online Textbook. </w:t>
      </w:r>
      <w:r w:rsidR="008D6D87" w:rsidRPr="00A50261">
        <w:rPr>
          <w:rFonts w:ascii="Arial" w:hAnsi="Arial" w:cs="Arial"/>
          <w:i/>
          <w:iCs/>
          <w:sz w:val="18"/>
          <w:szCs w:val="18"/>
        </w:rPr>
        <w:t>(</w:t>
      </w:r>
      <w:r w:rsidR="008D6D87" w:rsidRPr="00A50261">
        <w:rPr>
          <w:rFonts w:ascii="Arial" w:hAnsi="Arial" w:cs="Arial"/>
          <w:i/>
          <w:iCs/>
          <w:sz w:val="16"/>
          <w:szCs w:val="16"/>
        </w:rPr>
        <w:t xml:space="preserve">Remember that the textbook often covers more material than we need for this class. If it isn’t something I talked about in my lectures/handouts/ worksheets, then you can skip it! I won’t officially assign reading or problems from the textbook because it isn’t a very efficient way to teach this class, but some students might need to read the textbook </w:t>
      </w:r>
      <w:proofErr w:type="gramStart"/>
      <w:r w:rsidR="008D6D87" w:rsidRPr="00A50261">
        <w:rPr>
          <w:rFonts w:ascii="Arial" w:hAnsi="Arial" w:cs="Arial"/>
          <w:i/>
          <w:iCs/>
          <w:sz w:val="16"/>
          <w:szCs w:val="16"/>
        </w:rPr>
        <w:t>sections, or</w:t>
      </w:r>
      <w:proofErr w:type="gramEnd"/>
      <w:r w:rsidR="008D6D87" w:rsidRPr="00A50261">
        <w:rPr>
          <w:rFonts w:ascii="Arial" w:hAnsi="Arial" w:cs="Arial"/>
          <w:i/>
          <w:iCs/>
          <w:sz w:val="16"/>
          <w:szCs w:val="16"/>
        </w:rPr>
        <w:t xml:space="preserve"> do extra practice in order for things to “click” differently for them. That is ok! Not </w:t>
      </w:r>
      <w:proofErr w:type="gramStart"/>
      <w:r w:rsidR="008D6D87" w:rsidRPr="00A50261">
        <w:rPr>
          <w:rFonts w:ascii="Arial" w:hAnsi="Arial" w:cs="Arial"/>
          <w:i/>
          <w:iCs/>
          <w:sz w:val="16"/>
          <w:szCs w:val="16"/>
        </w:rPr>
        <w:t>everyone</w:t>
      </w:r>
      <w:proofErr w:type="gramEnd"/>
      <w:r w:rsidR="008D6D87" w:rsidRPr="00A50261">
        <w:rPr>
          <w:rFonts w:ascii="Arial" w:hAnsi="Arial" w:cs="Arial"/>
          <w:i/>
          <w:iCs/>
          <w:sz w:val="16"/>
          <w:szCs w:val="16"/>
        </w:rPr>
        <w:t xml:space="preserve"> is going to need the same amount or type of studying. A lot of this class is figuring out what you personally need to do </w:t>
      </w:r>
      <w:proofErr w:type="gramStart"/>
      <w:r w:rsidR="008D6D87" w:rsidRPr="00A50261">
        <w:rPr>
          <w:rFonts w:ascii="Arial" w:hAnsi="Arial" w:cs="Arial"/>
          <w:i/>
          <w:iCs/>
          <w:sz w:val="16"/>
          <w:szCs w:val="16"/>
        </w:rPr>
        <w:t>in order to</w:t>
      </w:r>
      <w:proofErr w:type="gramEnd"/>
      <w:r w:rsidR="008D6D87" w:rsidRPr="00A50261">
        <w:rPr>
          <w:rFonts w:ascii="Arial" w:hAnsi="Arial" w:cs="Arial"/>
          <w:i/>
          <w:iCs/>
          <w:sz w:val="16"/>
          <w:szCs w:val="16"/>
        </w:rPr>
        <w:t xml:space="preserve"> feel successful. You will have access to the textbook all year, don’t forget about it!)</w:t>
      </w:r>
      <w:r w:rsidR="008D6D87" w:rsidRPr="00A50261">
        <w:rPr>
          <w:rFonts w:ascii="Arial" w:hAnsi="Arial" w:cs="Arial"/>
          <w:sz w:val="18"/>
          <w:szCs w:val="18"/>
        </w:rPr>
        <w:t xml:space="preserve">    </w:t>
      </w:r>
      <w:r>
        <w:rPr>
          <w:rFonts w:ascii="Arial" w:hAnsi="Arial" w:cs="Arial"/>
        </w:rPr>
        <w:br/>
      </w:r>
      <w:r w:rsidR="008D6D87" w:rsidRPr="009716D3">
        <w:rPr>
          <w:rFonts w:ascii="Arial" w:hAnsi="Arial" w:cs="Arial"/>
        </w:rPr>
        <w:t xml:space="preserve">Chapter </w:t>
      </w:r>
      <w:r w:rsidR="008D6D87">
        <w:rPr>
          <w:rFonts w:ascii="Arial" w:hAnsi="Arial" w:cs="Arial"/>
        </w:rPr>
        <w:t>2</w:t>
      </w:r>
      <w:r w:rsidR="008D6D87" w:rsidRPr="009716D3">
        <w:rPr>
          <w:rFonts w:ascii="Arial" w:hAnsi="Arial" w:cs="Arial"/>
        </w:rPr>
        <w:t xml:space="preserve">: </w:t>
      </w:r>
      <w:r w:rsidR="008D6D87">
        <w:rPr>
          <w:rFonts w:ascii="Arial" w:hAnsi="Arial" w:cs="Arial"/>
        </w:rPr>
        <w:t>Atoms and Elements</w:t>
      </w:r>
      <w:r w:rsidR="008D6D87">
        <w:rPr>
          <w:rFonts w:ascii="Arial" w:hAnsi="Arial" w:cs="Arial"/>
        </w:rPr>
        <w:br/>
        <w:t>Chapter 7: The Quantum Mechanical Model</w:t>
      </w:r>
      <w:r w:rsidR="001A12F4">
        <w:rPr>
          <w:rFonts w:ascii="Arial" w:hAnsi="Arial" w:cs="Arial"/>
        </w:rPr>
        <w:br/>
        <w:t>Chapter 8: Periodic Properties of the Elements</w:t>
      </w:r>
      <w:r w:rsidR="008D6D87">
        <w:rPr>
          <w:rFonts w:ascii="Arial" w:hAnsi="Arial" w:cs="Arial"/>
        </w:rPr>
        <w:br/>
      </w:r>
      <w:hyperlink r:id="rId14" w:history="1">
        <w:r w:rsidR="008D6D87" w:rsidRPr="009716D3">
          <w:rPr>
            <w:rStyle w:val="Hyperlink"/>
            <w:rFonts w:ascii="Arial" w:hAnsi="Arial" w:cs="Arial"/>
          </w:rPr>
          <w:t>mlm.pearson.com/</w:t>
        </w:r>
        <w:proofErr w:type="spellStart"/>
        <w:r w:rsidR="008D6D87" w:rsidRPr="009716D3">
          <w:rPr>
            <w:rStyle w:val="Hyperlink"/>
            <w:rFonts w:ascii="Arial" w:hAnsi="Arial" w:cs="Arial"/>
          </w:rPr>
          <w:t>northamerica</w:t>
        </w:r>
        <w:proofErr w:type="spellEnd"/>
        <w:r w:rsidR="008D6D87" w:rsidRPr="009716D3">
          <w:rPr>
            <w:rStyle w:val="Hyperlink"/>
            <w:rFonts w:ascii="Arial" w:hAnsi="Arial" w:cs="Arial"/>
          </w:rPr>
          <w:t>/</w:t>
        </w:r>
        <w:proofErr w:type="spellStart"/>
        <w:r w:rsidR="008D6D87" w:rsidRPr="009716D3">
          <w:rPr>
            <w:rStyle w:val="Hyperlink"/>
            <w:rFonts w:ascii="Arial" w:hAnsi="Arial" w:cs="Arial"/>
          </w:rPr>
          <w:t>masteringchemistry</w:t>
        </w:r>
        <w:proofErr w:type="spellEnd"/>
        <w:r w:rsidR="008D6D87" w:rsidRPr="009716D3">
          <w:rPr>
            <w:rStyle w:val="Hyperlink"/>
            <w:rFonts w:ascii="Arial" w:hAnsi="Arial" w:cs="Arial"/>
          </w:rPr>
          <w:t>/</w:t>
        </w:r>
      </w:hyperlink>
      <w:r w:rsidR="008D6D87" w:rsidRPr="009716D3">
        <w:rPr>
          <w:rFonts w:ascii="Arial" w:hAnsi="Arial" w:cs="Arial"/>
        </w:rPr>
        <w:t xml:space="preserve">             </w:t>
      </w:r>
      <w:r w:rsidR="008D6D87" w:rsidRPr="009716D3">
        <w:rPr>
          <w:rFonts w:ascii="Arial" w:hAnsi="Arial" w:cs="Arial"/>
        </w:rPr>
        <w:br/>
      </w:r>
    </w:p>
    <w:p w14:paraId="17C8DADB" w14:textId="77777777" w:rsidR="008D6D87" w:rsidRPr="009716D3" w:rsidRDefault="008D6D87" w:rsidP="008D6D87">
      <w:pPr>
        <w:pStyle w:val="ListParagraph"/>
        <w:numPr>
          <w:ilvl w:val="0"/>
          <w:numId w:val="1"/>
        </w:numPr>
        <w:rPr>
          <w:rFonts w:ascii="Arial" w:hAnsi="Arial" w:cs="Arial"/>
        </w:rPr>
      </w:pPr>
      <w:r w:rsidRPr="00861D6B">
        <w:rPr>
          <w:rFonts w:ascii="Arial" w:hAnsi="Arial" w:cs="Arial"/>
        </w:rPr>
        <w:t xml:space="preserve">Don’t forget that there is extra practice on the class website too!  AP Chem Tab </w:t>
      </w:r>
      <w:r w:rsidRPr="00861D6B">
        <w:sym w:font="Wingdings" w:char="F0E0"/>
      </w:r>
      <w:r w:rsidRPr="00861D6B">
        <w:rPr>
          <w:rFonts w:ascii="Arial" w:hAnsi="Arial" w:cs="Arial"/>
        </w:rPr>
        <w:t xml:space="preserve"> Study Materials Link </w:t>
      </w:r>
      <w:r w:rsidRPr="00861D6B">
        <w:sym w:font="Wingdings" w:char="F0E0"/>
      </w:r>
      <w:r w:rsidRPr="00861D6B">
        <w:rPr>
          <w:rFonts w:ascii="Arial" w:hAnsi="Arial" w:cs="Arial"/>
        </w:rPr>
        <w:t xml:space="preserve"> Scroll to the chapter we are on </w:t>
      </w:r>
      <w:r w:rsidRPr="00861D6B">
        <w:sym w:font="Wingdings" w:char="F0E0"/>
      </w:r>
      <w:r w:rsidRPr="00861D6B">
        <w:rPr>
          <w:rFonts w:ascii="Arial" w:hAnsi="Arial" w:cs="Arial"/>
        </w:rPr>
        <w:t xml:space="preserve"> Extra Study Materials Link. </w:t>
      </w:r>
      <w:r w:rsidRPr="00A50261">
        <w:rPr>
          <w:rFonts w:ascii="Arial" w:hAnsi="Arial" w:cs="Arial"/>
          <w:i/>
          <w:iCs/>
          <w:sz w:val="16"/>
          <w:szCs w:val="16"/>
        </w:rPr>
        <w:t>(I don’t always have answer keys for the extra materials. If there is one, it will be in the folder!)</w:t>
      </w:r>
    </w:p>
    <w:p w14:paraId="0F80CCC4" w14:textId="77777777" w:rsidR="008D6D87" w:rsidRPr="00A50261" w:rsidRDefault="008D6D87" w:rsidP="008D6D87">
      <w:pPr>
        <w:pStyle w:val="ListParagraph"/>
        <w:ind w:left="1980"/>
        <w:rPr>
          <w:rFonts w:ascii="Arial" w:hAnsi="Arial" w:cs="Arial"/>
          <w:sz w:val="12"/>
          <w:szCs w:val="12"/>
        </w:rPr>
      </w:pPr>
    </w:p>
    <w:p w14:paraId="5B3C406F" w14:textId="67F77B98" w:rsidR="008D6D87" w:rsidRPr="009716D3" w:rsidRDefault="008D6D87" w:rsidP="008D6D87">
      <w:pPr>
        <w:pStyle w:val="ListParagraph"/>
        <w:numPr>
          <w:ilvl w:val="0"/>
          <w:numId w:val="1"/>
        </w:numPr>
        <w:rPr>
          <w:rFonts w:ascii="Arial" w:hAnsi="Arial" w:cs="Arial"/>
        </w:rPr>
      </w:pPr>
      <w:r w:rsidRPr="00861D6B">
        <w:rPr>
          <w:rFonts w:ascii="Arial" w:hAnsi="Arial" w:cs="Arial"/>
        </w:rPr>
        <w:t xml:space="preserve">Don’t forget that there is extra practice on </w:t>
      </w:r>
      <w:proofErr w:type="spellStart"/>
      <w:r w:rsidRPr="00861D6B">
        <w:rPr>
          <w:rFonts w:ascii="Arial" w:hAnsi="Arial" w:cs="Arial"/>
        </w:rPr>
        <w:t>GoFormative</w:t>
      </w:r>
      <w:proofErr w:type="spellEnd"/>
      <w:r w:rsidRPr="00861D6B">
        <w:rPr>
          <w:rFonts w:ascii="Arial" w:hAnsi="Arial" w:cs="Arial"/>
        </w:rPr>
        <w:t xml:space="preserve"> too!    </w:t>
      </w:r>
      <w:hyperlink r:id="rId15" w:history="1">
        <w:r w:rsidRPr="00861D6B">
          <w:rPr>
            <w:rStyle w:val="Hyperlink"/>
            <w:rFonts w:ascii="Arial" w:hAnsi="Arial" w:cs="Arial"/>
          </w:rPr>
          <w:t>www.goformative.com</w:t>
        </w:r>
      </w:hyperlink>
      <w:r w:rsidRPr="00861D6B">
        <w:rPr>
          <w:rFonts w:ascii="Arial" w:hAnsi="Arial" w:cs="Arial"/>
        </w:rPr>
        <w:t xml:space="preserve"> </w:t>
      </w:r>
      <w:r>
        <w:rPr>
          <w:rFonts w:ascii="Arial" w:hAnsi="Arial" w:cs="Arial"/>
        </w:rPr>
        <w:br/>
      </w:r>
      <w:r w:rsidRPr="00A50261">
        <w:rPr>
          <w:rFonts w:ascii="Arial" w:hAnsi="Arial" w:cs="Arial"/>
          <w:i/>
          <w:iCs/>
          <w:sz w:val="16"/>
          <w:szCs w:val="16"/>
        </w:rPr>
        <w:t xml:space="preserve">(Another teacher made some assignments on </w:t>
      </w:r>
      <w:proofErr w:type="spellStart"/>
      <w:r w:rsidRPr="00A50261">
        <w:rPr>
          <w:rFonts w:ascii="Arial" w:hAnsi="Arial" w:cs="Arial"/>
          <w:i/>
          <w:iCs/>
          <w:sz w:val="16"/>
          <w:szCs w:val="16"/>
        </w:rPr>
        <w:t>GoFormative</w:t>
      </w:r>
      <w:proofErr w:type="spellEnd"/>
      <w:r w:rsidRPr="00A50261">
        <w:rPr>
          <w:rFonts w:ascii="Arial" w:hAnsi="Arial" w:cs="Arial"/>
          <w:i/>
          <w:iCs/>
          <w:sz w:val="16"/>
          <w:szCs w:val="16"/>
        </w:rPr>
        <w:t xml:space="preserve"> the year the school was Remote due to Covid. I have not proofread all the remote assignments, but I have published them so they are available for you to try if you would like!</w:t>
      </w:r>
    </w:p>
    <w:p w14:paraId="3180DC3C" w14:textId="77777777" w:rsidR="008D6D87" w:rsidRPr="00A50261" w:rsidRDefault="008D6D87" w:rsidP="008D6D87">
      <w:pPr>
        <w:pStyle w:val="ListParagraph"/>
        <w:ind w:left="1980"/>
        <w:rPr>
          <w:rFonts w:ascii="Arial" w:hAnsi="Arial" w:cs="Arial"/>
          <w:sz w:val="12"/>
          <w:szCs w:val="12"/>
        </w:rPr>
      </w:pPr>
    </w:p>
    <w:p w14:paraId="378DB194" w14:textId="0F4CF002" w:rsidR="008D6D87" w:rsidRPr="00A50261" w:rsidRDefault="008D6D87" w:rsidP="008D6D87">
      <w:pPr>
        <w:pStyle w:val="ListParagraph"/>
        <w:numPr>
          <w:ilvl w:val="0"/>
          <w:numId w:val="1"/>
        </w:numPr>
        <w:rPr>
          <w:rFonts w:ascii="Arial" w:hAnsi="Arial" w:cs="Arial"/>
        </w:rPr>
      </w:pPr>
      <w:bookmarkStart w:id="1" w:name="_Hlk148962788"/>
      <w:r w:rsidRPr="00861D6B">
        <w:rPr>
          <w:rFonts w:ascii="Arial" w:hAnsi="Arial" w:cs="Arial"/>
        </w:rPr>
        <w:t xml:space="preserve">Don’t forget that there is extra practice </w:t>
      </w:r>
      <w:proofErr w:type="gramStart"/>
      <w:r w:rsidRPr="00861D6B">
        <w:rPr>
          <w:rFonts w:ascii="Arial" w:hAnsi="Arial" w:cs="Arial"/>
        </w:rPr>
        <w:t>on</w:t>
      </w:r>
      <w:proofErr w:type="gramEnd"/>
      <w:r w:rsidRPr="00861D6B">
        <w:rPr>
          <w:rFonts w:ascii="Arial" w:hAnsi="Arial" w:cs="Arial"/>
        </w:rPr>
        <w:t xml:space="preserve"> AP Classroom too!   </w:t>
      </w:r>
      <w:hyperlink r:id="rId16" w:history="1">
        <w:r w:rsidRPr="00861D6B">
          <w:rPr>
            <w:rStyle w:val="Hyperlink"/>
            <w:rFonts w:ascii="Arial" w:hAnsi="Arial" w:cs="Arial"/>
          </w:rPr>
          <w:t>https://myap.collegeboard.org</w:t>
        </w:r>
      </w:hyperlink>
      <w:r w:rsidRPr="00861D6B">
        <w:rPr>
          <w:rFonts w:ascii="Arial" w:hAnsi="Arial" w:cs="Arial"/>
        </w:rPr>
        <w:t xml:space="preserve"> </w:t>
      </w:r>
      <w:r>
        <w:rPr>
          <w:rFonts w:ascii="Arial" w:hAnsi="Arial" w:cs="Arial"/>
        </w:rPr>
        <w:br/>
      </w:r>
      <w:r w:rsidRPr="00A50261">
        <w:rPr>
          <w:rFonts w:ascii="Arial" w:hAnsi="Arial" w:cs="Arial"/>
          <w:i/>
          <w:iCs/>
          <w:sz w:val="16"/>
          <w:szCs w:val="16"/>
        </w:rPr>
        <w:t>(AP Classroom is a bit clunky, doesn’t allow me to easily post questions in the order we go, sometimes crashes, still has old material we no longer cover, etc. BUT it is a source of questions that we know came from College Board! You can use the “tags” I made to pull up practice that is just on the chapter you are interested in studying.</w:t>
      </w:r>
      <w:bookmarkEnd w:id="1"/>
      <w:r w:rsidRPr="00A50261">
        <w:rPr>
          <w:rFonts w:ascii="Arial" w:hAnsi="Arial" w:cs="Arial"/>
          <w:i/>
          <w:iCs/>
          <w:sz w:val="16"/>
          <w:szCs w:val="16"/>
        </w:rPr>
        <w:t>)</w:t>
      </w:r>
    </w:p>
    <w:p w14:paraId="612EE0E9" w14:textId="77777777" w:rsidR="00A50261" w:rsidRPr="00A50261" w:rsidRDefault="00A50261" w:rsidP="00A50261">
      <w:pPr>
        <w:pStyle w:val="ListParagraph"/>
        <w:rPr>
          <w:rFonts w:ascii="Arial" w:hAnsi="Arial" w:cs="Arial"/>
          <w:sz w:val="16"/>
          <w:szCs w:val="16"/>
        </w:rPr>
      </w:pPr>
    </w:p>
    <w:p w14:paraId="4033B996" w14:textId="5B25CF74" w:rsidR="00A50261" w:rsidRPr="00A50261" w:rsidRDefault="00A50261" w:rsidP="00A50261">
      <w:pPr>
        <w:pStyle w:val="ListParagraph"/>
        <w:numPr>
          <w:ilvl w:val="0"/>
          <w:numId w:val="1"/>
        </w:numPr>
        <w:rPr>
          <w:rFonts w:ascii="Arial" w:hAnsi="Arial" w:cs="Arial"/>
          <w:sz w:val="14"/>
          <w:szCs w:val="14"/>
        </w:rPr>
      </w:pPr>
      <w:r w:rsidRPr="00081573">
        <w:rPr>
          <w:rFonts w:ascii="Arial" w:hAnsi="Arial" w:cs="Arial"/>
        </w:rPr>
        <w:t>ScienceGeek.net has some good online practice tests. I haven’t checked all of them, but the ones I have checked are pretty good!</w:t>
      </w:r>
      <w:r>
        <w:rPr>
          <w:rFonts w:ascii="Arial" w:hAnsi="Arial" w:cs="Arial"/>
        </w:rPr>
        <w:t xml:space="preserve"> </w:t>
      </w:r>
      <w:hyperlink r:id="rId17" w:history="1">
        <w:r w:rsidRPr="00C366F3">
          <w:rPr>
            <w:rStyle w:val="Hyperlink"/>
            <w:rFonts w:ascii="Arial" w:hAnsi="Arial" w:cs="Arial"/>
          </w:rPr>
          <w:t>https://www.sciencegeek.net/APchemistry/APtaters/</w:t>
        </w:r>
        <w:r w:rsidRPr="00C366F3">
          <w:rPr>
            <w:rStyle w:val="Hyperlink"/>
            <w:rFonts w:ascii="Arial" w:hAnsi="Arial" w:cs="Arial"/>
          </w:rPr>
          <w:br/>
          <w:t>directory.shtml</w:t>
        </w:r>
      </w:hyperlink>
      <w:r w:rsidRPr="00081573">
        <w:rPr>
          <w:rFonts w:ascii="Arial" w:hAnsi="Arial" w:cs="Arial"/>
        </w:rPr>
        <w:t xml:space="preserve"> </w:t>
      </w:r>
      <w:r>
        <w:rPr>
          <w:rFonts w:ascii="Arial" w:hAnsi="Arial" w:cs="Arial"/>
        </w:rPr>
        <w:br/>
      </w:r>
    </w:p>
    <w:p w14:paraId="7BA61B16" w14:textId="5AA5EC6F" w:rsidR="008D6D87" w:rsidRPr="00A50261" w:rsidRDefault="00A50261" w:rsidP="00A50261">
      <w:pPr>
        <w:pStyle w:val="ListParagraph"/>
        <w:numPr>
          <w:ilvl w:val="0"/>
          <w:numId w:val="1"/>
        </w:numPr>
        <w:rPr>
          <w:rFonts w:ascii="Arial" w:hAnsi="Arial" w:cs="Arial"/>
        </w:rPr>
      </w:pPr>
      <w:r w:rsidRPr="00777DB5">
        <w:rPr>
          <w:rFonts w:ascii="Arial" w:hAnsi="Arial" w:cs="Arial"/>
        </w:rPr>
        <w:t>Don’t forget that you can sign up for my Access periods! You must sign up by Tuesday 8am of the week you want to attend. The links are on the front</w:t>
      </w:r>
      <w:r>
        <w:rPr>
          <w:rFonts w:ascii="Arial" w:hAnsi="Arial" w:cs="Arial"/>
        </w:rPr>
        <w:t xml:space="preserve"> </w:t>
      </w:r>
      <w:r w:rsidRPr="00777DB5">
        <w:rPr>
          <w:rFonts w:ascii="Arial" w:hAnsi="Arial" w:cs="Arial"/>
        </w:rPr>
        <w:t>page of my class website and at the top of my Class Calendar</w:t>
      </w:r>
      <w:bookmarkEnd w:id="0"/>
      <w:r>
        <w:rPr>
          <w:rFonts w:ascii="Arial" w:hAnsi="Arial" w:cs="Arial"/>
        </w:rPr>
        <w:t>.</w:t>
      </w:r>
    </w:p>
    <w:p w14:paraId="23B6FC49" w14:textId="7543D8E1" w:rsidR="00F47AF2" w:rsidRPr="00A50261" w:rsidRDefault="00F47AF2">
      <w:pPr>
        <w:ind w:left="720" w:hanging="720"/>
        <w:rPr>
          <w:rFonts w:ascii="Arial" w:hAnsi="Arial" w:cs="Arial"/>
          <w:sz w:val="12"/>
          <w:szCs w:val="12"/>
        </w:rPr>
      </w:pPr>
    </w:p>
    <w:p w14:paraId="0E9D6C8E" w14:textId="6E8FD71D" w:rsidR="008D6D87" w:rsidRPr="00A50261" w:rsidRDefault="008D6D87" w:rsidP="008D6D87">
      <w:pPr>
        <w:ind w:left="720" w:hanging="720"/>
        <w:rPr>
          <w:rFonts w:ascii="Arial" w:hAnsi="Arial" w:cs="Arial"/>
          <w:sz w:val="12"/>
          <w:szCs w:val="12"/>
        </w:rPr>
        <w:sectPr w:rsidR="008D6D87" w:rsidRPr="00A50261" w:rsidSect="008D6D87">
          <w:type w:val="continuous"/>
          <w:pgSz w:w="12240" w:h="15840"/>
          <w:pgMar w:top="720" w:right="720" w:bottom="720" w:left="720" w:header="720" w:footer="720" w:gutter="0"/>
          <w:cols w:num="2" w:sep="1" w:space="432"/>
          <w:docGrid w:linePitch="272"/>
        </w:sectPr>
      </w:pPr>
    </w:p>
    <w:p w14:paraId="18E153DC" w14:textId="4F4B3435" w:rsidR="00F47AF2" w:rsidRPr="008D6D87" w:rsidRDefault="00F47AF2" w:rsidP="00131059">
      <w:pPr>
        <w:rPr>
          <w:sz w:val="4"/>
          <w:szCs w:val="4"/>
        </w:rPr>
      </w:pPr>
    </w:p>
    <w:sectPr w:rsidR="00F47AF2" w:rsidRPr="008D6D87" w:rsidSect="008D6D87">
      <w:type w:val="continuous"/>
      <w:pgSz w:w="12240" w:h="15840"/>
      <w:pgMar w:top="720" w:right="720" w:bottom="720" w:left="72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3E6AB1" w14:textId="77777777" w:rsidR="001B5878" w:rsidRDefault="001B5878" w:rsidP="00FF2029">
      <w:r>
        <w:separator/>
      </w:r>
    </w:p>
  </w:endnote>
  <w:endnote w:type="continuationSeparator" w:id="0">
    <w:p w14:paraId="78A3BCA6" w14:textId="77777777" w:rsidR="001B5878" w:rsidRDefault="001B5878" w:rsidP="00FF20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Tempus Sans ITC">
    <w:panose1 w:val="04020404030D07020202"/>
    <w:charset w:val="00"/>
    <w:family w:val="decorativ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D16F31" w14:textId="77777777" w:rsidR="001B5878" w:rsidRDefault="001B5878" w:rsidP="00FF2029">
      <w:r>
        <w:separator/>
      </w:r>
    </w:p>
  </w:footnote>
  <w:footnote w:type="continuationSeparator" w:id="0">
    <w:p w14:paraId="1EB15E6D" w14:textId="77777777" w:rsidR="001B5878" w:rsidRDefault="001B5878" w:rsidP="00FF20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7554B" w14:textId="77777777" w:rsidR="00FF2029" w:rsidRPr="002D26F4" w:rsidRDefault="00FF2029" w:rsidP="00FF2029">
    <w:pPr>
      <w:pStyle w:val="Header"/>
      <w:pBdr>
        <w:bottom w:val="single" w:sz="4" w:space="1" w:color="auto"/>
      </w:pBdr>
      <w:rPr>
        <w:rFonts w:ascii="Arial" w:hAnsi="Arial" w:cs="Arial"/>
      </w:rPr>
    </w:pPr>
    <w:r w:rsidRPr="009D7F98">
      <w:rPr>
        <w:rFonts w:ascii="Arial" w:hAnsi="Arial" w:cs="Arial"/>
        <w:b/>
        <w:bCs/>
      </w:rPr>
      <w:t>Dougherty Valley HS Chemistry</w:t>
    </w:r>
    <w:r>
      <w:rPr>
        <w:rFonts w:ascii="Arial" w:hAnsi="Arial" w:cs="Arial"/>
        <w:b/>
        <w:bCs/>
      </w:rPr>
      <w:t xml:space="preserve"> - AP</w:t>
    </w:r>
    <w:r w:rsidRPr="009D7F98">
      <w:rPr>
        <w:rFonts w:ascii="Arial" w:hAnsi="Arial" w:cs="Arial"/>
        <w:b/>
        <w:bCs/>
      </w:rPr>
      <w:br/>
    </w:r>
    <w:r>
      <w:rPr>
        <w:rFonts w:ascii="Arial" w:hAnsi="Arial" w:cs="Arial"/>
        <w:b/>
        <w:bCs/>
      </w:rPr>
      <w:t>Atomic Structure – Extra Practice</w:t>
    </w:r>
  </w:p>
  <w:p w14:paraId="50999038" w14:textId="70A41E12" w:rsidR="00FF2029" w:rsidRDefault="00FF20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165E83"/>
    <w:multiLevelType w:val="hybridMultilevel"/>
    <w:tmpl w:val="BE6EF43E"/>
    <w:lvl w:ilvl="0" w:tplc="B656836C">
      <w:start w:val="1"/>
      <w:numFmt w:val="decimal"/>
      <w:lvlText w:val="%1)"/>
      <w:lvlJc w:val="left"/>
      <w:pPr>
        <w:ind w:left="360" w:hanging="360"/>
      </w:pPr>
      <w:rPr>
        <w:rFonts w:ascii="Arial" w:hAnsi="Arial" w:hint="default"/>
        <w:b/>
        <w:i w:val="0"/>
        <w:color w:val="000000" w:themeColor="text1"/>
        <w:sz w:val="22"/>
      </w:rPr>
    </w:lvl>
    <w:lvl w:ilvl="1" w:tplc="58FA0154">
      <w:start w:val="1"/>
      <w:numFmt w:val="lowerLetter"/>
      <w:lvlText w:val="%2."/>
      <w:lvlJc w:val="left"/>
      <w:pPr>
        <w:ind w:left="1080" w:hanging="360"/>
      </w:pPr>
      <w:rPr>
        <w:rFonts w:ascii="Arial" w:hAnsi="Arial" w:cs="Arial" w:hint="default"/>
        <w:b/>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3AC31BBA"/>
    <w:multiLevelType w:val="hybridMultilevel"/>
    <w:tmpl w:val="A5927DBE"/>
    <w:lvl w:ilvl="0" w:tplc="B656836C">
      <w:start w:val="1"/>
      <w:numFmt w:val="decimal"/>
      <w:lvlText w:val="%1)"/>
      <w:lvlJc w:val="left"/>
      <w:pPr>
        <w:ind w:left="360" w:hanging="360"/>
      </w:pPr>
      <w:rPr>
        <w:rFonts w:ascii="Arial" w:hAnsi="Arial" w:hint="default"/>
        <w:b/>
        <w:i w:val="0"/>
        <w:color w:val="000000" w:themeColor="text1"/>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68D626AF"/>
    <w:multiLevelType w:val="hybridMultilevel"/>
    <w:tmpl w:val="B2609B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6D372B70"/>
    <w:multiLevelType w:val="hybridMultilevel"/>
    <w:tmpl w:val="8102874C"/>
    <w:lvl w:ilvl="0" w:tplc="B656836C">
      <w:start w:val="1"/>
      <w:numFmt w:val="decimal"/>
      <w:lvlText w:val="%1)"/>
      <w:lvlJc w:val="left"/>
      <w:pPr>
        <w:ind w:left="360" w:hanging="360"/>
      </w:pPr>
      <w:rPr>
        <w:rFonts w:ascii="Arial" w:hAnsi="Arial" w:hint="default"/>
        <w:b/>
        <w:i w:val="0"/>
        <w:color w:val="000000" w:themeColor="text1"/>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6DFD542D"/>
    <w:multiLevelType w:val="hybridMultilevel"/>
    <w:tmpl w:val="FFF63A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771926134">
    <w:abstractNumId w:val="0"/>
  </w:num>
  <w:num w:numId="2" w16cid:durableId="1251279823">
    <w:abstractNumId w:val="4"/>
  </w:num>
  <w:num w:numId="3" w16cid:durableId="496073110">
    <w:abstractNumId w:val="1"/>
  </w:num>
  <w:num w:numId="4" w16cid:durableId="276181337">
    <w:abstractNumId w:val="2"/>
  </w:num>
  <w:num w:numId="5" w16cid:durableId="18062691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7A28"/>
    <w:rsid w:val="0000071B"/>
    <w:rsid w:val="00131059"/>
    <w:rsid w:val="001569D1"/>
    <w:rsid w:val="001760A4"/>
    <w:rsid w:val="001A12F4"/>
    <w:rsid w:val="001B5878"/>
    <w:rsid w:val="001D7DFD"/>
    <w:rsid w:val="002364D9"/>
    <w:rsid w:val="00296DD8"/>
    <w:rsid w:val="002A3112"/>
    <w:rsid w:val="002D1558"/>
    <w:rsid w:val="00413934"/>
    <w:rsid w:val="004C2A5B"/>
    <w:rsid w:val="00533A60"/>
    <w:rsid w:val="005C1AA7"/>
    <w:rsid w:val="00610724"/>
    <w:rsid w:val="00615C18"/>
    <w:rsid w:val="00622CE8"/>
    <w:rsid w:val="006508B3"/>
    <w:rsid w:val="00673DCB"/>
    <w:rsid w:val="007A1EC1"/>
    <w:rsid w:val="007D4277"/>
    <w:rsid w:val="00824B47"/>
    <w:rsid w:val="0088491B"/>
    <w:rsid w:val="008D6D87"/>
    <w:rsid w:val="008F2015"/>
    <w:rsid w:val="008F6B58"/>
    <w:rsid w:val="00A30275"/>
    <w:rsid w:val="00A50261"/>
    <w:rsid w:val="00A57492"/>
    <w:rsid w:val="00AD2A7C"/>
    <w:rsid w:val="00B50ED4"/>
    <w:rsid w:val="00CB0385"/>
    <w:rsid w:val="00E524F2"/>
    <w:rsid w:val="00E8483A"/>
    <w:rsid w:val="00EA486C"/>
    <w:rsid w:val="00F07A28"/>
    <w:rsid w:val="00F26865"/>
    <w:rsid w:val="00F47AF2"/>
    <w:rsid w:val="00F511A8"/>
    <w:rsid w:val="00FB5D4C"/>
    <w:rsid w:val="00FE75E5"/>
    <w:rsid w:val="00FF20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5FC109"/>
  <w15:docId w15:val="{F6577F51-9A40-7044-A1D2-C82354086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4277"/>
  </w:style>
  <w:style w:type="paragraph" w:styleId="Heading1">
    <w:name w:val="heading 1"/>
    <w:basedOn w:val="Normal"/>
    <w:next w:val="Normal"/>
    <w:qFormat/>
    <w:rsid w:val="007D4277"/>
    <w:pPr>
      <w:keepNext/>
      <w:outlineLvl w:val="0"/>
    </w:pPr>
    <w:rPr>
      <w:sz w:val="24"/>
    </w:rPr>
  </w:style>
  <w:style w:type="paragraph" w:styleId="Heading2">
    <w:name w:val="heading 2"/>
    <w:basedOn w:val="Normal"/>
    <w:next w:val="Normal"/>
    <w:qFormat/>
    <w:rsid w:val="007D4277"/>
    <w:pPr>
      <w:keepNext/>
      <w:jc w:val="right"/>
      <w:outlineLvl w:val="1"/>
    </w:pPr>
    <w:rPr>
      <w:rFonts w:ascii="Arial Black" w:hAnsi="Arial Black"/>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33A60"/>
  </w:style>
  <w:style w:type="table" w:styleId="TableGrid">
    <w:name w:val="Table Grid"/>
    <w:basedOn w:val="TableNormal"/>
    <w:uiPriority w:val="59"/>
    <w:unhideWhenUsed/>
    <w:rsid w:val="006107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F2029"/>
    <w:pPr>
      <w:tabs>
        <w:tab w:val="center" w:pos="4680"/>
        <w:tab w:val="right" w:pos="9360"/>
      </w:tabs>
    </w:pPr>
  </w:style>
  <w:style w:type="character" w:customStyle="1" w:styleId="HeaderChar">
    <w:name w:val="Header Char"/>
    <w:basedOn w:val="DefaultParagraphFont"/>
    <w:link w:val="Header"/>
    <w:uiPriority w:val="99"/>
    <w:rsid w:val="00FF2029"/>
  </w:style>
  <w:style w:type="paragraph" w:styleId="Footer">
    <w:name w:val="footer"/>
    <w:basedOn w:val="Normal"/>
    <w:link w:val="FooterChar"/>
    <w:uiPriority w:val="99"/>
    <w:unhideWhenUsed/>
    <w:rsid w:val="00FF2029"/>
    <w:pPr>
      <w:tabs>
        <w:tab w:val="center" w:pos="4680"/>
        <w:tab w:val="right" w:pos="9360"/>
      </w:tabs>
    </w:pPr>
  </w:style>
  <w:style w:type="character" w:customStyle="1" w:styleId="FooterChar">
    <w:name w:val="Footer Char"/>
    <w:basedOn w:val="DefaultParagraphFont"/>
    <w:link w:val="Footer"/>
    <w:uiPriority w:val="99"/>
    <w:rsid w:val="00FF2029"/>
  </w:style>
  <w:style w:type="paragraph" w:customStyle="1" w:styleId="Default">
    <w:name w:val="Default"/>
    <w:rsid w:val="00FF2029"/>
    <w:pPr>
      <w:autoSpaceDE w:val="0"/>
      <w:autoSpaceDN w:val="0"/>
      <w:adjustRightInd w:val="0"/>
    </w:pPr>
    <w:rPr>
      <w:rFonts w:ascii="Arial" w:eastAsiaTheme="minorHAnsi" w:hAnsi="Arial" w:cs="Arial"/>
      <w:color w:val="000000"/>
      <w:sz w:val="24"/>
      <w:szCs w:val="24"/>
    </w:rPr>
  </w:style>
  <w:style w:type="paragraph" w:styleId="ListParagraph">
    <w:name w:val="List Paragraph"/>
    <w:basedOn w:val="Normal"/>
    <w:uiPriority w:val="34"/>
    <w:qFormat/>
    <w:rsid w:val="00FF2029"/>
    <w:pPr>
      <w:ind w:left="720"/>
      <w:contextualSpacing/>
    </w:pPr>
  </w:style>
  <w:style w:type="character" w:styleId="Hyperlink">
    <w:name w:val="Hyperlink"/>
    <w:basedOn w:val="DefaultParagraphFont"/>
    <w:uiPriority w:val="99"/>
    <w:unhideWhenUsed/>
    <w:rsid w:val="008D6D87"/>
    <w:rPr>
      <w:color w:val="0000FF" w:themeColor="hyperlink"/>
      <w:u w:val="single"/>
    </w:rPr>
  </w:style>
  <w:style w:type="character" w:styleId="UnresolvedMention">
    <w:name w:val="Unresolved Mention"/>
    <w:basedOn w:val="DefaultParagraphFont"/>
    <w:uiPriority w:val="99"/>
    <w:semiHidden/>
    <w:unhideWhenUsed/>
    <w:rsid w:val="00A502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2211176">
      <w:bodyDiv w:val="1"/>
      <w:marLeft w:val="0"/>
      <w:marRight w:val="0"/>
      <w:marTop w:val="0"/>
      <w:marBottom w:val="0"/>
      <w:divBdr>
        <w:top w:val="none" w:sz="0" w:space="0" w:color="auto"/>
        <w:left w:val="none" w:sz="0" w:space="0" w:color="auto"/>
        <w:bottom w:val="none" w:sz="0" w:space="0" w:color="auto"/>
        <w:right w:val="none" w:sz="0" w:space="0" w:color="auto"/>
      </w:divBdr>
    </w:div>
    <w:div w:id="974676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3.png"/><Relationship Id="rId17" Type="http://schemas.openxmlformats.org/officeDocument/2006/relationships/hyperlink" Target="https://www.sciencegeek.net/APchemistry/APtaters/directory.shtml" TargetMode="External"/><Relationship Id="rId2" Type="http://schemas.openxmlformats.org/officeDocument/2006/relationships/styles" Target="styles.xml"/><Relationship Id="rId16" Type="http://schemas.openxmlformats.org/officeDocument/2006/relationships/hyperlink" Target="https://myap.collegeboard.or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hyperlink" Target="http://www.goformative.com" TargetMode="External"/><Relationship Id="rId10" Type="http://schemas.openxmlformats.org/officeDocument/2006/relationships/hyperlink" Target="https://mychemistryclass.net/HCrainbowpacket3.htm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ychemistryclass.net/HCrainbowpacket2NEW.html" TargetMode="External"/><Relationship Id="rId14" Type="http://schemas.openxmlformats.org/officeDocument/2006/relationships/hyperlink" Target="https://mlm.pearson.com/northamerica/masteringchemist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Pages>
  <Words>867</Words>
  <Characters>4948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South Pasadena  AP Chemistry</vt:lpstr>
    </vt:vector>
  </TitlesOfParts>
  <Company>Washington Mutual</Company>
  <LinksUpToDate>false</LinksUpToDate>
  <CharactersWithSpaces>5804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South Pasadena  AP Chemistry</dc:title>
  <dc:creator>corpuser</dc:creator>
  <cp:lastModifiedBy>Farmer, Stephanie [DH]</cp:lastModifiedBy>
  <cp:revision>10</cp:revision>
  <cp:lastPrinted>2023-10-23T22:38:00Z</cp:lastPrinted>
  <dcterms:created xsi:type="dcterms:W3CDTF">2020-03-19T03:25:00Z</dcterms:created>
  <dcterms:modified xsi:type="dcterms:W3CDTF">2024-05-06T17:16:00Z</dcterms:modified>
</cp:coreProperties>
</file>