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36B2" w14:textId="77777777" w:rsidR="001E342B" w:rsidRPr="009D7F98" w:rsidRDefault="001E342B" w:rsidP="001E342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68303" wp14:editId="2EE39737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A9EE27" w14:textId="0C03B086" w:rsidR="001E342B" w:rsidRPr="009D7F98" w:rsidRDefault="001E342B" w:rsidP="001E3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8303" id="Rectangle 11" o:spid="_x0000_s1026" style="position:absolute;margin-left:338.25pt;margin-top:-54.9pt;width:209.4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UBigIAADw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5EA9EE27" w14:textId="0C03B086" w:rsidR="001E342B" w:rsidRPr="009D7F98" w:rsidRDefault="001E342B" w:rsidP="001E342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4A1C383D" w14:textId="77777777" w:rsidR="001E342B" w:rsidRDefault="001E342B">
      <w:pPr>
        <w:rPr>
          <w:rFonts w:ascii="Helvetica" w:hAnsi="Helvetica"/>
          <w:sz w:val="20"/>
          <w:szCs w:val="20"/>
        </w:rPr>
      </w:pPr>
    </w:p>
    <w:p w14:paraId="7F8D4E99" w14:textId="4B6B800C" w:rsidR="001655F3" w:rsidRPr="001E342B" w:rsidRDefault="001655F3" w:rsidP="001E3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342B">
        <w:rPr>
          <w:rFonts w:ascii="Arial" w:hAnsi="Arial" w:cs="Arial"/>
          <w:sz w:val="20"/>
          <w:szCs w:val="20"/>
        </w:rPr>
        <w:t xml:space="preserve">Below is the PES of sulfur, and a table of </w:t>
      </w:r>
      <w:r w:rsidR="00636898" w:rsidRPr="001E342B">
        <w:rPr>
          <w:rFonts w:ascii="Arial" w:hAnsi="Arial" w:cs="Arial"/>
          <w:sz w:val="20"/>
          <w:szCs w:val="20"/>
        </w:rPr>
        <w:t xml:space="preserve">successive </w:t>
      </w:r>
      <w:r w:rsidRPr="001E342B">
        <w:rPr>
          <w:rFonts w:ascii="Arial" w:hAnsi="Arial" w:cs="Arial"/>
          <w:sz w:val="20"/>
          <w:szCs w:val="20"/>
        </w:rPr>
        <w:t>ionization energies.  The energy scale</w:t>
      </w:r>
      <w:r w:rsidR="00636898" w:rsidRPr="001E342B">
        <w:rPr>
          <w:rFonts w:ascii="Arial" w:hAnsi="Arial" w:cs="Arial"/>
          <w:sz w:val="20"/>
          <w:szCs w:val="20"/>
        </w:rPr>
        <w:t xml:space="preserve"> for the PES</w:t>
      </w:r>
      <w:r w:rsidRPr="001E342B">
        <w:rPr>
          <w:rFonts w:ascii="Arial" w:hAnsi="Arial" w:cs="Arial"/>
          <w:sz w:val="20"/>
          <w:szCs w:val="20"/>
        </w:rPr>
        <w:t xml:space="preserve"> is in MJ/mol (1 MJ = 1000 kJ).  There is exactly one peak on this graph whose energy corresponds to an ionization energy in table 7.2.  What is it?  Why doesn't anything else match up?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020"/>
        <w:gridCol w:w="3415"/>
      </w:tblGrid>
      <w:tr w:rsidR="001E342B" w14:paraId="2D78A0FF" w14:textId="77777777" w:rsidTr="001E342B">
        <w:tc>
          <w:tcPr>
            <w:tcW w:w="7020" w:type="dxa"/>
          </w:tcPr>
          <w:p w14:paraId="1766D4DC" w14:textId="0D46E7BA" w:rsidR="001E342B" w:rsidRDefault="001E342B">
            <w:pPr>
              <w:rPr>
                <w:rFonts w:ascii="Helvetica" w:hAnsi="Helvetica"/>
                <w:szCs w:val="20"/>
              </w:rPr>
            </w:pPr>
            <w:r w:rsidRPr="00D9076B">
              <w:rPr>
                <w:rFonts w:ascii="Helvetica" w:hAnsi="Helvetica"/>
                <w:noProof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3B15EE0B" wp14:editId="6C2CD598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271145</wp:posOffset>
                  </wp:positionV>
                  <wp:extent cx="3856355" cy="1843405"/>
                  <wp:effectExtent l="0" t="0" r="0" b="4445"/>
                  <wp:wrapSquare wrapText="bothSides"/>
                  <wp:docPr id="8" name="Picture 2" descr="sulfur 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lfur 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18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75AA2" w14:textId="4280DA59" w:rsidR="001E342B" w:rsidRDefault="001E342B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15" w:type="dxa"/>
            <w:vMerge w:val="restart"/>
          </w:tcPr>
          <w:p w14:paraId="63038683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  <w:r w:rsidRPr="001E342B">
              <w:rPr>
                <w:rFonts w:ascii="Arial" w:hAnsi="Arial" w:cs="Arial"/>
                <w:sz w:val="16"/>
                <w:szCs w:val="10"/>
                <w:u w:val="single"/>
              </w:rPr>
              <w:t>Explain here:</w:t>
            </w:r>
          </w:p>
          <w:p w14:paraId="1C08F9AD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1F3A71E3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632788C8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59C9E396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21D9E704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34CBF8B0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58F680D0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5D1B6176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30FB1ADA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A5B5E2E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0AC3E305" w14:textId="64C1E7B0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DE22B38" w14:textId="68A0ECD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00AAEAB9" w14:textId="37FB5CED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4128BFE6" w14:textId="5356AAA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3EDDA92D" w14:textId="58AFFB63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24BEF36" w14:textId="6624DA2F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2ED328BF" w14:textId="34AD436E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600A142" w14:textId="11375A10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1386DFAC" w14:textId="383F8461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7C64E3C" w14:textId="0DB43B34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564FE07A" w14:textId="51639710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4A72C7B" w14:textId="4C626B8F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76C536F8" w14:textId="06DAC920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12627C03" w14:textId="673C3915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0C66CB1A" w14:textId="0645F531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44DBFFC3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6F87FE40" w14:textId="4F31D596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2188BE95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5F345C9D" w14:textId="77777777" w:rsid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  <w:p w14:paraId="382CE5CC" w14:textId="172A622D" w:rsidR="001E342B" w:rsidRPr="001E342B" w:rsidRDefault="001E342B">
            <w:pPr>
              <w:rPr>
                <w:rFonts w:ascii="Helvetica" w:hAnsi="Helvetica"/>
                <w:i/>
                <w:sz w:val="12"/>
                <w:szCs w:val="20"/>
              </w:rPr>
            </w:pPr>
            <w:r w:rsidRPr="001E342B">
              <w:rPr>
                <w:rFonts w:ascii="Helvetica" w:hAnsi="Helvetica"/>
                <w:i/>
                <w:sz w:val="12"/>
                <w:szCs w:val="20"/>
              </w:rPr>
              <w:t xml:space="preserve">From Brown et al., Chemistry the Central Science 12 ed., </w:t>
            </w:r>
            <w:r>
              <w:rPr>
                <w:rFonts w:ascii="Helvetica" w:hAnsi="Helvetica"/>
                <w:i/>
                <w:sz w:val="12"/>
                <w:szCs w:val="20"/>
              </w:rPr>
              <w:br/>
            </w:r>
            <w:r w:rsidRPr="001E342B">
              <w:rPr>
                <w:rFonts w:ascii="Helvetica" w:hAnsi="Helvetica"/>
                <w:i/>
                <w:sz w:val="12"/>
                <w:szCs w:val="20"/>
              </w:rPr>
              <w:t>copyright Pearson Prentice Hall</w:t>
            </w:r>
          </w:p>
        </w:tc>
      </w:tr>
      <w:tr w:rsidR="001E342B" w14:paraId="2F5C740A" w14:textId="77777777" w:rsidTr="001E342B">
        <w:trPr>
          <w:trHeight w:val="2411"/>
        </w:trPr>
        <w:tc>
          <w:tcPr>
            <w:tcW w:w="7020" w:type="dxa"/>
          </w:tcPr>
          <w:p w14:paraId="023CEA6E" w14:textId="77777777" w:rsidR="001E342B" w:rsidRP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  <w:r w:rsidRPr="00D9076B">
              <w:rPr>
                <w:rFonts w:ascii="Helvetica" w:hAnsi="Helvetica"/>
                <w:noProof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24DB91E9" wp14:editId="0F0B266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4222115" cy="1486535"/>
                  <wp:effectExtent l="0" t="0" r="6985" b="0"/>
                  <wp:wrapSquare wrapText="bothSides"/>
                  <wp:docPr id="7" name="Picture 3" descr="Successive ionization ener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ccessive ionization ener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  <w:vMerge/>
          </w:tcPr>
          <w:p w14:paraId="7B776B4D" w14:textId="3E774FCB" w:rsidR="001E342B" w:rsidRPr="001E342B" w:rsidRDefault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</w:p>
        </w:tc>
      </w:tr>
    </w:tbl>
    <w:p w14:paraId="03A5E568" w14:textId="58EEA98E" w:rsidR="00636898" w:rsidRPr="00D9076B" w:rsidRDefault="00636898">
      <w:pPr>
        <w:rPr>
          <w:rFonts w:ascii="Helvetica" w:hAnsi="Helvetica"/>
          <w:szCs w:val="20"/>
        </w:rPr>
      </w:pPr>
    </w:p>
    <w:p w14:paraId="383938D7" w14:textId="74F3E662" w:rsidR="00C1751F" w:rsidRPr="001E342B" w:rsidRDefault="00C1751F" w:rsidP="001E3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342B">
        <w:rPr>
          <w:rFonts w:ascii="Arial" w:hAnsi="Arial" w:cs="Arial"/>
          <w:sz w:val="20"/>
          <w:szCs w:val="20"/>
        </w:rPr>
        <w:t>Here is a picture of the original Bohr model of lithium (Z=3), and next to it, the PES of lithium.  Is there anything in the PES data for this element that requires revision of the Bohr model?  Explain.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15"/>
        <w:gridCol w:w="4315"/>
      </w:tblGrid>
      <w:tr w:rsidR="001E342B" w14:paraId="442402B9" w14:textId="77777777" w:rsidTr="001E342B">
        <w:trPr>
          <w:trHeight w:val="2249"/>
        </w:trPr>
        <w:tc>
          <w:tcPr>
            <w:tcW w:w="6115" w:type="dxa"/>
            <w:vAlign w:val="center"/>
          </w:tcPr>
          <w:p w14:paraId="4837AE50" w14:textId="730DF824" w:rsidR="001E342B" w:rsidRDefault="001E342B" w:rsidP="001E342B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4C8765B4" wp14:editId="39CCEC66">
                  <wp:extent cx="713058" cy="747422"/>
                  <wp:effectExtent l="0" t="0" r="0" b="0"/>
                  <wp:docPr id="1" name="Picture 4" descr="http://www.americanelements.com/lithium-bo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mericanelements.com/lithium-bo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25" cy="75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79F57E5D" wp14:editId="0595DAA0">
                  <wp:extent cx="2385391" cy="1329909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998" cy="134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118EA059" w14:textId="77777777" w:rsidR="001E342B" w:rsidRDefault="001E342B" w:rsidP="001E342B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  <w:r w:rsidRPr="001E342B">
              <w:rPr>
                <w:rFonts w:ascii="Arial" w:hAnsi="Arial" w:cs="Arial"/>
                <w:sz w:val="16"/>
                <w:szCs w:val="10"/>
                <w:u w:val="single"/>
              </w:rPr>
              <w:t>Explain here:</w:t>
            </w:r>
          </w:p>
          <w:p w14:paraId="1B270CD5" w14:textId="77777777" w:rsidR="001E342B" w:rsidRDefault="001E342B" w:rsidP="001E342B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BDA3436" w14:textId="77777777" w:rsidR="001E342B" w:rsidRPr="001E342B" w:rsidRDefault="001E342B" w:rsidP="001E342B">
      <w:pPr>
        <w:pStyle w:val="ListParagraph"/>
        <w:ind w:left="360"/>
        <w:rPr>
          <w:rFonts w:ascii="Helvetica" w:hAnsi="Helvetica"/>
          <w:sz w:val="20"/>
          <w:szCs w:val="20"/>
        </w:rPr>
      </w:pPr>
    </w:p>
    <w:p w14:paraId="5AD21638" w14:textId="064BADF9" w:rsidR="00C1751F" w:rsidRPr="001E342B" w:rsidRDefault="00C1751F" w:rsidP="001E34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42B">
        <w:rPr>
          <w:rFonts w:ascii="Arial" w:hAnsi="Arial" w:cs="Arial"/>
          <w:sz w:val="20"/>
          <w:szCs w:val="20"/>
        </w:rPr>
        <w:t>Similarly, here is the original Bohr model of carbon and the corresponding PES.  Is there anything in the PES data for this element that requires revision of the Bohr model?  Explain.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15"/>
        <w:gridCol w:w="4315"/>
      </w:tblGrid>
      <w:tr w:rsidR="001E342B" w14:paraId="78C78528" w14:textId="77777777" w:rsidTr="001E342B">
        <w:trPr>
          <w:trHeight w:val="2483"/>
        </w:trPr>
        <w:tc>
          <w:tcPr>
            <w:tcW w:w="6115" w:type="dxa"/>
            <w:vAlign w:val="center"/>
          </w:tcPr>
          <w:p w14:paraId="5068CD3D" w14:textId="3FD90C72" w:rsidR="001E342B" w:rsidRDefault="001E342B" w:rsidP="00116AA0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3A00E719" wp14:editId="60F0F03C">
                  <wp:extent cx="784528" cy="588396"/>
                  <wp:effectExtent l="0" t="0" r="0" b="2540"/>
                  <wp:docPr id="3" name="Picture 5" descr="http://goose.ycp.edu/%7Edricker/CarbonA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oose.ycp.edu/%7Edricker/CarbonA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523" cy="60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04BF4B8F" wp14:editId="163D0BE9">
                  <wp:extent cx="2623930" cy="1450981"/>
                  <wp:effectExtent l="0" t="0" r="508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634" cy="145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5F967E57" w14:textId="77777777" w:rsidR="001E342B" w:rsidRDefault="001E342B" w:rsidP="00116AA0">
            <w:pPr>
              <w:rPr>
                <w:rFonts w:ascii="Arial" w:hAnsi="Arial" w:cs="Arial"/>
                <w:sz w:val="16"/>
                <w:szCs w:val="10"/>
                <w:u w:val="single"/>
              </w:rPr>
            </w:pPr>
            <w:r w:rsidRPr="001E342B">
              <w:rPr>
                <w:rFonts w:ascii="Arial" w:hAnsi="Arial" w:cs="Arial"/>
                <w:sz w:val="16"/>
                <w:szCs w:val="10"/>
                <w:u w:val="single"/>
              </w:rPr>
              <w:t>Explain here:</w:t>
            </w:r>
          </w:p>
          <w:p w14:paraId="2B79C000" w14:textId="77777777" w:rsidR="001E342B" w:rsidRDefault="001E342B" w:rsidP="00116AA0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BA6AC6C" w14:textId="34A94283" w:rsidR="00C1751F" w:rsidRPr="001E342B" w:rsidRDefault="00C1751F" w:rsidP="001E34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342B">
        <w:rPr>
          <w:rFonts w:ascii="Arial" w:hAnsi="Arial" w:cs="Arial"/>
          <w:sz w:val="20"/>
          <w:szCs w:val="20"/>
        </w:rPr>
        <w:lastRenderedPageBreak/>
        <w:t xml:space="preserve">Here is a </w:t>
      </w:r>
      <w:r w:rsidR="007B280A">
        <w:rPr>
          <w:rFonts w:ascii="Arial" w:hAnsi="Arial" w:cs="Arial"/>
          <w:sz w:val="20"/>
          <w:szCs w:val="20"/>
        </w:rPr>
        <w:t>PES spectrum of boron (Z=5</w:t>
      </w:r>
      <w:r w:rsidRPr="001E342B">
        <w:rPr>
          <w:rFonts w:ascii="Arial" w:hAnsi="Arial" w:cs="Arial"/>
          <w:sz w:val="20"/>
          <w:szCs w:val="20"/>
        </w:rPr>
        <w:t>) superimpose</w:t>
      </w:r>
      <w:r w:rsidR="007B280A">
        <w:rPr>
          <w:rFonts w:ascii="Arial" w:hAnsi="Arial" w:cs="Arial"/>
          <w:sz w:val="20"/>
          <w:szCs w:val="20"/>
        </w:rPr>
        <w:t>d on that of fluorine (Z=9</w:t>
      </w:r>
      <w:r w:rsidRPr="001E342B">
        <w:rPr>
          <w:rFonts w:ascii="Arial" w:hAnsi="Arial" w:cs="Arial"/>
          <w:sz w:val="20"/>
          <w:szCs w:val="20"/>
        </w:rPr>
        <w:t>)</w:t>
      </w:r>
      <w:r w:rsidR="007B280A" w:rsidRPr="007B280A">
        <w:rPr>
          <w:rFonts w:ascii="Helvetica" w:hAnsi="Helvetica"/>
          <w:noProof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60"/>
        <w:gridCol w:w="3470"/>
      </w:tblGrid>
      <w:tr w:rsidR="007B280A" w14:paraId="541418DB" w14:textId="77777777" w:rsidTr="007B280A">
        <w:trPr>
          <w:trHeight w:val="1840"/>
        </w:trPr>
        <w:tc>
          <w:tcPr>
            <w:tcW w:w="6960" w:type="dxa"/>
            <w:vMerge w:val="restart"/>
          </w:tcPr>
          <w:p w14:paraId="61C5F776" w14:textId="77777777" w:rsidR="007B280A" w:rsidRDefault="007B280A" w:rsidP="001E342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Helvetica" w:hAnsi="Helvetic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3076065" wp14:editId="3A3E0427">
                      <wp:simplePos x="0" y="0"/>
                      <wp:positionH relativeFrom="column">
                        <wp:posOffset>443092</wp:posOffset>
                      </wp:positionH>
                      <wp:positionV relativeFrom="paragraph">
                        <wp:posOffset>386936</wp:posOffset>
                      </wp:positionV>
                      <wp:extent cx="2695465" cy="1327840"/>
                      <wp:effectExtent l="0" t="0" r="0" b="571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465" cy="1327840"/>
                                <a:chOff x="0" y="0"/>
                                <a:chExt cx="2695465" cy="1327840"/>
                              </a:xfrm>
                            </wpg:grpSpPr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858741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D572C2" w14:textId="1C72E606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7B280A">
                                      <w:rPr>
                                        <w:sz w:val="1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614115" y="858741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9B3885" w14:textId="77777777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7B280A">
                                      <w:rPr>
                                        <w:sz w:val="1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707666" y="898497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3BAF36" w14:textId="57549032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2202511" y="866692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94134A" w14:textId="77777777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496710" y="1129085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59DFEC" w14:textId="77777777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2083242" y="0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9D3EA8" w14:textId="6AE9EF9F" w:rsidR="007B280A" w:rsidRPr="007B280A" w:rsidRDefault="007B280A" w:rsidP="007B280A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76065" id="Group 20" o:spid="_x0000_s1027" style="position:absolute;margin-left:34.9pt;margin-top:30.45pt;width:212.25pt;height:104.55pt;z-index:251689984" coordsize="26954,1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8" type="#_x0000_t202" style="position:absolute;top:8587;width:1987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        <v:textbox>
                          <w:txbxContent>
                            <w:p w14:paraId="3FD572C2" w14:textId="1C72E606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7B280A">
                                <w:rPr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5" o:spid="_x0000_s1029" type="#_x0000_t202" style="position:absolute;left:16141;top:8587;width:1987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      <v:textbox>
                          <w:txbxContent>
                            <w:p w14:paraId="719B3885" w14:textId="77777777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7B280A">
                                <w:rPr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6" o:spid="_x0000_s1030" type="#_x0000_t202" style="position:absolute;left:7076;top:8984;width:1988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        <v:textbox>
                          <w:txbxContent>
                            <w:p w14:paraId="2B3BAF36" w14:textId="57549032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31" type="#_x0000_t202" style="position:absolute;left:22025;top:8666;width:1987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" filled="f" stroked="f" strokeweight=".5pt">
                        <v:textbox>
                          <w:txbxContent>
                            <w:p w14:paraId="3794134A" w14:textId="77777777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8" o:spid="_x0000_s1032" type="#_x0000_t202" style="position:absolute;left:24967;top:11290;width:1987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        <v:textbox>
                          <w:txbxContent>
                            <w:p w14:paraId="3B59DFEC" w14:textId="77777777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9" o:spid="_x0000_s1033" type="#_x0000_t202" style="position:absolute;left:20832;width:1987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      <v:textbox>
                          <w:txbxContent>
                            <w:p w14:paraId="639D3EA8" w14:textId="6AE9EF9F" w:rsidR="007B280A" w:rsidRPr="007B280A" w:rsidRDefault="007B280A" w:rsidP="007B280A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4F58582D" wp14:editId="5DEA13CE">
                  <wp:extent cx="4277802" cy="2343150"/>
                  <wp:effectExtent l="0" t="0" r="508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63"/>
                          <a:stretch/>
                        </pic:blipFill>
                        <pic:spPr bwMode="auto">
                          <a:xfrm>
                            <a:off x="0" y="0"/>
                            <a:ext cx="4277802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6BD978AB" w14:textId="77777777" w:rsidR="007B280A" w:rsidRPr="007B280A" w:rsidRDefault="007B280A" w:rsidP="007B28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B280A">
              <w:rPr>
                <w:rFonts w:ascii="Arial" w:hAnsi="Arial" w:cs="Arial"/>
                <w:sz w:val="20"/>
                <w:szCs w:val="20"/>
              </w:rPr>
              <w:t>Why are the fluorine peaks to the left of the boron peaks?</w:t>
            </w:r>
          </w:p>
          <w:p w14:paraId="213A4920" w14:textId="1FC4F3B4" w:rsidR="007B280A" w:rsidRPr="007B280A" w:rsidRDefault="007B280A" w:rsidP="001E342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B280A" w14:paraId="26662FD8" w14:textId="77777777" w:rsidTr="007B280A">
        <w:trPr>
          <w:trHeight w:val="1840"/>
        </w:trPr>
        <w:tc>
          <w:tcPr>
            <w:tcW w:w="6960" w:type="dxa"/>
            <w:vMerge/>
          </w:tcPr>
          <w:p w14:paraId="7AFCFC83" w14:textId="77777777" w:rsidR="007B280A" w:rsidRDefault="007B280A" w:rsidP="001E342B">
            <w:pPr>
              <w:pStyle w:val="ListParagraph"/>
              <w:ind w:left="0"/>
              <w:rPr>
                <w:rFonts w:ascii="Helvetica" w:hAnsi="Helvetica"/>
                <w:noProof/>
              </w:rPr>
            </w:pPr>
          </w:p>
        </w:tc>
        <w:tc>
          <w:tcPr>
            <w:tcW w:w="3470" w:type="dxa"/>
          </w:tcPr>
          <w:p w14:paraId="56701F1B" w14:textId="5C0A0FD0" w:rsidR="007B280A" w:rsidRPr="007B280A" w:rsidRDefault="007B280A" w:rsidP="007B28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B280A">
              <w:rPr>
                <w:rFonts w:ascii="Arial" w:hAnsi="Arial" w:cs="Arial"/>
                <w:sz w:val="20"/>
                <w:szCs w:val="20"/>
              </w:rPr>
              <w:t>Why is there one peak in fluorine that is so much taller than all the others?</w:t>
            </w:r>
          </w:p>
        </w:tc>
      </w:tr>
    </w:tbl>
    <w:p w14:paraId="04318933" w14:textId="6CC11167" w:rsidR="00C1751F" w:rsidRDefault="00C1751F" w:rsidP="00615BFF">
      <w:pPr>
        <w:rPr>
          <w:rFonts w:ascii="Arial" w:hAnsi="Arial" w:cs="Arial"/>
        </w:rPr>
      </w:pPr>
    </w:p>
    <w:p w14:paraId="45C59547" w14:textId="0A048D0A" w:rsidR="00615BFF" w:rsidRPr="00615BFF" w:rsidRDefault="00615BFF" w:rsidP="00615BFF">
      <w:pPr>
        <w:pStyle w:val="ListParagraph"/>
        <w:numPr>
          <w:ilvl w:val="0"/>
          <w:numId w:val="2"/>
        </w:numPr>
        <w:rPr>
          <w:rFonts w:ascii="Helvetica" w:hAnsi="Helvetica"/>
          <w:sz w:val="20"/>
        </w:rPr>
      </w:pPr>
      <w:r w:rsidRPr="00615BFF">
        <w:rPr>
          <w:rFonts w:ascii="Arial" w:hAnsi="Arial" w:cs="Arial"/>
          <w:sz w:val="20"/>
        </w:rPr>
        <w:t xml:space="preserve">Below is shown the PES spectrum of sulfur (atomic number = 16)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615BFF" w14:paraId="21904582" w14:textId="77777777" w:rsidTr="00615BFF">
        <w:tc>
          <w:tcPr>
            <w:tcW w:w="10790" w:type="dxa"/>
          </w:tcPr>
          <w:p w14:paraId="2A267CD8" w14:textId="059E58E9" w:rsidR="00615BFF" w:rsidRDefault="00615BFF" w:rsidP="00615BFF">
            <w:pPr>
              <w:pStyle w:val="ListParagraph"/>
              <w:ind w:left="0"/>
              <w:rPr>
                <w:rFonts w:ascii="Helvetica" w:hAnsi="Helvetica"/>
              </w:rPr>
            </w:pPr>
            <w:r w:rsidRPr="00D9076B">
              <w:rPr>
                <w:rFonts w:ascii="Helvetica" w:hAnsi="Helvetica"/>
                <w:noProof/>
              </w:rPr>
              <w:drawing>
                <wp:inline distT="0" distB="0" distL="0" distR="0" wp14:anchorId="26C59B72" wp14:editId="05E922C0">
                  <wp:extent cx="5924550" cy="2828925"/>
                  <wp:effectExtent l="0" t="0" r="0" b="9525"/>
                  <wp:docPr id="6" name="Picture 1" descr="H:\My Documents\AP Chem 2013-2014\Chapter 6 - atomic theory\Sulfur 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y Documents\AP Chem 2013-2014\Chapter 6 - atomic theory\Sulfur 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BFF" w14:paraId="0AE983B5" w14:textId="77777777" w:rsidTr="00615BFF">
        <w:trPr>
          <w:trHeight w:val="864"/>
        </w:trPr>
        <w:tc>
          <w:tcPr>
            <w:tcW w:w="10790" w:type="dxa"/>
          </w:tcPr>
          <w:p w14:paraId="3FB12BC9" w14:textId="41EEC8EA" w:rsidR="00615BFF" w:rsidRPr="00D9076B" w:rsidRDefault="00615BFF" w:rsidP="00615BF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noProof/>
              </w:rPr>
            </w:pPr>
            <w:r>
              <w:rPr>
                <w:rFonts w:ascii="Arial" w:hAnsi="Arial" w:cs="Arial"/>
                <w:noProof/>
                <w:sz w:val="20"/>
              </w:rPr>
              <w:t>Write the full electron configuration of sulfur</w:t>
            </w:r>
          </w:p>
        </w:tc>
      </w:tr>
      <w:tr w:rsidR="00615BFF" w14:paraId="72F7D79B" w14:textId="77777777" w:rsidTr="00615BFF">
        <w:trPr>
          <w:trHeight w:val="432"/>
        </w:trPr>
        <w:tc>
          <w:tcPr>
            <w:tcW w:w="10790" w:type="dxa"/>
            <w:vAlign w:val="center"/>
          </w:tcPr>
          <w:p w14:paraId="5C779765" w14:textId="522ABF01" w:rsidR="00615BFF" w:rsidRPr="00615BFF" w:rsidRDefault="00615BFF" w:rsidP="00615B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0"/>
              </w:rPr>
            </w:pPr>
            <w:r w:rsidRPr="00615BFF">
              <w:rPr>
                <w:rFonts w:ascii="Arial" w:hAnsi="Arial" w:cs="Arial"/>
                <w:sz w:val="20"/>
              </w:rPr>
              <w:t xml:space="preserve">Label each peak in the spectrum to show which subshell it represents (i.e., 1s, 2s, etc.) </w:t>
            </w:r>
            <w:r w:rsidRPr="00615BFF">
              <w:rPr>
                <w:rFonts w:ascii="Arial" w:hAnsi="Arial" w:cs="Arial"/>
                <w:b/>
                <w:sz w:val="20"/>
              </w:rPr>
              <w:t>On diagram above</w:t>
            </w:r>
          </w:p>
        </w:tc>
      </w:tr>
      <w:tr w:rsidR="00615BFF" w14:paraId="6EBB39DA" w14:textId="77777777" w:rsidTr="00615BFF">
        <w:trPr>
          <w:trHeight w:val="864"/>
        </w:trPr>
        <w:tc>
          <w:tcPr>
            <w:tcW w:w="10790" w:type="dxa"/>
            <w:vAlign w:val="center"/>
          </w:tcPr>
          <w:p w14:paraId="742947FA" w14:textId="66B4D897" w:rsidR="00615BFF" w:rsidRPr="00615BFF" w:rsidRDefault="00615BFF" w:rsidP="00615B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5BFF">
              <w:rPr>
                <w:rFonts w:ascii="Arial" w:hAnsi="Arial" w:cs="Arial"/>
                <w:sz w:val="20"/>
              </w:rPr>
              <w:t xml:space="preserve">On the spectrum, sketch in the relative locations and correct peak heights for the spectrum of aluminum (atomic number = 13).  By relative location, I mean correctly to the left or right of the same subshell peak in the sulfur spectrum. </w:t>
            </w:r>
            <w:r w:rsidRPr="00615BFF">
              <w:rPr>
                <w:rFonts w:ascii="Arial" w:hAnsi="Arial" w:cs="Arial"/>
                <w:b/>
                <w:sz w:val="20"/>
              </w:rPr>
              <w:t xml:space="preserve">On diagram </w:t>
            </w:r>
            <w:r>
              <w:rPr>
                <w:rFonts w:ascii="Arial" w:hAnsi="Arial" w:cs="Arial"/>
                <w:b/>
                <w:sz w:val="20"/>
              </w:rPr>
              <w:t>above</w:t>
            </w:r>
          </w:p>
        </w:tc>
      </w:tr>
      <w:tr w:rsidR="00615BFF" w14:paraId="6BC0F864" w14:textId="77777777" w:rsidTr="00615BFF">
        <w:trPr>
          <w:trHeight w:val="576"/>
        </w:trPr>
        <w:tc>
          <w:tcPr>
            <w:tcW w:w="10790" w:type="dxa"/>
            <w:vAlign w:val="center"/>
          </w:tcPr>
          <w:p w14:paraId="72D18AA6" w14:textId="63EF4CB8" w:rsidR="00615BFF" w:rsidRPr="00615BFF" w:rsidRDefault="00615BFF" w:rsidP="00615B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5BFF">
              <w:rPr>
                <w:rFonts w:ascii="Arial" w:hAnsi="Arial" w:cs="Arial"/>
                <w:sz w:val="20"/>
              </w:rPr>
              <w:t xml:space="preserve">Draw a circle around the sulfur peak whose energy is equal to the first ionization energy of sulfur. </w:t>
            </w:r>
            <w:r>
              <w:rPr>
                <w:rFonts w:ascii="Arial" w:hAnsi="Arial" w:cs="Arial"/>
                <w:sz w:val="20"/>
              </w:rPr>
              <w:br/>
            </w:r>
            <w:r w:rsidRPr="00615BFF">
              <w:rPr>
                <w:rFonts w:ascii="Arial" w:hAnsi="Arial" w:cs="Arial"/>
                <w:b/>
                <w:sz w:val="20"/>
              </w:rPr>
              <w:t xml:space="preserve">On diagram </w:t>
            </w:r>
            <w:r w:rsidRPr="00615BFF">
              <w:rPr>
                <w:rFonts w:ascii="Arial" w:hAnsi="Arial" w:cs="Arial"/>
                <w:b/>
                <w:sz w:val="20"/>
              </w:rPr>
              <w:t>above</w:t>
            </w:r>
          </w:p>
        </w:tc>
      </w:tr>
    </w:tbl>
    <w:p w14:paraId="6BA37EFD" w14:textId="77777777" w:rsidR="00615BFF" w:rsidRPr="00615BFF" w:rsidRDefault="00615BFF" w:rsidP="00615BFF">
      <w:pPr>
        <w:pStyle w:val="ListParagraph"/>
        <w:ind w:left="360"/>
        <w:rPr>
          <w:rFonts w:ascii="Helvetica" w:hAnsi="Helvetica"/>
        </w:rPr>
      </w:pPr>
    </w:p>
    <w:p w14:paraId="7B691475" w14:textId="7DFB472D" w:rsidR="00C1751F" w:rsidRPr="00D9076B" w:rsidRDefault="00C1751F" w:rsidP="00C1751F">
      <w:pPr>
        <w:rPr>
          <w:rFonts w:ascii="Helvetica" w:hAnsi="Helvetica"/>
        </w:rPr>
      </w:pPr>
    </w:p>
    <w:p w14:paraId="091CBF9A" w14:textId="77777777" w:rsidR="00C1751F" w:rsidRPr="00D9076B" w:rsidRDefault="00C1751F" w:rsidP="00C1751F">
      <w:pPr>
        <w:rPr>
          <w:rFonts w:ascii="Helvetica" w:hAnsi="Helvetica"/>
          <w:b/>
          <w:bCs w:val="0"/>
          <w:sz w:val="20"/>
          <w:szCs w:val="20"/>
        </w:rPr>
      </w:pPr>
    </w:p>
    <w:p w14:paraId="2EEF1BBD" w14:textId="77777777" w:rsidR="00D9076B" w:rsidRPr="00D9076B" w:rsidRDefault="00D9076B" w:rsidP="00C1751F">
      <w:pPr>
        <w:rPr>
          <w:rFonts w:ascii="Helvetica" w:hAnsi="Helvetica"/>
          <w:sz w:val="20"/>
          <w:szCs w:val="20"/>
        </w:rPr>
      </w:pPr>
    </w:p>
    <w:p w14:paraId="2607DC42" w14:textId="77777777" w:rsidR="00D9076B" w:rsidRPr="00D9076B" w:rsidRDefault="00D9076B" w:rsidP="00C1751F">
      <w:pPr>
        <w:rPr>
          <w:rFonts w:ascii="Helvetica" w:hAnsi="Helvetica"/>
          <w:sz w:val="20"/>
          <w:szCs w:val="20"/>
        </w:rPr>
      </w:pPr>
    </w:p>
    <w:p w14:paraId="729317A4" w14:textId="19B6A527" w:rsidR="00C1751F" w:rsidRPr="00D9076B" w:rsidRDefault="00C1751F" w:rsidP="00C1751F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C1751F" w:rsidRPr="00D9076B" w:rsidSect="00D9076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7AD0" w14:textId="77777777" w:rsidR="00504C05" w:rsidRDefault="00504C05" w:rsidP="001E342B">
      <w:r>
        <w:separator/>
      </w:r>
    </w:p>
  </w:endnote>
  <w:endnote w:type="continuationSeparator" w:id="0">
    <w:p w14:paraId="48D6C44B" w14:textId="77777777" w:rsidR="00504C05" w:rsidRDefault="00504C05" w:rsidP="001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8291" w14:textId="77777777" w:rsidR="00504C05" w:rsidRDefault="00504C05" w:rsidP="001E342B">
      <w:r>
        <w:separator/>
      </w:r>
    </w:p>
  </w:footnote>
  <w:footnote w:type="continuationSeparator" w:id="0">
    <w:p w14:paraId="3B0D0A02" w14:textId="77777777" w:rsidR="00504C05" w:rsidRDefault="00504C05" w:rsidP="001E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AED0" w14:textId="29D2EB73" w:rsidR="001E342B" w:rsidRPr="002D26F4" w:rsidRDefault="001E342B" w:rsidP="001E342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</w:rPr>
      <w:t>Dougherty Valley HS Chemistry</w:t>
    </w:r>
    <w:r>
      <w:rPr>
        <w:rFonts w:ascii="Arial" w:hAnsi="Arial" w:cs="Arial"/>
        <w:b/>
      </w:rPr>
      <w:t xml:space="preserve"> - AP</w:t>
    </w:r>
    <w:r w:rsidRPr="009D7F98">
      <w:rPr>
        <w:rFonts w:ascii="Arial" w:hAnsi="Arial" w:cs="Arial"/>
        <w:b/>
      </w:rPr>
      <w:br/>
    </w:r>
    <w:r>
      <w:rPr>
        <w:rFonts w:ascii="Arial" w:hAnsi="Arial" w:cs="Arial"/>
        <w:b/>
      </w:rPr>
      <w:t xml:space="preserve">Atomic Structure – </w:t>
    </w:r>
    <w:r>
      <w:rPr>
        <w:rFonts w:ascii="Arial" w:hAnsi="Arial" w:cs="Arial"/>
        <w:b/>
      </w:rPr>
      <w:t>Photoelectron Spectroscopy (PES)</w:t>
    </w:r>
  </w:p>
  <w:p w14:paraId="21522083" w14:textId="1F5CD345" w:rsidR="001E342B" w:rsidRDefault="001E3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F3A"/>
    <w:multiLevelType w:val="hybridMultilevel"/>
    <w:tmpl w:val="73A28F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A3801"/>
    <w:multiLevelType w:val="hybridMultilevel"/>
    <w:tmpl w:val="70A61C38"/>
    <w:lvl w:ilvl="0" w:tplc="012E7E4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A0F9E"/>
    <w:multiLevelType w:val="hybridMultilevel"/>
    <w:tmpl w:val="8C0299A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530A"/>
    <w:multiLevelType w:val="hybridMultilevel"/>
    <w:tmpl w:val="53AA0EA4"/>
    <w:lvl w:ilvl="0" w:tplc="96BAE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4139"/>
    <w:multiLevelType w:val="hybridMultilevel"/>
    <w:tmpl w:val="56C2B1E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E6AB5"/>
    <w:multiLevelType w:val="hybridMultilevel"/>
    <w:tmpl w:val="A2EA99D4"/>
    <w:lvl w:ilvl="0" w:tplc="CF822FAE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C1F6D"/>
    <w:multiLevelType w:val="hybridMultilevel"/>
    <w:tmpl w:val="B9A8E2D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F3"/>
    <w:rsid w:val="00055BF8"/>
    <w:rsid w:val="00071C14"/>
    <w:rsid w:val="000E3459"/>
    <w:rsid w:val="001655F3"/>
    <w:rsid w:val="001E342B"/>
    <w:rsid w:val="003246B9"/>
    <w:rsid w:val="00504C05"/>
    <w:rsid w:val="00615BFF"/>
    <w:rsid w:val="00636898"/>
    <w:rsid w:val="0066546B"/>
    <w:rsid w:val="00681DEB"/>
    <w:rsid w:val="00684A2A"/>
    <w:rsid w:val="006A1870"/>
    <w:rsid w:val="006F7FB6"/>
    <w:rsid w:val="007B280A"/>
    <w:rsid w:val="00834093"/>
    <w:rsid w:val="008D06B4"/>
    <w:rsid w:val="00916F72"/>
    <w:rsid w:val="0097091B"/>
    <w:rsid w:val="00A922FB"/>
    <w:rsid w:val="00C1751F"/>
    <w:rsid w:val="00CF3994"/>
    <w:rsid w:val="00D20850"/>
    <w:rsid w:val="00D9076B"/>
    <w:rsid w:val="00E507DD"/>
    <w:rsid w:val="00EE0CC6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2B"/>
    <w:rPr>
      <w:rFonts w:ascii="Comic Sans MS" w:hAnsi="Comic Sans MS"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1E3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42B"/>
    <w:rPr>
      <w:rFonts w:ascii="Comic Sans MS" w:hAnsi="Comic Sans MS"/>
      <w:bCs/>
      <w:sz w:val="24"/>
      <w:szCs w:val="24"/>
    </w:rPr>
  </w:style>
  <w:style w:type="paragraph" w:customStyle="1" w:styleId="Default">
    <w:name w:val="Default"/>
    <w:rsid w:val="001E342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Farmer, Stephanie [DH]</cp:lastModifiedBy>
  <cp:revision>3</cp:revision>
  <dcterms:created xsi:type="dcterms:W3CDTF">2020-03-19T03:44:00Z</dcterms:created>
  <dcterms:modified xsi:type="dcterms:W3CDTF">2020-10-08T04:55:00Z</dcterms:modified>
</cp:coreProperties>
</file>