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#6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Bonding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80"/>
        <w:gridCol w:w="3150"/>
        <w:gridCol w:w="1335"/>
        <w:tblGridChange w:id="0">
          <w:tblGrid>
            <w:gridCol w:w="990"/>
            <w:gridCol w:w="810"/>
            <w:gridCol w:w="3180"/>
            <w:gridCol w:w="3150"/>
            <w:gridCol w:w="13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58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  <w:t xml:space="preserve">Pink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