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4"/>
      </w:tblGrid>
      <w:tr w:rsidR="0068384C" w:rsidRPr="0068384C" w:rsidTr="0068384C">
        <w:tc>
          <w:tcPr>
            <w:tcW w:w="4584" w:type="dxa"/>
          </w:tcPr>
          <w:p w:rsidR="0068384C" w:rsidRPr="0068384C" w:rsidRDefault="0068384C" w:rsidP="00926A44">
            <w:pPr>
              <w:spacing w:before="240" w:line="360" w:lineRule="auto"/>
              <w:jc w:val="center"/>
              <w:rPr>
                <w:b/>
                <w:sz w:val="44"/>
                <w:u w:val="single"/>
              </w:rPr>
            </w:pPr>
            <w:r w:rsidRPr="0068384C">
              <w:rPr>
                <w:b/>
                <w:sz w:val="44"/>
                <w:u w:val="single"/>
              </w:rPr>
              <w:t>Acidic Salts</w:t>
            </w:r>
          </w:p>
        </w:tc>
      </w:tr>
      <w:tr w:rsidR="0068384C" w:rsidRPr="0068384C" w:rsidTr="0068384C">
        <w:tc>
          <w:tcPr>
            <w:tcW w:w="4584" w:type="dxa"/>
          </w:tcPr>
          <w:p w:rsidR="0068384C" w:rsidRPr="0068384C" w:rsidRDefault="0068384C" w:rsidP="00926A44">
            <w:pPr>
              <w:spacing w:before="240" w:line="360" w:lineRule="auto"/>
              <w:jc w:val="center"/>
              <w:rPr>
                <w:sz w:val="48"/>
              </w:rPr>
            </w:pPr>
            <w:r w:rsidRPr="0068384C">
              <w:rPr>
                <w:sz w:val="48"/>
              </w:rPr>
              <w:t>NH</w:t>
            </w:r>
            <w:r w:rsidRPr="0068384C">
              <w:rPr>
                <w:sz w:val="48"/>
                <w:vertAlign w:val="subscript"/>
              </w:rPr>
              <w:t>4</w:t>
            </w:r>
            <w:r w:rsidRPr="0068384C">
              <w:rPr>
                <w:sz w:val="48"/>
              </w:rPr>
              <w:t>NO</w:t>
            </w:r>
            <w:r w:rsidRPr="0068384C">
              <w:rPr>
                <w:sz w:val="48"/>
                <w:vertAlign w:val="subscript"/>
              </w:rPr>
              <w:t>3</w:t>
            </w:r>
          </w:p>
        </w:tc>
      </w:tr>
      <w:tr w:rsidR="0068384C" w:rsidRPr="0068384C" w:rsidTr="0068384C">
        <w:tc>
          <w:tcPr>
            <w:tcW w:w="4584" w:type="dxa"/>
          </w:tcPr>
          <w:p w:rsidR="0068384C" w:rsidRPr="0068384C" w:rsidRDefault="0068384C" w:rsidP="00926A44">
            <w:pPr>
              <w:spacing w:before="240" w:line="360" w:lineRule="auto"/>
              <w:jc w:val="center"/>
              <w:rPr>
                <w:sz w:val="48"/>
              </w:rPr>
            </w:pPr>
            <w:r w:rsidRPr="0068384C">
              <w:rPr>
                <w:sz w:val="48"/>
              </w:rPr>
              <w:t>NH</w:t>
            </w:r>
            <w:r w:rsidRPr="0068384C">
              <w:rPr>
                <w:sz w:val="48"/>
                <w:vertAlign w:val="subscript"/>
              </w:rPr>
              <w:t>4</w:t>
            </w:r>
            <w:r w:rsidRPr="0068384C">
              <w:rPr>
                <w:sz w:val="48"/>
              </w:rPr>
              <w:t>Cl</w:t>
            </w:r>
          </w:p>
        </w:tc>
      </w:tr>
      <w:tr w:rsidR="0068384C" w:rsidRPr="0068384C" w:rsidTr="0068384C">
        <w:tc>
          <w:tcPr>
            <w:tcW w:w="4584" w:type="dxa"/>
          </w:tcPr>
          <w:p w:rsidR="0068384C" w:rsidRPr="0068384C" w:rsidRDefault="0068384C" w:rsidP="00926A44">
            <w:pPr>
              <w:spacing w:before="240" w:line="360" w:lineRule="auto"/>
              <w:jc w:val="center"/>
              <w:rPr>
                <w:sz w:val="48"/>
              </w:rPr>
            </w:pPr>
            <w:r w:rsidRPr="0068384C">
              <w:rPr>
                <w:sz w:val="48"/>
              </w:rPr>
              <w:t>NH</w:t>
            </w:r>
            <w:r w:rsidRPr="0068384C">
              <w:rPr>
                <w:sz w:val="48"/>
                <w:vertAlign w:val="subscript"/>
              </w:rPr>
              <w:t>4</w:t>
            </w:r>
            <w:r w:rsidRPr="0068384C">
              <w:rPr>
                <w:sz w:val="48"/>
              </w:rPr>
              <w:t>ClO</w:t>
            </w:r>
            <w:r w:rsidRPr="0068384C">
              <w:rPr>
                <w:sz w:val="48"/>
                <w:vertAlign w:val="subscript"/>
              </w:rPr>
              <w:t>3</w:t>
            </w:r>
          </w:p>
        </w:tc>
      </w:tr>
      <w:tr w:rsidR="0068384C" w:rsidRPr="0068384C" w:rsidTr="0068384C">
        <w:tc>
          <w:tcPr>
            <w:tcW w:w="4584" w:type="dxa"/>
          </w:tcPr>
          <w:p w:rsidR="0068384C" w:rsidRPr="0068384C" w:rsidRDefault="0068384C" w:rsidP="00926A44">
            <w:pPr>
              <w:spacing w:before="240" w:line="360" w:lineRule="auto"/>
              <w:jc w:val="center"/>
              <w:rPr>
                <w:sz w:val="48"/>
              </w:rPr>
            </w:pPr>
            <w:r w:rsidRPr="0068384C">
              <w:rPr>
                <w:sz w:val="48"/>
              </w:rPr>
              <w:t>NH</w:t>
            </w:r>
            <w:r w:rsidRPr="0068384C">
              <w:rPr>
                <w:sz w:val="48"/>
                <w:vertAlign w:val="subscript"/>
              </w:rPr>
              <w:t>4</w:t>
            </w:r>
            <w:r w:rsidRPr="0068384C">
              <w:rPr>
                <w:sz w:val="48"/>
              </w:rPr>
              <w:t>Br</w:t>
            </w:r>
          </w:p>
        </w:tc>
      </w:tr>
      <w:tr w:rsidR="0068384C" w:rsidRPr="0068384C" w:rsidTr="0068384C">
        <w:tc>
          <w:tcPr>
            <w:tcW w:w="4584" w:type="dxa"/>
          </w:tcPr>
          <w:p w:rsidR="0068384C" w:rsidRPr="0068384C" w:rsidRDefault="0068384C" w:rsidP="00926A44">
            <w:pPr>
              <w:spacing w:before="240" w:line="360" w:lineRule="auto"/>
              <w:jc w:val="center"/>
              <w:rPr>
                <w:sz w:val="48"/>
              </w:rPr>
            </w:pPr>
            <w:r w:rsidRPr="0068384C">
              <w:rPr>
                <w:sz w:val="48"/>
              </w:rPr>
              <w:t>NH</w:t>
            </w:r>
            <w:r w:rsidRPr="0068384C">
              <w:rPr>
                <w:sz w:val="48"/>
                <w:vertAlign w:val="subscript"/>
              </w:rPr>
              <w:t>4</w:t>
            </w:r>
            <w:r w:rsidRPr="0068384C">
              <w:rPr>
                <w:sz w:val="48"/>
              </w:rPr>
              <w:t>ClO</w:t>
            </w:r>
            <w:r w:rsidRPr="0068384C">
              <w:rPr>
                <w:sz w:val="48"/>
                <w:vertAlign w:val="subscript"/>
              </w:rPr>
              <w:t>4</w:t>
            </w:r>
          </w:p>
        </w:tc>
      </w:tr>
      <w:tr w:rsidR="0068384C" w:rsidRPr="0068384C" w:rsidTr="0068384C">
        <w:tc>
          <w:tcPr>
            <w:tcW w:w="4584" w:type="dxa"/>
          </w:tcPr>
          <w:p w:rsidR="0068384C" w:rsidRPr="0068384C" w:rsidRDefault="0068384C" w:rsidP="00926A44">
            <w:pPr>
              <w:spacing w:before="240" w:line="360" w:lineRule="auto"/>
              <w:jc w:val="center"/>
              <w:rPr>
                <w:sz w:val="48"/>
                <w:vertAlign w:val="subscript"/>
              </w:rPr>
            </w:pPr>
            <w:r>
              <w:rPr>
                <w:sz w:val="48"/>
              </w:rPr>
              <w:t>AlCl</w:t>
            </w:r>
            <w:r w:rsidRPr="0068384C">
              <w:rPr>
                <w:sz w:val="48"/>
                <w:vertAlign w:val="subscript"/>
              </w:rPr>
              <w:t>3</w:t>
            </w:r>
          </w:p>
        </w:tc>
      </w:tr>
      <w:tr w:rsidR="0068384C" w:rsidRPr="0068384C" w:rsidTr="0068384C">
        <w:tc>
          <w:tcPr>
            <w:tcW w:w="4584" w:type="dxa"/>
          </w:tcPr>
          <w:p w:rsidR="0068384C" w:rsidRPr="0068384C" w:rsidRDefault="00926A44" w:rsidP="00926A44">
            <w:pPr>
              <w:spacing w:before="240" w:line="360" w:lineRule="auto"/>
              <w:jc w:val="center"/>
              <w:rPr>
                <w:sz w:val="48"/>
                <w:szCs w:val="32"/>
                <w:vertAlign w:val="subscript"/>
              </w:rPr>
            </w:pPr>
            <w:r>
              <w:rPr>
                <w:sz w:val="48"/>
                <w:szCs w:val="32"/>
              </w:rPr>
              <w:t>Na</w:t>
            </w:r>
            <w:r w:rsidR="0068384C" w:rsidRPr="0068384C">
              <w:rPr>
                <w:sz w:val="48"/>
                <w:szCs w:val="32"/>
              </w:rPr>
              <w:t>HSO</w:t>
            </w:r>
            <w:r w:rsidR="0068384C" w:rsidRPr="0068384C">
              <w:rPr>
                <w:sz w:val="48"/>
                <w:szCs w:val="32"/>
                <w:vertAlign w:val="subscript"/>
              </w:rPr>
              <w:t>4</w:t>
            </w:r>
          </w:p>
        </w:tc>
      </w:tr>
      <w:tr w:rsidR="0068384C" w:rsidRPr="0068384C" w:rsidTr="0068384C">
        <w:tc>
          <w:tcPr>
            <w:tcW w:w="4584" w:type="dxa"/>
          </w:tcPr>
          <w:p w:rsidR="0068384C" w:rsidRPr="0068384C" w:rsidRDefault="0068384C" w:rsidP="00926A44">
            <w:pPr>
              <w:spacing w:before="240" w:line="360" w:lineRule="auto"/>
              <w:jc w:val="center"/>
              <w:rPr>
                <w:sz w:val="48"/>
              </w:rPr>
            </w:pPr>
            <w:r w:rsidRPr="0068384C">
              <w:rPr>
                <w:sz w:val="48"/>
              </w:rPr>
              <w:t>NH</w:t>
            </w:r>
            <w:r w:rsidRPr="0068384C">
              <w:rPr>
                <w:sz w:val="48"/>
                <w:vertAlign w:val="subscript"/>
              </w:rPr>
              <w:t>4</w:t>
            </w:r>
            <w:r w:rsidRPr="0068384C">
              <w:rPr>
                <w:sz w:val="48"/>
              </w:rPr>
              <w:t>I</w:t>
            </w:r>
          </w:p>
        </w:tc>
      </w:tr>
      <w:tr w:rsidR="0068384C" w:rsidRPr="0068384C" w:rsidTr="0068384C">
        <w:tc>
          <w:tcPr>
            <w:tcW w:w="4584" w:type="dxa"/>
          </w:tcPr>
          <w:p w:rsidR="0068384C" w:rsidRPr="0068384C" w:rsidRDefault="0068384C" w:rsidP="00926A44">
            <w:pPr>
              <w:spacing w:before="240" w:line="360" w:lineRule="auto"/>
              <w:jc w:val="center"/>
              <w:rPr>
                <w:sz w:val="36"/>
              </w:rPr>
            </w:pPr>
            <w:r w:rsidRPr="0068384C">
              <w:rPr>
                <w:b/>
                <w:sz w:val="44"/>
                <w:u w:val="single"/>
              </w:rPr>
              <w:t>Basic Salts</w:t>
            </w:r>
          </w:p>
        </w:tc>
      </w:tr>
      <w:tr w:rsidR="0068384C" w:rsidRPr="0068384C" w:rsidTr="0068384C">
        <w:tc>
          <w:tcPr>
            <w:tcW w:w="4584" w:type="dxa"/>
          </w:tcPr>
          <w:p w:rsidR="0068384C" w:rsidRPr="0068384C" w:rsidRDefault="00831A7E" w:rsidP="00926A44">
            <w:pPr>
              <w:spacing w:before="240" w:line="360" w:lineRule="auto"/>
              <w:jc w:val="center"/>
              <w:rPr>
                <w:sz w:val="36"/>
              </w:rPr>
            </w:pPr>
            <w:r w:rsidRPr="00831A7E">
              <w:rPr>
                <w:sz w:val="48"/>
              </w:rPr>
              <w:t>K</w:t>
            </w:r>
            <w:r w:rsidRPr="00831A7E">
              <w:rPr>
                <w:sz w:val="48"/>
                <w:vertAlign w:val="subscript"/>
              </w:rPr>
              <w:t>2</w:t>
            </w:r>
            <w:r w:rsidR="0068384C" w:rsidRPr="00831A7E">
              <w:rPr>
                <w:sz w:val="48"/>
              </w:rPr>
              <w:t>SO</w:t>
            </w:r>
            <w:r w:rsidR="0068384C" w:rsidRPr="00831A7E">
              <w:rPr>
                <w:sz w:val="48"/>
                <w:vertAlign w:val="subscript"/>
              </w:rPr>
              <w:t>3</w:t>
            </w:r>
          </w:p>
        </w:tc>
      </w:tr>
      <w:tr w:rsidR="0068384C" w:rsidRPr="0068384C" w:rsidTr="0068384C">
        <w:tc>
          <w:tcPr>
            <w:tcW w:w="4584" w:type="dxa"/>
          </w:tcPr>
          <w:p w:rsidR="0068384C" w:rsidRPr="0068384C" w:rsidRDefault="0068384C" w:rsidP="00926A44">
            <w:pPr>
              <w:spacing w:before="240" w:line="360" w:lineRule="auto"/>
              <w:jc w:val="center"/>
              <w:rPr>
                <w:sz w:val="48"/>
              </w:rPr>
            </w:pPr>
            <w:r w:rsidRPr="0068384C">
              <w:rPr>
                <w:sz w:val="48"/>
              </w:rPr>
              <w:t>KF</w:t>
            </w:r>
          </w:p>
        </w:tc>
      </w:tr>
      <w:tr w:rsidR="0068384C" w:rsidRPr="0068384C" w:rsidTr="0068384C">
        <w:tc>
          <w:tcPr>
            <w:tcW w:w="4584" w:type="dxa"/>
          </w:tcPr>
          <w:p w:rsidR="0068384C" w:rsidRPr="0068384C" w:rsidRDefault="0068384C" w:rsidP="00926A44">
            <w:pPr>
              <w:spacing w:before="240" w:line="360" w:lineRule="auto"/>
              <w:jc w:val="center"/>
              <w:rPr>
                <w:sz w:val="48"/>
              </w:rPr>
            </w:pPr>
            <w:proofErr w:type="spellStart"/>
            <w:r w:rsidRPr="0068384C">
              <w:rPr>
                <w:sz w:val="48"/>
              </w:rPr>
              <w:t>NaF</w:t>
            </w:r>
            <w:proofErr w:type="spellEnd"/>
          </w:p>
        </w:tc>
      </w:tr>
      <w:tr w:rsidR="0068384C" w:rsidRPr="0068384C" w:rsidTr="0068384C">
        <w:tc>
          <w:tcPr>
            <w:tcW w:w="4584" w:type="dxa"/>
          </w:tcPr>
          <w:p w:rsidR="0068384C" w:rsidRPr="0068384C" w:rsidRDefault="0068384C" w:rsidP="00926A44">
            <w:pPr>
              <w:spacing w:before="240" w:line="360" w:lineRule="auto"/>
              <w:jc w:val="center"/>
              <w:rPr>
                <w:sz w:val="48"/>
              </w:rPr>
            </w:pPr>
            <w:r w:rsidRPr="0068384C">
              <w:rPr>
                <w:sz w:val="48"/>
              </w:rPr>
              <w:t>KSCN</w:t>
            </w:r>
          </w:p>
        </w:tc>
      </w:tr>
      <w:tr w:rsidR="0068384C" w:rsidRPr="0068384C" w:rsidTr="0068384C">
        <w:tc>
          <w:tcPr>
            <w:tcW w:w="4584" w:type="dxa"/>
          </w:tcPr>
          <w:p w:rsidR="0068384C" w:rsidRPr="0068384C" w:rsidRDefault="0068384C" w:rsidP="00926A44">
            <w:pPr>
              <w:spacing w:before="240" w:line="360" w:lineRule="auto"/>
              <w:jc w:val="center"/>
              <w:rPr>
                <w:sz w:val="48"/>
              </w:rPr>
            </w:pPr>
            <w:proofErr w:type="spellStart"/>
            <w:r w:rsidRPr="0068384C">
              <w:rPr>
                <w:sz w:val="48"/>
              </w:rPr>
              <w:t>NaCN</w:t>
            </w:r>
            <w:proofErr w:type="spellEnd"/>
          </w:p>
        </w:tc>
      </w:tr>
      <w:tr w:rsidR="0068384C" w:rsidRPr="0068384C" w:rsidTr="0068384C">
        <w:tc>
          <w:tcPr>
            <w:tcW w:w="4584" w:type="dxa"/>
          </w:tcPr>
          <w:p w:rsidR="0068384C" w:rsidRPr="0068384C" w:rsidRDefault="0068384C" w:rsidP="00926A44">
            <w:pPr>
              <w:spacing w:before="240" w:line="360" w:lineRule="auto"/>
              <w:jc w:val="center"/>
              <w:rPr>
                <w:sz w:val="48"/>
              </w:rPr>
            </w:pPr>
            <w:r w:rsidRPr="0068384C">
              <w:rPr>
                <w:sz w:val="48"/>
              </w:rPr>
              <w:t>Li</w:t>
            </w:r>
            <w:r w:rsidRPr="0068384C">
              <w:rPr>
                <w:sz w:val="48"/>
                <w:vertAlign w:val="subscript"/>
              </w:rPr>
              <w:t>2</w:t>
            </w:r>
            <w:r w:rsidRPr="0068384C">
              <w:rPr>
                <w:sz w:val="48"/>
              </w:rPr>
              <w:t>SO</w:t>
            </w:r>
            <w:r w:rsidRPr="0068384C">
              <w:rPr>
                <w:sz w:val="48"/>
                <w:vertAlign w:val="subscript"/>
              </w:rPr>
              <w:t>3</w:t>
            </w:r>
          </w:p>
        </w:tc>
      </w:tr>
      <w:tr w:rsidR="0068384C" w:rsidRPr="0068384C" w:rsidTr="0068384C">
        <w:tc>
          <w:tcPr>
            <w:tcW w:w="4584" w:type="dxa"/>
          </w:tcPr>
          <w:p w:rsidR="0068384C" w:rsidRPr="0068384C" w:rsidRDefault="0068384C" w:rsidP="00926A44">
            <w:pPr>
              <w:spacing w:before="240" w:line="360" w:lineRule="auto"/>
              <w:jc w:val="center"/>
              <w:rPr>
                <w:sz w:val="48"/>
              </w:rPr>
            </w:pPr>
            <w:r w:rsidRPr="0068384C">
              <w:rPr>
                <w:sz w:val="48"/>
              </w:rPr>
              <w:t>K</w:t>
            </w:r>
            <w:r w:rsidRPr="0068384C">
              <w:rPr>
                <w:sz w:val="48"/>
                <w:vertAlign w:val="subscript"/>
              </w:rPr>
              <w:t>3</w:t>
            </w:r>
            <w:r w:rsidRPr="0068384C">
              <w:rPr>
                <w:sz w:val="48"/>
              </w:rPr>
              <w:t>PO</w:t>
            </w:r>
            <w:r w:rsidRPr="0068384C">
              <w:rPr>
                <w:sz w:val="48"/>
                <w:vertAlign w:val="subscript"/>
              </w:rPr>
              <w:t>3</w:t>
            </w:r>
          </w:p>
        </w:tc>
      </w:tr>
      <w:tr w:rsidR="0068384C" w:rsidRPr="0068384C" w:rsidTr="0068384C">
        <w:tc>
          <w:tcPr>
            <w:tcW w:w="4584" w:type="dxa"/>
          </w:tcPr>
          <w:p w:rsidR="0068384C" w:rsidRPr="0068384C" w:rsidRDefault="0068384C" w:rsidP="00926A44">
            <w:pPr>
              <w:spacing w:before="240" w:line="360" w:lineRule="auto"/>
              <w:jc w:val="center"/>
              <w:rPr>
                <w:sz w:val="48"/>
                <w:vertAlign w:val="subscript"/>
              </w:rPr>
            </w:pPr>
            <w:r w:rsidRPr="0068384C">
              <w:rPr>
                <w:sz w:val="48"/>
              </w:rPr>
              <w:t>K</w:t>
            </w:r>
            <w:r w:rsidRPr="0068384C">
              <w:rPr>
                <w:sz w:val="48"/>
                <w:vertAlign w:val="subscript"/>
              </w:rPr>
              <w:t>3</w:t>
            </w:r>
            <w:r w:rsidRPr="0068384C">
              <w:rPr>
                <w:sz w:val="48"/>
              </w:rPr>
              <w:t>PO</w:t>
            </w:r>
            <w:r w:rsidRPr="0068384C">
              <w:rPr>
                <w:sz w:val="48"/>
                <w:vertAlign w:val="subscript"/>
              </w:rPr>
              <w:t>4</w:t>
            </w:r>
          </w:p>
        </w:tc>
      </w:tr>
      <w:tr w:rsidR="0068384C" w:rsidRPr="0068384C" w:rsidTr="0068384C">
        <w:tc>
          <w:tcPr>
            <w:tcW w:w="4584" w:type="dxa"/>
          </w:tcPr>
          <w:p w:rsidR="0068384C" w:rsidRPr="0068384C" w:rsidRDefault="0068384C" w:rsidP="00926A44">
            <w:pPr>
              <w:spacing w:before="240" w:line="360" w:lineRule="auto"/>
              <w:jc w:val="center"/>
              <w:rPr>
                <w:sz w:val="48"/>
                <w:szCs w:val="32"/>
              </w:rPr>
            </w:pPr>
            <w:r>
              <w:rPr>
                <w:sz w:val="48"/>
                <w:szCs w:val="32"/>
              </w:rPr>
              <w:t>Cs</w:t>
            </w:r>
            <w:r w:rsidRPr="0068384C">
              <w:rPr>
                <w:sz w:val="48"/>
                <w:szCs w:val="32"/>
              </w:rPr>
              <w:t>NO</w:t>
            </w:r>
            <w:r w:rsidRPr="0068384C">
              <w:rPr>
                <w:sz w:val="48"/>
                <w:szCs w:val="32"/>
                <w:vertAlign w:val="subscript"/>
              </w:rPr>
              <w:t>2</w:t>
            </w:r>
          </w:p>
        </w:tc>
      </w:tr>
      <w:tr w:rsidR="0068384C" w:rsidRPr="0068384C" w:rsidTr="0068384C">
        <w:tc>
          <w:tcPr>
            <w:tcW w:w="4584" w:type="dxa"/>
          </w:tcPr>
          <w:p w:rsidR="0068384C" w:rsidRPr="0068384C" w:rsidRDefault="0068384C" w:rsidP="00926A44">
            <w:pPr>
              <w:spacing w:before="240" w:line="360" w:lineRule="auto"/>
              <w:jc w:val="center"/>
              <w:rPr>
                <w:sz w:val="36"/>
              </w:rPr>
            </w:pPr>
            <w:bookmarkStart w:id="0" w:name="_GoBack"/>
            <w:bookmarkEnd w:id="0"/>
            <w:r w:rsidRPr="0068384C">
              <w:rPr>
                <w:b/>
                <w:sz w:val="44"/>
                <w:u w:val="single"/>
              </w:rPr>
              <w:t>Neutral Salts</w:t>
            </w:r>
          </w:p>
        </w:tc>
      </w:tr>
      <w:tr w:rsidR="0068384C" w:rsidRPr="0068384C" w:rsidTr="0068384C">
        <w:tc>
          <w:tcPr>
            <w:tcW w:w="4584" w:type="dxa"/>
          </w:tcPr>
          <w:p w:rsidR="0068384C" w:rsidRPr="0068384C" w:rsidRDefault="0068384C" w:rsidP="00926A44">
            <w:pPr>
              <w:spacing w:before="240" w:line="360" w:lineRule="auto"/>
              <w:jc w:val="center"/>
              <w:rPr>
                <w:sz w:val="48"/>
                <w:szCs w:val="32"/>
              </w:rPr>
            </w:pPr>
            <w:proofErr w:type="spellStart"/>
            <w:r w:rsidRPr="0068384C">
              <w:rPr>
                <w:sz w:val="48"/>
                <w:szCs w:val="32"/>
              </w:rPr>
              <w:t>NaCl</w:t>
            </w:r>
            <w:proofErr w:type="spellEnd"/>
          </w:p>
        </w:tc>
      </w:tr>
      <w:tr w:rsidR="0068384C" w:rsidRPr="0068384C" w:rsidTr="0068384C">
        <w:tc>
          <w:tcPr>
            <w:tcW w:w="4584" w:type="dxa"/>
          </w:tcPr>
          <w:p w:rsidR="0068384C" w:rsidRPr="0068384C" w:rsidRDefault="0068384C" w:rsidP="00926A44">
            <w:pPr>
              <w:spacing w:before="240" w:line="360" w:lineRule="auto"/>
              <w:jc w:val="center"/>
              <w:rPr>
                <w:sz w:val="48"/>
                <w:szCs w:val="32"/>
              </w:rPr>
            </w:pPr>
            <w:proofErr w:type="spellStart"/>
            <w:r w:rsidRPr="0068384C">
              <w:rPr>
                <w:sz w:val="48"/>
                <w:szCs w:val="32"/>
              </w:rPr>
              <w:t>KCl</w:t>
            </w:r>
            <w:proofErr w:type="spellEnd"/>
          </w:p>
        </w:tc>
      </w:tr>
      <w:tr w:rsidR="0068384C" w:rsidRPr="0068384C" w:rsidTr="0068384C">
        <w:tc>
          <w:tcPr>
            <w:tcW w:w="4584" w:type="dxa"/>
          </w:tcPr>
          <w:p w:rsidR="0068384C" w:rsidRPr="0068384C" w:rsidRDefault="0068384C" w:rsidP="00926A44">
            <w:pPr>
              <w:spacing w:before="240" w:line="360" w:lineRule="auto"/>
              <w:jc w:val="center"/>
              <w:rPr>
                <w:sz w:val="48"/>
                <w:szCs w:val="32"/>
              </w:rPr>
            </w:pPr>
            <w:r>
              <w:rPr>
                <w:sz w:val="48"/>
                <w:szCs w:val="32"/>
              </w:rPr>
              <w:t>K</w:t>
            </w:r>
            <w:r w:rsidRPr="0068384C">
              <w:rPr>
                <w:sz w:val="48"/>
                <w:szCs w:val="32"/>
              </w:rPr>
              <w:t>ClO</w:t>
            </w:r>
            <w:r w:rsidRPr="0068384C">
              <w:rPr>
                <w:sz w:val="48"/>
                <w:szCs w:val="32"/>
                <w:vertAlign w:val="subscript"/>
              </w:rPr>
              <w:t>3</w:t>
            </w:r>
          </w:p>
        </w:tc>
      </w:tr>
      <w:tr w:rsidR="0068384C" w:rsidRPr="0068384C" w:rsidTr="0068384C">
        <w:tc>
          <w:tcPr>
            <w:tcW w:w="4584" w:type="dxa"/>
          </w:tcPr>
          <w:p w:rsidR="0068384C" w:rsidRPr="0068384C" w:rsidRDefault="0068384C" w:rsidP="00926A44">
            <w:pPr>
              <w:spacing w:before="240" w:line="360" w:lineRule="auto"/>
              <w:jc w:val="center"/>
              <w:rPr>
                <w:sz w:val="48"/>
                <w:szCs w:val="32"/>
              </w:rPr>
            </w:pPr>
            <w:r w:rsidRPr="0068384C">
              <w:rPr>
                <w:sz w:val="48"/>
                <w:szCs w:val="32"/>
              </w:rPr>
              <w:t>NaClO</w:t>
            </w:r>
            <w:r w:rsidRPr="0068384C">
              <w:rPr>
                <w:sz w:val="48"/>
                <w:szCs w:val="32"/>
                <w:vertAlign w:val="subscript"/>
              </w:rPr>
              <w:t>4</w:t>
            </w:r>
          </w:p>
        </w:tc>
      </w:tr>
      <w:tr w:rsidR="0068384C" w:rsidRPr="0068384C" w:rsidTr="0068384C">
        <w:tc>
          <w:tcPr>
            <w:tcW w:w="4584" w:type="dxa"/>
          </w:tcPr>
          <w:p w:rsidR="0068384C" w:rsidRPr="0068384C" w:rsidRDefault="0068384C" w:rsidP="00926A44">
            <w:pPr>
              <w:spacing w:before="240" w:line="360" w:lineRule="auto"/>
              <w:jc w:val="center"/>
              <w:rPr>
                <w:sz w:val="48"/>
                <w:szCs w:val="32"/>
              </w:rPr>
            </w:pPr>
            <w:proofErr w:type="spellStart"/>
            <w:r w:rsidRPr="0068384C">
              <w:rPr>
                <w:sz w:val="48"/>
                <w:szCs w:val="32"/>
              </w:rPr>
              <w:t>KBr</w:t>
            </w:r>
            <w:proofErr w:type="spellEnd"/>
          </w:p>
        </w:tc>
      </w:tr>
      <w:tr w:rsidR="0068384C" w:rsidRPr="0068384C" w:rsidTr="0068384C">
        <w:tc>
          <w:tcPr>
            <w:tcW w:w="4584" w:type="dxa"/>
          </w:tcPr>
          <w:p w:rsidR="0068384C" w:rsidRPr="0068384C" w:rsidRDefault="0068384C" w:rsidP="00926A44">
            <w:pPr>
              <w:spacing w:before="240" w:line="360" w:lineRule="auto"/>
              <w:jc w:val="center"/>
              <w:rPr>
                <w:sz w:val="48"/>
                <w:szCs w:val="32"/>
              </w:rPr>
            </w:pPr>
            <w:proofErr w:type="spellStart"/>
            <w:r w:rsidRPr="0068384C">
              <w:rPr>
                <w:sz w:val="48"/>
                <w:szCs w:val="32"/>
              </w:rPr>
              <w:t>NaI</w:t>
            </w:r>
            <w:proofErr w:type="spellEnd"/>
          </w:p>
        </w:tc>
      </w:tr>
      <w:tr w:rsidR="0068384C" w:rsidRPr="0068384C" w:rsidTr="0068384C">
        <w:tc>
          <w:tcPr>
            <w:tcW w:w="4584" w:type="dxa"/>
          </w:tcPr>
          <w:p w:rsidR="0068384C" w:rsidRPr="0068384C" w:rsidRDefault="0068384C" w:rsidP="00926A44">
            <w:pPr>
              <w:spacing w:before="240" w:line="360" w:lineRule="auto"/>
              <w:jc w:val="center"/>
              <w:rPr>
                <w:sz w:val="48"/>
                <w:szCs w:val="32"/>
              </w:rPr>
            </w:pPr>
            <w:r>
              <w:rPr>
                <w:sz w:val="48"/>
                <w:szCs w:val="32"/>
              </w:rPr>
              <w:t>Cs</w:t>
            </w:r>
            <w:r w:rsidRPr="0068384C">
              <w:rPr>
                <w:sz w:val="48"/>
                <w:szCs w:val="32"/>
              </w:rPr>
              <w:t>NO</w:t>
            </w:r>
            <w:r w:rsidRPr="0068384C">
              <w:rPr>
                <w:sz w:val="48"/>
                <w:szCs w:val="32"/>
                <w:vertAlign w:val="subscript"/>
              </w:rPr>
              <w:t>3</w:t>
            </w:r>
          </w:p>
        </w:tc>
      </w:tr>
    </w:tbl>
    <w:p w:rsidR="00BF1E0D" w:rsidRPr="00BF1E0D" w:rsidRDefault="00BF1E0D" w:rsidP="00926A44">
      <w:pPr>
        <w:spacing w:before="240" w:after="0" w:line="360" w:lineRule="auto"/>
        <w:jc w:val="center"/>
        <w:rPr>
          <w:sz w:val="48"/>
          <w:szCs w:val="32"/>
        </w:rPr>
      </w:pPr>
    </w:p>
    <w:sectPr w:rsidR="00BF1E0D" w:rsidRPr="00BF1E0D" w:rsidSect="00334139">
      <w:pgSz w:w="15840" w:h="12240" w:orient="landscape"/>
      <w:pgMar w:top="576" w:right="720" w:bottom="720" w:left="576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9C3"/>
    <w:rsid w:val="000E5144"/>
    <w:rsid w:val="00115443"/>
    <w:rsid w:val="00334139"/>
    <w:rsid w:val="003449C3"/>
    <w:rsid w:val="00367EED"/>
    <w:rsid w:val="003833DC"/>
    <w:rsid w:val="00457B46"/>
    <w:rsid w:val="004A573B"/>
    <w:rsid w:val="00592338"/>
    <w:rsid w:val="0068384C"/>
    <w:rsid w:val="0074449E"/>
    <w:rsid w:val="0076261C"/>
    <w:rsid w:val="00831A7E"/>
    <w:rsid w:val="00926A44"/>
    <w:rsid w:val="00BB4380"/>
    <w:rsid w:val="00BF1E0D"/>
    <w:rsid w:val="00C52466"/>
    <w:rsid w:val="00D01E50"/>
    <w:rsid w:val="00E9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BF860A-F650-455A-AF69-F64A3C09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3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Ames, Jessica</dc:creator>
  <cp:lastModifiedBy>Ames, Jessica</cp:lastModifiedBy>
  <cp:revision>9</cp:revision>
  <cp:lastPrinted>2019-07-03T01:19:00Z</cp:lastPrinted>
  <dcterms:created xsi:type="dcterms:W3CDTF">2016-03-23T15:33:00Z</dcterms:created>
  <dcterms:modified xsi:type="dcterms:W3CDTF">2019-07-03T01:24:00Z</dcterms:modified>
</cp:coreProperties>
</file>