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013FC9" w14:textId="77777777" w:rsidR="002D26F4" w:rsidRPr="009D7F98" w:rsidRDefault="002D26F4" w:rsidP="002D26F4">
      <w:pPr>
        <w:pStyle w:val="Default"/>
        <w:pBdr>
          <w:bottom w:val="single" w:sz="4" w:space="1" w:color="auto"/>
        </w:pBdr>
        <w:rPr>
          <w:b/>
          <w:bCs/>
        </w:rPr>
      </w:pPr>
      <w:r>
        <w:rPr>
          <w:noProof/>
          <w:sz w:val="18"/>
        </w:rPr>
        <mc:AlternateContent>
          <mc:Choice Requires="wps">
            <w:drawing>
              <wp:anchor distT="0" distB="0" distL="114300" distR="114300" simplePos="0" relativeHeight="251659264" behindDoc="0" locked="0" layoutInCell="1" allowOverlap="1" wp14:anchorId="76BE10E1" wp14:editId="749A9221">
                <wp:simplePos x="0" y="0"/>
                <wp:positionH relativeFrom="column">
                  <wp:posOffset>4295955</wp:posOffset>
                </wp:positionH>
                <wp:positionV relativeFrom="paragraph">
                  <wp:posOffset>-697578</wp:posOffset>
                </wp:positionV>
                <wp:extent cx="2660015" cy="581660"/>
                <wp:effectExtent l="19050" t="19050" r="26035" b="279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0015"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14:paraId="06298BB0" w14:textId="129E83EE" w:rsidR="002D26F4" w:rsidRPr="009D7F98" w:rsidRDefault="002D26F4" w:rsidP="002D26F4">
                            <w:pPr>
                              <w:jc w:val="center"/>
                              <w:rPr>
                                <w:rFonts w:ascii="Arial" w:hAnsi="Arial" w:cs="Arial"/>
                                <w:b/>
                                <w:color w:val="000000"/>
                                <w:sz w:val="56"/>
                              </w:rPr>
                            </w:pPr>
                            <w:r w:rsidRPr="009D7F98">
                              <w:rPr>
                                <w:rFonts w:ascii="Arial" w:hAnsi="Arial" w:cs="Arial"/>
                                <w:b/>
                                <w:color w:val="000000"/>
                                <w:sz w:val="56"/>
                              </w:rPr>
                              <w:t>Worksheet #</w:t>
                            </w:r>
                            <w:r w:rsidR="00D55A05">
                              <w:rPr>
                                <w:rFonts w:ascii="Arial" w:hAnsi="Arial" w:cs="Arial"/>
                                <w:b/>
                                <w:color w:val="000000"/>
                                <w:sz w:val="56"/>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BE10E1" id="Rectangle 1" o:spid="_x0000_s1026" style="position:absolute;margin-left:338.25pt;margin-top:-54.95pt;width:209.45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" fillcolor="window" strokecolor="windowText" strokeweight="4.5pt">
                <v:stroke dashstyle="1 1"/>
                <v:path arrowok="t"/>
                <v:textbox>
                  <w:txbxContent>
                    <w:p w14:paraId="06298BB0" w14:textId="129E83EE" w:rsidR="002D26F4" w:rsidRPr="009D7F98" w:rsidRDefault="002D26F4" w:rsidP="002D26F4">
                      <w:pPr>
                        <w:jc w:val="center"/>
                        <w:rPr>
                          <w:rFonts w:ascii="Arial" w:hAnsi="Arial" w:cs="Arial"/>
                          <w:b/>
                          <w:color w:val="000000"/>
                          <w:sz w:val="56"/>
                        </w:rPr>
                      </w:pPr>
                      <w:r w:rsidRPr="009D7F98">
                        <w:rPr>
                          <w:rFonts w:ascii="Arial" w:hAnsi="Arial" w:cs="Arial"/>
                          <w:b/>
                          <w:color w:val="000000"/>
                          <w:sz w:val="56"/>
                        </w:rPr>
                        <w:t>Worksheet #</w:t>
                      </w:r>
                      <w:r w:rsidR="00D55A05">
                        <w:rPr>
                          <w:rFonts w:ascii="Arial" w:hAnsi="Arial" w:cs="Arial"/>
                          <w:b/>
                          <w:color w:val="000000"/>
                          <w:sz w:val="56"/>
                        </w:rPr>
                        <w:t>6</w:t>
                      </w:r>
                    </w:p>
                  </w:txbxContent>
                </v:textbox>
              </v:rect>
            </w:pict>
          </mc:Fallback>
        </mc:AlternateContent>
      </w:r>
      <w:r w:rsidRPr="00BD5AF4">
        <w:rPr>
          <w:b/>
          <w:bCs/>
        </w:rPr>
        <w:t>Name:</w:t>
      </w:r>
      <w:r w:rsidRPr="00BD5AF4">
        <w:rPr>
          <w:b/>
          <w:bCs/>
        </w:rPr>
        <w:tab/>
      </w:r>
      <w:r w:rsidRPr="00BD5AF4">
        <w:rPr>
          <w:b/>
          <w:bCs/>
        </w:rPr>
        <w:tab/>
      </w:r>
      <w:r w:rsidRPr="00BD5AF4">
        <w:rPr>
          <w:b/>
          <w:bCs/>
        </w:rPr>
        <w:tab/>
      </w:r>
      <w:r w:rsidRPr="00BD5AF4">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r>
        <w:rPr>
          <w:rFonts w:ascii="Helvetica" w:hAnsi="Helvetica"/>
          <w:b/>
          <w:bCs/>
          <w:sz w:val="20"/>
        </w:rPr>
        <w:tab/>
      </w:r>
      <w:r>
        <w:rPr>
          <w:rFonts w:ascii="Helvetica" w:hAnsi="Helvetica"/>
          <w:b/>
          <w:bCs/>
          <w:sz w:val="20"/>
        </w:rPr>
        <w:tab/>
      </w:r>
    </w:p>
    <w:p w14:paraId="6DF8F868" w14:textId="77777777" w:rsidR="002D26F4" w:rsidRDefault="002D26F4" w:rsidP="002D26F4">
      <w:pPr>
        <w:spacing w:after="0"/>
        <w:rPr>
          <w:rFonts w:ascii="Helvetica" w:hAnsi="Helvetica"/>
          <w:sz w:val="20"/>
        </w:rPr>
      </w:pPr>
    </w:p>
    <w:p w14:paraId="06956C88" w14:textId="39BB1323" w:rsidR="00B007CC" w:rsidRDefault="002B020F" w:rsidP="00B007CC">
      <w:pPr>
        <w:pStyle w:val="questions"/>
        <w:rPr>
          <w:rFonts w:ascii="Arial" w:hAnsi="Arial" w:cs="Arial"/>
          <w:sz w:val="22"/>
        </w:rPr>
      </w:pPr>
      <w:r>
        <w:rPr>
          <w:rFonts w:ascii="Arial" w:hAnsi="Arial" w:cs="Arial"/>
          <w:b/>
          <w:sz w:val="22"/>
        </w:rPr>
        <w:t>Mathematical Questions</w:t>
      </w:r>
    </w:p>
    <w:p w14:paraId="456AB7C1" w14:textId="77777777" w:rsidR="00B007CC" w:rsidRDefault="00B007CC" w:rsidP="002A0428">
      <w:pPr>
        <w:pStyle w:val="questions"/>
        <w:numPr>
          <w:ilvl w:val="0"/>
          <w:numId w:val="1"/>
        </w:numPr>
        <w:rPr>
          <w:rFonts w:ascii="Arial" w:hAnsi="Arial" w:cs="Arial"/>
          <w:sz w:val="22"/>
        </w:rPr>
        <w:sectPr w:rsidR="00B007CC" w:rsidSect="00F5452B">
          <w:headerReference w:type="default" r:id="rId7"/>
          <w:type w:val="continuous"/>
          <w:pgSz w:w="12240" w:h="15840"/>
          <w:pgMar w:top="720" w:right="720" w:bottom="720" w:left="720" w:header="720" w:footer="720" w:gutter="0"/>
          <w:cols w:space="720"/>
          <w:docGrid w:linePitch="360"/>
        </w:sectPr>
      </w:pPr>
    </w:p>
    <w:p w14:paraId="5B760226" w14:textId="43957170" w:rsidR="00B007CC" w:rsidRPr="00926598" w:rsidRDefault="00AC2C52" w:rsidP="002A0428">
      <w:pPr>
        <w:pStyle w:val="questions"/>
        <w:numPr>
          <w:ilvl w:val="0"/>
          <w:numId w:val="1"/>
        </w:numPr>
        <w:rPr>
          <w:rFonts w:ascii="Arial" w:hAnsi="Arial" w:cs="Arial"/>
          <w:sz w:val="14"/>
          <w:szCs w:val="20"/>
        </w:rPr>
      </w:pPr>
      <w:r w:rsidRPr="00926598">
        <w:rPr>
          <w:rFonts w:ascii="Arial" w:hAnsi="Arial" w:cs="Arial"/>
          <w:sz w:val="18"/>
        </w:rPr>
        <w:t>Show your work when applicable! Show units!</w:t>
      </w:r>
    </w:p>
    <w:p w14:paraId="4A080073" w14:textId="0FDD4C23" w:rsidR="00B007CC" w:rsidRPr="00926598" w:rsidRDefault="00B007CC" w:rsidP="002A0428">
      <w:pPr>
        <w:pStyle w:val="questions"/>
        <w:numPr>
          <w:ilvl w:val="0"/>
          <w:numId w:val="1"/>
        </w:numPr>
        <w:rPr>
          <w:rFonts w:ascii="Arial" w:hAnsi="Arial" w:cs="Arial"/>
          <w:sz w:val="14"/>
          <w:szCs w:val="20"/>
        </w:rPr>
      </w:pPr>
      <w:r w:rsidRPr="00926598">
        <w:rPr>
          <w:rFonts w:ascii="Arial" w:hAnsi="Arial" w:cs="Arial"/>
          <w:sz w:val="18"/>
        </w:rPr>
        <w:t>Get an actual answer, including units! Box your answer!</w:t>
      </w:r>
    </w:p>
    <w:p w14:paraId="37BE9E73" w14:textId="57547F36" w:rsidR="00AC2C52" w:rsidRPr="00926598" w:rsidRDefault="00AC2C52" w:rsidP="002A0428">
      <w:pPr>
        <w:pStyle w:val="questions"/>
        <w:numPr>
          <w:ilvl w:val="0"/>
          <w:numId w:val="1"/>
        </w:numPr>
        <w:rPr>
          <w:rFonts w:ascii="Arial" w:hAnsi="Arial" w:cs="Arial"/>
          <w:sz w:val="14"/>
          <w:szCs w:val="20"/>
        </w:rPr>
      </w:pPr>
      <w:r w:rsidRPr="00926598">
        <w:rPr>
          <w:rFonts w:ascii="Arial" w:hAnsi="Arial" w:cs="Arial"/>
          <w:sz w:val="18"/>
        </w:rPr>
        <w:t xml:space="preserve">Some answers are provided. They are underlined at the end. </w:t>
      </w:r>
    </w:p>
    <w:p w14:paraId="0901BA81" w14:textId="193F3BC1" w:rsidR="00F547AB" w:rsidRPr="006A74DA" w:rsidRDefault="00F547AB" w:rsidP="002A0428">
      <w:pPr>
        <w:pStyle w:val="questions"/>
        <w:numPr>
          <w:ilvl w:val="0"/>
          <w:numId w:val="1"/>
        </w:numPr>
        <w:rPr>
          <w:rFonts w:ascii="Arial" w:hAnsi="Arial" w:cs="Arial"/>
          <w:sz w:val="16"/>
          <w:szCs w:val="20"/>
        </w:rPr>
      </w:pPr>
      <w:r w:rsidRPr="00926598">
        <w:rPr>
          <w:rFonts w:ascii="Arial" w:hAnsi="Arial" w:cs="Arial"/>
          <w:sz w:val="18"/>
        </w:rPr>
        <w:t>For rate order type problems – be sure to include the following information. Your work does not need to be in chart format</w:t>
      </w:r>
      <w:r w:rsidR="00926598">
        <w:rPr>
          <w:rFonts w:ascii="Arial" w:hAnsi="Arial" w:cs="Arial"/>
          <w:sz w:val="18"/>
        </w:rPr>
        <w:t>.</w:t>
      </w:r>
      <w:r>
        <w:rPr>
          <w:rFonts w:ascii="Arial" w:hAnsi="Arial" w:cs="Arial"/>
          <w:sz w:val="20"/>
        </w:rPr>
        <w:br/>
      </w:r>
    </w:p>
    <w:tbl>
      <w:tblPr>
        <w:tblStyle w:val="TableGrid"/>
        <w:tblW w:w="0" w:type="auto"/>
        <w:tblInd w:w="1615" w:type="dxa"/>
        <w:tblLook w:val="04A0" w:firstRow="1" w:lastRow="0" w:firstColumn="1" w:lastColumn="0" w:noHBand="0" w:noVBand="1"/>
      </w:tblPr>
      <w:tblGrid>
        <w:gridCol w:w="990"/>
        <w:gridCol w:w="1170"/>
        <w:gridCol w:w="2340"/>
        <w:gridCol w:w="1530"/>
        <w:gridCol w:w="1170"/>
      </w:tblGrid>
      <w:tr w:rsidR="00481CD2" w14:paraId="0D3797B3" w14:textId="798145A9" w:rsidTr="0025059F">
        <w:tc>
          <w:tcPr>
            <w:tcW w:w="990" w:type="dxa"/>
            <w:shd w:val="clear" w:color="auto" w:fill="F2F2F2" w:themeFill="background1" w:themeFillShade="F2"/>
            <w:vAlign w:val="center"/>
          </w:tcPr>
          <w:p w14:paraId="00680035" w14:textId="778F49AB" w:rsidR="00481CD2" w:rsidRPr="0025059F" w:rsidRDefault="00481CD2" w:rsidP="00481CD2">
            <w:pPr>
              <w:pStyle w:val="questions"/>
              <w:ind w:left="0" w:firstLine="0"/>
              <w:jc w:val="center"/>
              <w:rPr>
                <w:rFonts w:ascii="Arial" w:hAnsi="Arial" w:cs="Arial"/>
                <w:b/>
                <w:sz w:val="14"/>
                <w:szCs w:val="20"/>
              </w:rPr>
            </w:pPr>
            <w:r w:rsidRPr="0025059F">
              <w:rPr>
                <w:rFonts w:ascii="Arial" w:hAnsi="Arial" w:cs="Arial"/>
                <w:b/>
                <w:sz w:val="14"/>
                <w:szCs w:val="20"/>
              </w:rPr>
              <w:t>Trials being used</w:t>
            </w:r>
          </w:p>
        </w:tc>
        <w:tc>
          <w:tcPr>
            <w:tcW w:w="1170" w:type="dxa"/>
            <w:shd w:val="clear" w:color="auto" w:fill="F2F2F2" w:themeFill="background1" w:themeFillShade="F2"/>
            <w:vAlign w:val="center"/>
          </w:tcPr>
          <w:p w14:paraId="30DCA6AE" w14:textId="75E56668" w:rsidR="00481CD2" w:rsidRPr="0025059F" w:rsidRDefault="00481CD2" w:rsidP="00481CD2">
            <w:pPr>
              <w:pStyle w:val="questions"/>
              <w:ind w:left="0" w:firstLine="0"/>
              <w:jc w:val="center"/>
              <w:rPr>
                <w:rFonts w:ascii="Arial" w:hAnsi="Arial" w:cs="Arial"/>
                <w:b/>
                <w:sz w:val="14"/>
                <w:szCs w:val="20"/>
              </w:rPr>
            </w:pPr>
            <w:r w:rsidRPr="0025059F">
              <w:rPr>
                <w:rFonts w:ascii="Arial" w:hAnsi="Arial" w:cs="Arial"/>
                <w:b/>
                <w:sz w:val="14"/>
                <w:szCs w:val="20"/>
              </w:rPr>
              <w:t>Which [  ]  is held constant</w:t>
            </w:r>
          </w:p>
        </w:tc>
        <w:tc>
          <w:tcPr>
            <w:tcW w:w="2340" w:type="dxa"/>
            <w:shd w:val="clear" w:color="auto" w:fill="F2F2F2" w:themeFill="background1" w:themeFillShade="F2"/>
            <w:vAlign w:val="center"/>
          </w:tcPr>
          <w:p w14:paraId="1BF3283F" w14:textId="23BFD0BF" w:rsidR="00481CD2" w:rsidRPr="0025059F" w:rsidRDefault="00481CD2" w:rsidP="00481CD2">
            <w:pPr>
              <w:pStyle w:val="questions"/>
              <w:ind w:left="0" w:firstLine="0"/>
              <w:jc w:val="center"/>
              <w:rPr>
                <w:rFonts w:ascii="Arial" w:hAnsi="Arial" w:cs="Arial"/>
                <w:b/>
                <w:sz w:val="14"/>
                <w:szCs w:val="20"/>
              </w:rPr>
            </w:pPr>
            <w:r w:rsidRPr="0025059F">
              <w:rPr>
                <w:rFonts w:ascii="Arial" w:hAnsi="Arial" w:cs="Arial"/>
                <w:b/>
                <w:sz w:val="14"/>
                <w:szCs w:val="20"/>
              </w:rPr>
              <w:t>Which [  ] is being changed and by what factor is it changed by</w:t>
            </w:r>
          </w:p>
        </w:tc>
        <w:tc>
          <w:tcPr>
            <w:tcW w:w="1530" w:type="dxa"/>
            <w:shd w:val="clear" w:color="auto" w:fill="F2F2F2" w:themeFill="background1" w:themeFillShade="F2"/>
            <w:vAlign w:val="center"/>
          </w:tcPr>
          <w:p w14:paraId="5A5BC23E" w14:textId="7796BDDD" w:rsidR="00481CD2" w:rsidRPr="0025059F" w:rsidRDefault="00481CD2" w:rsidP="00481CD2">
            <w:pPr>
              <w:pStyle w:val="questions"/>
              <w:ind w:left="0" w:firstLine="0"/>
              <w:jc w:val="center"/>
              <w:rPr>
                <w:rFonts w:ascii="Arial" w:hAnsi="Arial" w:cs="Arial"/>
                <w:b/>
                <w:sz w:val="14"/>
                <w:szCs w:val="20"/>
              </w:rPr>
            </w:pPr>
            <w:r w:rsidRPr="0025059F">
              <w:rPr>
                <w:rFonts w:ascii="Arial" w:hAnsi="Arial" w:cs="Arial"/>
                <w:b/>
                <w:sz w:val="14"/>
                <w:szCs w:val="20"/>
              </w:rPr>
              <w:t>What factor is the rate changed by</w:t>
            </w:r>
          </w:p>
        </w:tc>
        <w:tc>
          <w:tcPr>
            <w:tcW w:w="1170" w:type="dxa"/>
            <w:shd w:val="clear" w:color="auto" w:fill="F2F2F2" w:themeFill="background1" w:themeFillShade="F2"/>
            <w:vAlign w:val="center"/>
          </w:tcPr>
          <w:p w14:paraId="6F5A5FF3" w14:textId="361E0764" w:rsidR="00481CD2" w:rsidRPr="0025059F" w:rsidRDefault="00481CD2" w:rsidP="00481CD2">
            <w:pPr>
              <w:pStyle w:val="questions"/>
              <w:ind w:left="0" w:firstLine="0"/>
              <w:jc w:val="center"/>
              <w:rPr>
                <w:rFonts w:ascii="Arial" w:hAnsi="Arial" w:cs="Arial"/>
                <w:b/>
                <w:sz w:val="14"/>
                <w:szCs w:val="20"/>
              </w:rPr>
            </w:pPr>
            <w:r w:rsidRPr="0025059F">
              <w:rPr>
                <w:rFonts w:ascii="Arial" w:hAnsi="Arial" w:cs="Arial"/>
                <w:b/>
                <w:sz w:val="14"/>
                <w:szCs w:val="20"/>
              </w:rPr>
              <w:t>Order based on rate data</w:t>
            </w:r>
          </w:p>
        </w:tc>
      </w:tr>
      <w:tr w:rsidR="00481CD2" w14:paraId="06CE9A6F" w14:textId="791FDB58" w:rsidTr="0025059F">
        <w:tc>
          <w:tcPr>
            <w:tcW w:w="990" w:type="dxa"/>
          </w:tcPr>
          <w:p w14:paraId="28C352F8" w14:textId="36F35C92" w:rsidR="00481CD2" w:rsidRDefault="002815F3" w:rsidP="002815F3">
            <w:pPr>
              <w:pStyle w:val="questions"/>
              <w:ind w:left="0" w:firstLine="0"/>
              <w:jc w:val="center"/>
              <w:rPr>
                <w:rFonts w:ascii="Arial" w:hAnsi="Arial" w:cs="Arial"/>
                <w:sz w:val="16"/>
                <w:szCs w:val="20"/>
              </w:rPr>
            </w:pPr>
            <w:r>
              <w:rPr>
                <w:rFonts w:ascii="Arial" w:hAnsi="Arial" w:cs="Arial"/>
                <w:sz w:val="16"/>
                <w:szCs w:val="20"/>
              </w:rPr>
              <w:t>1 &amp; 3</w:t>
            </w:r>
          </w:p>
        </w:tc>
        <w:tc>
          <w:tcPr>
            <w:tcW w:w="1170" w:type="dxa"/>
          </w:tcPr>
          <w:p w14:paraId="6852BC9F" w14:textId="4750704F" w:rsidR="00481CD2" w:rsidRDefault="002815F3" w:rsidP="002815F3">
            <w:pPr>
              <w:pStyle w:val="questions"/>
              <w:ind w:left="0" w:firstLine="0"/>
              <w:jc w:val="center"/>
              <w:rPr>
                <w:rFonts w:ascii="Arial" w:hAnsi="Arial" w:cs="Arial"/>
                <w:sz w:val="16"/>
                <w:szCs w:val="20"/>
              </w:rPr>
            </w:pPr>
            <w:r>
              <w:rPr>
                <w:rFonts w:ascii="Arial" w:hAnsi="Arial" w:cs="Arial"/>
                <w:sz w:val="16"/>
                <w:szCs w:val="20"/>
              </w:rPr>
              <w:t>[H</w:t>
            </w:r>
            <w:r w:rsidRPr="002815F3">
              <w:rPr>
                <w:rFonts w:ascii="Arial" w:hAnsi="Arial" w:cs="Arial"/>
                <w:sz w:val="16"/>
                <w:szCs w:val="20"/>
                <w:vertAlign w:val="subscript"/>
              </w:rPr>
              <w:t>2</w:t>
            </w:r>
            <w:r>
              <w:rPr>
                <w:rFonts w:ascii="Arial" w:hAnsi="Arial" w:cs="Arial"/>
                <w:sz w:val="16"/>
                <w:szCs w:val="20"/>
              </w:rPr>
              <w:t>]</w:t>
            </w:r>
          </w:p>
        </w:tc>
        <w:tc>
          <w:tcPr>
            <w:tcW w:w="2340" w:type="dxa"/>
          </w:tcPr>
          <w:p w14:paraId="491B195F" w14:textId="7DD42F9A" w:rsidR="00481CD2" w:rsidRDefault="002815F3" w:rsidP="002815F3">
            <w:pPr>
              <w:pStyle w:val="questions"/>
              <w:ind w:left="0" w:firstLine="0"/>
              <w:jc w:val="center"/>
              <w:rPr>
                <w:rFonts w:ascii="Arial" w:hAnsi="Arial" w:cs="Arial"/>
                <w:sz w:val="16"/>
                <w:szCs w:val="20"/>
              </w:rPr>
            </w:pPr>
            <w:r>
              <w:rPr>
                <w:rFonts w:ascii="Arial" w:hAnsi="Arial" w:cs="Arial"/>
                <w:sz w:val="16"/>
                <w:szCs w:val="20"/>
              </w:rPr>
              <w:t>[O</w:t>
            </w:r>
            <w:r w:rsidRPr="002815F3">
              <w:rPr>
                <w:rFonts w:ascii="Arial" w:hAnsi="Arial" w:cs="Arial"/>
                <w:sz w:val="16"/>
                <w:szCs w:val="20"/>
                <w:vertAlign w:val="subscript"/>
              </w:rPr>
              <w:t>2</w:t>
            </w:r>
            <w:r w:rsidR="0025059F">
              <w:rPr>
                <w:rFonts w:ascii="Arial" w:hAnsi="Arial" w:cs="Arial"/>
                <w:sz w:val="16"/>
                <w:szCs w:val="20"/>
              </w:rPr>
              <w:t xml:space="preserve">]   </w:t>
            </w:r>
            <w:r>
              <w:rPr>
                <w:rFonts w:ascii="Arial" w:hAnsi="Arial" w:cs="Arial"/>
                <w:sz w:val="16"/>
                <w:szCs w:val="20"/>
              </w:rPr>
              <w:t xml:space="preserve"> x 2</w:t>
            </w:r>
          </w:p>
        </w:tc>
        <w:tc>
          <w:tcPr>
            <w:tcW w:w="1530" w:type="dxa"/>
          </w:tcPr>
          <w:p w14:paraId="2FA923C9" w14:textId="340830A9" w:rsidR="00481CD2" w:rsidRDefault="002815F3" w:rsidP="002815F3">
            <w:pPr>
              <w:pStyle w:val="questions"/>
              <w:ind w:left="0" w:firstLine="0"/>
              <w:jc w:val="center"/>
              <w:rPr>
                <w:rFonts w:ascii="Arial" w:hAnsi="Arial" w:cs="Arial"/>
                <w:sz w:val="16"/>
                <w:szCs w:val="20"/>
              </w:rPr>
            </w:pPr>
            <w:r>
              <w:rPr>
                <w:rFonts w:ascii="Arial" w:hAnsi="Arial" w:cs="Arial"/>
                <w:sz w:val="16"/>
                <w:szCs w:val="20"/>
              </w:rPr>
              <w:t>x 2</w:t>
            </w:r>
          </w:p>
        </w:tc>
        <w:tc>
          <w:tcPr>
            <w:tcW w:w="1170" w:type="dxa"/>
          </w:tcPr>
          <w:p w14:paraId="562EB8BA" w14:textId="393F960B" w:rsidR="00481CD2" w:rsidRDefault="002815F3" w:rsidP="002815F3">
            <w:pPr>
              <w:pStyle w:val="questions"/>
              <w:ind w:left="0" w:firstLine="0"/>
              <w:jc w:val="center"/>
              <w:rPr>
                <w:rFonts w:ascii="Arial" w:hAnsi="Arial" w:cs="Arial"/>
                <w:sz w:val="16"/>
                <w:szCs w:val="20"/>
              </w:rPr>
            </w:pPr>
            <w:r>
              <w:rPr>
                <w:rFonts w:ascii="Arial" w:hAnsi="Arial" w:cs="Arial"/>
                <w:sz w:val="16"/>
                <w:szCs w:val="20"/>
              </w:rPr>
              <w:t>1</w:t>
            </w:r>
          </w:p>
        </w:tc>
      </w:tr>
    </w:tbl>
    <w:p w14:paraId="5FA131C0" w14:textId="15FC3ECB" w:rsidR="00F547AB" w:rsidRPr="006A74DA" w:rsidRDefault="00F547AB" w:rsidP="0025059F">
      <w:pPr>
        <w:pStyle w:val="questions"/>
        <w:ind w:left="780" w:firstLine="0"/>
        <w:rPr>
          <w:rFonts w:ascii="Arial" w:hAnsi="Arial" w:cs="Arial"/>
          <w:sz w:val="16"/>
          <w:szCs w:val="20"/>
        </w:rPr>
      </w:pPr>
    </w:p>
    <w:p w14:paraId="3D8F324F" w14:textId="2A184586" w:rsidR="00B007CC" w:rsidRPr="00AD3CA9" w:rsidRDefault="00B007CC" w:rsidP="00B007CC">
      <w:pPr>
        <w:pStyle w:val="questions"/>
        <w:ind w:left="0" w:firstLine="0"/>
        <w:rPr>
          <w:rFonts w:ascii="Arial" w:hAnsi="Arial" w:cs="Arial"/>
          <w:sz w:val="16"/>
        </w:rPr>
      </w:pPr>
    </w:p>
    <w:tbl>
      <w:tblPr>
        <w:tblStyle w:val="TableGrid"/>
        <w:tblW w:w="0" w:type="auto"/>
        <w:tblLook w:val="04A0" w:firstRow="1" w:lastRow="0" w:firstColumn="1" w:lastColumn="0" w:noHBand="0" w:noVBand="1"/>
      </w:tblPr>
      <w:tblGrid>
        <w:gridCol w:w="2965"/>
        <w:gridCol w:w="2430"/>
        <w:gridCol w:w="450"/>
        <w:gridCol w:w="4945"/>
      </w:tblGrid>
      <w:tr w:rsidR="0091706A" w14:paraId="6821A18A" w14:textId="77777777" w:rsidTr="00995369">
        <w:trPr>
          <w:trHeight w:val="1440"/>
        </w:trPr>
        <w:tc>
          <w:tcPr>
            <w:tcW w:w="2965" w:type="dxa"/>
          </w:tcPr>
          <w:p w14:paraId="24B99D1D" w14:textId="5DA659D0" w:rsidR="000E75A2" w:rsidRPr="000E75A2" w:rsidRDefault="000E75A2" w:rsidP="000E75A2">
            <w:pPr>
              <w:pStyle w:val="questions"/>
              <w:numPr>
                <w:ilvl w:val="0"/>
                <w:numId w:val="11"/>
              </w:numPr>
              <w:rPr>
                <w:rFonts w:ascii="Arial" w:hAnsi="Arial" w:cs="Arial"/>
                <w:sz w:val="20"/>
                <w:szCs w:val="20"/>
              </w:rPr>
            </w:pPr>
            <w:r w:rsidRPr="000E75A2">
              <w:rPr>
                <w:rFonts w:ascii="Arial" w:hAnsi="Arial" w:cs="Arial"/>
                <w:sz w:val="20"/>
                <w:szCs w:val="20"/>
              </w:rPr>
              <w:t>What happens to the rate if you increase the surface area?</w:t>
            </w:r>
          </w:p>
        </w:tc>
        <w:tc>
          <w:tcPr>
            <w:tcW w:w="2880" w:type="dxa"/>
            <w:gridSpan w:val="2"/>
          </w:tcPr>
          <w:p w14:paraId="7FCD1A54" w14:textId="5A49E17C" w:rsidR="000E75A2" w:rsidRPr="000E75A2" w:rsidRDefault="000E75A2" w:rsidP="000E75A2">
            <w:pPr>
              <w:pStyle w:val="questions"/>
              <w:numPr>
                <w:ilvl w:val="0"/>
                <w:numId w:val="11"/>
              </w:numPr>
              <w:rPr>
                <w:rFonts w:ascii="Arial" w:hAnsi="Arial" w:cs="Arial"/>
                <w:sz w:val="20"/>
                <w:szCs w:val="20"/>
              </w:rPr>
            </w:pPr>
            <w:r w:rsidRPr="000E75A2">
              <w:rPr>
                <w:rFonts w:ascii="Arial" w:hAnsi="Arial" w:cs="Arial"/>
                <w:sz w:val="20"/>
                <w:szCs w:val="20"/>
              </w:rPr>
              <w:t>What does temp</w:t>
            </w:r>
            <w:r>
              <w:rPr>
                <w:rFonts w:ascii="Arial" w:hAnsi="Arial" w:cs="Arial"/>
                <w:sz w:val="20"/>
                <w:szCs w:val="20"/>
              </w:rPr>
              <w:t>erature measure?</w:t>
            </w:r>
          </w:p>
        </w:tc>
        <w:tc>
          <w:tcPr>
            <w:tcW w:w="4945" w:type="dxa"/>
          </w:tcPr>
          <w:p w14:paraId="7A77FC94" w14:textId="5511B269" w:rsidR="000E75A2" w:rsidRPr="000E75A2" w:rsidRDefault="000E75A2" w:rsidP="000E75A2">
            <w:pPr>
              <w:pStyle w:val="questions"/>
              <w:numPr>
                <w:ilvl w:val="0"/>
                <w:numId w:val="11"/>
              </w:numPr>
              <w:rPr>
                <w:rFonts w:ascii="Arial" w:hAnsi="Arial" w:cs="Arial"/>
                <w:sz w:val="20"/>
                <w:szCs w:val="20"/>
              </w:rPr>
            </w:pPr>
            <w:r>
              <w:rPr>
                <w:rFonts w:ascii="Arial" w:hAnsi="Arial" w:cs="Arial"/>
                <w:sz w:val="20"/>
                <w:szCs w:val="20"/>
              </w:rPr>
              <w:t>What is activation energy? What is the energy being used for?</w:t>
            </w:r>
          </w:p>
        </w:tc>
      </w:tr>
      <w:tr w:rsidR="0091706A" w14:paraId="4329F814" w14:textId="77777777" w:rsidTr="00995369">
        <w:trPr>
          <w:trHeight w:val="1440"/>
        </w:trPr>
        <w:tc>
          <w:tcPr>
            <w:tcW w:w="2965" w:type="dxa"/>
          </w:tcPr>
          <w:p w14:paraId="6D3F1B00" w14:textId="4C44297C" w:rsidR="000E75A2" w:rsidRPr="000E75A2" w:rsidRDefault="000E75A2" w:rsidP="000E75A2">
            <w:pPr>
              <w:pStyle w:val="questions"/>
              <w:numPr>
                <w:ilvl w:val="0"/>
                <w:numId w:val="11"/>
              </w:numPr>
              <w:rPr>
                <w:rFonts w:ascii="Arial" w:hAnsi="Arial" w:cs="Arial"/>
                <w:sz w:val="20"/>
                <w:szCs w:val="20"/>
              </w:rPr>
            </w:pPr>
            <w:r>
              <w:rPr>
                <w:rFonts w:ascii="Arial" w:hAnsi="Arial" w:cs="Arial"/>
                <w:sz w:val="20"/>
                <w:szCs w:val="20"/>
              </w:rPr>
              <w:t>What is a transition state (sometimes called an activated complex)?</w:t>
            </w:r>
          </w:p>
        </w:tc>
        <w:tc>
          <w:tcPr>
            <w:tcW w:w="2880" w:type="dxa"/>
            <w:gridSpan w:val="2"/>
          </w:tcPr>
          <w:p w14:paraId="28FBB01C" w14:textId="5479228D" w:rsidR="000E75A2" w:rsidRPr="000E75A2" w:rsidRDefault="000E75A2" w:rsidP="000E75A2">
            <w:pPr>
              <w:pStyle w:val="questions"/>
              <w:numPr>
                <w:ilvl w:val="0"/>
                <w:numId w:val="11"/>
              </w:numPr>
              <w:rPr>
                <w:rFonts w:ascii="Arial" w:hAnsi="Arial" w:cs="Arial"/>
                <w:sz w:val="20"/>
                <w:szCs w:val="20"/>
              </w:rPr>
            </w:pPr>
            <w:r>
              <w:rPr>
                <w:rFonts w:ascii="Arial" w:hAnsi="Arial" w:cs="Arial"/>
                <w:sz w:val="20"/>
                <w:szCs w:val="20"/>
              </w:rPr>
              <w:t>What is a catalyst?</w:t>
            </w:r>
          </w:p>
        </w:tc>
        <w:tc>
          <w:tcPr>
            <w:tcW w:w="4945" w:type="dxa"/>
          </w:tcPr>
          <w:p w14:paraId="5A9FE53B" w14:textId="341ED768" w:rsidR="000E75A2" w:rsidRPr="000E75A2" w:rsidRDefault="000E75A2" w:rsidP="000E75A2">
            <w:pPr>
              <w:pStyle w:val="questions"/>
              <w:numPr>
                <w:ilvl w:val="0"/>
                <w:numId w:val="11"/>
              </w:numPr>
              <w:rPr>
                <w:rFonts w:ascii="Arial" w:hAnsi="Arial" w:cs="Arial"/>
                <w:sz w:val="20"/>
                <w:szCs w:val="20"/>
              </w:rPr>
            </w:pPr>
            <w:r>
              <w:rPr>
                <w:rFonts w:ascii="Arial" w:hAnsi="Arial" w:cs="Arial"/>
                <w:sz w:val="20"/>
                <w:szCs w:val="20"/>
              </w:rPr>
              <w:t>Why can average rates be negative, but the rates when using a rate law are always positive?</w:t>
            </w:r>
          </w:p>
        </w:tc>
      </w:tr>
      <w:tr w:rsidR="00926598" w14:paraId="54250439" w14:textId="77777777" w:rsidTr="00926598">
        <w:trPr>
          <w:trHeight w:val="2592"/>
        </w:trPr>
        <w:tc>
          <w:tcPr>
            <w:tcW w:w="10790" w:type="dxa"/>
            <w:gridSpan w:val="4"/>
          </w:tcPr>
          <w:p w14:paraId="663681F8" w14:textId="63166F6A" w:rsidR="00926598" w:rsidRPr="00926598" w:rsidRDefault="00926598" w:rsidP="00926598">
            <w:pPr>
              <w:pStyle w:val="ListParagraph"/>
              <w:numPr>
                <w:ilvl w:val="0"/>
                <w:numId w:val="11"/>
              </w:numPr>
              <w:autoSpaceDE w:val="0"/>
              <w:autoSpaceDN w:val="0"/>
              <w:adjustRightInd w:val="0"/>
              <w:rPr>
                <w:rFonts w:ascii="Arial" w:hAnsi="Arial" w:cs="Arial"/>
                <w:color w:val="000000"/>
                <w:sz w:val="20"/>
                <w:szCs w:val="20"/>
              </w:rPr>
            </w:pPr>
            <w:r w:rsidRPr="00926598">
              <w:rPr>
                <w:rFonts w:ascii="Arial" w:hAnsi="Arial" w:cs="Arial"/>
                <w:color w:val="000000"/>
                <w:sz w:val="20"/>
                <w:szCs w:val="20"/>
              </w:rPr>
              <w:t xml:space="preserve">Given the following experimental data, find the rate law and the rate constant for the reaction: </w:t>
            </w:r>
            <w:r>
              <w:rPr>
                <w:rFonts w:ascii="Arial" w:hAnsi="Arial" w:cs="Arial"/>
                <w:color w:val="000000"/>
                <w:sz w:val="20"/>
                <w:szCs w:val="20"/>
              </w:rPr>
              <w:t xml:space="preserve"> </w:t>
            </w:r>
            <w:r w:rsidRPr="00926598">
              <w:rPr>
                <w:rFonts w:ascii="Arial" w:hAnsi="Arial" w:cs="Arial"/>
                <w:i/>
                <w:color w:val="000000"/>
                <w:sz w:val="18"/>
                <w:szCs w:val="20"/>
                <w:u w:val="single"/>
              </w:rPr>
              <w:t>k = 2.1 M</w:t>
            </w:r>
            <w:r w:rsidRPr="00926598">
              <w:rPr>
                <w:rFonts w:ascii="Arial" w:hAnsi="Arial" w:cs="Arial"/>
                <w:i/>
                <w:color w:val="000000"/>
                <w:sz w:val="18"/>
                <w:szCs w:val="20"/>
                <w:u w:val="single"/>
                <w:vertAlign w:val="superscript"/>
              </w:rPr>
              <w:t>-1</w:t>
            </w:r>
            <w:r w:rsidRPr="00926598">
              <w:rPr>
                <w:rFonts w:ascii="Arial" w:hAnsi="Arial" w:cs="Arial"/>
                <w:i/>
                <w:color w:val="000000"/>
                <w:sz w:val="18"/>
                <w:szCs w:val="20"/>
                <w:u w:val="single"/>
              </w:rPr>
              <w:t>s</w:t>
            </w:r>
            <w:r w:rsidRPr="00926598">
              <w:rPr>
                <w:rFonts w:ascii="Arial" w:hAnsi="Arial" w:cs="Arial"/>
                <w:i/>
                <w:color w:val="000000"/>
                <w:sz w:val="18"/>
                <w:szCs w:val="20"/>
                <w:u w:val="single"/>
                <w:vertAlign w:val="superscript"/>
              </w:rPr>
              <w:t>-1</w:t>
            </w:r>
            <w:r>
              <w:rPr>
                <w:rFonts w:ascii="Arial" w:hAnsi="Arial" w:cs="Arial"/>
                <w:i/>
                <w:color w:val="000000"/>
                <w:sz w:val="18"/>
                <w:szCs w:val="20"/>
                <w:u w:val="single"/>
                <w:vertAlign w:val="superscript"/>
              </w:rPr>
              <w:br/>
            </w:r>
            <w:r w:rsidRPr="00926598">
              <w:rPr>
                <w:rFonts w:ascii="Arial" w:hAnsi="Arial" w:cs="Arial"/>
                <w:bCs/>
                <w:sz w:val="20"/>
                <w:szCs w:val="20"/>
              </w:rPr>
              <w:t xml:space="preserve">NO </w:t>
            </w:r>
            <w:r w:rsidRPr="00926598">
              <w:rPr>
                <w:rFonts w:ascii="Arial" w:hAnsi="Arial" w:cs="Arial"/>
                <w:bCs/>
                <w:sz w:val="20"/>
                <w:szCs w:val="20"/>
                <w:vertAlign w:val="subscript"/>
              </w:rPr>
              <w:t>(g)</w:t>
            </w:r>
            <w:r w:rsidRPr="00926598">
              <w:rPr>
                <w:rFonts w:ascii="Arial" w:hAnsi="Arial" w:cs="Arial"/>
                <w:bCs/>
                <w:sz w:val="20"/>
                <w:szCs w:val="20"/>
              </w:rPr>
              <w:t xml:space="preserve"> + NO</w:t>
            </w:r>
            <w:r w:rsidRPr="00926598">
              <w:rPr>
                <w:rFonts w:ascii="Arial" w:hAnsi="Arial" w:cs="Arial"/>
                <w:bCs/>
                <w:sz w:val="20"/>
                <w:szCs w:val="20"/>
                <w:vertAlign w:val="subscript"/>
              </w:rPr>
              <w:t>2</w:t>
            </w:r>
            <w:r w:rsidRPr="00926598">
              <w:rPr>
                <w:rFonts w:ascii="Arial" w:hAnsi="Arial" w:cs="Arial"/>
                <w:bCs/>
                <w:sz w:val="20"/>
                <w:szCs w:val="20"/>
              </w:rPr>
              <w:t xml:space="preserve"> </w:t>
            </w:r>
            <w:r w:rsidRPr="00926598">
              <w:rPr>
                <w:rFonts w:ascii="Arial" w:hAnsi="Arial" w:cs="Arial"/>
                <w:bCs/>
                <w:sz w:val="20"/>
                <w:szCs w:val="20"/>
                <w:vertAlign w:val="subscript"/>
              </w:rPr>
              <w:t>(g)</w:t>
            </w:r>
            <w:r w:rsidRPr="00926598">
              <w:rPr>
                <w:rFonts w:ascii="Arial" w:hAnsi="Arial" w:cs="Arial"/>
                <w:bCs/>
                <w:sz w:val="20"/>
                <w:szCs w:val="20"/>
              </w:rPr>
              <w:t xml:space="preserve"> + O</w:t>
            </w:r>
            <w:r w:rsidRPr="00926598">
              <w:rPr>
                <w:rFonts w:ascii="Arial" w:hAnsi="Arial" w:cs="Arial"/>
                <w:bCs/>
                <w:sz w:val="20"/>
                <w:szCs w:val="20"/>
                <w:vertAlign w:val="subscript"/>
              </w:rPr>
              <w:t>2</w:t>
            </w:r>
            <w:r w:rsidRPr="00926598">
              <w:rPr>
                <w:rFonts w:ascii="Arial" w:hAnsi="Arial" w:cs="Arial"/>
                <w:bCs/>
                <w:sz w:val="20"/>
                <w:szCs w:val="20"/>
              </w:rPr>
              <w:t xml:space="preserve"> </w:t>
            </w:r>
            <w:r w:rsidRPr="00926598">
              <w:rPr>
                <w:rFonts w:ascii="Arial" w:hAnsi="Arial" w:cs="Arial"/>
                <w:bCs/>
                <w:sz w:val="20"/>
                <w:szCs w:val="20"/>
                <w:vertAlign w:val="subscript"/>
              </w:rPr>
              <w:t>(g)</w:t>
            </w:r>
            <w:r w:rsidRPr="00926598">
              <w:rPr>
                <w:rFonts w:ascii="Arial" w:hAnsi="Arial" w:cs="Arial"/>
                <w:bCs/>
                <w:sz w:val="20"/>
                <w:szCs w:val="20"/>
              </w:rPr>
              <w:t xml:space="preserve"> </w:t>
            </w:r>
            <w:r w:rsidRPr="00926598">
              <w:rPr>
                <w:rFonts w:ascii="Arial" w:hAnsi="Arial" w:cs="Arial"/>
                <w:sz w:val="20"/>
                <w:szCs w:val="20"/>
              </w:rPr>
              <w:sym w:font="Wingdings" w:char="F0E0"/>
            </w:r>
            <w:r w:rsidRPr="00926598">
              <w:rPr>
                <w:rFonts w:ascii="Arial" w:hAnsi="Arial" w:cs="Arial"/>
                <w:sz w:val="20"/>
                <w:szCs w:val="20"/>
              </w:rPr>
              <w:t xml:space="preserve"> </w:t>
            </w:r>
            <w:r w:rsidRPr="00926598">
              <w:rPr>
                <w:rFonts w:ascii="Arial" w:hAnsi="Arial" w:cs="Arial"/>
                <w:bCs/>
                <w:sz w:val="20"/>
                <w:szCs w:val="20"/>
              </w:rPr>
              <w:t>N</w:t>
            </w:r>
            <w:r w:rsidRPr="00926598">
              <w:rPr>
                <w:rFonts w:ascii="Arial" w:hAnsi="Arial" w:cs="Arial"/>
                <w:bCs/>
                <w:sz w:val="20"/>
                <w:szCs w:val="20"/>
                <w:vertAlign w:val="subscript"/>
              </w:rPr>
              <w:t>2</w:t>
            </w:r>
            <w:r w:rsidRPr="00926598">
              <w:rPr>
                <w:rFonts w:ascii="Arial" w:hAnsi="Arial" w:cs="Arial"/>
                <w:bCs/>
                <w:sz w:val="20"/>
                <w:szCs w:val="20"/>
              </w:rPr>
              <w:t>O</w:t>
            </w:r>
            <w:r w:rsidRPr="00926598">
              <w:rPr>
                <w:rFonts w:ascii="Arial" w:hAnsi="Arial" w:cs="Arial"/>
                <w:bCs/>
                <w:sz w:val="20"/>
                <w:szCs w:val="20"/>
                <w:vertAlign w:val="subscript"/>
              </w:rPr>
              <w:t>5</w:t>
            </w:r>
            <w:r w:rsidRPr="00926598">
              <w:rPr>
                <w:rFonts w:ascii="Arial" w:hAnsi="Arial" w:cs="Arial"/>
                <w:bCs/>
                <w:sz w:val="20"/>
                <w:szCs w:val="20"/>
              </w:rPr>
              <w:t xml:space="preserve"> </w:t>
            </w:r>
            <w:r w:rsidRPr="00926598">
              <w:rPr>
                <w:rFonts w:ascii="Arial" w:hAnsi="Arial" w:cs="Arial"/>
                <w:bCs/>
                <w:sz w:val="20"/>
                <w:szCs w:val="20"/>
                <w:vertAlign w:val="subscript"/>
              </w:rPr>
              <w:t>(g)</w:t>
            </w:r>
            <w:r>
              <w:rPr>
                <w:b/>
                <w:bCs/>
                <w:sz w:val="20"/>
                <w:szCs w:val="20"/>
              </w:rPr>
              <w:br/>
            </w:r>
            <w:r>
              <w:rPr>
                <w:noProof/>
              </w:rPr>
              <w:drawing>
                <wp:inline distT="0" distB="0" distL="0" distR="0" wp14:anchorId="79629F3A" wp14:editId="0E4B3015">
                  <wp:extent cx="3556779" cy="693572"/>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602763" cy="702539"/>
                          </a:xfrm>
                          <a:prstGeom prst="rect">
                            <a:avLst/>
                          </a:prstGeom>
                        </pic:spPr>
                      </pic:pic>
                    </a:graphicData>
                  </a:graphic>
                </wp:inline>
              </w:drawing>
            </w:r>
          </w:p>
        </w:tc>
      </w:tr>
      <w:tr w:rsidR="00926598" w14:paraId="2CCD9DDC" w14:textId="77777777" w:rsidTr="00926598">
        <w:trPr>
          <w:trHeight w:val="2592"/>
        </w:trPr>
        <w:tc>
          <w:tcPr>
            <w:tcW w:w="10790" w:type="dxa"/>
            <w:gridSpan w:val="4"/>
          </w:tcPr>
          <w:p w14:paraId="3A8B71D3" w14:textId="307F8BF3" w:rsidR="00926598" w:rsidRPr="00926598" w:rsidRDefault="00926598" w:rsidP="00926598">
            <w:pPr>
              <w:pStyle w:val="ListParagraph"/>
              <w:numPr>
                <w:ilvl w:val="0"/>
                <w:numId w:val="11"/>
              </w:numPr>
              <w:autoSpaceDE w:val="0"/>
              <w:autoSpaceDN w:val="0"/>
              <w:adjustRightInd w:val="0"/>
              <w:rPr>
                <w:rFonts w:ascii="Arial" w:hAnsi="Arial" w:cs="Arial"/>
                <w:color w:val="000000"/>
                <w:sz w:val="20"/>
                <w:szCs w:val="20"/>
              </w:rPr>
            </w:pPr>
            <w:r w:rsidRPr="00926598">
              <w:rPr>
                <w:rFonts w:ascii="Arial" w:hAnsi="Arial" w:cs="Arial"/>
                <w:color w:val="000000"/>
                <w:sz w:val="20"/>
                <w:szCs w:val="20"/>
              </w:rPr>
              <w:t xml:space="preserve">The reaction between bromate ions and bromide ions in acidic aqueous solution is </w:t>
            </w:r>
            <w:r>
              <w:rPr>
                <w:rFonts w:ascii="Arial" w:hAnsi="Arial" w:cs="Arial"/>
                <w:color w:val="000000"/>
                <w:sz w:val="20"/>
                <w:szCs w:val="20"/>
              </w:rPr>
              <w:br/>
            </w:r>
            <w:r w:rsidRPr="00926598">
              <w:rPr>
                <w:rFonts w:ascii="Arial" w:hAnsi="Arial" w:cs="Arial"/>
                <w:bCs/>
                <w:color w:val="000000"/>
                <w:sz w:val="20"/>
                <w:szCs w:val="20"/>
              </w:rPr>
              <w:t>BrO</w:t>
            </w:r>
            <w:r w:rsidRPr="00926598">
              <w:rPr>
                <w:rFonts w:ascii="Arial" w:hAnsi="Arial" w:cs="Arial"/>
                <w:bCs/>
                <w:color w:val="000000"/>
                <w:sz w:val="20"/>
                <w:szCs w:val="20"/>
                <w:vertAlign w:val="subscript"/>
              </w:rPr>
              <w:t>3</w:t>
            </w:r>
            <w:r w:rsidRPr="00926598">
              <w:rPr>
                <w:rFonts w:ascii="Arial" w:hAnsi="Arial" w:cs="Arial"/>
                <w:color w:val="000000"/>
                <w:sz w:val="20"/>
                <w:szCs w:val="20"/>
                <w:vertAlign w:val="superscript"/>
              </w:rPr>
              <w:t xml:space="preserve">- </w:t>
            </w:r>
            <w:r w:rsidRPr="00926598">
              <w:rPr>
                <w:rFonts w:ascii="Arial" w:hAnsi="Arial" w:cs="Arial"/>
                <w:bCs/>
                <w:color w:val="000000"/>
                <w:sz w:val="20"/>
                <w:szCs w:val="20"/>
                <w:vertAlign w:val="subscript"/>
              </w:rPr>
              <w:t>(</w:t>
            </w:r>
            <w:proofErr w:type="spellStart"/>
            <w:r w:rsidRPr="00926598">
              <w:rPr>
                <w:rFonts w:ascii="Arial" w:hAnsi="Arial" w:cs="Arial"/>
                <w:bCs/>
                <w:color w:val="000000"/>
                <w:sz w:val="20"/>
                <w:szCs w:val="20"/>
                <w:vertAlign w:val="subscript"/>
              </w:rPr>
              <w:t>aq</w:t>
            </w:r>
            <w:proofErr w:type="spellEnd"/>
            <w:r w:rsidRPr="00926598">
              <w:rPr>
                <w:rFonts w:ascii="Arial" w:hAnsi="Arial" w:cs="Arial"/>
                <w:bCs/>
                <w:color w:val="000000"/>
                <w:sz w:val="20"/>
                <w:szCs w:val="20"/>
                <w:vertAlign w:val="subscript"/>
              </w:rPr>
              <w:t>)</w:t>
            </w:r>
            <w:r w:rsidRPr="00926598">
              <w:rPr>
                <w:rFonts w:ascii="Arial" w:hAnsi="Arial" w:cs="Arial"/>
                <w:bCs/>
                <w:color w:val="000000"/>
                <w:sz w:val="20"/>
                <w:szCs w:val="20"/>
              </w:rPr>
              <w:t xml:space="preserve"> + 5Br</w:t>
            </w:r>
            <w:r w:rsidRPr="00926598">
              <w:rPr>
                <w:rFonts w:ascii="Arial" w:hAnsi="Arial" w:cs="Arial"/>
                <w:color w:val="000000"/>
                <w:sz w:val="20"/>
                <w:szCs w:val="20"/>
                <w:vertAlign w:val="superscript"/>
              </w:rPr>
              <w:t xml:space="preserve">- </w:t>
            </w:r>
            <w:r w:rsidRPr="00926598">
              <w:rPr>
                <w:rFonts w:ascii="Arial" w:hAnsi="Arial" w:cs="Arial"/>
                <w:bCs/>
                <w:color w:val="000000"/>
                <w:sz w:val="20"/>
                <w:szCs w:val="20"/>
                <w:vertAlign w:val="subscript"/>
              </w:rPr>
              <w:t>(</w:t>
            </w:r>
            <w:proofErr w:type="spellStart"/>
            <w:r w:rsidRPr="00926598">
              <w:rPr>
                <w:rFonts w:ascii="Arial" w:hAnsi="Arial" w:cs="Arial"/>
                <w:bCs/>
                <w:color w:val="000000"/>
                <w:sz w:val="20"/>
                <w:szCs w:val="20"/>
                <w:vertAlign w:val="subscript"/>
              </w:rPr>
              <w:t>aq</w:t>
            </w:r>
            <w:proofErr w:type="spellEnd"/>
            <w:r w:rsidRPr="00926598">
              <w:rPr>
                <w:rFonts w:ascii="Arial" w:hAnsi="Arial" w:cs="Arial"/>
                <w:bCs/>
                <w:color w:val="000000"/>
                <w:sz w:val="20"/>
                <w:szCs w:val="20"/>
                <w:vertAlign w:val="subscript"/>
              </w:rPr>
              <w:t>)</w:t>
            </w:r>
            <w:r w:rsidRPr="00926598">
              <w:rPr>
                <w:rFonts w:ascii="Arial" w:hAnsi="Arial" w:cs="Arial"/>
                <w:bCs/>
                <w:color w:val="000000"/>
                <w:sz w:val="20"/>
                <w:szCs w:val="20"/>
              </w:rPr>
              <w:t xml:space="preserve"> + 6H</w:t>
            </w:r>
            <w:r w:rsidRPr="00926598">
              <w:rPr>
                <w:rFonts w:ascii="Arial" w:hAnsi="Arial" w:cs="Arial"/>
                <w:bCs/>
                <w:color w:val="000000"/>
                <w:sz w:val="20"/>
                <w:szCs w:val="20"/>
                <w:vertAlign w:val="superscript"/>
              </w:rPr>
              <w:t>+</w:t>
            </w:r>
            <w:r w:rsidRPr="00926598">
              <w:rPr>
                <w:rFonts w:ascii="Arial" w:hAnsi="Arial" w:cs="Arial"/>
                <w:bCs/>
                <w:color w:val="000000"/>
                <w:sz w:val="20"/>
                <w:szCs w:val="20"/>
              </w:rPr>
              <w:t xml:space="preserve"> </w:t>
            </w:r>
            <w:r w:rsidRPr="00926598">
              <w:rPr>
                <w:rFonts w:ascii="Arial" w:hAnsi="Arial" w:cs="Arial"/>
                <w:bCs/>
                <w:color w:val="000000"/>
                <w:sz w:val="20"/>
                <w:szCs w:val="20"/>
                <w:vertAlign w:val="subscript"/>
              </w:rPr>
              <w:t>(</w:t>
            </w:r>
            <w:proofErr w:type="spellStart"/>
            <w:r w:rsidRPr="00926598">
              <w:rPr>
                <w:rFonts w:ascii="Arial" w:hAnsi="Arial" w:cs="Arial"/>
                <w:bCs/>
                <w:color w:val="000000"/>
                <w:sz w:val="20"/>
                <w:szCs w:val="20"/>
                <w:vertAlign w:val="subscript"/>
              </w:rPr>
              <w:t>aq</w:t>
            </w:r>
            <w:proofErr w:type="spellEnd"/>
            <w:r w:rsidRPr="00926598">
              <w:rPr>
                <w:rFonts w:ascii="Arial" w:hAnsi="Arial" w:cs="Arial"/>
                <w:bCs/>
                <w:color w:val="000000"/>
                <w:sz w:val="20"/>
                <w:szCs w:val="20"/>
                <w:vertAlign w:val="subscript"/>
              </w:rPr>
              <w:t>)</w:t>
            </w:r>
            <w:r w:rsidRPr="00926598">
              <w:rPr>
                <w:rFonts w:ascii="Arial" w:hAnsi="Arial" w:cs="Arial"/>
                <w:bCs/>
                <w:color w:val="000000"/>
                <w:sz w:val="20"/>
                <w:szCs w:val="20"/>
              </w:rPr>
              <w:t xml:space="preserve"> → 3Br</w:t>
            </w:r>
            <w:r w:rsidRPr="00227513">
              <w:rPr>
                <w:rFonts w:ascii="Arial" w:hAnsi="Arial" w:cs="Arial"/>
                <w:bCs/>
                <w:color w:val="000000"/>
                <w:sz w:val="20"/>
                <w:szCs w:val="20"/>
                <w:vertAlign w:val="subscript"/>
              </w:rPr>
              <w:t>2</w:t>
            </w:r>
            <w:r w:rsidRPr="00926598">
              <w:rPr>
                <w:rFonts w:ascii="Arial" w:hAnsi="Arial" w:cs="Arial"/>
                <w:bCs/>
                <w:color w:val="000000"/>
                <w:sz w:val="20"/>
                <w:szCs w:val="20"/>
                <w:vertAlign w:val="subscript"/>
              </w:rPr>
              <w:t>(l)</w:t>
            </w:r>
            <w:r w:rsidRPr="00926598">
              <w:rPr>
                <w:rFonts w:ascii="Arial" w:hAnsi="Arial" w:cs="Arial"/>
                <w:bCs/>
                <w:color w:val="000000"/>
                <w:sz w:val="20"/>
                <w:szCs w:val="20"/>
              </w:rPr>
              <w:t xml:space="preserve"> + 3H</w:t>
            </w:r>
            <w:r w:rsidRPr="00926598">
              <w:rPr>
                <w:rFonts w:ascii="Arial" w:hAnsi="Arial" w:cs="Arial"/>
                <w:bCs/>
                <w:color w:val="000000"/>
                <w:sz w:val="20"/>
                <w:szCs w:val="20"/>
                <w:vertAlign w:val="subscript"/>
              </w:rPr>
              <w:t>2</w:t>
            </w:r>
            <w:r w:rsidRPr="00926598">
              <w:rPr>
                <w:rFonts w:ascii="Arial" w:hAnsi="Arial" w:cs="Arial"/>
                <w:bCs/>
                <w:color w:val="000000"/>
                <w:sz w:val="20"/>
                <w:szCs w:val="20"/>
              </w:rPr>
              <w:t>O</w:t>
            </w:r>
            <w:r w:rsidRPr="00926598">
              <w:rPr>
                <w:rFonts w:ascii="Arial" w:hAnsi="Arial" w:cs="Arial"/>
                <w:bCs/>
                <w:color w:val="000000"/>
                <w:sz w:val="20"/>
                <w:szCs w:val="20"/>
                <w:vertAlign w:val="subscript"/>
              </w:rPr>
              <w:t>(l)</w:t>
            </w:r>
            <w:r w:rsidRPr="00926598">
              <w:rPr>
                <w:rFonts w:ascii="Arial" w:hAnsi="Arial" w:cs="Arial"/>
                <w:bCs/>
                <w:color w:val="000000"/>
                <w:sz w:val="20"/>
                <w:szCs w:val="20"/>
              </w:rPr>
              <w:t xml:space="preserve"> </w:t>
            </w:r>
          </w:p>
          <w:p w14:paraId="63401760" w14:textId="0B2A367D" w:rsidR="00926598" w:rsidRPr="00926598" w:rsidRDefault="00926598" w:rsidP="00926598">
            <w:pPr>
              <w:pStyle w:val="ListParagraph"/>
              <w:autoSpaceDE w:val="0"/>
              <w:autoSpaceDN w:val="0"/>
              <w:adjustRightInd w:val="0"/>
              <w:ind w:left="360"/>
              <w:rPr>
                <w:rFonts w:ascii="Arial" w:hAnsi="Arial" w:cs="Arial"/>
                <w:color w:val="000000"/>
                <w:sz w:val="20"/>
                <w:szCs w:val="20"/>
              </w:rPr>
            </w:pPr>
            <w:r w:rsidRPr="00926598">
              <w:rPr>
                <w:rFonts w:ascii="Arial" w:hAnsi="Arial" w:cs="Arial"/>
                <w:color w:val="000000"/>
                <w:sz w:val="20"/>
                <w:szCs w:val="20"/>
              </w:rPr>
              <w:t xml:space="preserve">Using the data from 4 experiments shown below determine the orders of the rate of reaction for all three reactants, the overall reaction order, and the value of the rate constant k. </w:t>
            </w:r>
            <w:r w:rsidRPr="00926598">
              <w:rPr>
                <w:rFonts w:ascii="Arial" w:hAnsi="Arial" w:cs="Arial"/>
                <w:i/>
                <w:color w:val="000000"/>
                <w:sz w:val="18"/>
                <w:szCs w:val="20"/>
                <w:u w:val="single"/>
              </w:rPr>
              <w:t>k = 8.0 L</w:t>
            </w:r>
            <w:r w:rsidRPr="00926598">
              <w:rPr>
                <w:rFonts w:ascii="Arial" w:hAnsi="Arial" w:cs="Arial"/>
                <w:i/>
                <w:color w:val="000000"/>
                <w:sz w:val="18"/>
                <w:szCs w:val="20"/>
                <w:u w:val="single"/>
                <w:vertAlign w:val="superscript"/>
              </w:rPr>
              <w:t>3</w:t>
            </w:r>
            <w:r w:rsidRPr="00926598">
              <w:rPr>
                <w:rFonts w:ascii="Arial" w:hAnsi="Arial" w:cs="Arial"/>
                <w:i/>
                <w:color w:val="000000"/>
                <w:sz w:val="18"/>
                <w:szCs w:val="20"/>
                <w:u w:val="single"/>
              </w:rPr>
              <w:t>/mol</w:t>
            </w:r>
            <w:r w:rsidRPr="00926598">
              <w:rPr>
                <w:rFonts w:ascii="Arial" w:hAnsi="Arial" w:cs="Arial"/>
                <w:i/>
                <w:color w:val="000000"/>
                <w:sz w:val="18"/>
                <w:szCs w:val="20"/>
                <w:u w:val="single"/>
                <w:vertAlign w:val="superscript"/>
              </w:rPr>
              <w:t>3</w:t>
            </w:r>
            <w:r w:rsidRPr="00926598">
              <w:rPr>
                <w:rFonts w:ascii="Arial" w:hAnsi="Arial" w:cs="Arial"/>
                <w:i/>
                <w:color w:val="000000"/>
                <w:sz w:val="18"/>
                <w:szCs w:val="20"/>
                <w:u w:val="single"/>
              </w:rPr>
              <w:t>∙s</w:t>
            </w:r>
            <w:r>
              <w:rPr>
                <w:rFonts w:ascii="Arial" w:hAnsi="Arial" w:cs="Arial"/>
                <w:i/>
                <w:color w:val="000000"/>
                <w:sz w:val="18"/>
                <w:szCs w:val="20"/>
                <w:u w:val="single"/>
              </w:rPr>
              <w:br/>
            </w:r>
            <w:r>
              <w:rPr>
                <w:noProof/>
              </w:rPr>
              <w:drawing>
                <wp:inline distT="0" distB="0" distL="0" distR="0" wp14:anchorId="6D79156D" wp14:editId="2F227858">
                  <wp:extent cx="2999232" cy="602694"/>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124812" cy="627929"/>
                          </a:xfrm>
                          <a:prstGeom prst="rect">
                            <a:avLst/>
                          </a:prstGeom>
                        </pic:spPr>
                      </pic:pic>
                    </a:graphicData>
                  </a:graphic>
                </wp:inline>
              </w:drawing>
            </w:r>
          </w:p>
        </w:tc>
      </w:tr>
      <w:tr w:rsidR="00926598" w14:paraId="02FEDACE" w14:textId="77777777" w:rsidTr="00995369">
        <w:trPr>
          <w:trHeight w:val="2736"/>
        </w:trPr>
        <w:tc>
          <w:tcPr>
            <w:tcW w:w="10790" w:type="dxa"/>
            <w:gridSpan w:val="4"/>
          </w:tcPr>
          <w:p w14:paraId="6359B197" w14:textId="5F25B87F" w:rsidR="00926598" w:rsidRPr="00926598" w:rsidRDefault="00926598" w:rsidP="001875FC">
            <w:pPr>
              <w:pStyle w:val="ListParagraph"/>
              <w:numPr>
                <w:ilvl w:val="0"/>
                <w:numId w:val="11"/>
              </w:numPr>
              <w:autoSpaceDE w:val="0"/>
              <w:autoSpaceDN w:val="0"/>
              <w:adjustRightInd w:val="0"/>
              <w:rPr>
                <w:rFonts w:ascii="Arial" w:hAnsi="Arial" w:cs="Arial"/>
                <w:color w:val="000000"/>
                <w:sz w:val="20"/>
                <w:szCs w:val="20"/>
              </w:rPr>
            </w:pPr>
            <w:r w:rsidRPr="00926598">
              <w:rPr>
                <w:rFonts w:ascii="Arial" w:hAnsi="Arial" w:cs="Arial"/>
                <w:sz w:val="20"/>
                <w:szCs w:val="20"/>
              </w:rPr>
              <w:t xml:space="preserve">The initial rate of the reaction 2A + 2B </w:t>
            </w:r>
            <w:r w:rsidRPr="00926598">
              <w:rPr>
                <w:rFonts w:ascii="Arial" w:hAnsi="Arial" w:cs="Arial"/>
                <w:sz w:val="20"/>
                <w:szCs w:val="20"/>
              </w:rPr>
              <w:sym w:font="Wingdings" w:char="F0E0"/>
            </w:r>
            <w:r w:rsidRPr="00926598">
              <w:rPr>
                <w:rFonts w:ascii="Arial" w:hAnsi="Arial" w:cs="Arial"/>
                <w:sz w:val="20"/>
                <w:szCs w:val="20"/>
              </w:rPr>
              <w:t xml:space="preserve"> C + D is determined for different initial conditions, with the results listed in the following table: </w:t>
            </w:r>
            <w:r w:rsidRPr="00926598">
              <w:rPr>
                <w:rFonts w:ascii="Arial" w:hAnsi="Arial" w:cs="Arial"/>
                <w:bCs/>
                <w:i/>
                <w:sz w:val="18"/>
                <w:szCs w:val="20"/>
                <w:u w:val="single"/>
              </w:rPr>
              <w:t>k = 0.103 M</w:t>
            </w:r>
            <w:r w:rsidRPr="00926598">
              <w:rPr>
                <w:rFonts w:ascii="Arial" w:hAnsi="Arial" w:cs="Arial"/>
                <w:bCs/>
                <w:i/>
                <w:sz w:val="18"/>
                <w:szCs w:val="20"/>
                <w:u w:val="single"/>
                <w:vertAlign w:val="superscript"/>
              </w:rPr>
              <w:t>-2</w:t>
            </w:r>
            <w:r w:rsidRPr="00926598">
              <w:rPr>
                <w:rFonts w:ascii="Arial" w:hAnsi="Arial" w:cs="Arial"/>
                <w:bCs/>
                <w:i/>
                <w:sz w:val="18"/>
                <w:szCs w:val="20"/>
                <w:u w:val="single"/>
              </w:rPr>
              <w:t xml:space="preserve"> s</w:t>
            </w:r>
            <w:r w:rsidRPr="00926598">
              <w:rPr>
                <w:rFonts w:ascii="Arial" w:hAnsi="Arial" w:cs="Arial"/>
                <w:bCs/>
                <w:i/>
                <w:sz w:val="18"/>
                <w:szCs w:val="20"/>
                <w:u w:val="single"/>
                <w:vertAlign w:val="superscript"/>
              </w:rPr>
              <w:t>-1</w:t>
            </w:r>
            <w:r>
              <w:rPr>
                <w:rFonts w:ascii="Arial" w:hAnsi="Arial" w:cs="Arial"/>
                <w:bCs/>
                <w:i/>
                <w:sz w:val="18"/>
                <w:szCs w:val="20"/>
                <w:u w:val="single"/>
                <w:vertAlign w:val="superscript"/>
              </w:rPr>
              <w:br/>
            </w:r>
            <w:r w:rsidR="001875FC" w:rsidRPr="001875FC">
              <w:rPr>
                <w:rFonts w:ascii="Arial" w:hAnsi="Arial" w:cs="Arial"/>
                <w:noProof/>
                <w:color w:val="000000"/>
                <w:sz w:val="20"/>
                <w:szCs w:val="20"/>
              </w:rPr>
              <w:drawing>
                <wp:inline distT="0" distB="0" distL="0" distR="0" wp14:anchorId="4523D014" wp14:editId="6D16F13C">
                  <wp:extent cx="2670048" cy="816320"/>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36255" cy="836562"/>
                          </a:xfrm>
                          <a:prstGeom prst="rect">
                            <a:avLst/>
                          </a:prstGeom>
                        </pic:spPr>
                      </pic:pic>
                    </a:graphicData>
                  </a:graphic>
                </wp:inline>
              </w:drawing>
            </w:r>
          </w:p>
        </w:tc>
      </w:tr>
      <w:tr w:rsidR="00926598" w14:paraId="1DAA632D" w14:textId="77777777" w:rsidTr="00995369">
        <w:trPr>
          <w:trHeight w:val="2592"/>
        </w:trPr>
        <w:tc>
          <w:tcPr>
            <w:tcW w:w="10790" w:type="dxa"/>
            <w:gridSpan w:val="4"/>
          </w:tcPr>
          <w:p w14:paraId="05A59CCF" w14:textId="1053BE04" w:rsidR="00926598" w:rsidRPr="00926598" w:rsidRDefault="00926598" w:rsidP="00926598">
            <w:pPr>
              <w:pStyle w:val="ListParagraph"/>
              <w:numPr>
                <w:ilvl w:val="0"/>
                <w:numId w:val="11"/>
              </w:numPr>
              <w:autoSpaceDE w:val="0"/>
              <w:autoSpaceDN w:val="0"/>
              <w:adjustRightInd w:val="0"/>
              <w:rPr>
                <w:rFonts w:ascii="Arial" w:hAnsi="Arial" w:cs="Arial"/>
                <w:color w:val="000000"/>
                <w:sz w:val="20"/>
                <w:szCs w:val="20"/>
              </w:rPr>
            </w:pPr>
            <w:r w:rsidRPr="00926598">
              <w:rPr>
                <w:rFonts w:ascii="Arial" w:hAnsi="Arial" w:cs="Arial"/>
                <w:color w:val="000000"/>
                <w:sz w:val="20"/>
                <w:szCs w:val="20"/>
              </w:rPr>
              <w:lastRenderedPageBreak/>
              <w:t xml:space="preserve">The initial rate of the reaction: </w:t>
            </w:r>
            <w:r w:rsidRPr="00926598">
              <w:rPr>
                <w:rFonts w:ascii="Arial" w:hAnsi="Arial" w:cs="Arial"/>
                <w:bCs/>
                <w:color w:val="000000"/>
                <w:sz w:val="20"/>
                <w:szCs w:val="20"/>
              </w:rPr>
              <w:t>BrO</w:t>
            </w:r>
            <w:r w:rsidRPr="00926598">
              <w:rPr>
                <w:rFonts w:ascii="Arial" w:hAnsi="Arial" w:cs="Arial"/>
                <w:bCs/>
                <w:color w:val="000000"/>
                <w:sz w:val="20"/>
                <w:szCs w:val="20"/>
                <w:vertAlign w:val="subscript"/>
              </w:rPr>
              <w:t>3</w:t>
            </w:r>
            <w:r w:rsidRPr="00926598">
              <w:rPr>
                <w:rFonts w:ascii="Arial" w:hAnsi="Arial" w:cs="Arial"/>
                <w:color w:val="000000"/>
                <w:sz w:val="20"/>
                <w:szCs w:val="20"/>
                <w:vertAlign w:val="superscript"/>
              </w:rPr>
              <w:t>-</w:t>
            </w:r>
            <w:r w:rsidRPr="00926598">
              <w:rPr>
                <w:rFonts w:ascii="Arial" w:hAnsi="Arial" w:cs="Arial"/>
                <w:bCs/>
                <w:color w:val="000000"/>
                <w:sz w:val="20"/>
                <w:szCs w:val="20"/>
                <w:vertAlign w:val="subscript"/>
              </w:rPr>
              <w:t>(</w:t>
            </w:r>
            <w:proofErr w:type="spellStart"/>
            <w:r w:rsidRPr="00926598">
              <w:rPr>
                <w:rFonts w:ascii="Arial" w:hAnsi="Arial" w:cs="Arial"/>
                <w:bCs/>
                <w:color w:val="000000"/>
                <w:sz w:val="20"/>
                <w:szCs w:val="20"/>
                <w:vertAlign w:val="subscript"/>
              </w:rPr>
              <w:t>aq</w:t>
            </w:r>
            <w:proofErr w:type="spellEnd"/>
            <w:r w:rsidRPr="00926598">
              <w:rPr>
                <w:rFonts w:ascii="Arial" w:hAnsi="Arial" w:cs="Arial"/>
                <w:bCs/>
                <w:color w:val="000000"/>
                <w:sz w:val="20"/>
                <w:szCs w:val="20"/>
                <w:vertAlign w:val="subscript"/>
              </w:rPr>
              <w:t>)</w:t>
            </w:r>
            <w:r w:rsidRPr="00926598">
              <w:rPr>
                <w:rFonts w:ascii="Arial" w:hAnsi="Arial" w:cs="Arial"/>
                <w:bCs/>
                <w:color w:val="000000"/>
                <w:sz w:val="20"/>
                <w:szCs w:val="20"/>
              </w:rPr>
              <w:t xml:space="preserve"> + 5 Br</w:t>
            </w:r>
            <w:r w:rsidRPr="00926598">
              <w:rPr>
                <w:rFonts w:ascii="Arial" w:hAnsi="Arial" w:cs="Arial"/>
                <w:color w:val="000000"/>
                <w:sz w:val="20"/>
                <w:szCs w:val="20"/>
                <w:vertAlign w:val="superscript"/>
              </w:rPr>
              <w:t>-</w:t>
            </w:r>
            <w:r w:rsidRPr="00926598">
              <w:rPr>
                <w:rFonts w:ascii="Arial" w:hAnsi="Arial" w:cs="Arial"/>
                <w:bCs/>
                <w:color w:val="000000"/>
                <w:sz w:val="20"/>
                <w:szCs w:val="20"/>
                <w:vertAlign w:val="subscript"/>
              </w:rPr>
              <w:t>(</w:t>
            </w:r>
            <w:proofErr w:type="spellStart"/>
            <w:r w:rsidRPr="00926598">
              <w:rPr>
                <w:rFonts w:ascii="Arial" w:hAnsi="Arial" w:cs="Arial"/>
                <w:bCs/>
                <w:color w:val="000000"/>
                <w:sz w:val="20"/>
                <w:szCs w:val="20"/>
                <w:vertAlign w:val="subscript"/>
              </w:rPr>
              <w:t>aq</w:t>
            </w:r>
            <w:proofErr w:type="spellEnd"/>
            <w:r w:rsidRPr="00926598">
              <w:rPr>
                <w:rFonts w:ascii="Arial" w:hAnsi="Arial" w:cs="Arial"/>
                <w:bCs/>
                <w:color w:val="000000"/>
                <w:sz w:val="20"/>
                <w:szCs w:val="20"/>
                <w:vertAlign w:val="subscript"/>
              </w:rPr>
              <w:t>)</w:t>
            </w:r>
            <w:r w:rsidRPr="00926598">
              <w:rPr>
                <w:rFonts w:ascii="Arial" w:hAnsi="Arial" w:cs="Arial"/>
                <w:bCs/>
                <w:color w:val="000000"/>
                <w:sz w:val="20"/>
                <w:szCs w:val="20"/>
              </w:rPr>
              <w:t xml:space="preserve"> + 8 H</w:t>
            </w:r>
            <w:r w:rsidRPr="00926598">
              <w:rPr>
                <w:rFonts w:ascii="Arial" w:hAnsi="Arial" w:cs="Arial"/>
                <w:bCs/>
                <w:color w:val="000000"/>
                <w:sz w:val="20"/>
                <w:szCs w:val="20"/>
                <w:vertAlign w:val="superscript"/>
              </w:rPr>
              <w:t>+</w:t>
            </w:r>
            <w:r w:rsidRPr="00926598">
              <w:rPr>
                <w:rFonts w:ascii="Arial" w:hAnsi="Arial" w:cs="Arial"/>
                <w:bCs/>
                <w:color w:val="000000"/>
                <w:sz w:val="20"/>
                <w:szCs w:val="20"/>
                <w:vertAlign w:val="subscript"/>
              </w:rPr>
              <w:t>(</w:t>
            </w:r>
            <w:proofErr w:type="spellStart"/>
            <w:r w:rsidRPr="00926598">
              <w:rPr>
                <w:rFonts w:ascii="Arial" w:hAnsi="Arial" w:cs="Arial"/>
                <w:bCs/>
                <w:color w:val="000000"/>
                <w:sz w:val="20"/>
                <w:szCs w:val="20"/>
                <w:vertAlign w:val="subscript"/>
              </w:rPr>
              <w:t>aq</w:t>
            </w:r>
            <w:proofErr w:type="spellEnd"/>
            <w:r w:rsidRPr="00926598">
              <w:rPr>
                <w:rFonts w:ascii="Arial" w:hAnsi="Arial" w:cs="Arial"/>
                <w:bCs/>
                <w:color w:val="000000"/>
                <w:sz w:val="20"/>
                <w:szCs w:val="20"/>
                <w:vertAlign w:val="subscript"/>
              </w:rPr>
              <w:t>)</w:t>
            </w:r>
            <w:r w:rsidRPr="00926598">
              <w:rPr>
                <w:rFonts w:ascii="Arial" w:hAnsi="Arial" w:cs="Arial"/>
                <w:bCs/>
                <w:color w:val="000000"/>
                <w:sz w:val="20"/>
                <w:szCs w:val="20"/>
              </w:rPr>
              <w:t xml:space="preserve"> </w:t>
            </w:r>
            <w:r w:rsidRPr="00926598">
              <w:rPr>
                <w:rFonts w:ascii="Arial" w:hAnsi="Arial" w:cs="Arial"/>
                <w:color w:val="000000"/>
                <w:sz w:val="20"/>
                <w:szCs w:val="20"/>
              </w:rPr>
              <w:sym w:font="Wingdings" w:char="F0E0"/>
            </w:r>
            <w:r w:rsidRPr="00926598">
              <w:rPr>
                <w:rFonts w:ascii="Arial" w:hAnsi="Arial" w:cs="Arial"/>
                <w:color w:val="000000"/>
                <w:sz w:val="20"/>
                <w:szCs w:val="20"/>
              </w:rPr>
              <w:t xml:space="preserve"> </w:t>
            </w:r>
            <w:r w:rsidRPr="00926598">
              <w:rPr>
                <w:rFonts w:ascii="Arial" w:hAnsi="Arial" w:cs="Arial"/>
                <w:bCs/>
                <w:color w:val="000000"/>
                <w:sz w:val="20"/>
                <w:szCs w:val="20"/>
              </w:rPr>
              <w:t>3 Br</w:t>
            </w:r>
            <w:r w:rsidRPr="00926598">
              <w:rPr>
                <w:rFonts w:ascii="Arial" w:hAnsi="Arial" w:cs="Arial"/>
                <w:bCs/>
                <w:color w:val="000000"/>
                <w:sz w:val="20"/>
                <w:szCs w:val="20"/>
                <w:vertAlign w:val="subscript"/>
              </w:rPr>
              <w:t>2(</w:t>
            </w:r>
            <w:r w:rsidRPr="00926598">
              <w:rPr>
                <w:rFonts w:ascii="Arial" w:hAnsi="Arial" w:cs="Arial"/>
                <w:bCs/>
                <w:i/>
                <w:iCs/>
                <w:color w:val="000000"/>
                <w:sz w:val="20"/>
                <w:szCs w:val="20"/>
                <w:vertAlign w:val="subscript"/>
              </w:rPr>
              <w:t>l</w:t>
            </w:r>
            <w:r w:rsidRPr="00926598">
              <w:rPr>
                <w:rFonts w:ascii="Arial" w:hAnsi="Arial" w:cs="Arial"/>
                <w:bCs/>
                <w:color w:val="000000"/>
                <w:sz w:val="20"/>
                <w:szCs w:val="20"/>
                <w:vertAlign w:val="subscript"/>
              </w:rPr>
              <w:t>)</w:t>
            </w:r>
            <w:r w:rsidRPr="00926598">
              <w:rPr>
                <w:rFonts w:ascii="Arial" w:hAnsi="Arial" w:cs="Arial"/>
                <w:bCs/>
                <w:color w:val="000000"/>
                <w:sz w:val="20"/>
                <w:szCs w:val="20"/>
              </w:rPr>
              <w:t xml:space="preserve"> + H</w:t>
            </w:r>
            <w:r w:rsidRPr="00926598">
              <w:rPr>
                <w:rFonts w:ascii="Arial" w:hAnsi="Arial" w:cs="Arial"/>
                <w:bCs/>
                <w:color w:val="000000"/>
                <w:sz w:val="20"/>
                <w:szCs w:val="20"/>
                <w:vertAlign w:val="subscript"/>
              </w:rPr>
              <w:t>2</w:t>
            </w:r>
            <w:r w:rsidRPr="00926598">
              <w:rPr>
                <w:rFonts w:ascii="Arial" w:hAnsi="Arial" w:cs="Arial"/>
                <w:bCs/>
                <w:color w:val="000000"/>
                <w:sz w:val="20"/>
                <w:szCs w:val="20"/>
              </w:rPr>
              <w:t>O</w:t>
            </w:r>
            <w:r w:rsidRPr="00926598">
              <w:rPr>
                <w:rFonts w:ascii="Arial" w:hAnsi="Arial" w:cs="Arial"/>
                <w:bCs/>
                <w:color w:val="000000"/>
                <w:sz w:val="20"/>
                <w:szCs w:val="20"/>
                <w:vertAlign w:val="subscript"/>
              </w:rPr>
              <w:t>(</w:t>
            </w:r>
            <w:r w:rsidRPr="00926598">
              <w:rPr>
                <w:rFonts w:ascii="Arial" w:hAnsi="Arial" w:cs="Arial"/>
                <w:bCs/>
                <w:i/>
                <w:iCs/>
                <w:color w:val="000000"/>
                <w:sz w:val="20"/>
                <w:szCs w:val="20"/>
                <w:vertAlign w:val="subscript"/>
              </w:rPr>
              <w:t>l</w:t>
            </w:r>
            <w:r w:rsidRPr="00926598">
              <w:rPr>
                <w:rFonts w:ascii="Arial" w:hAnsi="Arial" w:cs="Arial"/>
                <w:bCs/>
                <w:color w:val="000000"/>
                <w:sz w:val="20"/>
                <w:szCs w:val="20"/>
                <w:vertAlign w:val="subscript"/>
              </w:rPr>
              <w:t>)</w:t>
            </w:r>
            <w:r w:rsidRPr="00926598">
              <w:rPr>
                <w:rFonts w:ascii="Arial" w:hAnsi="Arial" w:cs="Arial"/>
                <w:bCs/>
                <w:color w:val="000000"/>
                <w:sz w:val="20"/>
                <w:szCs w:val="20"/>
              </w:rPr>
              <w:t xml:space="preserve"> </w:t>
            </w:r>
          </w:p>
          <w:p w14:paraId="4D7BDB57" w14:textId="77777777" w:rsidR="00926598" w:rsidRDefault="00926598" w:rsidP="00926598">
            <w:pPr>
              <w:pStyle w:val="ListParagraph"/>
              <w:autoSpaceDE w:val="0"/>
              <w:autoSpaceDN w:val="0"/>
              <w:adjustRightInd w:val="0"/>
              <w:ind w:left="360"/>
              <w:rPr>
                <w:rFonts w:ascii="Arial" w:hAnsi="Arial" w:cs="Arial"/>
                <w:color w:val="000000"/>
                <w:sz w:val="20"/>
                <w:szCs w:val="20"/>
              </w:rPr>
            </w:pPr>
            <w:r>
              <w:rPr>
                <w:rFonts w:ascii="Arial" w:hAnsi="Arial" w:cs="Arial"/>
                <w:color w:val="000000"/>
                <w:sz w:val="20"/>
                <w:szCs w:val="20"/>
              </w:rPr>
              <w:t>h</w:t>
            </w:r>
            <w:r w:rsidRPr="00926598">
              <w:rPr>
                <w:rFonts w:ascii="Arial" w:hAnsi="Arial" w:cs="Arial"/>
                <w:color w:val="000000"/>
                <w:sz w:val="20"/>
                <w:szCs w:val="20"/>
              </w:rPr>
              <w:t xml:space="preserve">as been measured at the reactant </w:t>
            </w:r>
            <w:r>
              <w:rPr>
                <w:rFonts w:ascii="Arial" w:hAnsi="Arial" w:cs="Arial"/>
                <w:color w:val="000000"/>
                <w:sz w:val="20"/>
                <w:szCs w:val="20"/>
              </w:rPr>
              <w:t>concentrations shown (in mol/L). Write the rate law and solve for k with units.</w:t>
            </w:r>
          </w:p>
          <w:p w14:paraId="62EF9EC2" w14:textId="4765D641" w:rsidR="00926598" w:rsidRPr="00926598" w:rsidRDefault="001875FC" w:rsidP="00926598">
            <w:pPr>
              <w:pStyle w:val="ListParagraph"/>
              <w:autoSpaceDE w:val="0"/>
              <w:autoSpaceDN w:val="0"/>
              <w:adjustRightInd w:val="0"/>
              <w:ind w:left="360"/>
              <w:rPr>
                <w:rFonts w:ascii="Arial" w:hAnsi="Arial" w:cs="Arial"/>
                <w:sz w:val="20"/>
                <w:szCs w:val="20"/>
              </w:rPr>
            </w:pPr>
            <w:r w:rsidRPr="001875FC">
              <w:rPr>
                <w:rFonts w:ascii="Arial" w:hAnsi="Arial" w:cs="Arial"/>
                <w:noProof/>
                <w:sz w:val="20"/>
                <w:szCs w:val="20"/>
              </w:rPr>
              <w:drawing>
                <wp:inline distT="0" distB="0" distL="0" distR="0" wp14:anchorId="28D9547B" wp14:editId="7F89F02F">
                  <wp:extent cx="3689985" cy="789536"/>
                  <wp:effectExtent l="0" t="0" r="571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49806" cy="802336"/>
                          </a:xfrm>
                          <a:prstGeom prst="rect">
                            <a:avLst/>
                          </a:prstGeom>
                        </pic:spPr>
                      </pic:pic>
                    </a:graphicData>
                  </a:graphic>
                </wp:inline>
              </w:drawing>
            </w:r>
          </w:p>
        </w:tc>
      </w:tr>
      <w:tr w:rsidR="0045187E" w14:paraId="3A68FDCF" w14:textId="77777777" w:rsidTr="00995369">
        <w:trPr>
          <w:trHeight w:val="2592"/>
        </w:trPr>
        <w:tc>
          <w:tcPr>
            <w:tcW w:w="10790" w:type="dxa"/>
            <w:gridSpan w:val="4"/>
            <w:tcBorders>
              <w:bottom w:val="single" w:sz="4" w:space="0" w:color="auto"/>
            </w:tcBorders>
          </w:tcPr>
          <w:p w14:paraId="0987D0FC" w14:textId="76487955" w:rsidR="0045187E" w:rsidRPr="0045187E" w:rsidRDefault="0045187E" w:rsidP="0045187E">
            <w:pPr>
              <w:pStyle w:val="ListParagraph"/>
              <w:numPr>
                <w:ilvl w:val="0"/>
                <w:numId w:val="11"/>
              </w:numPr>
              <w:autoSpaceDE w:val="0"/>
              <w:autoSpaceDN w:val="0"/>
              <w:adjustRightInd w:val="0"/>
              <w:rPr>
                <w:rFonts w:ascii="Arial" w:hAnsi="Arial" w:cs="Arial"/>
                <w:color w:val="000000"/>
                <w:sz w:val="20"/>
                <w:szCs w:val="20"/>
              </w:rPr>
            </w:pPr>
            <w:r w:rsidRPr="0045187E">
              <w:rPr>
                <w:rFonts w:ascii="Arial" w:hAnsi="Arial" w:cs="Arial"/>
                <w:sz w:val="20"/>
                <w:szCs w:val="20"/>
              </w:rPr>
              <w:t xml:space="preserve">The reaction of iodide ion with hypochlorite ion, </w:t>
            </w:r>
            <w:proofErr w:type="spellStart"/>
            <w:r w:rsidRPr="0045187E">
              <w:rPr>
                <w:rFonts w:ascii="Arial" w:hAnsi="Arial" w:cs="Arial"/>
                <w:sz w:val="20"/>
                <w:szCs w:val="20"/>
              </w:rPr>
              <w:t>OCl</w:t>
            </w:r>
            <w:proofErr w:type="spellEnd"/>
            <w:r w:rsidRPr="0045187E">
              <w:rPr>
                <w:rFonts w:ascii="Arial" w:hAnsi="Arial" w:cs="Arial"/>
                <w:sz w:val="20"/>
                <w:szCs w:val="20"/>
                <w:vertAlign w:val="superscript"/>
              </w:rPr>
              <w:t>-</w:t>
            </w:r>
            <w:r w:rsidRPr="0045187E">
              <w:rPr>
                <w:rFonts w:ascii="Arial" w:hAnsi="Arial" w:cs="Arial"/>
                <w:sz w:val="20"/>
                <w:szCs w:val="20"/>
              </w:rPr>
              <w:t xml:space="preserve"> (which is found in liquid bleach), follows the equation </w:t>
            </w:r>
            <w:r w:rsidRPr="0045187E">
              <w:rPr>
                <w:rFonts w:ascii="Arial" w:hAnsi="Arial" w:cs="Arial"/>
                <w:sz w:val="20"/>
                <w:szCs w:val="20"/>
              </w:rPr>
              <w:br/>
            </w:r>
            <w:proofErr w:type="spellStart"/>
            <w:r w:rsidRPr="0045187E">
              <w:rPr>
                <w:rFonts w:ascii="Arial" w:hAnsi="Arial" w:cs="Arial"/>
                <w:bCs/>
                <w:sz w:val="20"/>
                <w:szCs w:val="20"/>
              </w:rPr>
              <w:t>OCl</w:t>
            </w:r>
            <w:proofErr w:type="spellEnd"/>
            <w:r w:rsidRPr="0045187E">
              <w:rPr>
                <w:rFonts w:ascii="Arial" w:hAnsi="Arial" w:cs="Arial"/>
                <w:sz w:val="20"/>
                <w:szCs w:val="20"/>
                <w:vertAlign w:val="superscript"/>
              </w:rPr>
              <w:t>-</w:t>
            </w:r>
            <w:r w:rsidRPr="0045187E">
              <w:rPr>
                <w:rFonts w:ascii="Arial" w:hAnsi="Arial" w:cs="Arial"/>
                <w:sz w:val="20"/>
                <w:szCs w:val="20"/>
              </w:rPr>
              <w:t xml:space="preserve"> </w:t>
            </w:r>
            <w:r w:rsidRPr="0045187E">
              <w:rPr>
                <w:rFonts w:ascii="Arial" w:hAnsi="Arial" w:cs="Arial"/>
                <w:bCs/>
                <w:sz w:val="20"/>
                <w:szCs w:val="20"/>
              </w:rPr>
              <w:t>+ I</w:t>
            </w:r>
            <w:r w:rsidRPr="0045187E">
              <w:rPr>
                <w:rFonts w:ascii="Arial" w:hAnsi="Arial" w:cs="Arial"/>
                <w:sz w:val="20"/>
                <w:szCs w:val="20"/>
                <w:vertAlign w:val="superscript"/>
              </w:rPr>
              <w:t>-</w:t>
            </w:r>
            <w:r w:rsidRPr="0045187E">
              <w:rPr>
                <w:rFonts w:ascii="Arial" w:hAnsi="Arial" w:cs="Arial"/>
                <w:sz w:val="20"/>
                <w:szCs w:val="20"/>
              </w:rPr>
              <w:t xml:space="preserve"> </w:t>
            </w:r>
            <w:r w:rsidRPr="0045187E">
              <w:rPr>
                <w:rFonts w:ascii="Arial" w:hAnsi="Arial" w:cs="Arial"/>
                <w:sz w:val="20"/>
                <w:szCs w:val="20"/>
              </w:rPr>
              <w:sym w:font="Wingdings" w:char="F0E0"/>
            </w:r>
            <w:r w:rsidRPr="0045187E">
              <w:rPr>
                <w:rFonts w:ascii="Arial" w:hAnsi="Arial" w:cs="Arial"/>
                <w:sz w:val="20"/>
                <w:szCs w:val="20"/>
              </w:rPr>
              <w:t xml:space="preserve"> </w:t>
            </w:r>
            <w:r w:rsidRPr="0045187E">
              <w:rPr>
                <w:rFonts w:ascii="Arial" w:hAnsi="Arial" w:cs="Arial"/>
                <w:bCs/>
                <w:sz w:val="20"/>
                <w:szCs w:val="20"/>
              </w:rPr>
              <w:t>OI</w:t>
            </w:r>
            <w:r w:rsidRPr="0045187E">
              <w:rPr>
                <w:rFonts w:ascii="Arial" w:hAnsi="Arial" w:cs="Arial"/>
                <w:sz w:val="20"/>
                <w:szCs w:val="20"/>
                <w:vertAlign w:val="superscript"/>
              </w:rPr>
              <w:t>-</w:t>
            </w:r>
            <w:r w:rsidRPr="0045187E">
              <w:rPr>
                <w:rFonts w:ascii="Arial" w:hAnsi="Arial" w:cs="Arial"/>
                <w:sz w:val="20"/>
                <w:szCs w:val="20"/>
              </w:rPr>
              <w:t xml:space="preserve"> </w:t>
            </w:r>
            <w:r w:rsidRPr="0045187E">
              <w:rPr>
                <w:rFonts w:ascii="Arial" w:hAnsi="Arial" w:cs="Arial"/>
                <w:bCs/>
                <w:sz w:val="20"/>
                <w:szCs w:val="20"/>
              </w:rPr>
              <w:t>+ Cl</w:t>
            </w:r>
            <w:r w:rsidRPr="0045187E">
              <w:rPr>
                <w:rFonts w:ascii="Arial" w:hAnsi="Arial" w:cs="Arial"/>
                <w:sz w:val="20"/>
                <w:szCs w:val="20"/>
                <w:vertAlign w:val="superscript"/>
              </w:rPr>
              <w:t>-</w:t>
            </w:r>
            <w:r w:rsidRPr="0045187E">
              <w:rPr>
                <w:rFonts w:ascii="Arial" w:hAnsi="Arial" w:cs="Arial"/>
                <w:sz w:val="20"/>
                <w:szCs w:val="20"/>
              </w:rPr>
              <w:t xml:space="preserve"> It is a rapid reaction that gives the following rate data. What is the rate law for the reaction. Determine the value of the rate constant. </w:t>
            </w:r>
            <w:r w:rsidRPr="0045187E">
              <w:rPr>
                <w:rFonts w:ascii="Arial" w:hAnsi="Arial" w:cs="Arial"/>
                <w:sz w:val="20"/>
                <w:szCs w:val="20"/>
              </w:rPr>
              <w:br/>
            </w:r>
            <w:r w:rsidRPr="0045187E">
              <w:rPr>
                <w:noProof/>
                <w:sz w:val="20"/>
                <w:szCs w:val="20"/>
              </w:rPr>
              <w:drawing>
                <wp:inline distT="0" distB="0" distL="0" distR="0" wp14:anchorId="5563B7DA" wp14:editId="67E242A2">
                  <wp:extent cx="3690519" cy="689580"/>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55510" cy="701724"/>
                          </a:xfrm>
                          <a:prstGeom prst="rect">
                            <a:avLst/>
                          </a:prstGeom>
                        </pic:spPr>
                      </pic:pic>
                    </a:graphicData>
                  </a:graphic>
                </wp:inline>
              </w:drawing>
            </w:r>
          </w:p>
        </w:tc>
      </w:tr>
      <w:tr w:rsidR="00995369" w14:paraId="66F34BE3" w14:textId="77777777" w:rsidTr="00995369">
        <w:trPr>
          <w:trHeight w:val="5472"/>
        </w:trPr>
        <w:tc>
          <w:tcPr>
            <w:tcW w:w="5395" w:type="dxa"/>
            <w:gridSpan w:val="2"/>
            <w:tcBorders>
              <w:bottom w:val="single" w:sz="4" w:space="0" w:color="auto"/>
              <w:right w:val="nil"/>
            </w:tcBorders>
          </w:tcPr>
          <w:p w14:paraId="35C5B550" w14:textId="5C8A952E" w:rsidR="00995369" w:rsidRPr="00995369" w:rsidRDefault="00995369" w:rsidP="00995369">
            <w:pPr>
              <w:pStyle w:val="ListParagraph"/>
              <w:numPr>
                <w:ilvl w:val="0"/>
                <w:numId w:val="11"/>
              </w:numPr>
              <w:autoSpaceDE w:val="0"/>
              <w:autoSpaceDN w:val="0"/>
              <w:adjustRightInd w:val="0"/>
              <w:rPr>
                <w:rFonts w:ascii="Arial" w:hAnsi="Arial" w:cs="Arial"/>
                <w:color w:val="000000"/>
                <w:sz w:val="20"/>
                <w:szCs w:val="20"/>
              </w:rPr>
            </w:pPr>
            <w:r>
              <w:rPr>
                <w:rFonts w:ascii="Arial" w:hAnsi="Arial" w:cs="Arial"/>
                <w:bCs/>
                <w:color w:val="000000"/>
                <w:sz w:val="20"/>
                <w:szCs w:val="20"/>
              </w:rPr>
              <w:t>Determine the items below g</w:t>
            </w:r>
            <w:r>
              <w:rPr>
                <w:rFonts w:ascii="Arial" w:hAnsi="Arial" w:cs="Arial"/>
                <w:color w:val="000000"/>
                <w:sz w:val="20"/>
                <w:szCs w:val="20"/>
              </w:rPr>
              <w:t>iven</w:t>
            </w:r>
            <w:r w:rsidRPr="00995369">
              <w:rPr>
                <w:rFonts w:ascii="Arial" w:hAnsi="Arial" w:cs="Arial"/>
                <w:color w:val="000000"/>
                <w:sz w:val="20"/>
                <w:szCs w:val="20"/>
              </w:rPr>
              <w:t xml:space="preserve"> the following data for this reaction:</w:t>
            </w:r>
            <w:r>
              <w:rPr>
                <w:rFonts w:ascii="Arial" w:hAnsi="Arial" w:cs="Arial"/>
                <w:color w:val="000000"/>
                <w:sz w:val="20"/>
                <w:szCs w:val="20"/>
              </w:rPr>
              <w:br/>
            </w:r>
            <w:r>
              <w:rPr>
                <w:rFonts w:ascii="Arial" w:hAnsi="Arial" w:cs="Arial"/>
                <w:color w:val="000000"/>
                <w:sz w:val="20"/>
                <w:szCs w:val="20"/>
              </w:rPr>
              <w:br/>
            </w:r>
            <w:r w:rsidRPr="00995369">
              <w:rPr>
                <w:rFonts w:ascii="Arial" w:hAnsi="Arial" w:cs="Arial"/>
                <w:color w:val="000000"/>
                <w:sz w:val="20"/>
                <w:szCs w:val="20"/>
              </w:rPr>
              <w:t xml:space="preserve"> </w:t>
            </w:r>
            <w:r w:rsidRPr="00995369">
              <w:rPr>
                <w:rFonts w:ascii="Arial" w:hAnsi="Arial" w:cs="Arial"/>
                <w:bCs/>
                <w:color w:val="000000"/>
                <w:sz w:val="20"/>
                <w:szCs w:val="20"/>
              </w:rPr>
              <w:t>__NH</w:t>
            </w:r>
            <w:r w:rsidRPr="00995369">
              <w:rPr>
                <w:rFonts w:ascii="Arial" w:hAnsi="Arial" w:cs="Arial"/>
                <w:bCs/>
                <w:color w:val="000000"/>
                <w:sz w:val="20"/>
                <w:szCs w:val="20"/>
                <w:vertAlign w:val="subscript"/>
              </w:rPr>
              <w:t>4</w:t>
            </w:r>
            <w:r w:rsidRPr="00995369">
              <w:rPr>
                <w:rFonts w:ascii="Arial" w:hAnsi="Arial" w:cs="Arial"/>
                <w:bCs/>
                <w:color w:val="000000"/>
                <w:sz w:val="20"/>
                <w:szCs w:val="20"/>
                <w:vertAlign w:val="superscript"/>
              </w:rPr>
              <w:t>+</w:t>
            </w:r>
            <w:r w:rsidRPr="00995369">
              <w:rPr>
                <w:rFonts w:ascii="Arial" w:hAnsi="Arial" w:cs="Arial"/>
                <w:bCs/>
                <w:color w:val="000000"/>
                <w:sz w:val="20"/>
                <w:szCs w:val="20"/>
                <w:vertAlign w:val="subscript"/>
              </w:rPr>
              <w:t>(</w:t>
            </w:r>
            <w:proofErr w:type="spellStart"/>
            <w:r w:rsidRPr="00995369">
              <w:rPr>
                <w:rFonts w:ascii="Arial" w:hAnsi="Arial" w:cs="Arial"/>
                <w:bCs/>
                <w:color w:val="000000"/>
                <w:sz w:val="20"/>
                <w:szCs w:val="20"/>
                <w:vertAlign w:val="subscript"/>
              </w:rPr>
              <w:t>aq</w:t>
            </w:r>
            <w:proofErr w:type="spellEnd"/>
            <w:r w:rsidRPr="00995369">
              <w:rPr>
                <w:rFonts w:ascii="Arial" w:hAnsi="Arial" w:cs="Arial"/>
                <w:bCs/>
                <w:color w:val="000000"/>
                <w:sz w:val="20"/>
                <w:szCs w:val="20"/>
                <w:vertAlign w:val="subscript"/>
              </w:rPr>
              <w:t>)</w:t>
            </w:r>
            <w:r w:rsidRPr="00995369">
              <w:rPr>
                <w:rFonts w:ascii="Arial" w:hAnsi="Arial" w:cs="Arial"/>
                <w:bCs/>
                <w:color w:val="000000"/>
                <w:sz w:val="20"/>
                <w:szCs w:val="20"/>
              </w:rPr>
              <w:t xml:space="preserve"> + __NO</w:t>
            </w:r>
            <w:r w:rsidRPr="00995369">
              <w:rPr>
                <w:rFonts w:ascii="Arial" w:hAnsi="Arial" w:cs="Arial"/>
                <w:bCs/>
                <w:color w:val="000000"/>
                <w:sz w:val="20"/>
                <w:szCs w:val="20"/>
                <w:vertAlign w:val="subscript"/>
              </w:rPr>
              <w:t>2</w:t>
            </w:r>
            <w:r w:rsidRPr="00995369">
              <w:rPr>
                <w:rFonts w:ascii="Arial" w:hAnsi="Arial" w:cs="Arial"/>
                <w:bCs/>
                <w:color w:val="000000"/>
                <w:sz w:val="20"/>
                <w:szCs w:val="20"/>
                <w:vertAlign w:val="superscript"/>
              </w:rPr>
              <w:t>-</w:t>
            </w:r>
            <w:r w:rsidRPr="00995369">
              <w:rPr>
                <w:rFonts w:ascii="Arial" w:hAnsi="Arial" w:cs="Arial"/>
                <w:bCs/>
                <w:color w:val="000000"/>
                <w:sz w:val="20"/>
                <w:szCs w:val="20"/>
                <w:vertAlign w:val="subscript"/>
              </w:rPr>
              <w:t>(</w:t>
            </w:r>
            <w:proofErr w:type="spellStart"/>
            <w:r w:rsidRPr="00995369">
              <w:rPr>
                <w:rFonts w:ascii="Arial" w:hAnsi="Arial" w:cs="Arial"/>
                <w:bCs/>
                <w:color w:val="000000"/>
                <w:sz w:val="20"/>
                <w:szCs w:val="20"/>
                <w:vertAlign w:val="subscript"/>
              </w:rPr>
              <w:t>aq</w:t>
            </w:r>
            <w:proofErr w:type="spellEnd"/>
            <w:r w:rsidRPr="00995369">
              <w:rPr>
                <w:rFonts w:ascii="Arial" w:hAnsi="Arial" w:cs="Arial"/>
                <w:bCs/>
                <w:color w:val="000000"/>
                <w:sz w:val="20"/>
                <w:szCs w:val="20"/>
                <w:vertAlign w:val="subscript"/>
              </w:rPr>
              <w:t>)</w:t>
            </w:r>
            <w:r w:rsidRPr="00995369">
              <w:rPr>
                <w:rFonts w:ascii="Arial" w:hAnsi="Arial" w:cs="Arial"/>
                <w:bCs/>
                <w:color w:val="000000"/>
                <w:sz w:val="20"/>
                <w:szCs w:val="20"/>
              </w:rPr>
              <w:t xml:space="preserve"> </w:t>
            </w:r>
            <w:r w:rsidRPr="00995369">
              <w:rPr>
                <w:rFonts w:ascii="Arial" w:hAnsi="Arial" w:cs="Arial"/>
                <w:color w:val="000000"/>
                <w:sz w:val="20"/>
                <w:szCs w:val="20"/>
              </w:rPr>
              <w:sym w:font="Wingdings" w:char="F0E0"/>
            </w:r>
            <w:r w:rsidRPr="00995369">
              <w:rPr>
                <w:rFonts w:ascii="Arial" w:hAnsi="Arial" w:cs="Arial"/>
                <w:color w:val="000000"/>
                <w:sz w:val="20"/>
                <w:szCs w:val="20"/>
              </w:rPr>
              <w:t xml:space="preserve"> </w:t>
            </w:r>
            <w:r w:rsidRPr="00995369">
              <w:rPr>
                <w:rFonts w:ascii="Arial" w:hAnsi="Arial" w:cs="Arial"/>
                <w:bCs/>
                <w:color w:val="000000"/>
                <w:sz w:val="20"/>
                <w:szCs w:val="20"/>
              </w:rPr>
              <w:t>__N</w:t>
            </w:r>
            <w:r w:rsidRPr="00995369">
              <w:rPr>
                <w:rFonts w:ascii="Arial" w:hAnsi="Arial" w:cs="Arial"/>
                <w:bCs/>
                <w:color w:val="000000"/>
                <w:sz w:val="20"/>
                <w:szCs w:val="20"/>
                <w:vertAlign w:val="subscript"/>
              </w:rPr>
              <w:t>2(g)</w:t>
            </w:r>
            <w:r w:rsidRPr="00995369">
              <w:rPr>
                <w:rFonts w:ascii="Arial" w:hAnsi="Arial" w:cs="Arial"/>
                <w:bCs/>
                <w:color w:val="000000"/>
                <w:sz w:val="20"/>
                <w:szCs w:val="20"/>
              </w:rPr>
              <w:t xml:space="preserve"> + __H</w:t>
            </w:r>
            <w:r w:rsidRPr="00995369">
              <w:rPr>
                <w:rFonts w:ascii="Arial" w:hAnsi="Arial" w:cs="Arial"/>
                <w:bCs/>
                <w:color w:val="000000"/>
                <w:sz w:val="20"/>
                <w:szCs w:val="20"/>
                <w:vertAlign w:val="subscript"/>
              </w:rPr>
              <w:t>2</w:t>
            </w:r>
            <w:r w:rsidRPr="00995369">
              <w:rPr>
                <w:rFonts w:ascii="Arial" w:hAnsi="Arial" w:cs="Arial"/>
                <w:bCs/>
                <w:color w:val="000000"/>
                <w:sz w:val="20"/>
                <w:szCs w:val="20"/>
              </w:rPr>
              <w:t>O</w:t>
            </w:r>
            <w:r w:rsidRPr="00995369">
              <w:rPr>
                <w:rFonts w:ascii="Arial" w:hAnsi="Arial" w:cs="Arial"/>
                <w:bCs/>
                <w:color w:val="000000"/>
                <w:sz w:val="20"/>
                <w:szCs w:val="20"/>
                <w:vertAlign w:val="subscript"/>
              </w:rPr>
              <w:t>(l)</w:t>
            </w:r>
            <w:r>
              <w:rPr>
                <w:rFonts w:ascii="Arial" w:hAnsi="Arial" w:cs="Arial"/>
                <w:bCs/>
                <w:color w:val="000000"/>
                <w:sz w:val="20"/>
                <w:szCs w:val="20"/>
              </w:rPr>
              <w:t xml:space="preserve"> </w:t>
            </w:r>
            <w:r>
              <w:rPr>
                <w:rFonts w:ascii="Arial" w:hAnsi="Arial" w:cs="Arial"/>
                <w:bCs/>
                <w:color w:val="000000"/>
                <w:sz w:val="20"/>
                <w:szCs w:val="20"/>
              </w:rPr>
              <w:br/>
            </w:r>
            <w:r>
              <w:rPr>
                <w:rFonts w:ascii="Arial" w:hAnsi="Arial" w:cs="Arial"/>
                <w:bCs/>
                <w:color w:val="000000"/>
                <w:sz w:val="20"/>
                <w:szCs w:val="20"/>
              </w:rPr>
              <w:br/>
            </w:r>
            <w:r>
              <w:rPr>
                <w:noProof/>
              </w:rPr>
              <w:drawing>
                <wp:inline distT="0" distB="0" distL="0" distR="0" wp14:anchorId="77347AF4" wp14:editId="335DD548">
                  <wp:extent cx="2691994" cy="63029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40990" cy="641764"/>
                          </a:xfrm>
                          <a:prstGeom prst="rect">
                            <a:avLst/>
                          </a:prstGeom>
                        </pic:spPr>
                      </pic:pic>
                    </a:graphicData>
                  </a:graphic>
                </wp:inline>
              </w:drawing>
            </w:r>
          </w:p>
          <w:p w14:paraId="0B417D1B" w14:textId="6929073C" w:rsidR="00995369" w:rsidRPr="00995369" w:rsidRDefault="00995369" w:rsidP="00995369">
            <w:pPr>
              <w:pStyle w:val="ListParagraph"/>
              <w:numPr>
                <w:ilvl w:val="1"/>
                <w:numId w:val="11"/>
              </w:numPr>
              <w:autoSpaceDE w:val="0"/>
              <w:autoSpaceDN w:val="0"/>
              <w:adjustRightInd w:val="0"/>
              <w:rPr>
                <w:rFonts w:ascii="Arial" w:hAnsi="Arial" w:cs="Arial"/>
                <w:color w:val="000000"/>
                <w:sz w:val="20"/>
                <w:szCs w:val="20"/>
              </w:rPr>
            </w:pPr>
            <w:r>
              <w:rPr>
                <w:rFonts w:ascii="Arial" w:hAnsi="Arial" w:cs="Arial"/>
                <w:bCs/>
                <w:color w:val="000000"/>
                <w:sz w:val="20"/>
                <w:szCs w:val="20"/>
              </w:rPr>
              <w:t>General/skeleton/generic rate law</w:t>
            </w:r>
          </w:p>
          <w:p w14:paraId="66078AB8" w14:textId="7DC26C89" w:rsidR="00995369" w:rsidRDefault="00995369" w:rsidP="00995369">
            <w:pPr>
              <w:autoSpaceDE w:val="0"/>
              <w:autoSpaceDN w:val="0"/>
              <w:adjustRightInd w:val="0"/>
              <w:rPr>
                <w:rFonts w:ascii="Arial" w:hAnsi="Arial" w:cs="Arial"/>
                <w:color w:val="000000"/>
                <w:sz w:val="20"/>
                <w:szCs w:val="20"/>
              </w:rPr>
            </w:pPr>
          </w:p>
          <w:p w14:paraId="26CAC792" w14:textId="1008D782" w:rsidR="00995369" w:rsidRDefault="00995369" w:rsidP="00995369">
            <w:pPr>
              <w:autoSpaceDE w:val="0"/>
              <w:autoSpaceDN w:val="0"/>
              <w:adjustRightInd w:val="0"/>
              <w:rPr>
                <w:rFonts w:ascii="Arial" w:hAnsi="Arial" w:cs="Arial"/>
                <w:color w:val="000000"/>
                <w:sz w:val="20"/>
                <w:szCs w:val="20"/>
              </w:rPr>
            </w:pPr>
          </w:p>
          <w:p w14:paraId="3E405A30" w14:textId="77777777" w:rsidR="00995369" w:rsidRDefault="00995369" w:rsidP="00995369">
            <w:pPr>
              <w:autoSpaceDE w:val="0"/>
              <w:autoSpaceDN w:val="0"/>
              <w:adjustRightInd w:val="0"/>
              <w:rPr>
                <w:rFonts w:ascii="Arial" w:hAnsi="Arial" w:cs="Arial"/>
                <w:color w:val="000000"/>
                <w:sz w:val="20"/>
                <w:szCs w:val="20"/>
              </w:rPr>
            </w:pPr>
          </w:p>
          <w:p w14:paraId="3EB4FB00" w14:textId="77777777" w:rsidR="00995369" w:rsidRPr="00995369" w:rsidRDefault="00995369" w:rsidP="00995369">
            <w:pPr>
              <w:autoSpaceDE w:val="0"/>
              <w:autoSpaceDN w:val="0"/>
              <w:adjustRightInd w:val="0"/>
              <w:rPr>
                <w:rFonts w:ascii="Arial" w:hAnsi="Arial" w:cs="Arial"/>
                <w:color w:val="000000"/>
                <w:sz w:val="20"/>
                <w:szCs w:val="20"/>
              </w:rPr>
            </w:pPr>
          </w:p>
          <w:p w14:paraId="5B68B8CD" w14:textId="400E0B16" w:rsidR="00995369" w:rsidRPr="00995369" w:rsidRDefault="00995369" w:rsidP="00995369">
            <w:pPr>
              <w:pStyle w:val="ListParagraph"/>
              <w:numPr>
                <w:ilvl w:val="1"/>
                <w:numId w:val="11"/>
              </w:numPr>
              <w:autoSpaceDE w:val="0"/>
              <w:autoSpaceDN w:val="0"/>
              <w:adjustRightInd w:val="0"/>
              <w:rPr>
                <w:rFonts w:ascii="Arial" w:hAnsi="Arial" w:cs="Arial"/>
                <w:color w:val="000000"/>
                <w:sz w:val="20"/>
                <w:szCs w:val="20"/>
              </w:rPr>
            </w:pPr>
            <w:r>
              <w:rPr>
                <w:rFonts w:ascii="Arial" w:hAnsi="Arial" w:cs="Arial"/>
                <w:bCs/>
                <w:color w:val="000000"/>
                <w:sz w:val="20"/>
                <w:szCs w:val="20"/>
              </w:rPr>
              <w:t>Rate orders</w:t>
            </w:r>
          </w:p>
          <w:p w14:paraId="315ABB24" w14:textId="3F1E84AB" w:rsidR="00995369" w:rsidRPr="00995369" w:rsidRDefault="00995369" w:rsidP="00995369">
            <w:pPr>
              <w:autoSpaceDE w:val="0"/>
              <w:autoSpaceDN w:val="0"/>
              <w:adjustRightInd w:val="0"/>
              <w:rPr>
                <w:rFonts w:ascii="Arial" w:hAnsi="Arial" w:cs="Arial"/>
                <w:color w:val="000000"/>
                <w:sz w:val="20"/>
                <w:szCs w:val="20"/>
              </w:rPr>
            </w:pPr>
          </w:p>
        </w:tc>
        <w:tc>
          <w:tcPr>
            <w:tcW w:w="5395" w:type="dxa"/>
            <w:gridSpan w:val="2"/>
            <w:tcBorders>
              <w:left w:val="nil"/>
              <w:bottom w:val="single" w:sz="4" w:space="0" w:color="auto"/>
            </w:tcBorders>
          </w:tcPr>
          <w:p w14:paraId="45641CCE" w14:textId="77777777" w:rsidR="00995369" w:rsidRPr="00995369" w:rsidRDefault="00995369" w:rsidP="00995369">
            <w:pPr>
              <w:pStyle w:val="ListParagraph"/>
              <w:autoSpaceDE w:val="0"/>
              <w:autoSpaceDN w:val="0"/>
              <w:adjustRightInd w:val="0"/>
              <w:ind w:left="1080"/>
              <w:rPr>
                <w:rFonts w:ascii="Arial" w:hAnsi="Arial" w:cs="Arial"/>
                <w:color w:val="000000"/>
                <w:sz w:val="20"/>
                <w:szCs w:val="20"/>
              </w:rPr>
            </w:pPr>
          </w:p>
          <w:p w14:paraId="3F32578F" w14:textId="108E7D28" w:rsidR="00995369" w:rsidRPr="00995369" w:rsidRDefault="00995369" w:rsidP="00995369">
            <w:pPr>
              <w:pStyle w:val="ListParagraph"/>
              <w:numPr>
                <w:ilvl w:val="1"/>
                <w:numId w:val="11"/>
              </w:numPr>
              <w:autoSpaceDE w:val="0"/>
              <w:autoSpaceDN w:val="0"/>
              <w:adjustRightInd w:val="0"/>
              <w:rPr>
                <w:rFonts w:ascii="Arial" w:hAnsi="Arial" w:cs="Arial"/>
                <w:color w:val="000000"/>
                <w:sz w:val="20"/>
                <w:szCs w:val="20"/>
              </w:rPr>
            </w:pPr>
            <w:r>
              <w:rPr>
                <w:rFonts w:ascii="Arial" w:hAnsi="Arial" w:cs="Arial"/>
                <w:bCs/>
                <w:color w:val="000000"/>
                <w:sz w:val="20"/>
                <w:szCs w:val="20"/>
              </w:rPr>
              <w:t>Overall order</w:t>
            </w:r>
          </w:p>
          <w:p w14:paraId="045B1A42" w14:textId="2C260DDF" w:rsidR="00995369" w:rsidRDefault="00995369" w:rsidP="00995369">
            <w:pPr>
              <w:autoSpaceDE w:val="0"/>
              <w:autoSpaceDN w:val="0"/>
              <w:adjustRightInd w:val="0"/>
              <w:rPr>
                <w:rFonts w:ascii="Arial" w:hAnsi="Arial" w:cs="Arial"/>
                <w:color w:val="000000"/>
                <w:sz w:val="20"/>
                <w:szCs w:val="20"/>
              </w:rPr>
            </w:pPr>
          </w:p>
          <w:p w14:paraId="4AEEE5B9" w14:textId="49EFCF83" w:rsidR="00995369" w:rsidRDefault="00995369" w:rsidP="00995369">
            <w:pPr>
              <w:autoSpaceDE w:val="0"/>
              <w:autoSpaceDN w:val="0"/>
              <w:adjustRightInd w:val="0"/>
              <w:rPr>
                <w:rFonts w:ascii="Arial" w:hAnsi="Arial" w:cs="Arial"/>
                <w:color w:val="000000"/>
                <w:sz w:val="20"/>
                <w:szCs w:val="20"/>
              </w:rPr>
            </w:pPr>
          </w:p>
          <w:p w14:paraId="0FF89E3F" w14:textId="77777777" w:rsidR="00995369" w:rsidRPr="00995369" w:rsidRDefault="00995369" w:rsidP="00995369">
            <w:pPr>
              <w:autoSpaceDE w:val="0"/>
              <w:autoSpaceDN w:val="0"/>
              <w:adjustRightInd w:val="0"/>
              <w:rPr>
                <w:rFonts w:ascii="Arial" w:hAnsi="Arial" w:cs="Arial"/>
                <w:color w:val="000000"/>
                <w:sz w:val="20"/>
                <w:szCs w:val="20"/>
              </w:rPr>
            </w:pPr>
          </w:p>
          <w:p w14:paraId="7CC979A1" w14:textId="4FDB9F91" w:rsidR="00995369" w:rsidRPr="00995369" w:rsidRDefault="00995369" w:rsidP="00995369">
            <w:pPr>
              <w:pStyle w:val="ListParagraph"/>
              <w:numPr>
                <w:ilvl w:val="1"/>
                <w:numId w:val="11"/>
              </w:numPr>
              <w:autoSpaceDE w:val="0"/>
              <w:autoSpaceDN w:val="0"/>
              <w:adjustRightInd w:val="0"/>
              <w:rPr>
                <w:rFonts w:ascii="Arial" w:hAnsi="Arial" w:cs="Arial"/>
                <w:color w:val="000000"/>
                <w:sz w:val="20"/>
                <w:szCs w:val="20"/>
              </w:rPr>
            </w:pPr>
            <w:r>
              <w:rPr>
                <w:rFonts w:ascii="Arial" w:hAnsi="Arial" w:cs="Arial"/>
                <w:bCs/>
                <w:color w:val="000000"/>
                <w:sz w:val="20"/>
                <w:szCs w:val="20"/>
              </w:rPr>
              <w:t>Rate constant</w:t>
            </w:r>
          </w:p>
          <w:p w14:paraId="37855EDC" w14:textId="1106370F" w:rsidR="00995369" w:rsidRDefault="00995369" w:rsidP="00995369">
            <w:pPr>
              <w:autoSpaceDE w:val="0"/>
              <w:autoSpaceDN w:val="0"/>
              <w:adjustRightInd w:val="0"/>
              <w:rPr>
                <w:rFonts w:ascii="Arial" w:hAnsi="Arial" w:cs="Arial"/>
                <w:color w:val="000000"/>
                <w:sz w:val="20"/>
                <w:szCs w:val="20"/>
              </w:rPr>
            </w:pPr>
          </w:p>
          <w:p w14:paraId="367AEA1B" w14:textId="2473D55E" w:rsidR="00995369" w:rsidRDefault="00995369" w:rsidP="00995369">
            <w:pPr>
              <w:autoSpaceDE w:val="0"/>
              <w:autoSpaceDN w:val="0"/>
              <w:adjustRightInd w:val="0"/>
              <w:rPr>
                <w:rFonts w:ascii="Arial" w:hAnsi="Arial" w:cs="Arial"/>
                <w:color w:val="000000"/>
                <w:sz w:val="20"/>
                <w:szCs w:val="20"/>
              </w:rPr>
            </w:pPr>
          </w:p>
          <w:p w14:paraId="0ACD3C89" w14:textId="7E980EE2" w:rsidR="00995369" w:rsidRDefault="00995369" w:rsidP="00995369">
            <w:pPr>
              <w:autoSpaceDE w:val="0"/>
              <w:autoSpaceDN w:val="0"/>
              <w:adjustRightInd w:val="0"/>
              <w:rPr>
                <w:rFonts w:ascii="Arial" w:hAnsi="Arial" w:cs="Arial"/>
                <w:color w:val="000000"/>
                <w:sz w:val="20"/>
                <w:szCs w:val="20"/>
              </w:rPr>
            </w:pPr>
          </w:p>
          <w:p w14:paraId="2A80005E" w14:textId="0B9AF131" w:rsidR="00995369" w:rsidRDefault="00995369" w:rsidP="00995369">
            <w:pPr>
              <w:autoSpaceDE w:val="0"/>
              <w:autoSpaceDN w:val="0"/>
              <w:adjustRightInd w:val="0"/>
              <w:rPr>
                <w:rFonts w:ascii="Arial" w:hAnsi="Arial" w:cs="Arial"/>
                <w:color w:val="000000"/>
                <w:sz w:val="20"/>
                <w:szCs w:val="20"/>
              </w:rPr>
            </w:pPr>
          </w:p>
          <w:p w14:paraId="52238C83" w14:textId="38D261C5" w:rsidR="00995369" w:rsidRDefault="00995369" w:rsidP="00995369">
            <w:pPr>
              <w:autoSpaceDE w:val="0"/>
              <w:autoSpaceDN w:val="0"/>
              <w:adjustRightInd w:val="0"/>
              <w:rPr>
                <w:rFonts w:ascii="Arial" w:hAnsi="Arial" w:cs="Arial"/>
                <w:color w:val="000000"/>
                <w:sz w:val="20"/>
                <w:szCs w:val="20"/>
              </w:rPr>
            </w:pPr>
          </w:p>
          <w:p w14:paraId="79FD96C8" w14:textId="77777777" w:rsidR="00995369" w:rsidRPr="00995369" w:rsidRDefault="00995369" w:rsidP="00995369">
            <w:pPr>
              <w:autoSpaceDE w:val="0"/>
              <w:autoSpaceDN w:val="0"/>
              <w:adjustRightInd w:val="0"/>
              <w:rPr>
                <w:rFonts w:ascii="Arial" w:hAnsi="Arial" w:cs="Arial"/>
                <w:color w:val="000000"/>
                <w:sz w:val="20"/>
                <w:szCs w:val="20"/>
              </w:rPr>
            </w:pPr>
          </w:p>
          <w:p w14:paraId="4AD23AD3" w14:textId="77777777" w:rsidR="00995369" w:rsidRPr="00995369" w:rsidRDefault="00995369" w:rsidP="00995369">
            <w:pPr>
              <w:pStyle w:val="ListParagraph"/>
              <w:numPr>
                <w:ilvl w:val="1"/>
                <w:numId w:val="11"/>
              </w:numPr>
              <w:autoSpaceDE w:val="0"/>
              <w:autoSpaceDN w:val="0"/>
              <w:adjustRightInd w:val="0"/>
              <w:rPr>
                <w:rFonts w:ascii="Arial" w:hAnsi="Arial" w:cs="Arial"/>
                <w:color w:val="000000"/>
                <w:sz w:val="20"/>
                <w:szCs w:val="20"/>
              </w:rPr>
            </w:pPr>
            <w:r>
              <w:rPr>
                <w:rFonts w:ascii="Arial" w:hAnsi="Arial" w:cs="Arial"/>
                <w:bCs/>
                <w:color w:val="000000"/>
                <w:sz w:val="20"/>
                <w:szCs w:val="20"/>
              </w:rPr>
              <w:t>Rate for trial #4</w:t>
            </w:r>
          </w:p>
          <w:p w14:paraId="279DAC9A" w14:textId="4C482B49" w:rsidR="00995369" w:rsidRPr="00995369" w:rsidRDefault="00995369" w:rsidP="00995369">
            <w:pPr>
              <w:autoSpaceDE w:val="0"/>
              <w:autoSpaceDN w:val="0"/>
              <w:adjustRightInd w:val="0"/>
              <w:rPr>
                <w:rFonts w:ascii="Arial" w:hAnsi="Arial" w:cs="Arial"/>
                <w:color w:val="000000"/>
                <w:sz w:val="20"/>
                <w:szCs w:val="20"/>
              </w:rPr>
            </w:pPr>
          </w:p>
        </w:tc>
      </w:tr>
      <w:tr w:rsidR="0045187E" w14:paraId="4211CD31" w14:textId="77777777" w:rsidTr="00995369">
        <w:trPr>
          <w:trHeight w:val="2880"/>
        </w:trPr>
        <w:tc>
          <w:tcPr>
            <w:tcW w:w="5395" w:type="dxa"/>
            <w:gridSpan w:val="2"/>
            <w:tcBorders>
              <w:bottom w:val="single" w:sz="4" w:space="0" w:color="auto"/>
              <w:right w:val="nil"/>
            </w:tcBorders>
          </w:tcPr>
          <w:p w14:paraId="614846B8" w14:textId="6A1AA85A" w:rsidR="0045187E" w:rsidRPr="0045187E" w:rsidRDefault="0045187E" w:rsidP="0045187E">
            <w:pPr>
              <w:pStyle w:val="ListParagraph"/>
              <w:numPr>
                <w:ilvl w:val="0"/>
                <w:numId w:val="11"/>
              </w:numPr>
              <w:autoSpaceDE w:val="0"/>
              <w:autoSpaceDN w:val="0"/>
              <w:adjustRightInd w:val="0"/>
              <w:rPr>
                <w:rFonts w:ascii="Arial" w:hAnsi="Arial" w:cs="Arial"/>
                <w:sz w:val="20"/>
                <w:szCs w:val="20"/>
              </w:rPr>
            </w:pPr>
            <w:r w:rsidRPr="0045187E">
              <w:rPr>
                <w:sz w:val="20"/>
                <w:szCs w:val="20"/>
              </w:rPr>
              <w:t xml:space="preserve">Write expressions for the rate of formation of the product(s) in each of the following. Indicate the units of the rate constant. (Assume each are single step reactions) </w:t>
            </w:r>
          </w:p>
          <w:p w14:paraId="1BB97B3C" w14:textId="77777777" w:rsidR="0045187E" w:rsidRPr="0045187E" w:rsidRDefault="0045187E" w:rsidP="0045187E">
            <w:pPr>
              <w:pStyle w:val="ListParagraph"/>
              <w:autoSpaceDE w:val="0"/>
              <w:autoSpaceDN w:val="0"/>
              <w:adjustRightInd w:val="0"/>
              <w:ind w:left="360"/>
              <w:rPr>
                <w:rFonts w:ascii="Arial" w:hAnsi="Arial" w:cs="Arial"/>
                <w:sz w:val="20"/>
                <w:szCs w:val="20"/>
              </w:rPr>
            </w:pPr>
          </w:p>
          <w:p w14:paraId="25BA5791" w14:textId="1B43DC01" w:rsidR="0045187E" w:rsidRPr="0045187E" w:rsidRDefault="0045187E" w:rsidP="0045187E">
            <w:pPr>
              <w:pStyle w:val="ListParagraph"/>
              <w:numPr>
                <w:ilvl w:val="1"/>
                <w:numId w:val="11"/>
              </w:numPr>
              <w:autoSpaceDE w:val="0"/>
              <w:autoSpaceDN w:val="0"/>
              <w:adjustRightInd w:val="0"/>
              <w:rPr>
                <w:rFonts w:ascii="Arial" w:hAnsi="Arial" w:cs="Arial"/>
                <w:sz w:val="20"/>
                <w:szCs w:val="20"/>
              </w:rPr>
            </w:pPr>
            <w:r w:rsidRPr="0045187E">
              <w:rPr>
                <w:sz w:val="20"/>
                <w:szCs w:val="20"/>
              </w:rPr>
              <w:t>H</w:t>
            </w:r>
            <w:r w:rsidRPr="0045187E">
              <w:rPr>
                <w:sz w:val="20"/>
                <w:szCs w:val="20"/>
                <w:vertAlign w:val="subscript"/>
              </w:rPr>
              <w:t>2</w:t>
            </w:r>
            <w:r w:rsidRPr="0045187E">
              <w:rPr>
                <w:sz w:val="20"/>
                <w:szCs w:val="20"/>
              </w:rPr>
              <w:t xml:space="preserve"> + Cl</w:t>
            </w:r>
            <w:r w:rsidRPr="0045187E">
              <w:rPr>
                <w:sz w:val="20"/>
                <w:szCs w:val="20"/>
                <w:vertAlign w:val="subscript"/>
              </w:rPr>
              <w:t>2</w:t>
            </w:r>
            <w:r w:rsidRPr="0045187E">
              <w:rPr>
                <w:sz w:val="20"/>
                <w:szCs w:val="20"/>
              </w:rPr>
              <w:t xml:space="preserve"> </w:t>
            </w:r>
            <w:r w:rsidRPr="0045187E">
              <w:rPr>
                <w:sz w:val="20"/>
                <w:szCs w:val="20"/>
              </w:rPr>
              <w:sym w:font="Wingdings" w:char="F0E0"/>
            </w:r>
            <w:r w:rsidRPr="0045187E">
              <w:rPr>
                <w:sz w:val="20"/>
                <w:szCs w:val="20"/>
              </w:rPr>
              <w:t xml:space="preserve"> 2 HCl </w:t>
            </w:r>
            <w:r w:rsidRPr="0045187E">
              <w:rPr>
                <w:sz w:val="20"/>
                <w:szCs w:val="20"/>
              </w:rPr>
              <w:br/>
            </w:r>
            <w:r w:rsidR="00995369">
              <w:rPr>
                <w:rFonts w:ascii="Arial" w:hAnsi="Arial" w:cs="Arial"/>
                <w:sz w:val="20"/>
                <w:szCs w:val="20"/>
              </w:rPr>
              <w:br/>
            </w:r>
            <w:r w:rsidRPr="0045187E">
              <w:rPr>
                <w:rFonts w:ascii="Arial" w:hAnsi="Arial" w:cs="Arial"/>
                <w:sz w:val="20"/>
                <w:szCs w:val="20"/>
              </w:rPr>
              <w:br/>
            </w:r>
          </w:p>
          <w:p w14:paraId="74E8CE35" w14:textId="77777777" w:rsidR="0045187E" w:rsidRPr="0045187E" w:rsidRDefault="0045187E" w:rsidP="0045187E">
            <w:pPr>
              <w:pStyle w:val="ListParagraph"/>
              <w:numPr>
                <w:ilvl w:val="1"/>
                <w:numId w:val="11"/>
              </w:numPr>
              <w:autoSpaceDE w:val="0"/>
              <w:autoSpaceDN w:val="0"/>
              <w:adjustRightInd w:val="0"/>
              <w:rPr>
                <w:rFonts w:ascii="Arial" w:hAnsi="Arial" w:cs="Arial"/>
                <w:sz w:val="20"/>
                <w:szCs w:val="20"/>
              </w:rPr>
            </w:pPr>
            <w:r w:rsidRPr="0045187E">
              <w:rPr>
                <w:sz w:val="20"/>
                <w:szCs w:val="20"/>
              </w:rPr>
              <w:t>2 O</w:t>
            </w:r>
            <w:r w:rsidRPr="0045187E">
              <w:rPr>
                <w:sz w:val="20"/>
                <w:szCs w:val="20"/>
                <w:vertAlign w:val="subscript"/>
              </w:rPr>
              <w:t>2</w:t>
            </w:r>
            <w:r w:rsidRPr="0045187E">
              <w:rPr>
                <w:sz w:val="20"/>
                <w:szCs w:val="20"/>
              </w:rPr>
              <w:t xml:space="preserve"> + S</w:t>
            </w:r>
            <w:r w:rsidRPr="0045187E">
              <w:rPr>
                <w:sz w:val="20"/>
                <w:szCs w:val="20"/>
                <w:vertAlign w:val="subscript"/>
              </w:rPr>
              <w:t>2</w:t>
            </w:r>
            <w:r w:rsidRPr="0045187E">
              <w:rPr>
                <w:sz w:val="20"/>
                <w:szCs w:val="20"/>
              </w:rPr>
              <w:t xml:space="preserve"> </w:t>
            </w:r>
            <w:r w:rsidRPr="0045187E">
              <w:rPr>
                <w:sz w:val="20"/>
                <w:szCs w:val="20"/>
              </w:rPr>
              <w:sym w:font="Wingdings" w:char="F0E0"/>
            </w:r>
            <w:r w:rsidRPr="0045187E">
              <w:rPr>
                <w:sz w:val="20"/>
                <w:szCs w:val="20"/>
              </w:rPr>
              <w:t xml:space="preserve"> 2 SO</w:t>
            </w:r>
            <w:r w:rsidRPr="0045187E">
              <w:rPr>
                <w:sz w:val="20"/>
                <w:szCs w:val="20"/>
                <w:vertAlign w:val="subscript"/>
              </w:rPr>
              <w:t>2</w:t>
            </w:r>
            <w:r w:rsidRPr="0045187E">
              <w:rPr>
                <w:sz w:val="20"/>
                <w:szCs w:val="20"/>
              </w:rPr>
              <w:t xml:space="preserve"> </w:t>
            </w:r>
          </w:p>
        </w:tc>
        <w:tc>
          <w:tcPr>
            <w:tcW w:w="5395" w:type="dxa"/>
            <w:gridSpan w:val="2"/>
            <w:tcBorders>
              <w:left w:val="nil"/>
              <w:bottom w:val="single" w:sz="4" w:space="0" w:color="auto"/>
            </w:tcBorders>
          </w:tcPr>
          <w:p w14:paraId="2D44FD6B" w14:textId="77777777" w:rsidR="0045187E" w:rsidRPr="0045187E" w:rsidRDefault="0045187E" w:rsidP="0045187E">
            <w:pPr>
              <w:pStyle w:val="ListParagraph"/>
              <w:autoSpaceDE w:val="0"/>
              <w:autoSpaceDN w:val="0"/>
              <w:adjustRightInd w:val="0"/>
              <w:ind w:left="1080"/>
              <w:rPr>
                <w:rFonts w:ascii="Arial" w:hAnsi="Arial" w:cs="Arial"/>
                <w:sz w:val="20"/>
                <w:szCs w:val="20"/>
              </w:rPr>
            </w:pPr>
          </w:p>
          <w:p w14:paraId="45485131" w14:textId="35CDA523" w:rsidR="0045187E" w:rsidRPr="0045187E" w:rsidRDefault="0045187E" w:rsidP="0045187E">
            <w:pPr>
              <w:pStyle w:val="ListParagraph"/>
              <w:numPr>
                <w:ilvl w:val="1"/>
                <w:numId w:val="11"/>
              </w:numPr>
              <w:autoSpaceDE w:val="0"/>
              <w:autoSpaceDN w:val="0"/>
              <w:adjustRightInd w:val="0"/>
              <w:rPr>
                <w:rFonts w:ascii="Arial" w:hAnsi="Arial" w:cs="Arial"/>
                <w:sz w:val="20"/>
                <w:szCs w:val="20"/>
              </w:rPr>
            </w:pPr>
            <w:r w:rsidRPr="0045187E">
              <w:rPr>
                <w:sz w:val="20"/>
                <w:szCs w:val="20"/>
              </w:rPr>
              <w:t xml:space="preserve">3 O </w:t>
            </w:r>
            <w:r w:rsidRPr="0045187E">
              <w:rPr>
                <w:sz w:val="20"/>
                <w:szCs w:val="20"/>
              </w:rPr>
              <w:sym w:font="Wingdings" w:char="F0E0"/>
            </w:r>
            <w:r w:rsidRPr="00995369">
              <w:rPr>
                <w:rFonts w:ascii="Arial" w:hAnsi="Arial" w:cs="Arial"/>
                <w:sz w:val="20"/>
                <w:szCs w:val="20"/>
              </w:rPr>
              <w:t xml:space="preserve"> </w:t>
            </w:r>
            <w:r w:rsidRPr="00995369">
              <w:rPr>
                <w:rFonts w:cstheme="minorHAnsi"/>
                <w:sz w:val="20"/>
                <w:szCs w:val="20"/>
              </w:rPr>
              <w:t>O</w:t>
            </w:r>
            <w:r w:rsidRPr="00995369">
              <w:rPr>
                <w:rFonts w:cstheme="minorHAnsi"/>
                <w:sz w:val="20"/>
                <w:szCs w:val="20"/>
                <w:vertAlign w:val="subscript"/>
              </w:rPr>
              <w:t>3</w:t>
            </w:r>
            <w:r w:rsidRPr="0045187E">
              <w:rPr>
                <w:sz w:val="20"/>
                <w:szCs w:val="20"/>
              </w:rPr>
              <w:t xml:space="preserve"> </w:t>
            </w:r>
          </w:p>
          <w:p w14:paraId="3E93D7C5" w14:textId="46EE1FED" w:rsidR="0045187E" w:rsidRPr="0045187E" w:rsidRDefault="0045187E" w:rsidP="0045187E">
            <w:pPr>
              <w:pStyle w:val="ListParagraph"/>
              <w:autoSpaceDE w:val="0"/>
              <w:autoSpaceDN w:val="0"/>
              <w:adjustRightInd w:val="0"/>
              <w:ind w:left="1080"/>
              <w:rPr>
                <w:rFonts w:ascii="Arial" w:hAnsi="Arial" w:cs="Arial"/>
                <w:sz w:val="20"/>
                <w:szCs w:val="20"/>
              </w:rPr>
            </w:pPr>
            <w:r w:rsidRPr="0045187E">
              <w:rPr>
                <w:rFonts w:ascii="Arial" w:hAnsi="Arial" w:cs="Arial"/>
                <w:sz w:val="20"/>
                <w:szCs w:val="20"/>
              </w:rPr>
              <w:br/>
            </w:r>
          </w:p>
          <w:p w14:paraId="15F8ECA9" w14:textId="62B187A8" w:rsidR="0045187E" w:rsidRPr="0045187E" w:rsidRDefault="0045187E" w:rsidP="0045187E">
            <w:pPr>
              <w:pStyle w:val="ListParagraph"/>
              <w:numPr>
                <w:ilvl w:val="1"/>
                <w:numId w:val="11"/>
              </w:numPr>
              <w:autoSpaceDE w:val="0"/>
              <w:autoSpaceDN w:val="0"/>
              <w:adjustRightInd w:val="0"/>
              <w:rPr>
                <w:rFonts w:ascii="Arial" w:hAnsi="Arial" w:cs="Arial"/>
                <w:sz w:val="20"/>
                <w:szCs w:val="20"/>
              </w:rPr>
            </w:pPr>
            <w:r w:rsidRPr="0045187E">
              <w:rPr>
                <w:sz w:val="20"/>
                <w:szCs w:val="20"/>
              </w:rPr>
              <w:t>2 HI + Cl</w:t>
            </w:r>
            <w:r w:rsidRPr="0045187E">
              <w:rPr>
                <w:sz w:val="20"/>
                <w:szCs w:val="20"/>
                <w:vertAlign w:val="subscript"/>
              </w:rPr>
              <w:t>2</w:t>
            </w:r>
            <w:r w:rsidRPr="0045187E">
              <w:rPr>
                <w:sz w:val="20"/>
                <w:szCs w:val="20"/>
              </w:rPr>
              <w:t xml:space="preserve"> </w:t>
            </w:r>
            <w:r w:rsidRPr="0045187E">
              <w:rPr>
                <w:sz w:val="20"/>
                <w:szCs w:val="20"/>
              </w:rPr>
              <w:sym w:font="Wingdings" w:char="F0E0"/>
            </w:r>
            <w:r w:rsidRPr="0045187E">
              <w:rPr>
                <w:sz w:val="20"/>
                <w:szCs w:val="20"/>
              </w:rPr>
              <w:t xml:space="preserve"> 2 HCl + I</w:t>
            </w:r>
            <w:r w:rsidRPr="0045187E">
              <w:rPr>
                <w:sz w:val="20"/>
                <w:szCs w:val="20"/>
                <w:vertAlign w:val="subscript"/>
              </w:rPr>
              <w:t>2</w:t>
            </w:r>
            <w:r w:rsidRPr="0045187E">
              <w:rPr>
                <w:sz w:val="20"/>
                <w:szCs w:val="20"/>
              </w:rPr>
              <w:t xml:space="preserve"> </w:t>
            </w:r>
            <w:r w:rsidRPr="0045187E">
              <w:rPr>
                <w:sz w:val="20"/>
                <w:szCs w:val="20"/>
              </w:rPr>
              <w:br/>
            </w:r>
            <w:r w:rsidRPr="0045187E">
              <w:rPr>
                <w:sz w:val="20"/>
                <w:szCs w:val="20"/>
              </w:rPr>
              <w:br/>
            </w:r>
            <w:r w:rsidR="00995369">
              <w:rPr>
                <w:rFonts w:ascii="Arial" w:hAnsi="Arial" w:cs="Arial"/>
                <w:sz w:val="20"/>
                <w:szCs w:val="20"/>
              </w:rPr>
              <w:br/>
            </w:r>
          </w:p>
          <w:p w14:paraId="566A2B73" w14:textId="34725BF3" w:rsidR="0045187E" w:rsidRPr="0045187E" w:rsidRDefault="0045187E" w:rsidP="0045187E">
            <w:pPr>
              <w:pStyle w:val="ListParagraph"/>
              <w:numPr>
                <w:ilvl w:val="1"/>
                <w:numId w:val="11"/>
              </w:numPr>
              <w:autoSpaceDE w:val="0"/>
              <w:autoSpaceDN w:val="0"/>
              <w:adjustRightInd w:val="0"/>
              <w:rPr>
                <w:rFonts w:ascii="Arial" w:hAnsi="Arial" w:cs="Arial"/>
                <w:sz w:val="20"/>
                <w:szCs w:val="20"/>
              </w:rPr>
            </w:pPr>
            <w:r w:rsidRPr="0045187E">
              <w:rPr>
                <w:sz w:val="20"/>
                <w:szCs w:val="20"/>
              </w:rPr>
              <w:t>C</w:t>
            </w:r>
            <w:r w:rsidRPr="0045187E">
              <w:rPr>
                <w:sz w:val="20"/>
                <w:szCs w:val="20"/>
                <w:vertAlign w:val="subscript"/>
              </w:rPr>
              <w:t>6</w:t>
            </w:r>
            <w:r w:rsidRPr="0045187E">
              <w:rPr>
                <w:sz w:val="20"/>
                <w:szCs w:val="20"/>
              </w:rPr>
              <w:t>H</w:t>
            </w:r>
            <w:r w:rsidRPr="0045187E">
              <w:rPr>
                <w:sz w:val="20"/>
                <w:szCs w:val="20"/>
                <w:vertAlign w:val="subscript"/>
              </w:rPr>
              <w:t>6</w:t>
            </w:r>
            <w:r w:rsidRPr="0045187E">
              <w:rPr>
                <w:sz w:val="20"/>
                <w:szCs w:val="20"/>
              </w:rPr>
              <w:t xml:space="preserve"> + Cl</w:t>
            </w:r>
            <w:r w:rsidRPr="0045187E">
              <w:rPr>
                <w:sz w:val="20"/>
                <w:szCs w:val="20"/>
                <w:vertAlign w:val="subscript"/>
              </w:rPr>
              <w:t>2</w:t>
            </w:r>
            <w:r w:rsidRPr="0045187E">
              <w:rPr>
                <w:sz w:val="20"/>
                <w:szCs w:val="20"/>
              </w:rPr>
              <w:t xml:space="preserve"> </w:t>
            </w:r>
            <w:r w:rsidRPr="0045187E">
              <w:rPr>
                <w:sz w:val="20"/>
                <w:szCs w:val="20"/>
              </w:rPr>
              <w:sym w:font="Wingdings" w:char="F0E0"/>
            </w:r>
            <w:r w:rsidRPr="0045187E">
              <w:rPr>
                <w:sz w:val="20"/>
                <w:szCs w:val="20"/>
              </w:rPr>
              <w:t xml:space="preserve"> C</w:t>
            </w:r>
            <w:r w:rsidRPr="0045187E">
              <w:rPr>
                <w:sz w:val="20"/>
                <w:szCs w:val="20"/>
                <w:vertAlign w:val="subscript"/>
              </w:rPr>
              <w:t>6</w:t>
            </w:r>
            <w:r w:rsidRPr="0045187E">
              <w:rPr>
                <w:sz w:val="20"/>
                <w:szCs w:val="20"/>
              </w:rPr>
              <w:t>H</w:t>
            </w:r>
            <w:r w:rsidRPr="0045187E">
              <w:rPr>
                <w:sz w:val="20"/>
                <w:szCs w:val="20"/>
                <w:vertAlign w:val="subscript"/>
              </w:rPr>
              <w:t>5</w:t>
            </w:r>
            <w:r w:rsidRPr="0045187E">
              <w:rPr>
                <w:sz w:val="20"/>
                <w:szCs w:val="20"/>
              </w:rPr>
              <w:t>Cl + HCl</w:t>
            </w:r>
          </w:p>
        </w:tc>
      </w:tr>
      <w:tr w:rsidR="0091706A" w14:paraId="3939E010" w14:textId="77777777" w:rsidTr="0091706A">
        <w:trPr>
          <w:trHeight w:val="5472"/>
        </w:trPr>
        <w:tc>
          <w:tcPr>
            <w:tcW w:w="5395" w:type="dxa"/>
            <w:gridSpan w:val="2"/>
            <w:tcBorders>
              <w:right w:val="nil"/>
            </w:tcBorders>
          </w:tcPr>
          <w:p w14:paraId="03252BBD" w14:textId="265F91D7" w:rsidR="0091706A" w:rsidRPr="0091706A" w:rsidRDefault="0091706A" w:rsidP="0091706A">
            <w:pPr>
              <w:pStyle w:val="Default"/>
              <w:numPr>
                <w:ilvl w:val="0"/>
                <w:numId w:val="11"/>
              </w:numPr>
              <w:rPr>
                <w:sz w:val="20"/>
                <w:szCs w:val="20"/>
              </w:rPr>
            </w:pPr>
            <w:r w:rsidRPr="0091706A">
              <w:rPr>
                <w:bCs/>
                <w:sz w:val="20"/>
                <w:szCs w:val="20"/>
              </w:rPr>
              <w:lastRenderedPageBreak/>
              <w:t>Determine the items below g</w:t>
            </w:r>
            <w:r w:rsidRPr="0091706A">
              <w:rPr>
                <w:sz w:val="20"/>
                <w:szCs w:val="20"/>
              </w:rPr>
              <w:t>iven the following data for this reaction:</w:t>
            </w:r>
          </w:p>
          <w:p w14:paraId="4A290886" w14:textId="273138DF" w:rsidR="0091706A" w:rsidRPr="0091706A" w:rsidRDefault="0091706A" w:rsidP="0091706A">
            <w:pPr>
              <w:autoSpaceDE w:val="0"/>
              <w:autoSpaceDN w:val="0"/>
              <w:adjustRightInd w:val="0"/>
              <w:jc w:val="center"/>
              <w:rPr>
                <w:rFonts w:ascii="Arial" w:hAnsi="Arial" w:cs="Arial"/>
                <w:color w:val="000000"/>
                <w:sz w:val="20"/>
                <w:szCs w:val="20"/>
              </w:rPr>
            </w:pPr>
            <w:r w:rsidRPr="0091706A">
              <w:rPr>
                <w:rFonts w:ascii="Arial" w:hAnsi="Arial" w:cs="Arial"/>
                <w:bCs/>
                <w:color w:val="000000"/>
                <w:sz w:val="20"/>
                <w:szCs w:val="20"/>
              </w:rPr>
              <w:t xml:space="preserve">2A + 2B </w:t>
            </w:r>
            <w:r w:rsidRPr="0091706A">
              <w:rPr>
                <w:rFonts w:ascii="Arial" w:hAnsi="Arial" w:cs="Arial"/>
                <w:color w:val="000000"/>
                <w:sz w:val="20"/>
                <w:szCs w:val="20"/>
              </w:rPr>
              <w:sym w:font="Wingdings" w:char="F0E0"/>
            </w:r>
            <w:r w:rsidRPr="0091706A">
              <w:rPr>
                <w:rFonts w:ascii="Arial" w:hAnsi="Arial" w:cs="Arial"/>
                <w:color w:val="000000"/>
                <w:sz w:val="20"/>
                <w:szCs w:val="20"/>
              </w:rPr>
              <w:t xml:space="preserve"> </w:t>
            </w:r>
            <w:r w:rsidRPr="0091706A">
              <w:rPr>
                <w:rFonts w:ascii="Arial" w:hAnsi="Arial" w:cs="Arial"/>
                <w:bCs/>
                <w:color w:val="000000"/>
                <w:sz w:val="20"/>
                <w:szCs w:val="20"/>
              </w:rPr>
              <w:t>C + D</w:t>
            </w:r>
            <w:r w:rsidRPr="0091706A">
              <w:rPr>
                <w:rFonts w:ascii="Arial" w:hAnsi="Arial" w:cs="Arial"/>
                <w:bCs/>
                <w:color w:val="000000"/>
                <w:sz w:val="20"/>
                <w:szCs w:val="20"/>
              </w:rPr>
              <w:br/>
            </w:r>
            <w:r>
              <w:rPr>
                <w:noProof/>
              </w:rPr>
              <w:drawing>
                <wp:inline distT="0" distB="0" distL="0" distR="0" wp14:anchorId="02928235" wp14:editId="575ECB38">
                  <wp:extent cx="3202745" cy="1053388"/>
                  <wp:effectExtent l="19050" t="19050" r="17145" b="139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303941" cy="1086672"/>
                          </a:xfrm>
                          <a:prstGeom prst="rect">
                            <a:avLst/>
                          </a:prstGeom>
                          <a:ln>
                            <a:solidFill>
                              <a:schemeClr val="tx1"/>
                            </a:solidFill>
                          </a:ln>
                        </pic:spPr>
                      </pic:pic>
                    </a:graphicData>
                  </a:graphic>
                </wp:inline>
              </w:drawing>
            </w:r>
          </w:p>
          <w:p w14:paraId="2338D8D8" w14:textId="77777777" w:rsidR="0091706A" w:rsidRPr="00995369" w:rsidRDefault="0091706A" w:rsidP="0091706A">
            <w:pPr>
              <w:pStyle w:val="ListParagraph"/>
              <w:numPr>
                <w:ilvl w:val="1"/>
                <w:numId w:val="11"/>
              </w:numPr>
              <w:autoSpaceDE w:val="0"/>
              <w:autoSpaceDN w:val="0"/>
              <w:adjustRightInd w:val="0"/>
              <w:rPr>
                <w:rFonts w:ascii="Arial" w:hAnsi="Arial" w:cs="Arial"/>
                <w:color w:val="000000"/>
                <w:sz w:val="20"/>
                <w:szCs w:val="20"/>
              </w:rPr>
            </w:pPr>
            <w:r>
              <w:rPr>
                <w:rFonts w:ascii="Arial" w:hAnsi="Arial" w:cs="Arial"/>
                <w:bCs/>
                <w:color w:val="000000"/>
                <w:sz w:val="20"/>
                <w:szCs w:val="20"/>
              </w:rPr>
              <w:t>General/skeleton/generic rate law</w:t>
            </w:r>
          </w:p>
          <w:p w14:paraId="56E399FA" w14:textId="77777777" w:rsidR="0091706A" w:rsidRDefault="0091706A" w:rsidP="0091706A">
            <w:pPr>
              <w:autoSpaceDE w:val="0"/>
              <w:autoSpaceDN w:val="0"/>
              <w:adjustRightInd w:val="0"/>
              <w:rPr>
                <w:rFonts w:ascii="Arial" w:hAnsi="Arial" w:cs="Arial"/>
                <w:color w:val="000000"/>
                <w:sz w:val="20"/>
                <w:szCs w:val="20"/>
              </w:rPr>
            </w:pPr>
          </w:p>
          <w:p w14:paraId="7496FEE8" w14:textId="77777777" w:rsidR="0091706A" w:rsidRDefault="0091706A" w:rsidP="0091706A">
            <w:pPr>
              <w:autoSpaceDE w:val="0"/>
              <w:autoSpaceDN w:val="0"/>
              <w:adjustRightInd w:val="0"/>
              <w:rPr>
                <w:rFonts w:ascii="Arial" w:hAnsi="Arial" w:cs="Arial"/>
                <w:color w:val="000000"/>
                <w:sz w:val="20"/>
                <w:szCs w:val="20"/>
              </w:rPr>
            </w:pPr>
          </w:p>
          <w:p w14:paraId="5FBE0A7B" w14:textId="77777777" w:rsidR="0091706A" w:rsidRDefault="0091706A" w:rsidP="0091706A">
            <w:pPr>
              <w:autoSpaceDE w:val="0"/>
              <w:autoSpaceDN w:val="0"/>
              <w:adjustRightInd w:val="0"/>
              <w:rPr>
                <w:rFonts w:ascii="Arial" w:hAnsi="Arial" w:cs="Arial"/>
                <w:color w:val="000000"/>
                <w:sz w:val="20"/>
                <w:szCs w:val="20"/>
              </w:rPr>
            </w:pPr>
          </w:p>
          <w:p w14:paraId="18A508CC" w14:textId="77777777" w:rsidR="0091706A" w:rsidRPr="00995369" w:rsidRDefault="0091706A" w:rsidP="0091706A">
            <w:pPr>
              <w:autoSpaceDE w:val="0"/>
              <w:autoSpaceDN w:val="0"/>
              <w:adjustRightInd w:val="0"/>
              <w:rPr>
                <w:rFonts w:ascii="Arial" w:hAnsi="Arial" w:cs="Arial"/>
                <w:color w:val="000000"/>
                <w:sz w:val="20"/>
                <w:szCs w:val="20"/>
              </w:rPr>
            </w:pPr>
          </w:p>
          <w:p w14:paraId="0E4F341B" w14:textId="77777777" w:rsidR="0091706A" w:rsidRPr="00995369" w:rsidRDefault="0091706A" w:rsidP="0091706A">
            <w:pPr>
              <w:pStyle w:val="ListParagraph"/>
              <w:numPr>
                <w:ilvl w:val="1"/>
                <w:numId w:val="11"/>
              </w:numPr>
              <w:autoSpaceDE w:val="0"/>
              <w:autoSpaceDN w:val="0"/>
              <w:adjustRightInd w:val="0"/>
              <w:rPr>
                <w:rFonts w:ascii="Arial" w:hAnsi="Arial" w:cs="Arial"/>
                <w:color w:val="000000"/>
                <w:sz w:val="20"/>
                <w:szCs w:val="20"/>
              </w:rPr>
            </w:pPr>
            <w:r>
              <w:rPr>
                <w:rFonts w:ascii="Arial" w:hAnsi="Arial" w:cs="Arial"/>
                <w:bCs/>
                <w:color w:val="000000"/>
                <w:sz w:val="20"/>
                <w:szCs w:val="20"/>
              </w:rPr>
              <w:t>Rate orders</w:t>
            </w:r>
          </w:p>
          <w:p w14:paraId="28B13764" w14:textId="77777777" w:rsidR="0091706A" w:rsidRDefault="0091706A" w:rsidP="0091706A">
            <w:pPr>
              <w:pStyle w:val="ListParagraph"/>
              <w:autoSpaceDE w:val="0"/>
              <w:autoSpaceDN w:val="0"/>
              <w:adjustRightInd w:val="0"/>
              <w:ind w:left="360"/>
              <w:rPr>
                <w:noProof/>
              </w:rPr>
            </w:pPr>
          </w:p>
        </w:tc>
        <w:tc>
          <w:tcPr>
            <w:tcW w:w="5395" w:type="dxa"/>
            <w:gridSpan w:val="2"/>
            <w:tcBorders>
              <w:left w:val="nil"/>
            </w:tcBorders>
          </w:tcPr>
          <w:p w14:paraId="32E7912C" w14:textId="77777777" w:rsidR="0091706A" w:rsidRPr="00995369" w:rsidRDefault="0091706A" w:rsidP="0091706A">
            <w:pPr>
              <w:pStyle w:val="ListParagraph"/>
              <w:autoSpaceDE w:val="0"/>
              <w:autoSpaceDN w:val="0"/>
              <w:adjustRightInd w:val="0"/>
              <w:ind w:left="1080"/>
              <w:rPr>
                <w:rFonts w:ascii="Arial" w:hAnsi="Arial" w:cs="Arial"/>
                <w:color w:val="000000"/>
                <w:sz w:val="20"/>
                <w:szCs w:val="20"/>
              </w:rPr>
            </w:pPr>
          </w:p>
          <w:p w14:paraId="78B91155" w14:textId="77777777" w:rsidR="0091706A" w:rsidRPr="00995369" w:rsidRDefault="0091706A" w:rsidP="0091706A">
            <w:pPr>
              <w:pStyle w:val="ListParagraph"/>
              <w:numPr>
                <w:ilvl w:val="1"/>
                <w:numId w:val="11"/>
              </w:numPr>
              <w:autoSpaceDE w:val="0"/>
              <w:autoSpaceDN w:val="0"/>
              <w:adjustRightInd w:val="0"/>
              <w:rPr>
                <w:rFonts w:ascii="Arial" w:hAnsi="Arial" w:cs="Arial"/>
                <w:color w:val="000000"/>
                <w:sz w:val="20"/>
                <w:szCs w:val="20"/>
              </w:rPr>
            </w:pPr>
            <w:r>
              <w:rPr>
                <w:rFonts w:ascii="Arial" w:hAnsi="Arial" w:cs="Arial"/>
                <w:bCs/>
                <w:color w:val="000000"/>
                <w:sz w:val="20"/>
                <w:szCs w:val="20"/>
              </w:rPr>
              <w:t>Overall order</w:t>
            </w:r>
          </w:p>
          <w:p w14:paraId="6EDAED9A" w14:textId="77777777" w:rsidR="0091706A" w:rsidRDefault="0091706A" w:rsidP="0091706A">
            <w:pPr>
              <w:autoSpaceDE w:val="0"/>
              <w:autoSpaceDN w:val="0"/>
              <w:adjustRightInd w:val="0"/>
              <w:rPr>
                <w:rFonts w:ascii="Arial" w:hAnsi="Arial" w:cs="Arial"/>
                <w:color w:val="000000"/>
                <w:sz w:val="20"/>
                <w:szCs w:val="20"/>
              </w:rPr>
            </w:pPr>
          </w:p>
          <w:p w14:paraId="5FDA135F" w14:textId="77777777" w:rsidR="0091706A" w:rsidRDefault="0091706A" w:rsidP="0091706A">
            <w:pPr>
              <w:autoSpaceDE w:val="0"/>
              <w:autoSpaceDN w:val="0"/>
              <w:adjustRightInd w:val="0"/>
              <w:rPr>
                <w:rFonts w:ascii="Arial" w:hAnsi="Arial" w:cs="Arial"/>
                <w:color w:val="000000"/>
                <w:sz w:val="20"/>
                <w:szCs w:val="20"/>
              </w:rPr>
            </w:pPr>
          </w:p>
          <w:p w14:paraId="4C26090A" w14:textId="77777777" w:rsidR="0091706A" w:rsidRPr="00995369" w:rsidRDefault="0091706A" w:rsidP="0091706A">
            <w:pPr>
              <w:autoSpaceDE w:val="0"/>
              <w:autoSpaceDN w:val="0"/>
              <w:adjustRightInd w:val="0"/>
              <w:rPr>
                <w:rFonts w:ascii="Arial" w:hAnsi="Arial" w:cs="Arial"/>
                <w:color w:val="000000"/>
                <w:sz w:val="20"/>
                <w:szCs w:val="20"/>
              </w:rPr>
            </w:pPr>
          </w:p>
          <w:p w14:paraId="6A35A331" w14:textId="77777777" w:rsidR="0091706A" w:rsidRPr="00995369" w:rsidRDefault="0091706A" w:rsidP="0091706A">
            <w:pPr>
              <w:pStyle w:val="ListParagraph"/>
              <w:numPr>
                <w:ilvl w:val="1"/>
                <w:numId w:val="11"/>
              </w:numPr>
              <w:autoSpaceDE w:val="0"/>
              <w:autoSpaceDN w:val="0"/>
              <w:adjustRightInd w:val="0"/>
              <w:rPr>
                <w:rFonts w:ascii="Arial" w:hAnsi="Arial" w:cs="Arial"/>
                <w:color w:val="000000"/>
                <w:sz w:val="20"/>
                <w:szCs w:val="20"/>
              </w:rPr>
            </w:pPr>
            <w:r>
              <w:rPr>
                <w:rFonts w:ascii="Arial" w:hAnsi="Arial" w:cs="Arial"/>
                <w:bCs/>
                <w:color w:val="000000"/>
                <w:sz w:val="20"/>
                <w:szCs w:val="20"/>
              </w:rPr>
              <w:t>Rate constant</w:t>
            </w:r>
          </w:p>
          <w:p w14:paraId="26C2717C" w14:textId="77777777" w:rsidR="0091706A" w:rsidRDefault="0091706A" w:rsidP="0091706A">
            <w:pPr>
              <w:autoSpaceDE w:val="0"/>
              <w:autoSpaceDN w:val="0"/>
              <w:adjustRightInd w:val="0"/>
              <w:rPr>
                <w:rFonts w:ascii="Arial" w:hAnsi="Arial" w:cs="Arial"/>
                <w:color w:val="000000"/>
                <w:sz w:val="20"/>
                <w:szCs w:val="20"/>
              </w:rPr>
            </w:pPr>
          </w:p>
          <w:p w14:paraId="0C885DFE" w14:textId="77777777" w:rsidR="0091706A" w:rsidRDefault="0091706A" w:rsidP="0091706A">
            <w:pPr>
              <w:autoSpaceDE w:val="0"/>
              <w:autoSpaceDN w:val="0"/>
              <w:adjustRightInd w:val="0"/>
              <w:rPr>
                <w:rFonts w:ascii="Arial" w:hAnsi="Arial" w:cs="Arial"/>
                <w:color w:val="000000"/>
                <w:sz w:val="20"/>
                <w:szCs w:val="20"/>
              </w:rPr>
            </w:pPr>
          </w:p>
          <w:p w14:paraId="668A98BC" w14:textId="77777777" w:rsidR="0091706A" w:rsidRDefault="0091706A" w:rsidP="0091706A">
            <w:pPr>
              <w:autoSpaceDE w:val="0"/>
              <w:autoSpaceDN w:val="0"/>
              <w:adjustRightInd w:val="0"/>
              <w:rPr>
                <w:rFonts w:ascii="Arial" w:hAnsi="Arial" w:cs="Arial"/>
                <w:color w:val="000000"/>
                <w:sz w:val="20"/>
                <w:szCs w:val="20"/>
              </w:rPr>
            </w:pPr>
          </w:p>
          <w:p w14:paraId="6E125EBA" w14:textId="77777777" w:rsidR="0091706A" w:rsidRDefault="0091706A" w:rsidP="0091706A">
            <w:pPr>
              <w:autoSpaceDE w:val="0"/>
              <w:autoSpaceDN w:val="0"/>
              <w:adjustRightInd w:val="0"/>
              <w:rPr>
                <w:rFonts w:ascii="Arial" w:hAnsi="Arial" w:cs="Arial"/>
                <w:color w:val="000000"/>
                <w:sz w:val="20"/>
                <w:szCs w:val="20"/>
              </w:rPr>
            </w:pPr>
          </w:p>
          <w:p w14:paraId="51C8FE21" w14:textId="77777777" w:rsidR="0091706A" w:rsidRDefault="0091706A" w:rsidP="0091706A">
            <w:pPr>
              <w:autoSpaceDE w:val="0"/>
              <w:autoSpaceDN w:val="0"/>
              <w:adjustRightInd w:val="0"/>
              <w:rPr>
                <w:rFonts w:ascii="Arial" w:hAnsi="Arial" w:cs="Arial"/>
                <w:color w:val="000000"/>
                <w:sz w:val="20"/>
                <w:szCs w:val="20"/>
              </w:rPr>
            </w:pPr>
          </w:p>
          <w:p w14:paraId="26CA1BDF" w14:textId="77777777" w:rsidR="0091706A" w:rsidRPr="00995369" w:rsidRDefault="0091706A" w:rsidP="0091706A">
            <w:pPr>
              <w:autoSpaceDE w:val="0"/>
              <w:autoSpaceDN w:val="0"/>
              <w:adjustRightInd w:val="0"/>
              <w:rPr>
                <w:rFonts w:ascii="Arial" w:hAnsi="Arial" w:cs="Arial"/>
                <w:color w:val="000000"/>
                <w:sz w:val="20"/>
                <w:szCs w:val="20"/>
              </w:rPr>
            </w:pPr>
          </w:p>
          <w:p w14:paraId="329BF25C" w14:textId="0CA9D09F" w:rsidR="0091706A" w:rsidRPr="00995369" w:rsidRDefault="0091706A" w:rsidP="0091706A">
            <w:pPr>
              <w:pStyle w:val="ListParagraph"/>
              <w:numPr>
                <w:ilvl w:val="1"/>
                <w:numId w:val="11"/>
              </w:numPr>
              <w:autoSpaceDE w:val="0"/>
              <w:autoSpaceDN w:val="0"/>
              <w:adjustRightInd w:val="0"/>
              <w:rPr>
                <w:rFonts w:ascii="Arial" w:hAnsi="Arial" w:cs="Arial"/>
                <w:color w:val="000000"/>
                <w:sz w:val="20"/>
                <w:szCs w:val="20"/>
              </w:rPr>
            </w:pPr>
            <w:r>
              <w:rPr>
                <w:rFonts w:ascii="Arial" w:hAnsi="Arial" w:cs="Arial"/>
                <w:bCs/>
                <w:color w:val="000000"/>
                <w:sz w:val="20"/>
                <w:szCs w:val="20"/>
              </w:rPr>
              <w:t>Rate for trial #</w:t>
            </w:r>
            <w:r w:rsidR="00173F52">
              <w:rPr>
                <w:rFonts w:ascii="Arial" w:hAnsi="Arial" w:cs="Arial"/>
                <w:bCs/>
                <w:color w:val="000000"/>
                <w:sz w:val="20"/>
                <w:szCs w:val="20"/>
              </w:rPr>
              <w:t>5</w:t>
            </w:r>
          </w:p>
          <w:p w14:paraId="7330FBD4" w14:textId="5D914281" w:rsidR="0091706A" w:rsidRDefault="0091706A" w:rsidP="0091706A">
            <w:pPr>
              <w:pStyle w:val="ListParagraph"/>
              <w:autoSpaceDE w:val="0"/>
              <w:autoSpaceDN w:val="0"/>
              <w:adjustRightInd w:val="0"/>
              <w:ind w:left="360"/>
              <w:rPr>
                <w:noProof/>
              </w:rPr>
            </w:pPr>
          </w:p>
        </w:tc>
      </w:tr>
      <w:tr w:rsidR="0091706A" w14:paraId="63718E0D" w14:textId="77777777" w:rsidTr="002C7477">
        <w:trPr>
          <w:trHeight w:val="2448"/>
        </w:trPr>
        <w:tc>
          <w:tcPr>
            <w:tcW w:w="10790" w:type="dxa"/>
            <w:gridSpan w:val="4"/>
          </w:tcPr>
          <w:p w14:paraId="72CBE322" w14:textId="77777777" w:rsidR="0091706A" w:rsidRDefault="0091706A" w:rsidP="0045187E">
            <w:pPr>
              <w:pStyle w:val="ListParagraph"/>
              <w:numPr>
                <w:ilvl w:val="0"/>
                <w:numId w:val="11"/>
              </w:numPr>
              <w:autoSpaceDE w:val="0"/>
              <w:autoSpaceDN w:val="0"/>
              <w:adjustRightInd w:val="0"/>
              <w:rPr>
                <w:noProof/>
              </w:rPr>
            </w:pPr>
            <w:r>
              <w:rPr>
                <w:noProof/>
              </w:rPr>
              <w:t xml:space="preserve">For the following reaction: A + B </w:t>
            </w:r>
            <w:r>
              <w:rPr>
                <w:noProof/>
              </w:rPr>
              <w:sym w:font="Wingdings" w:char="F0E0"/>
            </w:r>
            <w:r>
              <w:rPr>
                <w:noProof/>
              </w:rPr>
              <w:t xml:space="preserve"> 2C, it is found that doubling the amount of A causes the reaction rate to double, while doubling the amount of B causes the reaction rate to quadruple. What is the best rate low equation for this reaction? Justify your answer by making up pretend data to show that rate law results in the doubling/quadrupling pattern described above. </w:t>
            </w:r>
          </w:p>
          <w:p w14:paraId="7C008E61" w14:textId="77777777" w:rsidR="0091706A" w:rsidRDefault="0091706A" w:rsidP="0091706A">
            <w:pPr>
              <w:pStyle w:val="ListParagraph"/>
              <w:numPr>
                <w:ilvl w:val="1"/>
                <w:numId w:val="11"/>
              </w:numPr>
              <w:autoSpaceDE w:val="0"/>
              <w:autoSpaceDN w:val="0"/>
              <w:adjustRightInd w:val="0"/>
              <w:rPr>
                <w:noProof/>
              </w:rPr>
            </w:pPr>
            <w:r>
              <w:rPr>
                <w:noProof/>
              </w:rPr>
              <w:t>Rate = k [A]</w:t>
            </w:r>
            <w:r w:rsidRPr="0091706A">
              <w:rPr>
                <w:noProof/>
                <w:vertAlign w:val="superscript"/>
              </w:rPr>
              <w:t>2</w:t>
            </w:r>
            <w:r>
              <w:rPr>
                <w:noProof/>
              </w:rPr>
              <w:t>[B]</w:t>
            </w:r>
          </w:p>
          <w:p w14:paraId="246C0C3E" w14:textId="77777777" w:rsidR="0091706A" w:rsidRDefault="0091706A" w:rsidP="0091706A">
            <w:pPr>
              <w:pStyle w:val="ListParagraph"/>
              <w:numPr>
                <w:ilvl w:val="1"/>
                <w:numId w:val="11"/>
              </w:numPr>
              <w:autoSpaceDE w:val="0"/>
              <w:autoSpaceDN w:val="0"/>
              <w:adjustRightInd w:val="0"/>
              <w:rPr>
                <w:noProof/>
              </w:rPr>
            </w:pPr>
            <w:r>
              <w:rPr>
                <w:noProof/>
              </w:rPr>
              <w:t>Rate = k [A][B]</w:t>
            </w:r>
          </w:p>
          <w:p w14:paraId="5E4FACC3" w14:textId="77777777" w:rsidR="0091706A" w:rsidRDefault="0091706A" w:rsidP="0091706A">
            <w:pPr>
              <w:pStyle w:val="ListParagraph"/>
              <w:numPr>
                <w:ilvl w:val="1"/>
                <w:numId w:val="11"/>
              </w:numPr>
              <w:autoSpaceDE w:val="0"/>
              <w:autoSpaceDN w:val="0"/>
              <w:adjustRightInd w:val="0"/>
              <w:rPr>
                <w:noProof/>
              </w:rPr>
            </w:pPr>
            <w:r>
              <w:rPr>
                <w:noProof/>
              </w:rPr>
              <w:t>Rate = k [A][B]</w:t>
            </w:r>
            <w:r w:rsidRPr="0091706A">
              <w:rPr>
                <w:noProof/>
                <w:vertAlign w:val="superscript"/>
              </w:rPr>
              <w:t>2</w:t>
            </w:r>
          </w:p>
          <w:p w14:paraId="03EAD81D" w14:textId="39AAFC8E" w:rsidR="0091706A" w:rsidRDefault="0091706A" w:rsidP="0091706A">
            <w:pPr>
              <w:pStyle w:val="ListParagraph"/>
              <w:numPr>
                <w:ilvl w:val="1"/>
                <w:numId w:val="11"/>
              </w:numPr>
              <w:autoSpaceDE w:val="0"/>
              <w:autoSpaceDN w:val="0"/>
              <w:adjustRightInd w:val="0"/>
              <w:rPr>
                <w:noProof/>
              </w:rPr>
            </w:pPr>
            <w:r>
              <w:rPr>
                <w:noProof/>
              </w:rPr>
              <w:t>Rate = k[A]</w:t>
            </w:r>
            <w:r w:rsidRPr="0091706A">
              <w:rPr>
                <w:noProof/>
                <w:vertAlign w:val="superscript"/>
              </w:rPr>
              <w:t xml:space="preserve"> ½</w:t>
            </w:r>
            <w:r>
              <w:rPr>
                <w:noProof/>
              </w:rPr>
              <w:t xml:space="preserve"> [B]</w:t>
            </w:r>
          </w:p>
        </w:tc>
      </w:tr>
      <w:tr w:rsidR="00E420F5" w14:paraId="3FA40A47" w14:textId="77777777" w:rsidTr="007D62E5">
        <w:trPr>
          <w:trHeight w:val="1440"/>
        </w:trPr>
        <w:tc>
          <w:tcPr>
            <w:tcW w:w="5395" w:type="dxa"/>
            <w:gridSpan w:val="2"/>
          </w:tcPr>
          <w:p w14:paraId="2D53618F" w14:textId="15BA776F" w:rsidR="00E420F5" w:rsidRDefault="00E420F5" w:rsidP="00E420F5">
            <w:pPr>
              <w:pStyle w:val="ListParagraph"/>
              <w:numPr>
                <w:ilvl w:val="0"/>
                <w:numId w:val="11"/>
              </w:numPr>
              <w:autoSpaceDE w:val="0"/>
              <w:autoSpaceDN w:val="0"/>
              <w:adjustRightInd w:val="0"/>
              <w:rPr>
                <w:noProof/>
              </w:rPr>
            </w:pPr>
            <w:r>
              <w:rPr>
                <w:noProof/>
              </w:rPr>
              <w:t xml:space="preserve">What would it mean for a reactant to have an order of -1? </w:t>
            </w:r>
          </w:p>
        </w:tc>
        <w:tc>
          <w:tcPr>
            <w:tcW w:w="5395" w:type="dxa"/>
            <w:gridSpan w:val="2"/>
          </w:tcPr>
          <w:p w14:paraId="6E79544D" w14:textId="6FE559FB" w:rsidR="00E420F5" w:rsidRDefault="00E420F5" w:rsidP="00E420F5">
            <w:pPr>
              <w:pStyle w:val="ListParagraph"/>
              <w:numPr>
                <w:ilvl w:val="0"/>
                <w:numId w:val="11"/>
              </w:numPr>
              <w:autoSpaceDE w:val="0"/>
              <w:autoSpaceDN w:val="0"/>
              <w:adjustRightInd w:val="0"/>
              <w:rPr>
                <w:noProof/>
              </w:rPr>
            </w:pPr>
            <w:r>
              <w:rPr>
                <w:noProof/>
              </w:rPr>
              <w:t>What would it mean for a reactant to have an order of -2?</w:t>
            </w:r>
          </w:p>
        </w:tc>
      </w:tr>
      <w:tr w:rsidR="0045187E" w14:paraId="5942DC21" w14:textId="77777777" w:rsidTr="002C7477">
        <w:trPr>
          <w:trHeight w:val="2448"/>
        </w:trPr>
        <w:tc>
          <w:tcPr>
            <w:tcW w:w="10790" w:type="dxa"/>
            <w:gridSpan w:val="4"/>
          </w:tcPr>
          <w:p w14:paraId="10FEBC9D" w14:textId="79DF0637" w:rsidR="00995369" w:rsidRPr="00995369" w:rsidRDefault="00995369" w:rsidP="0045187E">
            <w:pPr>
              <w:pStyle w:val="ListParagraph"/>
              <w:numPr>
                <w:ilvl w:val="0"/>
                <w:numId w:val="11"/>
              </w:numPr>
              <w:autoSpaceDE w:val="0"/>
              <w:autoSpaceDN w:val="0"/>
              <w:adjustRightInd w:val="0"/>
              <w:rPr>
                <w:rFonts w:ascii="Arial" w:hAnsi="Arial" w:cs="Arial"/>
                <w:sz w:val="20"/>
                <w:szCs w:val="20"/>
              </w:rPr>
            </w:pPr>
            <w:r>
              <w:rPr>
                <w:noProof/>
              </w:rPr>
              <w:drawing>
                <wp:anchor distT="0" distB="0" distL="114300" distR="114300" simplePos="0" relativeHeight="251660288" behindDoc="1" locked="0" layoutInCell="1" allowOverlap="1" wp14:anchorId="0C654944" wp14:editId="763B6680">
                  <wp:simplePos x="0" y="0"/>
                  <wp:positionH relativeFrom="column">
                    <wp:posOffset>5432806</wp:posOffset>
                  </wp:positionH>
                  <wp:positionV relativeFrom="paragraph">
                    <wp:posOffset>48311</wp:posOffset>
                  </wp:positionV>
                  <wp:extent cx="1199515" cy="1091565"/>
                  <wp:effectExtent l="0" t="0" r="635" b="0"/>
                  <wp:wrapTight wrapText="bothSides">
                    <wp:wrapPolygon edited="0">
                      <wp:start x="0" y="0"/>
                      <wp:lineTo x="0" y="21110"/>
                      <wp:lineTo x="21268" y="21110"/>
                      <wp:lineTo x="21268"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199515" cy="1091565"/>
                          </a:xfrm>
                          <a:prstGeom prst="rect">
                            <a:avLst/>
                          </a:prstGeom>
                        </pic:spPr>
                      </pic:pic>
                    </a:graphicData>
                  </a:graphic>
                  <wp14:sizeRelH relativeFrom="page">
                    <wp14:pctWidth>0</wp14:pctWidth>
                  </wp14:sizeRelH>
                  <wp14:sizeRelV relativeFrom="page">
                    <wp14:pctHeight>0</wp14:pctHeight>
                  </wp14:sizeRelV>
                </wp:anchor>
              </w:drawing>
            </w:r>
            <w:r w:rsidR="0045187E" w:rsidRPr="0045187E">
              <w:rPr>
                <w:rFonts w:ascii="Arial" w:hAnsi="Arial" w:cs="Arial"/>
                <w:sz w:val="20"/>
                <w:szCs w:val="20"/>
              </w:rPr>
              <w:t xml:space="preserve">The following data were collected for the reaction </w:t>
            </w:r>
            <w:r w:rsidR="0045187E" w:rsidRPr="0045187E">
              <w:rPr>
                <w:rFonts w:ascii="Arial" w:hAnsi="Arial" w:cs="Arial"/>
                <w:bCs/>
                <w:sz w:val="20"/>
                <w:szCs w:val="20"/>
              </w:rPr>
              <w:t>SO</w:t>
            </w:r>
            <w:r w:rsidR="0045187E" w:rsidRPr="0045187E">
              <w:rPr>
                <w:rFonts w:ascii="Arial" w:hAnsi="Arial" w:cs="Arial"/>
                <w:bCs/>
                <w:sz w:val="20"/>
                <w:szCs w:val="20"/>
                <w:vertAlign w:val="subscript"/>
              </w:rPr>
              <w:t>2</w:t>
            </w:r>
            <w:r w:rsidR="0045187E" w:rsidRPr="0045187E">
              <w:rPr>
                <w:rFonts w:ascii="Arial" w:hAnsi="Arial" w:cs="Arial"/>
                <w:bCs/>
                <w:sz w:val="20"/>
                <w:szCs w:val="20"/>
              </w:rPr>
              <w:t>Cl</w:t>
            </w:r>
            <w:r w:rsidR="0045187E" w:rsidRPr="0045187E">
              <w:rPr>
                <w:rFonts w:ascii="Arial" w:hAnsi="Arial" w:cs="Arial"/>
                <w:bCs/>
                <w:sz w:val="20"/>
                <w:szCs w:val="20"/>
                <w:vertAlign w:val="subscript"/>
              </w:rPr>
              <w:t>2</w:t>
            </w:r>
            <w:r w:rsidR="0045187E" w:rsidRPr="0045187E">
              <w:rPr>
                <w:rFonts w:ascii="Arial" w:hAnsi="Arial" w:cs="Arial"/>
                <w:bCs/>
                <w:sz w:val="20"/>
                <w:szCs w:val="20"/>
              </w:rPr>
              <w:t xml:space="preserve"> </w:t>
            </w:r>
            <w:r w:rsidR="0045187E" w:rsidRPr="0045187E">
              <w:rPr>
                <w:rFonts w:ascii="Arial" w:hAnsi="Arial" w:cs="Arial"/>
                <w:sz w:val="20"/>
                <w:szCs w:val="20"/>
              </w:rPr>
              <w:sym w:font="Wingdings" w:char="F0E0"/>
            </w:r>
            <w:r w:rsidR="0045187E" w:rsidRPr="0045187E">
              <w:rPr>
                <w:rFonts w:ascii="Arial" w:hAnsi="Arial" w:cs="Arial"/>
                <w:sz w:val="20"/>
                <w:szCs w:val="20"/>
              </w:rPr>
              <w:t xml:space="preserve"> </w:t>
            </w:r>
            <w:r w:rsidR="0045187E" w:rsidRPr="0045187E">
              <w:rPr>
                <w:rFonts w:ascii="Arial" w:hAnsi="Arial" w:cs="Arial"/>
                <w:bCs/>
                <w:sz w:val="20"/>
                <w:szCs w:val="20"/>
              </w:rPr>
              <w:t>SO</w:t>
            </w:r>
            <w:r w:rsidR="0045187E" w:rsidRPr="0045187E">
              <w:rPr>
                <w:rFonts w:ascii="Arial" w:hAnsi="Arial" w:cs="Arial"/>
                <w:bCs/>
                <w:sz w:val="20"/>
                <w:szCs w:val="20"/>
                <w:vertAlign w:val="subscript"/>
              </w:rPr>
              <w:t>2</w:t>
            </w:r>
            <w:r w:rsidR="0045187E" w:rsidRPr="0045187E">
              <w:rPr>
                <w:rFonts w:ascii="Arial" w:hAnsi="Arial" w:cs="Arial"/>
                <w:bCs/>
                <w:sz w:val="20"/>
                <w:szCs w:val="20"/>
              </w:rPr>
              <w:t xml:space="preserve"> + Cl</w:t>
            </w:r>
            <w:r w:rsidR="0045187E" w:rsidRPr="0045187E">
              <w:rPr>
                <w:rFonts w:ascii="Arial" w:hAnsi="Arial" w:cs="Arial"/>
                <w:bCs/>
                <w:sz w:val="20"/>
                <w:szCs w:val="20"/>
                <w:vertAlign w:val="subscript"/>
              </w:rPr>
              <w:t>2</w:t>
            </w:r>
            <w:r w:rsidR="0045187E" w:rsidRPr="0045187E">
              <w:rPr>
                <w:rFonts w:ascii="Arial" w:hAnsi="Arial" w:cs="Arial"/>
                <w:bCs/>
                <w:sz w:val="20"/>
                <w:szCs w:val="20"/>
              </w:rPr>
              <w:t xml:space="preserve"> </w:t>
            </w:r>
            <w:r w:rsidR="0045187E" w:rsidRPr="0045187E">
              <w:rPr>
                <w:rFonts w:ascii="Arial" w:hAnsi="Arial" w:cs="Arial"/>
                <w:sz w:val="20"/>
                <w:szCs w:val="20"/>
              </w:rPr>
              <w:t>at a certain temperature. Make a graph of concentration versus time and determine the rate of the reaction at t</w:t>
            </w:r>
            <w:r w:rsidR="0045187E">
              <w:rPr>
                <w:rFonts w:ascii="Arial" w:hAnsi="Arial" w:cs="Arial"/>
                <w:sz w:val="20"/>
                <w:szCs w:val="20"/>
              </w:rPr>
              <w:t xml:space="preserve"> </w:t>
            </w:r>
            <w:r w:rsidR="0045187E" w:rsidRPr="0045187E">
              <w:rPr>
                <w:rFonts w:ascii="Arial" w:hAnsi="Arial" w:cs="Arial"/>
                <w:sz w:val="20"/>
                <w:szCs w:val="20"/>
              </w:rPr>
              <w:t>=</w:t>
            </w:r>
            <w:r w:rsidR="0045187E">
              <w:rPr>
                <w:rFonts w:ascii="Arial" w:hAnsi="Arial" w:cs="Arial"/>
                <w:sz w:val="20"/>
                <w:szCs w:val="20"/>
              </w:rPr>
              <w:t xml:space="preserve"> </w:t>
            </w:r>
            <w:r w:rsidR="0045187E" w:rsidRPr="0045187E">
              <w:rPr>
                <w:rFonts w:ascii="Arial" w:hAnsi="Arial" w:cs="Arial"/>
                <w:sz w:val="20"/>
                <w:szCs w:val="20"/>
              </w:rPr>
              <w:t>200 seconds and t</w:t>
            </w:r>
            <w:r w:rsidR="0045187E">
              <w:rPr>
                <w:rFonts w:ascii="Arial" w:hAnsi="Arial" w:cs="Arial"/>
                <w:sz w:val="20"/>
                <w:szCs w:val="20"/>
              </w:rPr>
              <w:t xml:space="preserve"> </w:t>
            </w:r>
            <w:r w:rsidR="0045187E" w:rsidRPr="0045187E">
              <w:rPr>
                <w:rFonts w:ascii="Arial" w:hAnsi="Arial" w:cs="Arial"/>
                <w:sz w:val="20"/>
                <w:szCs w:val="20"/>
              </w:rPr>
              <w:t>=</w:t>
            </w:r>
            <w:r w:rsidR="0045187E">
              <w:rPr>
                <w:rFonts w:ascii="Arial" w:hAnsi="Arial" w:cs="Arial"/>
                <w:sz w:val="20"/>
                <w:szCs w:val="20"/>
              </w:rPr>
              <w:t xml:space="preserve"> </w:t>
            </w:r>
            <w:r w:rsidR="0045187E" w:rsidRPr="0045187E">
              <w:rPr>
                <w:rFonts w:ascii="Arial" w:hAnsi="Arial" w:cs="Arial"/>
                <w:sz w:val="20"/>
                <w:szCs w:val="20"/>
              </w:rPr>
              <w:t>600 seconds. (I suggest using EXCEL</w:t>
            </w:r>
            <w:r w:rsidR="0045187E">
              <w:rPr>
                <w:rFonts w:ascii="Arial" w:hAnsi="Arial" w:cs="Arial"/>
                <w:sz w:val="20"/>
                <w:szCs w:val="20"/>
              </w:rPr>
              <w:t xml:space="preserve">. If you would like me to show you how to do it, come see me! If you cannot use Excel then you can print graph paper here: </w:t>
            </w:r>
            <w:hyperlink r:id="rId16" w:history="1">
              <w:r w:rsidR="0045187E" w:rsidRPr="00922C90">
                <w:rPr>
                  <w:rStyle w:val="Hyperlink"/>
                  <w:rFonts w:ascii="Arial" w:hAnsi="Arial" w:cs="Arial"/>
                  <w:bCs/>
                  <w:sz w:val="20"/>
                  <w:szCs w:val="19"/>
                  <w:shd w:val="clear" w:color="auto" w:fill="FFFFFF"/>
                </w:rPr>
                <w:t>https://tinyurl.com/y2wyjuja</w:t>
              </w:r>
            </w:hyperlink>
            <w:r w:rsidR="0045187E">
              <w:rPr>
                <w:rFonts w:ascii="Arial" w:hAnsi="Arial" w:cs="Arial"/>
                <w:bCs/>
                <w:color w:val="000000"/>
                <w:sz w:val="20"/>
                <w:szCs w:val="19"/>
                <w:shd w:val="clear" w:color="auto" w:fill="FFFFFF"/>
              </w:rPr>
              <w:t xml:space="preserve"> </w:t>
            </w:r>
            <w:r>
              <w:rPr>
                <w:rFonts w:ascii="Arial" w:hAnsi="Arial" w:cs="Arial"/>
                <w:bCs/>
                <w:color w:val="000000"/>
                <w:sz w:val="20"/>
                <w:szCs w:val="19"/>
                <w:shd w:val="clear" w:color="auto" w:fill="FFFFFF"/>
              </w:rPr>
              <w:t>Make sure your graph has the following items:</w:t>
            </w:r>
          </w:p>
          <w:p w14:paraId="0C6E3BF3" w14:textId="77777777" w:rsidR="00995369" w:rsidRPr="00995369" w:rsidRDefault="00995369" w:rsidP="00995369">
            <w:pPr>
              <w:pStyle w:val="ListParagraph"/>
              <w:numPr>
                <w:ilvl w:val="0"/>
                <w:numId w:val="13"/>
              </w:numPr>
              <w:autoSpaceDE w:val="0"/>
              <w:autoSpaceDN w:val="0"/>
              <w:adjustRightInd w:val="0"/>
              <w:rPr>
                <w:rFonts w:ascii="Arial" w:hAnsi="Arial" w:cs="Arial"/>
                <w:sz w:val="20"/>
                <w:szCs w:val="20"/>
              </w:rPr>
            </w:pPr>
            <w:r>
              <w:rPr>
                <w:rFonts w:ascii="Arial" w:hAnsi="Arial" w:cs="Arial"/>
                <w:bCs/>
                <w:color w:val="000000"/>
                <w:sz w:val="20"/>
                <w:szCs w:val="19"/>
                <w:shd w:val="clear" w:color="auto" w:fill="FFFFFF"/>
              </w:rPr>
              <w:t>Descriptive title</w:t>
            </w:r>
          </w:p>
          <w:p w14:paraId="58A6AFE8" w14:textId="77777777" w:rsidR="00995369" w:rsidRPr="00995369" w:rsidRDefault="00995369" w:rsidP="00995369">
            <w:pPr>
              <w:pStyle w:val="ListParagraph"/>
              <w:numPr>
                <w:ilvl w:val="0"/>
                <w:numId w:val="13"/>
              </w:numPr>
              <w:autoSpaceDE w:val="0"/>
              <w:autoSpaceDN w:val="0"/>
              <w:adjustRightInd w:val="0"/>
              <w:rPr>
                <w:rFonts w:ascii="Arial" w:hAnsi="Arial" w:cs="Arial"/>
                <w:sz w:val="20"/>
                <w:szCs w:val="20"/>
              </w:rPr>
            </w:pPr>
            <w:r>
              <w:rPr>
                <w:rFonts w:ascii="Arial" w:hAnsi="Arial" w:cs="Arial"/>
                <w:bCs/>
                <w:color w:val="000000"/>
                <w:sz w:val="20"/>
                <w:szCs w:val="19"/>
                <w:shd w:val="clear" w:color="auto" w:fill="FFFFFF"/>
              </w:rPr>
              <w:t>Labeled axis – name and units!</w:t>
            </w:r>
          </w:p>
          <w:p w14:paraId="5A8241FE" w14:textId="77777777" w:rsidR="00995369" w:rsidRPr="00995369" w:rsidRDefault="00995369" w:rsidP="00995369">
            <w:pPr>
              <w:pStyle w:val="ListParagraph"/>
              <w:numPr>
                <w:ilvl w:val="0"/>
                <w:numId w:val="13"/>
              </w:numPr>
              <w:autoSpaceDE w:val="0"/>
              <w:autoSpaceDN w:val="0"/>
              <w:adjustRightInd w:val="0"/>
              <w:rPr>
                <w:rFonts w:ascii="Arial" w:hAnsi="Arial" w:cs="Arial"/>
                <w:sz w:val="20"/>
                <w:szCs w:val="20"/>
              </w:rPr>
            </w:pPr>
            <w:r>
              <w:rPr>
                <w:rFonts w:ascii="Arial" w:hAnsi="Arial" w:cs="Arial"/>
                <w:bCs/>
                <w:color w:val="000000"/>
                <w:sz w:val="20"/>
                <w:szCs w:val="19"/>
                <w:shd w:val="clear" w:color="auto" w:fill="FFFFFF"/>
              </w:rPr>
              <w:t>Consistent scale that is labeled</w:t>
            </w:r>
          </w:p>
          <w:p w14:paraId="07017E2C" w14:textId="24A3CA89" w:rsidR="00995369" w:rsidRPr="00995369" w:rsidRDefault="00995369" w:rsidP="00995369">
            <w:pPr>
              <w:pStyle w:val="ListParagraph"/>
              <w:numPr>
                <w:ilvl w:val="0"/>
                <w:numId w:val="13"/>
              </w:numPr>
              <w:autoSpaceDE w:val="0"/>
              <w:autoSpaceDN w:val="0"/>
              <w:adjustRightInd w:val="0"/>
              <w:rPr>
                <w:rFonts w:ascii="Arial" w:hAnsi="Arial" w:cs="Arial"/>
                <w:sz w:val="20"/>
                <w:szCs w:val="20"/>
              </w:rPr>
            </w:pPr>
            <w:r>
              <w:rPr>
                <w:rFonts w:ascii="Arial" w:hAnsi="Arial" w:cs="Arial"/>
                <w:bCs/>
                <w:color w:val="000000"/>
                <w:sz w:val="20"/>
                <w:szCs w:val="19"/>
                <w:shd w:val="clear" w:color="auto" w:fill="FFFFFF"/>
              </w:rPr>
              <w:t>Smooth line of best fit in one color</w:t>
            </w:r>
          </w:p>
          <w:p w14:paraId="6AD794DF" w14:textId="77777777" w:rsidR="00995369" w:rsidRPr="00995369" w:rsidRDefault="00995369" w:rsidP="00995369">
            <w:pPr>
              <w:pStyle w:val="ListParagraph"/>
              <w:numPr>
                <w:ilvl w:val="0"/>
                <w:numId w:val="13"/>
              </w:numPr>
              <w:autoSpaceDE w:val="0"/>
              <w:autoSpaceDN w:val="0"/>
              <w:adjustRightInd w:val="0"/>
              <w:rPr>
                <w:rFonts w:ascii="Arial" w:hAnsi="Arial" w:cs="Arial"/>
                <w:sz w:val="20"/>
                <w:szCs w:val="20"/>
              </w:rPr>
            </w:pPr>
            <w:r>
              <w:rPr>
                <w:rFonts w:ascii="Arial" w:hAnsi="Arial" w:cs="Arial"/>
                <w:bCs/>
                <w:color w:val="000000"/>
                <w:sz w:val="20"/>
                <w:szCs w:val="19"/>
                <w:shd w:val="clear" w:color="auto" w:fill="FFFFFF"/>
              </w:rPr>
              <w:t>Tangent line in a second color</w:t>
            </w:r>
          </w:p>
          <w:p w14:paraId="4CC5BEA0" w14:textId="77777777" w:rsidR="00995369" w:rsidRPr="00995369" w:rsidRDefault="00995369" w:rsidP="00995369">
            <w:pPr>
              <w:pStyle w:val="ListParagraph"/>
              <w:numPr>
                <w:ilvl w:val="0"/>
                <w:numId w:val="13"/>
              </w:numPr>
              <w:autoSpaceDE w:val="0"/>
              <w:autoSpaceDN w:val="0"/>
              <w:adjustRightInd w:val="0"/>
              <w:rPr>
                <w:rFonts w:ascii="Arial" w:hAnsi="Arial" w:cs="Arial"/>
                <w:sz w:val="20"/>
                <w:szCs w:val="20"/>
              </w:rPr>
            </w:pPr>
            <w:r>
              <w:rPr>
                <w:rFonts w:ascii="Arial" w:hAnsi="Arial" w:cs="Arial"/>
                <w:bCs/>
                <w:color w:val="000000"/>
                <w:sz w:val="20"/>
                <w:szCs w:val="19"/>
                <w:shd w:val="clear" w:color="auto" w:fill="FFFFFF"/>
              </w:rPr>
              <w:t>Show your actual calculations here</w:t>
            </w:r>
            <w:r>
              <w:rPr>
                <w:rFonts w:ascii="Arial" w:hAnsi="Arial" w:cs="Arial"/>
                <w:bCs/>
                <w:color w:val="000000"/>
                <w:sz w:val="20"/>
                <w:szCs w:val="19"/>
                <w:shd w:val="clear" w:color="auto" w:fill="FFFFFF"/>
              </w:rPr>
              <w:br/>
              <w:t>in this box</w:t>
            </w:r>
          </w:p>
          <w:p w14:paraId="13B73BBF" w14:textId="77777777" w:rsidR="0045187E" w:rsidRDefault="00995369" w:rsidP="00995369">
            <w:pPr>
              <w:pStyle w:val="ListParagraph"/>
              <w:numPr>
                <w:ilvl w:val="0"/>
                <w:numId w:val="13"/>
              </w:numPr>
              <w:autoSpaceDE w:val="0"/>
              <w:autoSpaceDN w:val="0"/>
              <w:adjustRightInd w:val="0"/>
              <w:rPr>
                <w:rFonts w:ascii="Arial" w:hAnsi="Arial" w:cs="Arial"/>
                <w:sz w:val="20"/>
                <w:szCs w:val="20"/>
              </w:rPr>
            </w:pPr>
            <w:r>
              <w:rPr>
                <w:rFonts w:ascii="Arial" w:hAnsi="Arial" w:cs="Arial"/>
                <w:bCs/>
                <w:color w:val="000000"/>
                <w:sz w:val="20"/>
                <w:szCs w:val="19"/>
                <w:shd w:val="clear" w:color="auto" w:fill="FFFFFF"/>
              </w:rPr>
              <w:t>Staple your graph to the back of this</w:t>
            </w:r>
            <w:r>
              <w:rPr>
                <w:rFonts w:ascii="Arial" w:hAnsi="Arial" w:cs="Arial"/>
                <w:bCs/>
                <w:color w:val="000000"/>
                <w:sz w:val="20"/>
                <w:szCs w:val="19"/>
                <w:shd w:val="clear" w:color="auto" w:fill="FFFFFF"/>
              </w:rPr>
              <w:br/>
              <w:t xml:space="preserve">WS #6 packet </w:t>
            </w:r>
            <w:r w:rsidR="0045187E" w:rsidRPr="00995369">
              <w:rPr>
                <w:rFonts w:ascii="Arial" w:hAnsi="Arial" w:cs="Arial"/>
                <w:bCs/>
                <w:color w:val="000000"/>
                <w:sz w:val="20"/>
                <w:szCs w:val="19"/>
                <w:shd w:val="clear" w:color="auto" w:fill="FFFFFF"/>
              </w:rPr>
              <w:br/>
            </w:r>
          </w:p>
          <w:p w14:paraId="655E03B3" w14:textId="77777777" w:rsidR="00E420F5" w:rsidRDefault="00E420F5" w:rsidP="00E420F5">
            <w:pPr>
              <w:pStyle w:val="ListParagraph"/>
              <w:autoSpaceDE w:val="0"/>
              <w:autoSpaceDN w:val="0"/>
              <w:adjustRightInd w:val="0"/>
              <w:rPr>
                <w:rFonts w:ascii="Arial" w:hAnsi="Arial" w:cs="Arial"/>
                <w:sz w:val="20"/>
                <w:szCs w:val="20"/>
              </w:rPr>
            </w:pPr>
          </w:p>
          <w:p w14:paraId="5E681036" w14:textId="5820180E" w:rsidR="00E420F5" w:rsidRPr="00E420F5" w:rsidRDefault="00E420F5" w:rsidP="00E420F5">
            <w:pPr>
              <w:autoSpaceDE w:val="0"/>
              <w:autoSpaceDN w:val="0"/>
              <w:adjustRightInd w:val="0"/>
              <w:rPr>
                <w:rFonts w:ascii="Arial" w:hAnsi="Arial" w:cs="Arial"/>
                <w:sz w:val="20"/>
                <w:szCs w:val="20"/>
              </w:rPr>
            </w:pPr>
          </w:p>
        </w:tc>
      </w:tr>
    </w:tbl>
    <w:p w14:paraId="175CBAF9" w14:textId="77777777" w:rsidR="009C398C" w:rsidRPr="00BC65FE" w:rsidRDefault="009C398C" w:rsidP="00B007CC">
      <w:pPr>
        <w:pStyle w:val="questions"/>
        <w:ind w:left="0" w:firstLine="0"/>
        <w:rPr>
          <w:rFonts w:ascii="Arial" w:hAnsi="Arial" w:cs="Arial"/>
          <w:b/>
          <w:sz w:val="2"/>
          <w:szCs w:val="20"/>
        </w:rPr>
      </w:pPr>
    </w:p>
    <w:sectPr w:rsidR="009C398C" w:rsidRPr="00BC65FE" w:rsidSect="00F5452B">
      <w:type w:val="continuous"/>
      <w:pgSz w:w="12240" w:h="15840"/>
      <w:pgMar w:top="720"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CA4FB3" w14:textId="77777777" w:rsidR="00F5452B" w:rsidRDefault="00F5452B" w:rsidP="002D26F4">
      <w:pPr>
        <w:spacing w:after="0" w:line="240" w:lineRule="auto"/>
      </w:pPr>
      <w:r>
        <w:separator/>
      </w:r>
    </w:p>
  </w:endnote>
  <w:endnote w:type="continuationSeparator" w:id="0">
    <w:p w14:paraId="2B256683" w14:textId="77777777" w:rsidR="00F5452B" w:rsidRDefault="00F5452B" w:rsidP="002D2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CA1FBD" w14:textId="77777777" w:rsidR="00F5452B" w:rsidRDefault="00F5452B" w:rsidP="002D26F4">
      <w:pPr>
        <w:spacing w:after="0" w:line="240" w:lineRule="auto"/>
      </w:pPr>
      <w:r>
        <w:separator/>
      </w:r>
    </w:p>
  </w:footnote>
  <w:footnote w:type="continuationSeparator" w:id="0">
    <w:p w14:paraId="5CCDE335" w14:textId="77777777" w:rsidR="00F5452B" w:rsidRDefault="00F5452B" w:rsidP="002D2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82982" w14:textId="5FFDEA9F" w:rsidR="002D26F4" w:rsidRPr="002D26F4" w:rsidRDefault="002D26F4" w:rsidP="002D26F4">
    <w:pPr>
      <w:pStyle w:val="Header"/>
      <w:pBdr>
        <w:bottom w:val="single" w:sz="4" w:space="1" w:color="auto"/>
      </w:pBdr>
      <w:rPr>
        <w:rFonts w:ascii="Arial" w:hAnsi="Arial" w:cs="Arial"/>
      </w:rPr>
    </w:pPr>
    <w:r w:rsidRPr="009D7F98">
      <w:rPr>
        <w:rFonts w:ascii="Arial" w:hAnsi="Arial" w:cs="Arial"/>
        <w:b/>
        <w:bCs/>
      </w:rPr>
      <w:t>Dougherty Valley HS Chemistry</w:t>
    </w:r>
    <w:r w:rsidRPr="009D7F98">
      <w:rPr>
        <w:rFonts w:ascii="Arial" w:hAnsi="Arial" w:cs="Arial"/>
        <w:b/>
        <w:bCs/>
      </w:rPr>
      <w:br/>
    </w:r>
    <w:r w:rsidR="00AC2C52">
      <w:rPr>
        <w:rFonts w:ascii="Arial" w:hAnsi="Arial" w:cs="Arial"/>
        <w:b/>
        <w:bCs/>
      </w:rPr>
      <w:t>Kinetics</w:t>
    </w:r>
    <w:r w:rsidR="00B007CC">
      <w:rPr>
        <w:rFonts w:ascii="Arial" w:hAnsi="Arial" w:cs="Arial"/>
        <w:b/>
        <w:bCs/>
      </w:rPr>
      <w:t xml:space="preserve"> – </w:t>
    </w:r>
    <w:r w:rsidR="00D55A05">
      <w:rPr>
        <w:rFonts w:ascii="Arial" w:hAnsi="Arial" w:cs="Arial"/>
        <w:b/>
        <w:bCs/>
      </w:rPr>
      <w:t>Even More Practice</w:t>
    </w:r>
  </w:p>
  <w:p w14:paraId="7459C47B" w14:textId="77777777" w:rsidR="002D26F4" w:rsidRDefault="002D26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0344B6"/>
    <w:multiLevelType w:val="hybridMultilevel"/>
    <w:tmpl w:val="99640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E97CB9"/>
    <w:multiLevelType w:val="hybridMultilevel"/>
    <w:tmpl w:val="9D9285CC"/>
    <w:lvl w:ilvl="0" w:tplc="F6328E7E">
      <w:start w:val="1"/>
      <w:numFmt w:val="decimal"/>
      <w:lvlText w:val="%1)"/>
      <w:lvlJc w:val="left"/>
      <w:pPr>
        <w:ind w:left="360" w:hanging="360"/>
      </w:pPr>
      <w:rPr>
        <w:rFonts w:ascii="Arial" w:hAnsi="Arial" w:hint="default"/>
        <w:b/>
        <w:i w:val="0"/>
        <w:color w:val="000000" w:themeColor="text1"/>
        <w:sz w:val="22"/>
      </w:rPr>
    </w:lvl>
    <w:lvl w:ilvl="1" w:tplc="17E61064">
      <w:start w:val="1"/>
      <w:numFmt w:val="lowerLetter"/>
      <w:lvlText w:val="%2)"/>
      <w:lvlJc w:val="left"/>
      <w:pPr>
        <w:ind w:left="1440" w:hanging="360"/>
      </w:pPr>
      <w:rPr>
        <w:rFonts w:ascii="Arial" w:hAnsi="Arial" w:cs="Arial" w:hint="default"/>
        <w:b w:val="0"/>
        <w:i w:val="0"/>
        <w:color w:val="000000" w:themeColor="text1"/>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0E4994"/>
    <w:multiLevelType w:val="hybridMultilevel"/>
    <w:tmpl w:val="6AC21A86"/>
    <w:lvl w:ilvl="0" w:tplc="06BCBD96">
      <w:start w:val="1"/>
      <w:numFmt w:val="lowerLetter"/>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36549F"/>
    <w:multiLevelType w:val="hybridMultilevel"/>
    <w:tmpl w:val="50E49B74"/>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11B02AF"/>
    <w:multiLevelType w:val="hybridMultilevel"/>
    <w:tmpl w:val="507AC2D4"/>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4AA7667"/>
    <w:multiLevelType w:val="hybridMultilevel"/>
    <w:tmpl w:val="31A26810"/>
    <w:lvl w:ilvl="0" w:tplc="B656836C">
      <w:start w:val="1"/>
      <w:numFmt w:val="decimal"/>
      <w:lvlText w:val="%1)"/>
      <w:lvlJc w:val="left"/>
      <w:pPr>
        <w:ind w:left="360" w:hanging="360"/>
      </w:pPr>
      <w:rPr>
        <w:rFonts w:ascii="Arial" w:hAnsi="Arial" w:hint="default"/>
        <w:b/>
        <w:i w:val="0"/>
        <w:color w:val="000000" w:themeColor="text1"/>
        <w:sz w:val="22"/>
      </w:rPr>
    </w:lvl>
    <w:lvl w:ilvl="1" w:tplc="9E06CABE">
      <w:start w:val="1"/>
      <w:numFmt w:val="lowerLetter"/>
      <w:lvlText w:val="%2)"/>
      <w:lvlJc w:val="left"/>
      <w:pPr>
        <w:ind w:left="1080" w:hanging="360"/>
      </w:pPr>
      <w:rPr>
        <w:b w:val="0"/>
        <w:sz w:val="20"/>
        <w:szCs w:val="2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AAE3772"/>
    <w:multiLevelType w:val="hybridMultilevel"/>
    <w:tmpl w:val="8B20CBE0"/>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BB1013B"/>
    <w:multiLevelType w:val="hybridMultilevel"/>
    <w:tmpl w:val="C3B6AFF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0B0651"/>
    <w:multiLevelType w:val="hybridMultilevel"/>
    <w:tmpl w:val="1EBEDA5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51526FF1"/>
    <w:multiLevelType w:val="hybridMultilevel"/>
    <w:tmpl w:val="87228590"/>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1CF44A6"/>
    <w:multiLevelType w:val="hybridMultilevel"/>
    <w:tmpl w:val="6152E8AA"/>
    <w:lvl w:ilvl="0" w:tplc="B656836C">
      <w:start w:val="1"/>
      <w:numFmt w:val="decimal"/>
      <w:lvlText w:val="%1)"/>
      <w:lvlJc w:val="left"/>
      <w:pPr>
        <w:ind w:left="360" w:hanging="360"/>
      </w:pPr>
      <w:rPr>
        <w:rFonts w:ascii="Arial" w:hAnsi="Arial" w:hint="default"/>
        <w:b/>
        <w:i w:val="0"/>
        <w:color w:val="000000" w:themeColor="text1"/>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630114E"/>
    <w:multiLevelType w:val="hybridMultilevel"/>
    <w:tmpl w:val="0D1C4E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9D6267"/>
    <w:multiLevelType w:val="hybridMultilevel"/>
    <w:tmpl w:val="A02AE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143500"/>
    <w:multiLevelType w:val="hybridMultilevel"/>
    <w:tmpl w:val="1F7E69A4"/>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A8E73F2"/>
    <w:multiLevelType w:val="hybridMultilevel"/>
    <w:tmpl w:val="B944F1FC"/>
    <w:lvl w:ilvl="0" w:tplc="D2B4FE0E">
      <w:start w:val="1"/>
      <w:numFmt w:val="lowerLetter"/>
      <w:lvlText w:val="%1)"/>
      <w:lvlJc w:val="left"/>
      <w:pPr>
        <w:ind w:left="720" w:hanging="360"/>
      </w:pPr>
      <w:rPr>
        <w:rFonts w:hint="default"/>
        <w:b w:val="0"/>
        <w:i w:val="0"/>
        <w:color w:val="000000" w:themeColor="text1"/>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6309162">
    <w:abstractNumId w:val="8"/>
  </w:num>
  <w:num w:numId="2" w16cid:durableId="1543706598">
    <w:abstractNumId w:val="1"/>
  </w:num>
  <w:num w:numId="3" w16cid:durableId="745110854">
    <w:abstractNumId w:val="7"/>
  </w:num>
  <w:num w:numId="4" w16cid:durableId="1170947166">
    <w:abstractNumId w:val="14"/>
  </w:num>
  <w:num w:numId="5" w16cid:durableId="727730618">
    <w:abstractNumId w:val="12"/>
  </w:num>
  <w:num w:numId="6" w16cid:durableId="2074697193">
    <w:abstractNumId w:val="5"/>
  </w:num>
  <w:num w:numId="7" w16cid:durableId="38017642">
    <w:abstractNumId w:val="2"/>
  </w:num>
  <w:num w:numId="8" w16cid:durableId="861164835">
    <w:abstractNumId w:val="13"/>
  </w:num>
  <w:num w:numId="9" w16cid:durableId="960186107">
    <w:abstractNumId w:val="11"/>
  </w:num>
  <w:num w:numId="10" w16cid:durableId="205878743">
    <w:abstractNumId w:val="4"/>
  </w:num>
  <w:num w:numId="11" w16cid:durableId="205069474">
    <w:abstractNumId w:val="10"/>
  </w:num>
  <w:num w:numId="12" w16cid:durableId="496652502">
    <w:abstractNumId w:val="3"/>
  </w:num>
  <w:num w:numId="13" w16cid:durableId="2024624683">
    <w:abstractNumId w:val="0"/>
  </w:num>
  <w:num w:numId="14" w16cid:durableId="750666089">
    <w:abstractNumId w:val="6"/>
  </w:num>
  <w:num w:numId="15" w16cid:durableId="1447120009">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A1F"/>
    <w:rsid w:val="00005ECE"/>
    <w:rsid w:val="00031558"/>
    <w:rsid w:val="000E75A2"/>
    <w:rsid w:val="0013049F"/>
    <w:rsid w:val="00165393"/>
    <w:rsid w:val="001666B3"/>
    <w:rsid w:val="00173F52"/>
    <w:rsid w:val="001875FC"/>
    <w:rsid w:val="001B6953"/>
    <w:rsid w:val="001D01C9"/>
    <w:rsid w:val="001E351F"/>
    <w:rsid w:val="001E4A81"/>
    <w:rsid w:val="00227513"/>
    <w:rsid w:val="0025059F"/>
    <w:rsid w:val="002518CB"/>
    <w:rsid w:val="002815F3"/>
    <w:rsid w:val="002A0428"/>
    <w:rsid w:val="002A76B8"/>
    <w:rsid w:val="002B020F"/>
    <w:rsid w:val="002B18A7"/>
    <w:rsid w:val="002D26F4"/>
    <w:rsid w:val="002D6AE8"/>
    <w:rsid w:val="003A679F"/>
    <w:rsid w:val="003B10A1"/>
    <w:rsid w:val="003C4A80"/>
    <w:rsid w:val="003C62E2"/>
    <w:rsid w:val="003F6894"/>
    <w:rsid w:val="00400766"/>
    <w:rsid w:val="0045187E"/>
    <w:rsid w:val="00455A1F"/>
    <w:rsid w:val="00481CD2"/>
    <w:rsid w:val="00496460"/>
    <w:rsid w:val="005B685C"/>
    <w:rsid w:val="005F59FD"/>
    <w:rsid w:val="00625F92"/>
    <w:rsid w:val="00631F99"/>
    <w:rsid w:val="006831F0"/>
    <w:rsid w:val="006A74DA"/>
    <w:rsid w:val="006E7A3E"/>
    <w:rsid w:val="006F0DCE"/>
    <w:rsid w:val="00713E4A"/>
    <w:rsid w:val="00762400"/>
    <w:rsid w:val="00773D16"/>
    <w:rsid w:val="00787B6E"/>
    <w:rsid w:val="00796CC2"/>
    <w:rsid w:val="007E0598"/>
    <w:rsid w:val="007E21E0"/>
    <w:rsid w:val="007F0D30"/>
    <w:rsid w:val="00853353"/>
    <w:rsid w:val="008974E6"/>
    <w:rsid w:val="008C22A2"/>
    <w:rsid w:val="0091706A"/>
    <w:rsid w:val="00926598"/>
    <w:rsid w:val="00995369"/>
    <w:rsid w:val="009A47E2"/>
    <w:rsid w:val="009C398C"/>
    <w:rsid w:val="009D3C24"/>
    <w:rsid w:val="00A04373"/>
    <w:rsid w:val="00A070D5"/>
    <w:rsid w:val="00A15B5B"/>
    <w:rsid w:val="00A200AF"/>
    <w:rsid w:val="00A32FFA"/>
    <w:rsid w:val="00A33028"/>
    <w:rsid w:val="00A63E1D"/>
    <w:rsid w:val="00A92164"/>
    <w:rsid w:val="00AC2C52"/>
    <w:rsid w:val="00AC70A1"/>
    <w:rsid w:val="00AD3CA9"/>
    <w:rsid w:val="00B007CC"/>
    <w:rsid w:val="00BC65FE"/>
    <w:rsid w:val="00BE2CB9"/>
    <w:rsid w:val="00CD442A"/>
    <w:rsid w:val="00CD5104"/>
    <w:rsid w:val="00CF14F6"/>
    <w:rsid w:val="00D01D06"/>
    <w:rsid w:val="00D3587C"/>
    <w:rsid w:val="00D45932"/>
    <w:rsid w:val="00D55A05"/>
    <w:rsid w:val="00DB423E"/>
    <w:rsid w:val="00DC10CC"/>
    <w:rsid w:val="00DF7F21"/>
    <w:rsid w:val="00E17AAB"/>
    <w:rsid w:val="00E22CBA"/>
    <w:rsid w:val="00E420F5"/>
    <w:rsid w:val="00E50FD5"/>
    <w:rsid w:val="00E646DD"/>
    <w:rsid w:val="00E9504B"/>
    <w:rsid w:val="00F03872"/>
    <w:rsid w:val="00F108F7"/>
    <w:rsid w:val="00F21EDF"/>
    <w:rsid w:val="00F5452B"/>
    <w:rsid w:val="00F547AB"/>
    <w:rsid w:val="00FF2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39591"/>
  <w15:chartTrackingRefBased/>
  <w15:docId w15:val="{88487704-8F21-4A04-B0A1-4D5ADECAE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5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E22CBA"/>
    <w:pPr>
      <w:ind w:left="720"/>
      <w:contextualSpacing/>
    </w:pPr>
  </w:style>
  <w:style w:type="paragraph" w:customStyle="1" w:styleId="questions">
    <w:name w:val="questions"/>
    <w:basedOn w:val="Normal"/>
    <w:link w:val="questionsChar"/>
    <w:qFormat/>
    <w:rsid w:val="0013049F"/>
    <w:pPr>
      <w:spacing w:after="0" w:line="240" w:lineRule="auto"/>
      <w:ind w:left="360" w:hanging="360"/>
    </w:pPr>
    <w:rPr>
      <w:rFonts w:ascii="Times New Roman" w:hAnsi="Times New Roman" w:cs="Times New Roman"/>
      <w:sz w:val="24"/>
      <w:szCs w:val="24"/>
    </w:rPr>
  </w:style>
  <w:style w:type="character" w:customStyle="1" w:styleId="questionsChar">
    <w:name w:val="questions Char"/>
    <w:basedOn w:val="DefaultParagraphFont"/>
    <w:link w:val="questions"/>
    <w:rsid w:val="0013049F"/>
    <w:rPr>
      <w:rFonts w:ascii="Times New Roman" w:hAnsi="Times New Roman" w:cs="Times New Roman"/>
      <w:sz w:val="24"/>
      <w:szCs w:val="24"/>
    </w:rPr>
  </w:style>
  <w:style w:type="paragraph" w:styleId="Header">
    <w:name w:val="header"/>
    <w:basedOn w:val="Normal"/>
    <w:link w:val="HeaderChar"/>
    <w:uiPriority w:val="99"/>
    <w:unhideWhenUsed/>
    <w:rsid w:val="002D2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6F4"/>
  </w:style>
  <w:style w:type="paragraph" w:styleId="Footer">
    <w:name w:val="footer"/>
    <w:basedOn w:val="Normal"/>
    <w:link w:val="FooterChar"/>
    <w:uiPriority w:val="99"/>
    <w:unhideWhenUsed/>
    <w:rsid w:val="002D2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6F4"/>
  </w:style>
  <w:style w:type="paragraph" w:customStyle="1" w:styleId="Default">
    <w:name w:val="Default"/>
    <w:rsid w:val="002D26F4"/>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FF21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21D8"/>
    <w:rPr>
      <w:rFonts w:ascii="Segoe UI" w:hAnsi="Segoe UI" w:cs="Segoe UI"/>
      <w:sz w:val="18"/>
      <w:szCs w:val="18"/>
    </w:rPr>
  </w:style>
  <w:style w:type="character" w:styleId="PlaceholderText">
    <w:name w:val="Placeholder Text"/>
    <w:basedOn w:val="DefaultParagraphFont"/>
    <w:uiPriority w:val="99"/>
    <w:semiHidden/>
    <w:rsid w:val="002518CB"/>
    <w:rPr>
      <w:color w:val="808080"/>
    </w:rPr>
  </w:style>
  <w:style w:type="character" w:customStyle="1" w:styleId="mi">
    <w:name w:val="mi"/>
    <w:basedOn w:val="DefaultParagraphFont"/>
    <w:rsid w:val="00400766"/>
  </w:style>
  <w:style w:type="character" w:customStyle="1" w:styleId="mo">
    <w:name w:val="mo"/>
    <w:basedOn w:val="DefaultParagraphFont"/>
    <w:rsid w:val="00400766"/>
  </w:style>
  <w:style w:type="character" w:styleId="Hyperlink">
    <w:name w:val="Hyperlink"/>
    <w:basedOn w:val="DefaultParagraphFont"/>
    <w:uiPriority w:val="99"/>
    <w:unhideWhenUsed/>
    <w:rsid w:val="004518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607854">
      <w:bodyDiv w:val="1"/>
      <w:marLeft w:val="0"/>
      <w:marRight w:val="0"/>
      <w:marTop w:val="0"/>
      <w:marBottom w:val="0"/>
      <w:divBdr>
        <w:top w:val="none" w:sz="0" w:space="0" w:color="auto"/>
        <w:left w:val="none" w:sz="0" w:space="0" w:color="auto"/>
        <w:bottom w:val="none" w:sz="0" w:space="0" w:color="auto"/>
        <w:right w:val="none" w:sz="0" w:space="0" w:color="auto"/>
      </w:divBdr>
      <w:divsChild>
        <w:div w:id="1395200871">
          <w:marLeft w:val="0"/>
          <w:marRight w:val="0"/>
          <w:marTop w:val="0"/>
          <w:marBottom w:val="0"/>
          <w:divBdr>
            <w:top w:val="none" w:sz="0" w:space="0" w:color="auto"/>
            <w:left w:val="none" w:sz="0" w:space="0" w:color="auto"/>
            <w:bottom w:val="none" w:sz="0" w:space="0" w:color="auto"/>
            <w:right w:val="none" w:sz="0" w:space="0" w:color="auto"/>
          </w:divBdr>
        </w:div>
        <w:div w:id="1755777441">
          <w:marLeft w:val="0"/>
          <w:marRight w:val="0"/>
          <w:marTop w:val="0"/>
          <w:marBottom w:val="0"/>
          <w:divBdr>
            <w:top w:val="none" w:sz="0" w:space="0" w:color="auto"/>
            <w:left w:val="none" w:sz="0" w:space="0" w:color="auto"/>
            <w:bottom w:val="none" w:sz="0" w:space="0" w:color="auto"/>
            <w:right w:val="none" w:sz="0" w:space="0" w:color="auto"/>
          </w:divBdr>
        </w:div>
        <w:div w:id="1672950637">
          <w:marLeft w:val="0"/>
          <w:marRight w:val="0"/>
          <w:marTop w:val="0"/>
          <w:marBottom w:val="0"/>
          <w:divBdr>
            <w:top w:val="none" w:sz="0" w:space="0" w:color="auto"/>
            <w:left w:val="none" w:sz="0" w:space="0" w:color="auto"/>
            <w:bottom w:val="none" w:sz="0" w:space="0" w:color="auto"/>
            <w:right w:val="none" w:sz="0" w:space="0" w:color="auto"/>
          </w:divBdr>
        </w:div>
        <w:div w:id="1751540875">
          <w:marLeft w:val="0"/>
          <w:marRight w:val="0"/>
          <w:marTop w:val="0"/>
          <w:marBottom w:val="0"/>
          <w:divBdr>
            <w:top w:val="none" w:sz="0" w:space="0" w:color="auto"/>
            <w:left w:val="none" w:sz="0" w:space="0" w:color="auto"/>
            <w:bottom w:val="none" w:sz="0" w:space="0" w:color="auto"/>
            <w:right w:val="none" w:sz="0" w:space="0" w:color="auto"/>
          </w:divBdr>
        </w:div>
        <w:div w:id="1364481460">
          <w:marLeft w:val="0"/>
          <w:marRight w:val="0"/>
          <w:marTop w:val="0"/>
          <w:marBottom w:val="0"/>
          <w:divBdr>
            <w:top w:val="none" w:sz="0" w:space="0" w:color="auto"/>
            <w:left w:val="none" w:sz="0" w:space="0" w:color="auto"/>
            <w:bottom w:val="none" w:sz="0" w:space="0" w:color="auto"/>
            <w:right w:val="none" w:sz="0" w:space="0" w:color="auto"/>
          </w:divBdr>
        </w:div>
        <w:div w:id="190147876">
          <w:marLeft w:val="0"/>
          <w:marRight w:val="0"/>
          <w:marTop w:val="0"/>
          <w:marBottom w:val="0"/>
          <w:divBdr>
            <w:top w:val="none" w:sz="0" w:space="0" w:color="auto"/>
            <w:left w:val="none" w:sz="0" w:space="0" w:color="auto"/>
            <w:bottom w:val="none" w:sz="0" w:space="0" w:color="auto"/>
            <w:right w:val="none" w:sz="0" w:space="0" w:color="auto"/>
          </w:divBdr>
        </w:div>
        <w:div w:id="830752824">
          <w:marLeft w:val="0"/>
          <w:marRight w:val="0"/>
          <w:marTop w:val="0"/>
          <w:marBottom w:val="0"/>
          <w:divBdr>
            <w:top w:val="none" w:sz="0" w:space="0" w:color="auto"/>
            <w:left w:val="none" w:sz="0" w:space="0" w:color="auto"/>
            <w:bottom w:val="none" w:sz="0" w:space="0" w:color="auto"/>
            <w:right w:val="none" w:sz="0" w:space="0" w:color="auto"/>
          </w:divBdr>
        </w:div>
        <w:div w:id="908617644">
          <w:marLeft w:val="0"/>
          <w:marRight w:val="0"/>
          <w:marTop w:val="0"/>
          <w:marBottom w:val="0"/>
          <w:divBdr>
            <w:top w:val="none" w:sz="0" w:space="0" w:color="auto"/>
            <w:left w:val="none" w:sz="0" w:space="0" w:color="auto"/>
            <w:bottom w:val="none" w:sz="0" w:space="0" w:color="auto"/>
            <w:right w:val="none" w:sz="0" w:space="0" w:color="auto"/>
          </w:divBdr>
        </w:div>
        <w:div w:id="1469318622">
          <w:marLeft w:val="0"/>
          <w:marRight w:val="0"/>
          <w:marTop w:val="0"/>
          <w:marBottom w:val="0"/>
          <w:divBdr>
            <w:top w:val="none" w:sz="0" w:space="0" w:color="auto"/>
            <w:left w:val="none" w:sz="0" w:space="0" w:color="auto"/>
            <w:bottom w:val="none" w:sz="0" w:space="0" w:color="auto"/>
            <w:right w:val="none" w:sz="0" w:space="0" w:color="auto"/>
          </w:divBdr>
        </w:div>
        <w:div w:id="699356059">
          <w:marLeft w:val="0"/>
          <w:marRight w:val="0"/>
          <w:marTop w:val="0"/>
          <w:marBottom w:val="0"/>
          <w:divBdr>
            <w:top w:val="none" w:sz="0" w:space="0" w:color="auto"/>
            <w:left w:val="none" w:sz="0" w:space="0" w:color="auto"/>
            <w:bottom w:val="none" w:sz="0" w:space="0" w:color="auto"/>
            <w:right w:val="none" w:sz="0" w:space="0" w:color="auto"/>
          </w:divBdr>
        </w:div>
        <w:div w:id="71856789">
          <w:marLeft w:val="0"/>
          <w:marRight w:val="0"/>
          <w:marTop w:val="0"/>
          <w:marBottom w:val="0"/>
          <w:divBdr>
            <w:top w:val="none" w:sz="0" w:space="0" w:color="auto"/>
            <w:left w:val="none" w:sz="0" w:space="0" w:color="auto"/>
            <w:bottom w:val="none" w:sz="0" w:space="0" w:color="auto"/>
            <w:right w:val="none" w:sz="0" w:space="0" w:color="auto"/>
          </w:divBdr>
        </w:div>
        <w:div w:id="1996638060">
          <w:marLeft w:val="0"/>
          <w:marRight w:val="0"/>
          <w:marTop w:val="0"/>
          <w:marBottom w:val="0"/>
          <w:divBdr>
            <w:top w:val="none" w:sz="0" w:space="0" w:color="auto"/>
            <w:left w:val="none" w:sz="0" w:space="0" w:color="auto"/>
            <w:bottom w:val="none" w:sz="0" w:space="0" w:color="auto"/>
            <w:right w:val="none" w:sz="0" w:space="0" w:color="auto"/>
          </w:divBdr>
        </w:div>
        <w:div w:id="124810603">
          <w:marLeft w:val="0"/>
          <w:marRight w:val="0"/>
          <w:marTop w:val="0"/>
          <w:marBottom w:val="0"/>
          <w:divBdr>
            <w:top w:val="none" w:sz="0" w:space="0" w:color="auto"/>
            <w:left w:val="none" w:sz="0" w:space="0" w:color="auto"/>
            <w:bottom w:val="none" w:sz="0" w:space="0" w:color="auto"/>
            <w:right w:val="none" w:sz="0" w:space="0" w:color="auto"/>
          </w:divBdr>
        </w:div>
        <w:div w:id="597372103">
          <w:marLeft w:val="0"/>
          <w:marRight w:val="0"/>
          <w:marTop w:val="0"/>
          <w:marBottom w:val="0"/>
          <w:divBdr>
            <w:top w:val="none" w:sz="0" w:space="0" w:color="auto"/>
            <w:left w:val="none" w:sz="0" w:space="0" w:color="auto"/>
            <w:bottom w:val="none" w:sz="0" w:space="0" w:color="auto"/>
            <w:right w:val="none" w:sz="0" w:space="0" w:color="auto"/>
          </w:divBdr>
        </w:div>
        <w:div w:id="1487436961">
          <w:marLeft w:val="0"/>
          <w:marRight w:val="0"/>
          <w:marTop w:val="0"/>
          <w:marBottom w:val="0"/>
          <w:divBdr>
            <w:top w:val="none" w:sz="0" w:space="0" w:color="auto"/>
            <w:left w:val="none" w:sz="0" w:space="0" w:color="auto"/>
            <w:bottom w:val="none" w:sz="0" w:space="0" w:color="auto"/>
            <w:right w:val="none" w:sz="0" w:space="0" w:color="auto"/>
          </w:divBdr>
        </w:div>
        <w:div w:id="1339042812">
          <w:marLeft w:val="0"/>
          <w:marRight w:val="0"/>
          <w:marTop w:val="0"/>
          <w:marBottom w:val="0"/>
          <w:divBdr>
            <w:top w:val="none" w:sz="0" w:space="0" w:color="auto"/>
            <w:left w:val="none" w:sz="0" w:space="0" w:color="auto"/>
            <w:bottom w:val="none" w:sz="0" w:space="0" w:color="auto"/>
            <w:right w:val="none" w:sz="0" w:space="0" w:color="auto"/>
          </w:divBdr>
        </w:div>
        <w:div w:id="161823495">
          <w:marLeft w:val="0"/>
          <w:marRight w:val="0"/>
          <w:marTop w:val="0"/>
          <w:marBottom w:val="0"/>
          <w:divBdr>
            <w:top w:val="none" w:sz="0" w:space="0" w:color="auto"/>
            <w:left w:val="none" w:sz="0" w:space="0" w:color="auto"/>
            <w:bottom w:val="none" w:sz="0" w:space="0" w:color="auto"/>
            <w:right w:val="none" w:sz="0" w:space="0" w:color="auto"/>
          </w:divBdr>
        </w:div>
        <w:div w:id="560557186">
          <w:marLeft w:val="0"/>
          <w:marRight w:val="0"/>
          <w:marTop w:val="0"/>
          <w:marBottom w:val="0"/>
          <w:divBdr>
            <w:top w:val="none" w:sz="0" w:space="0" w:color="auto"/>
            <w:left w:val="none" w:sz="0" w:space="0" w:color="auto"/>
            <w:bottom w:val="none" w:sz="0" w:space="0" w:color="auto"/>
            <w:right w:val="none" w:sz="0" w:space="0" w:color="auto"/>
          </w:divBdr>
        </w:div>
        <w:div w:id="1453087051">
          <w:marLeft w:val="0"/>
          <w:marRight w:val="0"/>
          <w:marTop w:val="0"/>
          <w:marBottom w:val="0"/>
          <w:divBdr>
            <w:top w:val="none" w:sz="0" w:space="0" w:color="auto"/>
            <w:left w:val="none" w:sz="0" w:space="0" w:color="auto"/>
            <w:bottom w:val="none" w:sz="0" w:space="0" w:color="auto"/>
            <w:right w:val="none" w:sz="0" w:space="0" w:color="auto"/>
          </w:divBdr>
        </w:div>
        <w:div w:id="1203446481">
          <w:marLeft w:val="0"/>
          <w:marRight w:val="0"/>
          <w:marTop w:val="0"/>
          <w:marBottom w:val="0"/>
          <w:divBdr>
            <w:top w:val="none" w:sz="0" w:space="0" w:color="auto"/>
            <w:left w:val="none" w:sz="0" w:space="0" w:color="auto"/>
            <w:bottom w:val="none" w:sz="0" w:space="0" w:color="auto"/>
            <w:right w:val="none" w:sz="0" w:space="0" w:color="auto"/>
          </w:divBdr>
        </w:div>
        <w:div w:id="843668437">
          <w:marLeft w:val="0"/>
          <w:marRight w:val="0"/>
          <w:marTop w:val="0"/>
          <w:marBottom w:val="0"/>
          <w:divBdr>
            <w:top w:val="none" w:sz="0" w:space="0" w:color="auto"/>
            <w:left w:val="none" w:sz="0" w:space="0" w:color="auto"/>
            <w:bottom w:val="none" w:sz="0" w:space="0" w:color="auto"/>
            <w:right w:val="none" w:sz="0" w:space="0" w:color="auto"/>
          </w:divBdr>
        </w:div>
        <w:div w:id="593516023">
          <w:marLeft w:val="0"/>
          <w:marRight w:val="0"/>
          <w:marTop w:val="0"/>
          <w:marBottom w:val="0"/>
          <w:divBdr>
            <w:top w:val="none" w:sz="0" w:space="0" w:color="auto"/>
            <w:left w:val="none" w:sz="0" w:space="0" w:color="auto"/>
            <w:bottom w:val="none" w:sz="0" w:space="0" w:color="auto"/>
            <w:right w:val="none" w:sz="0" w:space="0" w:color="auto"/>
          </w:divBdr>
        </w:div>
        <w:div w:id="2110418734">
          <w:marLeft w:val="0"/>
          <w:marRight w:val="0"/>
          <w:marTop w:val="0"/>
          <w:marBottom w:val="0"/>
          <w:divBdr>
            <w:top w:val="none" w:sz="0" w:space="0" w:color="auto"/>
            <w:left w:val="none" w:sz="0" w:space="0" w:color="auto"/>
            <w:bottom w:val="none" w:sz="0" w:space="0" w:color="auto"/>
            <w:right w:val="none" w:sz="0" w:space="0" w:color="auto"/>
          </w:divBdr>
        </w:div>
        <w:div w:id="1740664168">
          <w:marLeft w:val="0"/>
          <w:marRight w:val="0"/>
          <w:marTop w:val="0"/>
          <w:marBottom w:val="0"/>
          <w:divBdr>
            <w:top w:val="none" w:sz="0" w:space="0" w:color="auto"/>
            <w:left w:val="none" w:sz="0" w:space="0" w:color="auto"/>
            <w:bottom w:val="none" w:sz="0" w:space="0" w:color="auto"/>
            <w:right w:val="none" w:sz="0" w:space="0" w:color="auto"/>
          </w:divBdr>
        </w:div>
        <w:div w:id="1450003882">
          <w:marLeft w:val="0"/>
          <w:marRight w:val="0"/>
          <w:marTop w:val="0"/>
          <w:marBottom w:val="0"/>
          <w:divBdr>
            <w:top w:val="none" w:sz="0" w:space="0" w:color="auto"/>
            <w:left w:val="none" w:sz="0" w:space="0" w:color="auto"/>
            <w:bottom w:val="none" w:sz="0" w:space="0" w:color="auto"/>
            <w:right w:val="none" w:sz="0" w:space="0" w:color="auto"/>
          </w:divBdr>
        </w:div>
        <w:div w:id="60566626">
          <w:marLeft w:val="0"/>
          <w:marRight w:val="0"/>
          <w:marTop w:val="0"/>
          <w:marBottom w:val="0"/>
          <w:divBdr>
            <w:top w:val="none" w:sz="0" w:space="0" w:color="auto"/>
            <w:left w:val="none" w:sz="0" w:space="0" w:color="auto"/>
            <w:bottom w:val="none" w:sz="0" w:space="0" w:color="auto"/>
            <w:right w:val="none" w:sz="0" w:space="0" w:color="auto"/>
          </w:divBdr>
        </w:div>
        <w:div w:id="964698302">
          <w:marLeft w:val="0"/>
          <w:marRight w:val="0"/>
          <w:marTop w:val="0"/>
          <w:marBottom w:val="0"/>
          <w:divBdr>
            <w:top w:val="none" w:sz="0" w:space="0" w:color="auto"/>
            <w:left w:val="none" w:sz="0" w:space="0" w:color="auto"/>
            <w:bottom w:val="none" w:sz="0" w:space="0" w:color="auto"/>
            <w:right w:val="none" w:sz="0" w:space="0" w:color="auto"/>
          </w:divBdr>
        </w:div>
        <w:div w:id="7937144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inyurl.com/y2wyjuj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601</Words>
  <Characters>3431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kerr</dc:creator>
  <cp:keywords/>
  <dc:description/>
  <cp:lastModifiedBy>Farmer, Stephanie [DH]</cp:lastModifiedBy>
  <cp:revision>2</cp:revision>
  <cp:lastPrinted>2024-04-06T18:00:00Z</cp:lastPrinted>
  <dcterms:created xsi:type="dcterms:W3CDTF">2024-04-06T18:01:00Z</dcterms:created>
  <dcterms:modified xsi:type="dcterms:W3CDTF">2024-04-06T18:01:00Z</dcterms:modified>
</cp:coreProperties>
</file>