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6C77" w14:textId="77777777"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EA6615A" wp14:editId="7FF19FF8">
                <wp:simplePos x="0" y="0"/>
                <wp:positionH relativeFrom="column">
                  <wp:posOffset>4007458</wp:posOffset>
                </wp:positionH>
                <wp:positionV relativeFrom="paragraph">
                  <wp:posOffset>-524952</wp:posOffset>
                </wp:positionV>
                <wp:extent cx="2771334" cy="581891"/>
                <wp:effectExtent l="19050" t="19050" r="29210" b="46990"/>
                <wp:wrapNone/>
                <wp:docPr id="1" name="Rectangle 1"/>
                <wp:cNvGraphicFramePr/>
                <a:graphic xmlns:a="http://schemas.openxmlformats.org/drawingml/2006/main">
                  <a:graphicData uri="http://schemas.microsoft.com/office/word/2010/wordprocessingShape">
                    <wps:wsp>
                      <wps:cNvSpPr/>
                      <wps:spPr>
                        <a:xfrm>
                          <a:off x="0" y="0"/>
                          <a:ext cx="2771334"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227E1B8" w14:textId="77777777"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A86309">
                              <w:rPr>
                                <w:rFonts w:ascii="Arial" w:hAnsi="Arial" w:cs="Arial"/>
                                <w:b/>
                                <w:color w:val="000000" w:themeColor="text1"/>
                                <w:sz w:val="56"/>
                              </w:rPr>
                              <w:t>8</w:t>
                            </w:r>
                            <w:r w:rsidR="0066340F" w:rsidRPr="00C40611">
                              <w:rPr>
                                <w:rFonts w:ascii="Arial" w:hAnsi="Arial" w:cs="Arial"/>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6615A" id="Rectangle 1" o:spid="_x0000_s1026" style="position:absolute;margin-left:315.55pt;margin-top:-41.35pt;width:21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" fillcolor="white [3212]" strokecolor="black [3213]" strokeweight="4.5pt">
                <v:stroke dashstyle="1 1"/>
                <v:textbox>
                  <w:txbxContent>
                    <w:p w14:paraId="2227E1B8" w14:textId="77777777"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A86309">
                        <w:rPr>
                          <w:rFonts w:ascii="Arial" w:hAnsi="Arial" w:cs="Arial"/>
                          <w:b/>
                          <w:color w:val="000000" w:themeColor="text1"/>
                          <w:sz w:val="56"/>
                        </w:rPr>
                        <w:t>8</w:t>
                      </w:r>
                      <w:r w:rsidR="0066340F" w:rsidRPr="00C40611">
                        <w:rPr>
                          <w:rFonts w:ascii="Arial" w:hAnsi="Arial" w:cs="Arial"/>
                          <w:b/>
                          <w:color w:val="000000" w:themeColor="text1"/>
                          <w:sz w:val="56"/>
                        </w:rPr>
                        <w:t>*</w:t>
                      </w:r>
                    </w:p>
                  </w:txbxContent>
                </v:textbox>
              </v:rect>
            </w:pict>
          </mc:Fallback>
        </mc:AlternateContent>
      </w:r>
    </w:p>
    <w:p w14:paraId="0978E9E0" w14:textId="77777777"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14:paraId="7EB0E547" w14:textId="77777777" w:rsidR="00BC7052" w:rsidRPr="00BC7052" w:rsidRDefault="00BC7052" w:rsidP="00BC7052">
      <w:pPr>
        <w:pStyle w:val="BodyText"/>
        <w:spacing w:line="20" w:lineRule="exact"/>
        <w:ind w:left="4264"/>
        <w:rPr>
          <w:sz w:val="2"/>
        </w:rPr>
      </w:pPr>
    </w:p>
    <w:p w14:paraId="6358C9C1" w14:textId="7ABF1255" w:rsidR="0066340F" w:rsidRDefault="0066340F" w:rsidP="0066340F">
      <w:pPr>
        <w:autoSpaceDE w:val="0"/>
        <w:autoSpaceDN w:val="0"/>
        <w:adjustRightInd w:val="0"/>
        <w:spacing w:after="0" w:line="240" w:lineRule="auto"/>
        <w:rPr>
          <w:rFonts w:ascii="Arial" w:hAnsi="Arial" w:cs="Arial"/>
          <w:sz w:val="20"/>
        </w:rPr>
      </w:pPr>
      <w:r>
        <w:rPr>
          <w:rFonts w:ascii="Arial" w:hAnsi="Arial" w:cs="Arial"/>
          <w:b/>
          <w:bCs/>
          <w:sz w:val="20"/>
        </w:rPr>
        <w:br/>
      </w:r>
      <w:r w:rsidRPr="0066340F">
        <w:rPr>
          <w:rFonts w:ascii="Arial" w:hAnsi="Arial" w:cs="Arial"/>
          <w:b/>
          <w:bCs/>
          <w:sz w:val="20"/>
        </w:rPr>
        <w:t>Directions</w:t>
      </w:r>
      <w:r w:rsidRPr="0066340F">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r>
        <w:rPr>
          <w:rFonts w:ascii="Arial" w:hAnsi="Arial" w:cs="Arial"/>
          <w:sz w:val="20"/>
        </w:rPr>
        <w:br/>
      </w:r>
    </w:p>
    <w:p w14:paraId="45201B12" w14:textId="1FA3071A" w:rsidR="007E5B32" w:rsidRDefault="007E5B32" w:rsidP="0066340F">
      <w:pPr>
        <w:widowControl w:val="0"/>
        <w:tabs>
          <w:tab w:val="left" w:pos="321"/>
        </w:tabs>
        <w:autoSpaceDE w:val="0"/>
        <w:autoSpaceDN w:val="0"/>
        <w:spacing w:before="92" w:after="0" w:line="240" w:lineRule="auto"/>
        <w:rPr>
          <w:rFonts w:ascii="Arial" w:hAnsi="Arial" w:cs="Arial"/>
          <w:b/>
        </w:rPr>
      </w:pPr>
      <w:r>
        <w:rPr>
          <w:rFonts w:ascii="Arial" w:hAnsi="Arial" w:cs="Arial"/>
          <w:b/>
        </w:rPr>
        <w:t>Article about Wild Boar in Germany Being Radioactive:</w:t>
      </w:r>
    </w:p>
    <w:p w14:paraId="15F33C42" w14:textId="4C54251F" w:rsidR="007E5B32" w:rsidRPr="007E5B32" w:rsidRDefault="007E5B32" w:rsidP="0066340F">
      <w:pPr>
        <w:widowControl w:val="0"/>
        <w:tabs>
          <w:tab w:val="left" w:pos="321"/>
        </w:tabs>
        <w:autoSpaceDE w:val="0"/>
        <w:autoSpaceDN w:val="0"/>
        <w:spacing w:before="92" w:after="0" w:line="240" w:lineRule="auto"/>
        <w:rPr>
          <w:rFonts w:ascii="Arial" w:hAnsi="Arial" w:cs="Arial"/>
          <w:bCs/>
        </w:rPr>
      </w:pPr>
      <w:r w:rsidRPr="007E5B32">
        <w:rPr>
          <w:rFonts w:ascii="Arial" w:hAnsi="Arial" w:cs="Arial"/>
          <w:bCs/>
          <w:noProof/>
        </w:rPr>
        <w:drawing>
          <wp:anchor distT="0" distB="0" distL="114300" distR="114300" simplePos="0" relativeHeight="251660288" behindDoc="0" locked="0" layoutInCell="1" allowOverlap="1" wp14:anchorId="291D0753" wp14:editId="6E1308AA">
            <wp:simplePos x="0" y="0"/>
            <wp:positionH relativeFrom="column">
              <wp:posOffset>1883122</wp:posOffset>
            </wp:positionH>
            <wp:positionV relativeFrom="paragraph">
              <wp:posOffset>67310</wp:posOffset>
            </wp:positionV>
            <wp:extent cx="690113" cy="690113"/>
            <wp:effectExtent l="0" t="0" r="0" b="0"/>
            <wp:wrapNone/>
            <wp:docPr id="198122819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28197" name="Picture 1" descr="A qr code with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113" cy="690113"/>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history="1">
        <w:r w:rsidRPr="007E5B32">
          <w:rPr>
            <w:rStyle w:val="Hyperlink"/>
            <w:rFonts w:ascii="Arial" w:hAnsi="Arial" w:cs="Arial"/>
            <w:bCs/>
          </w:rPr>
          <w:t>https://tinyurl.com/mwv2f3yu</w:t>
        </w:r>
      </w:hyperlink>
      <w:r w:rsidRPr="007E5B32">
        <w:rPr>
          <w:rFonts w:ascii="Arial" w:hAnsi="Arial" w:cs="Arial"/>
          <w:bCs/>
        </w:rPr>
        <w:t xml:space="preserve"> </w:t>
      </w:r>
    </w:p>
    <w:p w14:paraId="38D3B8C3" w14:textId="24595BDB" w:rsidR="007E5B32" w:rsidRDefault="007E5B32" w:rsidP="0066340F">
      <w:pPr>
        <w:widowControl w:val="0"/>
        <w:tabs>
          <w:tab w:val="left" w:pos="321"/>
        </w:tabs>
        <w:autoSpaceDE w:val="0"/>
        <w:autoSpaceDN w:val="0"/>
        <w:spacing w:before="92" w:after="0" w:line="240" w:lineRule="auto"/>
        <w:rPr>
          <w:rFonts w:ascii="Arial" w:hAnsi="Arial" w:cs="Arial"/>
          <w:b/>
        </w:rPr>
      </w:pPr>
    </w:p>
    <w:p w14:paraId="1325B588" w14:textId="28B1D522" w:rsidR="007E5B32" w:rsidRDefault="007E5B32" w:rsidP="0066340F">
      <w:pPr>
        <w:widowControl w:val="0"/>
        <w:tabs>
          <w:tab w:val="left" w:pos="321"/>
        </w:tabs>
        <w:autoSpaceDE w:val="0"/>
        <w:autoSpaceDN w:val="0"/>
        <w:spacing w:before="92" w:after="0" w:line="240" w:lineRule="auto"/>
        <w:rPr>
          <w:rFonts w:ascii="Arial" w:hAnsi="Arial" w:cs="Arial"/>
          <w:b/>
        </w:rPr>
      </w:pPr>
    </w:p>
    <w:p w14:paraId="494A5211" w14:textId="77777777" w:rsidR="007E5B32" w:rsidRDefault="007E5B32" w:rsidP="0066340F">
      <w:pPr>
        <w:widowControl w:val="0"/>
        <w:tabs>
          <w:tab w:val="left" w:pos="321"/>
        </w:tabs>
        <w:autoSpaceDE w:val="0"/>
        <w:autoSpaceDN w:val="0"/>
        <w:spacing w:before="92" w:after="0" w:line="240" w:lineRule="auto"/>
        <w:rPr>
          <w:rFonts w:ascii="Arial" w:hAnsi="Arial" w:cs="Arial"/>
          <w:b/>
        </w:rPr>
      </w:pPr>
    </w:p>
    <w:p w14:paraId="6040DFC8" w14:textId="23E5E21C" w:rsidR="0066340F" w:rsidRDefault="0066340F" w:rsidP="0066340F">
      <w:pPr>
        <w:widowControl w:val="0"/>
        <w:tabs>
          <w:tab w:val="left" w:pos="321"/>
        </w:tabs>
        <w:autoSpaceDE w:val="0"/>
        <w:autoSpaceDN w:val="0"/>
        <w:spacing w:before="92" w:after="0" w:line="240" w:lineRule="auto"/>
        <w:rPr>
          <w:rFonts w:ascii="Arial" w:hAnsi="Arial" w:cs="Arial"/>
          <w:b/>
        </w:rPr>
      </w:pPr>
      <w:r w:rsidRPr="0066340F">
        <w:rPr>
          <w:rFonts w:ascii="Arial" w:hAnsi="Arial" w:cs="Arial"/>
          <w:b/>
        </w:rPr>
        <w:t>Write nuclear symbols for the following</w:t>
      </w:r>
      <w:r w:rsidRPr="0066340F">
        <w:rPr>
          <w:rFonts w:ascii="Arial" w:hAnsi="Arial" w:cs="Arial"/>
          <w:b/>
          <w:spacing w:val="-6"/>
        </w:rPr>
        <w:t xml:space="preserve"> </w:t>
      </w:r>
      <w:r w:rsidRPr="0066340F">
        <w:rPr>
          <w:rFonts w:ascii="Arial" w:hAnsi="Arial" w:cs="Arial"/>
          <w:b/>
        </w:rPr>
        <w:t>isotopes:</w:t>
      </w:r>
    </w:p>
    <w:tbl>
      <w:tblPr>
        <w:tblStyle w:val="TableGrid"/>
        <w:tblW w:w="0" w:type="auto"/>
        <w:tblLook w:val="04A0" w:firstRow="1" w:lastRow="0" w:firstColumn="1" w:lastColumn="0" w:noHBand="0" w:noVBand="1"/>
      </w:tblPr>
      <w:tblGrid>
        <w:gridCol w:w="1435"/>
        <w:gridCol w:w="1440"/>
        <w:gridCol w:w="1980"/>
        <w:gridCol w:w="5737"/>
      </w:tblGrid>
      <w:tr w:rsidR="0066340F" w14:paraId="1347B0E4" w14:textId="77777777" w:rsidTr="0066340F">
        <w:trPr>
          <w:trHeight w:val="360"/>
        </w:trPr>
        <w:tc>
          <w:tcPr>
            <w:tcW w:w="1435" w:type="dxa"/>
            <w:vAlign w:val="center"/>
          </w:tcPr>
          <w:p w14:paraId="33D5E05C" w14:textId="77777777"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lead-208</w:t>
            </w:r>
          </w:p>
        </w:tc>
        <w:tc>
          <w:tcPr>
            <w:tcW w:w="1440" w:type="dxa"/>
            <w:vAlign w:val="center"/>
          </w:tcPr>
          <w:p w14:paraId="2F0D080F" w14:textId="77777777"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helium-5</w:t>
            </w:r>
          </w:p>
        </w:tc>
        <w:tc>
          <w:tcPr>
            <w:tcW w:w="1980" w:type="dxa"/>
            <w:vAlign w:val="center"/>
          </w:tcPr>
          <w:p w14:paraId="21FAEABD" w14:textId="77777777"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potassium-40</w:t>
            </w:r>
          </w:p>
        </w:tc>
        <w:tc>
          <w:tcPr>
            <w:tcW w:w="5737" w:type="dxa"/>
          </w:tcPr>
          <w:p w14:paraId="320C0C7C" w14:textId="50A12753" w:rsidR="0066340F" w:rsidRPr="0066340F" w:rsidRDefault="0066340F" w:rsidP="0066340F">
            <w:pPr>
              <w:pStyle w:val="ListParagraph"/>
              <w:widowControl w:val="0"/>
              <w:numPr>
                <w:ilvl w:val="0"/>
                <w:numId w:val="27"/>
              </w:numPr>
              <w:tabs>
                <w:tab w:val="left" w:pos="321"/>
              </w:tabs>
              <w:autoSpaceDE w:val="0"/>
              <w:autoSpaceDN w:val="0"/>
              <w:contextualSpacing w:val="0"/>
              <w:rPr>
                <w:rFonts w:ascii="Arial" w:hAnsi="Arial" w:cs="Arial"/>
              </w:rPr>
            </w:pPr>
            <w:r w:rsidRPr="0066340F">
              <w:rPr>
                <w:rFonts w:ascii="Arial" w:hAnsi="Arial" w:cs="Arial"/>
              </w:rPr>
              <w:t>What is the nuclear symbol for an isotope of rubidium with 50</w:t>
            </w:r>
            <w:r w:rsidRPr="0066340F">
              <w:rPr>
                <w:rFonts w:ascii="Arial" w:hAnsi="Arial" w:cs="Arial"/>
                <w:spacing w:val="-29"/>
              </w:rPr>
              <w:t xml:space="preserve"> </w:t>
            </w:r>
            <w:r w:rsidRPr="0066340F">
              <w:rPr>
                <w:rFonts w:ascii="Arial" w:hAnsi="Arial" w:cs="Arial"/>
              </w:rPr>
              <w:t>neutrons?</w:t>
            </w:r>
          </w:p>
        </w:tc>
      </w:tr>
    </w:tbl>
    <w:p w14:paraId="4059C503" w14:textId="77777777" w:rsidR="0066340F" w:rsidRPr="0066340F" w:rsidRDefault="0066340F" w:rsidP="0066340F">
      <w:pPr>
        <w:pStyle w:val="BodyText"/>
        <w:spacing w:before="11"/>
      </w:pPr>
    </w:p>
    <w:p w14:paraId="4EE7E80B" w14:textId="77777777" w:rsidR="0066340F" w:rsidRDefault="0066340F" w:rsidP="0066340F">
      <w:pPr>
        <w:widowControl w:val="0"/>
        <w:tabs>
          <w:tab w:val="left" w:pos="322"/>
        </w:tabs>
        <w:autoSpaceDE w:val="0"/>
        <w:autoSpaceDN w:val="0"/>
        <w:spacing w:after="0" w:line="240" w:lineRule="auto"/>
        <w:rPr>
          <w:rFonts w:ascii="Arial" w:hAnsi="Arial" w:cs="Arial"/>
          <w:b/>
        </w:rPr>
      </w:pPr>
      <w:r w:rsidRPr="0066340F">
        <w:rPr>
          <w:rFonts w:ascii="Arial" w:hAnsi="Arial" w:cs="Arial"/>
          <w:b/>
        </w:rPr>
        <w:t>Complete the following nuclear</w:t>
      </w:r>
      <w:r w:rsidRPr="0066340F">
        <w:rPr>
          <w:rFonts w:ascii="Arial" w:hAnsi="Arial" w:cs="Arial"/>
          <w:b/>
          <w:spacing w:val="-3"/>
        </w:rPr>
        <w:t xml:space="preserve"> </w:t>
      </w:r>
      <w:r w:rsidRPr="0066340F">
        <w:rPr>
          <w:rFonts w:ascii="Arial" w:hAnsi="Arial" w:cs="Arial"/>
          <w:b/>
        </w:rPr>
        <w:t>equations:</w:t>
      </w:r>
    </w:p>
    <w:tbl>
      <w:tblPr>
        <w:tblStyle w:val="TableGrid"/>
        <w:tblW w:w="0" w:type="auto"/>
        <w:tblLook w:val="04A0" w:firstRow="1" w:lastRow="0" w:firstColumn="1" w:lastColumn="0" w:noHBand="0" w:noVBand="1"/>
      </w:tblPr>
      <w:tblGrid>
        <w:gridCol w:w="3530"/>
        <w:gridCol w:w="3531"/>
        <w:gridCol w:w="3531"/>
      </w:tblGrid>
      <w:tr w:rsidR="0066340F" w14:paraId="597CD2D1" w14:textId="77777777" w:rsidTr="00023765">
        <w:trPr>
          <w:trHeight w:val="432"/>
        </w:trPr>
        <w:tc>
          <w:tcPr>
            <w:tcW w:w="3530" w:type="dxa"/>
            <w:vAlign w:val="center"/>
          </w:tcPr>
          <w:p w14:paraId="31BDD3AD" w14:textId="77777777" w:rsidR="0066340F" w:rsidRPr="00023765" w:rsidRDefault="00000000" w:rsidP="00023765">
            <w:pPr>
              <w:pStyle w:val="ListParagraph"/>
              <w:widowControl w:val="0"/>
              <w:numPr>
                <w:ilvl w:val="0"/>
                <w:numId w:val="27"/>
              </w:numPr>
              <w:tabs>
                <w:tab w:val="left" w:pos="322"/>
              </w:tabs>
              <w:autoSpaceDE w:val="0"/>
              <w:autoSpaceDN w:val="0"/>
              <w:rPr>
                <w:rFonts w:ascii="Arial" w:hAnsi="Arial" w:cs="Arial"/>
              </w:rPr>
            </w:pPr>
            <m:oMath>
              <m:sPre>
                <m:sPrePr>
                  <m:ctrlPr>
                    <w:rPr>
                      <w:rFonts w:ascii="Cambria Math" w:hAnsi="Cambria Math" w:cs="Arial"/>
                      <w:sz w:val="28"/>
                    </w:rPr>
                  </m:ctrlPr>
                </m:sPrePr>
                <m:sub>
                  <m:r>
                    <m:rPr>
                      <m:sty m:val="p"/>
                    </m:rPr>
                    <w:rPr>
                      <w:rFonts w:ascii="Cambria Math" w:hAnsi="Cambria Math" w:cs="Arial"/>
                      <w:sz w:val="28"/>
                    </w:rPr>
                    <m:t>3</m:t>
                  </m:r>
                </m:sub>
                <m:sup>
                  <m:r>
                    <m:rPr>
                      <m:sty m:val="p"/>
                    </m:rPr>
                    <w:rPr>
                      <w:rFonts w:ascii="Cambria Math" w:hAnsi="Cambria Math" w:cs="Arial"/>
                      <w:sz w:val="28"/>
                    </w:rPr>
                    <m:t>7</m:t>
                  </m:r>
                </m:sup>
                <m:e>
                  <m:r>
                    <w:rPr>
                      <w:rFonts w:ascii="Cambria Math" w:hAnsi="Cambria Math" w:cs="Arial"/>
                      <w:sz w:val="28"/>
                    </w:rPr>
                    <m:t>Li</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1</m:t>
                  </m:r>
                </m:sup>
                <m:e>
                  <m:r>
                    <w:rPr>
                      <w:rFonts w:ascii="Cambria Math" w:hAnsi="Cambria Math" w:cs="Arial"/>
                      <w:sz w:val="28"/>
                    </w:rPr>
                    <m:t>H</m:t>
                  </m:r>
                </m:e>
              </m:sPre>
              <m:r>
                <w:rPr>
                  <w:rFonts w:ascii="Cambria Math" w:hAnsi="Cambria Math" w:cs="Arial"/>
                  <w:sz w:val="28"/>
                </w:rPr>
                <m:t xml:space="preserve"> → ?</m:t>
              </m:r>
            </m:oMath>
          </w:p>
        </w:tc>
        <w:tc>
          <w:tcPr>
            <w:tcW w:w="3531" w:type="dxa"/>
            <w:vAlign w:val="center"/>
          </w:tcPr>
          <w:p w14:paraId="5A6E59FB" w14:textId="77777777" w:rsidR="0066340F" w:rsidRPr="00023765" w:rsidRDefault="00000000"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m:t>
                  </m:r>
                </m:sub>
                <m:sup>
                  <m:r>
                    <m:rPr>
                      <m:sty m:val="p"/>
                    </m:rPr>
                    <w:rPr>
                      <w:rFonts w:ascii="Cambria Math" w:hAnsi="Cambria Math" w:cs="Arial"/>
                      <w:sz w:val="28"/>
                    </w:rPr>
                    <m:t>3</m:t>
                  </m:r>
                </m:sup>
                <m:e>
                  <m:r>
                    <w:rPr>
                      <w:rFonts w:ascii="Cambria Math" w:hAnsi="Cambria Math" w:cs="Arial"/>
                      <w:sz w:val="28"/>
                    </w:rPr>
                    <m:t>H</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2</m:t>
                  </m:r>
                </m:sup>
                <m:e>
                  <m:r>
                    <w:rPr>
                      <w:rFonts w:ascii="Cambria Math" w:hAnsi="Cambria Math" w:cs="Arial"/>
                      <w:sz w:val="28"/>
                    </w:rPr>
                    <m:t>H</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oMath>
          </w:p>
        </w:tc>
        <w:tc>
          <w:tcPr>
            <w:tcW w:w="3531" w:type="dxa"/>
            <w:vAlign w:val="center"/>
          </w:tcPr>
          <w:p w14:paraId="567ECC9F" w14:textId="77777777" w:rsidR="0066340F" w:rsidRPr="00023765" w:rsidRDefault="00000000"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12</m:t>
                  </m:r>
                </m:sub>
                <m:sup>
                  <m:r>
                    <m:rPr>
                      <m:sty m:val="p"/>
                    </m:rPr>
                    <w:rPr>
                      <w:rFonts w:ascii="Cambria Math" w:hAnsi="Cambria Math" w:cs="Arial"/>
                      <w:sz w:val="28"/>
                    </w:rPr>
                    <m:t>26</m:t>
                  </m:r>
                </m:sup>
                <m:e>
                  <m:r>
                    <w:rPr>
                      <w:rFonts w:ascii="Cambria Math" w:hAnsi="Cambria Math" w:cs="Arial"/>
                      <w:sz w:val="28"/>
                    </w:rPr>
                    <m:t>Mg</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0</m:t>
                  </m:r>
                </m:sup>
                <m:e>
                  <m:r>
                    <w:rPr>
                      <w:rFonts w:ascii="Cambria Math" w:hAnsi="Cambria Math" w:cs="Arial"/>
                      <w:sz w:val="28"/>
                    </w:rPr>
                    <m:t>β</m:t>
                  </m:r>
                </m:e>
              </m:sPre>
            </m:oMath>
          </w:p>
        </w:tc>
      </w:tr>
    </w:tbl>
    <w:p w14:paraId="24B07AB6" w14:textId="77777777" w:rsidR="0066340F" w:rsidRPr="0066340F" w:rsidRDefault="0066340F" w:rsidP="0066340F">
      <w:pPr>
        <w:widowControl w:val="0"/>
        <w:tabs>
          <w:tab w:val="left" w:pos="322"/>
        </w:tabs>
        <w:autoSpaceDE w:val="0"/>
        <w:autoSpaceDN w:val="0"/>
        <w:spacing w:after="0" w:line="240" w:lineRule="auto"/>
        <w:rPr>
          <w:rFonts w:ascii="Arial" w:hAnsi="Arial" w:cs="Arial"/>
          <w:b/>
        </w:rPr>
      </w:pPr>
    </w:p>
    <w:p w14:paraId="21606957" w14:textId="77777777"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processes:</w:t>
      </w:r>
    </w:p>
    <w:tbl>
      <w:tblPr>
        <w:tblStyle w:val="TableGrid"/>
        <w:tblW w:w="0" w:type="auto"/>
        <w:tblLook w:val="04A0" w:firstRow="1" w:lastRow="0" w:firstColumn="1" w:lastColumn="0" w:noHBand="0" w:noVBand="1"/>
      </w:tblPr>
      <w:tblGrid>
        <w:gridCol w:w="5296"/>
        <w:gridCol w:w="5296"/>
      </w:tblGrid>
      <w:tr w:rsidR="00023765" w14:paraId="43BDD611" w14:textId="77777777" w:rsidTr="00023765">
        <w:trPr>
          <w:trHeight w:val="432"/>
        </w:trPr>
        <w:tc>
          <w:tcPr>
            <w:tcW w:w="5296" w:type="dxa"/>
            <w:vAlign w:val="center"/>
          </w:tcPr>
          <w:p w14:paraId="0AB6048D" w14:textId="77777777" w:rsidR="00023765" w:rsidRPr="00023765" w:rsidRDefault="00023765" w:rsidP="00023765">
            <w:pPr>
              <w:pStyle w:val="ListParagraph"/>
              <w:widowControl w:val="0"/>
              <w:numPr>
                <w:ilvl w:val="0"/>
                <w:numId w:val="27"/>
              </w:numPr>
              <w:tabs>
                <w:tab w:val="left" w:pos="322"/>
              </w:tabs>
              <w:autoSpaceDE w:val="0"/>
              <w:autoSpaceDN w:val="0"/>
              <w:rPr>
                <w:rFonts w:ascii="Arial" w:hAnsi="Arial" w:cs="Arial"/>
              </w:rPr>
            </w:pPr>
            <w:r>
              <w:rPr>
                <w:rFonts w:ascii="Arial" w:hAnsi="Arial" w:cs="Arial"/>
              </w:rPr>
              <w:t>Ra-226 decays by α-emission</w:t>
            </w:r>
          </w:p>
        </w:tc>
        <w:tc>
          <w:tcPr>
            <w:tcW w:w="5296" w:type="dxa"/>
            <w:vAlign w:val="center"/>
          </w:tcPr>
          <w:p w14:paraId="03D955D1" w14:textId="77777777" w:rsidR="00023765" w:rsidRPr="00023765" w:rsidRDefault="00023765" w:rsidP="00B553FD">
            <w:pPr>
              <w:pStyle w:val="ListParagraph"/>
              <w:widowControl w:val="0"/>
              <w:numPr>
                <w:ilvl w:val="0"/>
                <w:numId w:val="27"/>
              </w:numPr>
              <w:tabs>
                <w:tab w:val="left" w:pos="322"/>
              </w:tabs>
              <w:autoSpaceDE w:val="0"/>
              <w:autoSpaceDN w:val="0"/>
              <w:rPr>
                <w:rFonts w:ascii="Arial" w:hAnsi="Arial" w:cs="Arial"/>
                <w:b/>
              </w:rPr>
            </w:pPr>
            <w:r>
              <w:rPr>
                <w:rFonts w:ascii="Arial" w:hAnsi="Arial" w:cs="Arial"/>
              </w:rPr>
              <w:t>The result of the β-decay of an isotope is Mg-22</w:t>
            </w:r>
          </w:p>
        </w:tc>
      </w:tr>
    </w:tbl>
    <w:p w14:paraId="64CA2B48" w14:textId="77777777" w:rsidR="0066340F" w:rsidRDefault="0066340F" w:rsidP="0066340F">
      <w:pPr>
        <w:autoSpaceDE w:val="0"/>
        <w:autoSpaceDN w:val="0"/>
        <w:adjustRightInd w:val="0"/>
        <w:spacing w:after="0" w:line="240" w:lineRule="auto"/>
        <w:rPr>
          <w:rFonts w:ascii="Arial" w:hAnsi="Arial" w:cs="Arial"/>
          <w:sz w:val="20"/>
        </w:rPr>
      </w:pPr>
    </w:p>
    <w:p w14:paraId="3AEB5295" w14:textId="77777777"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alpha decay:</w:t>
      </w:r>
    </w:p>
    <w:tbl>
      <w:tblPr>
        <w:tblStyle w:val="TableGrid"/>
        <w:tblW w:w="0" w:type="auto"/>
        <w:tblLook w:val="04A0" w:firstRow="1" w:lastRow="0" w:firstColumn="1" w:lastColumn="0" w:noHBand="0" w:noVBand="1"/>
      </w:tblPr>
      <w:tblGrid>
        <w:gridCol w:w="2119"/>
        <w:gridCol w:w="2119"/>
        <w:gridCol w:w="2118"/>
        <w:gridCol w:w="2118"/>
        <w:gridCol w:w="2118"/>
      </w:tblGrid>
      <w:tr w:rsidR="00023765" w14:paraId="19DF337B" w14:textId="77777777" w:rsidTr="00023765">
        <w:trPr>
          <w:trHeight w:val="432"/>
        </w:trPr>
        <w:tc>
          <w:tcPr>
            <w:tcW w:w="2119" w:type="dxa"/>
            <w:vAlign w:val="center"/>
          </w:tcPr>
          <w:p w14:paraId="70CBE768" w14:textId="77777777" w:rsidR="00023765" w:rsidRPr="00936E91" w:rsidRDefault="00023765" w:rsidP="00023765">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227</m:t>
                  </m:r>
                </m:sup>
                <m:e>
                  <m:r>
                    <w:rPr>
                      <w:rFonts w:ascii="Cambria Math" w:hAnsi="Cambria Math" w:cs="Arial"/>
                      <w:sz w:val="28"/>
                    </w:rPr>
                    <m:t>Pa</m:t>
                  </m:r>
                </m:e>
              </m:sPre>
            </m:oMath>
          </w:p>
        </w:tc>
        <w:tc>
          <w:tcPr>
            <w:tcW w:w="2119" w:type="dxa"/>
            <w:vAlign w:val="center"/>
          </w:tcPr>
          <w:p w14:paraId="59797358"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231</m:t>
                  </m:r>
                </m:sup>
                <m:e>
                  <m:r>
                    <w:rPr>
                      <w:rFonts w:ascii="Cambria Math" w:hAnsi="Cambria Math" w:cs="Arial"/>
                      <w:sz w:val="28"/>
                    </w:rPr>
                    <m:t>Pa</m:t>
                  </m:r>
                </m:e>
              </m:sPre>
            </m:oMath>
          </w:p>
        </w:tc>
        <w:tc>
          <w:tcPr>
            <w:tcW w:w="2118" w:type="dxa"/>
            <w:vAlign w:val="center"/>
          </w:tcPr>
          <w:p w14:paraId="234AECD5"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p>
        </w:tc>
        <w:tc>
          <w:tcPr>
            <w:tcW w:w="2118" w:type="dxa"/>
            <w:vAlign w:val="center"/>
          </w:tcPr>
          <w:p w14:paraId="0C6C7682"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93</m:t>
                  </m:r>
                </m:sub>
                <m:sup>
                  <m:r>
                    <w:rPr>
                      <w:rFonts w:ascii="Cambria Math" w:hAnsi="Cambria Math" w:cs="Arial"/>
                      <w:sz w:val="28"/>
                    </w:rPr>
                    <m:t>237</m:t>
                  </m:r>
                </m:sup>
                <m:e>
                  <m:r>
                    <w:rPr>
                      <w:rFonts w:ascii="Cambria Math" w:hAnsi="Cambria Math" w:cs="Arial"/>
                      <w:sz w:val="28"/>
                    </w:rPr>
                    <m:t>Np</m:t>
                  </m:r>
                </m:e>
              </m:sPre>
            </m:oMath>
          </w:p>
        </w:tc>
        <w:tc>
          <w:tcPr>
            <w:tcW w:w="2118" w:type="dxa"/>
            <w:vAlign w:val="center"/>
          </w:tcPr>
          <w:p w14:paraId="380B0583"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94</m:t>
                  </m:r>
                </m:sub>
                <m:sup>
                  <m:r>
                    <w:rPr>
                      <w:rFonts w:ascii="Cambria Math" w:hAnsi="Cambria Math" w:cs="Arial"/>
                      <w:sz w:val="28"/>
                    </w:rPr>
                    <m:t>239</m:t>
                  </m:r>
                </m:sup>
                <m:e>
                  <m:r>
                    <w:rPr>
                      <w:rFonts w:ascii="Cambria Math" w:hAnsi="Cambria Math" w:cs="Arial"/>
                      <w:sz w:val="28"/>
                    </w:rPr>
                    <m:t>Pu</m:t>
                  </m:r>
                </m:e>
              </m:sPre>
            </m:oMath>
          </w:p>
        </w:tc>
      </w:tr>
      <w:tr w:rsidR="00023765" w14:paraId="63E2EB8D" w14:textId="77777777" w:rsidTr="00023765">
        <w:trPr>
          <w:trHeight w:val="432"/>
        </w:trPr>
        <w:tc>
          <w:tcPr>
            <w:tcW w:w="2119" w:type="dxa"/>
            <w:vAlign w:val="center"/>
          </w:tcPr>
          <w:p w14:paraId="22C6B4B3" w14:textId="1B27ACC0"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95</m:t>
                  </m:r>
                </m:sub>
                <m:sup>
                  <m:r>
                    <w:rPr>
                      <w:rFonts w:ascii="Cambria Math" w:hAnsi="Cambria Math" w:cs="Arial"/>
                      <w:sz w:val="28"/>
                    </w:rPr>
                    <m:t>241</m:t>
                  </m:r>
                </m:sup>
                <m:e>
                  <m:r>
                    <w:rPr>
                      <w:rFonts w:ascii="Cambria Math" w:hAnsi="Cambria Math" w:cs="Arial"/>
                      <w:sz w:val="28"/>
                    </w:rPr>
                    <m:t>Am</m:t>
                  </m:r>
                </m:e>
              </m:sPre>
            </m:oMath>
          </w:p>
        </w:tc>
        <w:tc>
          <w:tcPr>
            <w:tcW w:w="2119" w:type="dxa"/>
            <w:vAlign w:val="center"/>
          </w:tcPr>
          <w:p w14:paraId="3C0F07A7"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96</m:t>
                  </m:r>
                </m:sub>
                <m:sup>
                  <m:r>
                    <w:rPr>
                      <w:rFonts w:ascii="Cambria Math" w:hAnsi="Cambria Math" w:cs="Arial"/>
                      <w:sz w:val="28"/>
                    </w:rPr>
                    <m:t>240</m:t>
                  </m:r>
                </m:sup>
                <m:e>
                  <m:r>
                    <w:rPr>
                      <w:rFonts w:ascii="Cambria Math" w:hAnsi="Cambria Math" w:cs="Arial"/>
                      <w:sz w:val="28"/>
                    </w:rPr>
                    <m:t>Cm</m:t>
                  </m:r>
                </m:e>
              </m:sPre>
            </m:oMath>
          </w:p>
        </w:tc>
        <w:tc>
          <w:tcPr>
            <w:tcW w:w="2118" w:type="dxa"/>
            <w:vAlign w:val="center"/>
          </w:tcPr>
          <w:p w14:paraId="27A5563B"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97</m:t>
                  </m:r>
                </m:sub>
                <m:sup>
                  <m:r>
                    <w:rPr>
                      <w:rFonts w:ascii="Cambria Math" w:hAnsi="Cambria Math" w:cs="Arial"/>
                      <w:sz w:val="28"/>
                    </w:rPr>
                    <m:t>247</m:t>
                  </m:r>
                </m:sup>
                <m:e>
                  <m:r>
                    <w:rPr>
                      <w:rFonts w:ascii="Cambria Math" w:hAnsi="Cambria Math" w:cs="Arial"/>
                      <w:sz w:val="28"/>
                    </w:rPr>
                    <m:t>Bk</m:t>
                  </m:r>
                </m:e>
              </m:sPre>
            </m:oMath>
          </w:p>
        </w:tc>
        <w:tc>
          <w:tcPr>
            <w:tcW w:w="2118" w:type="dxa"/>
            <w:vAlign w:val="center"/>
          </w:tcPr>
          <w:p w14:paraId="0CE9D0A1" w14:textId="1BB01D6D"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m:t>
                  </m:r>
                  <m:r>
                    <w:rPr>
                      <w:rFonts w:ascii="Cambria Math" w:hAnsi="Cambria Math" w:cs="Arial"/>
                      <w:sz w:val="28"/>
                    </w:rPr>
                    <m:t>8</m:t>
                  </m:r>
                </m:sub>
                <m:sup>
                  <m:r>
                    <w:rPr>
                      <w:rFonts w:ascii="Cambria Math" w:hAnsi="Cambria Math" w:cs="Arial"/>
                      <w:sz w:val="28"/>
                    </w:rPr>
                    <m:t>251</m:t>
                  </m:r>
                </m:sup>
                <m:e>
                  <m:r>
                    <w:rPr>
                      <w:rFonts w:ascii="Cambria Math" w:hAnsi="Cambria Math" w:cs="Arial"/>
                      <w:sz w:val="28"/>
                    </w:rPr>
                    <m:t>Cf</m:t>
                  </m:r>
                </m:e>
              </m:sPre>
            </m:oMath>
          </w:p>
        </w:tc>
        <w:tc>
          <w:tcPr>
            <w:tcW w:w="2118" w:type="dxa"/>
            <w:vAlign w:val="center"/>
          </w:tcPr>
          <w:p w14:paraId="00F57700" w14:textId="77777777"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99</m:t>
                  </m:r>
                </m:sub>
                <m:sup>
                  <m:r>
                    <w:rPr>
                      <w:rFonts w:ascii="Cambria Math" w:hAnsi="Cambria Math" w:cs="Arial"/>
                      <w:sz w:val="28"/>
                    </w:rPr>
                    <m:t>252</m:t>
                  </m:r>
                </m:sup>
                <m:e>
                  <m:r>
                    <w:rPr>
                      <w:rFonts w:ascii="Cambria Math" w:hAnsi="Cambria Math" w:cs="Arial"/>
                      <w:sz w:val="28"/>
                    </w:rPr>
                    <m:t>Es</m:t>
                  </m:r>
                </m:e>
              </m:sPre>
            </m:oMath>
          </w:p>
        </w:tc>
      </w:tr>
      <w:tr w:rsidR="00936E91" w14:paraId="2218E398" w14:textId="77777777" w:rsidTr="00023765">
        <w:trPr>
          <w:trHeight w:val="432"/>
        </w:trPr>
        <w:tc>
          <w:tcPr>
            <w:tcW w:w="2119" w:type="dxa"/>
            <w:vAlign w:val="center"/>
          </w:tcPr>
          <w:p w14:paraId="1373750A"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100</m:t>
                  </m:r>
                </m:sub>
                <m:sup>
                  <m:r>
                    <w:rPr>
                      <w:rFonts w:ascii="Cambria Math" w:hAnsi="Cambria Math" w:cs="Arial"/>
                      <w:sz w:val="28"/>
                    </w:rPr>
                    <m:t>257</m:t>
                  </m:r>
                </m:sup>
                <m:e>
                  <m:r>
                    <w:rPr>
                      <w:rFonts w:ascii="Cambria Math" w:hAnsi="Cambria Math" w:cs="Arial"/>
                      <w:sz w:val="28"/>
                    </w:rPr>
                    <m:t>Fm</m:t>
                  </m:r>
                </m:e>
              </m:sPre>
            </m:oMath>
          </w:p>
        </w:tc>
        <w:tc>
          <w:tcPr>
            <w:tcW w:w="2119" w:type="dxa"/>
            <w:vAlign w:val="center"/>
          </w:tcPr>
          <w:p w14:paraId="4F5DC664"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101</m:t>
                  </m:r>
                </m:sub>
                <m:sup>
                  <m:r>
                    <w:rPr>
                      <w:rFonts w:ascii="Cambria Math" w:hAnsi="Cambria Math" w:cs="Arial"/>
                      <w:sz w:val="28"/>
                    </w:rPr>
                    <m:t>255</m:t>
                  </m:r>
                </m:sup>
                <m:e>
                  <m:r>
                    <w:rPr>
                      <w:rFonts w:ascii="Cambria Math" w:hAnsi="Cambria Math" w:cs="Arial"/>
                      <w:sz w:val="28"/>
                    </w:rPr>
                    <m:t>Md</m:t>
                  </m:r>
                </m:e>
              </m:sPre>
            </m:oMath>
          </w:p>
        </w:tc>
        <w:tc>
          <w:tcPr>
            <w:tcW w:w="2118" w:type="dxa"/>
            <w:vAlign w:val="center"/>
          </w:tcPr>
          <w:p w14:paraId="5B90C849"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102</m:t>
                  </m:r>
                </m:sub>
                <m:sup>
                  <m:r>
                    <w:rPr>
                      <w:rFonts w:ascii="Cambria Math" w:hAnsi="Cambria Math" w:cs="Arial"/>
                      <w:sz w:val="28"/>
                    </w:rPr>
                    <m:t>255</m:t>
                  </m:r>
                </m:sup>
                <m:e>
                  <m:r>
                    <w:rPr>
                      <w:rFonts w:ascii="Cambria Math" w:hAnsi="Cambria Math" w:cs="Arial"/>
                      <w:sz w:val="28"/>
                    </w:rPr>
                    <m:t>No</m:t>
                  </m:r>
                </m:e>
              </m:sPre>
            </m:oMath>
          </w:p>
        </w:tc>
        <w:tc>
          <w:tcPr>
            <w:tcW w:w="2118" w:type="dxa"/>
            <w:vAlign w:val="center"/>
          </w:tcPr>
          <w:p w14:paraId="5C60902E"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103</m:t>
                  </m:r>
                </m:sub>
                <m:sup>
                  <m:r>
                    <w:rPr>
                      <w:rFonts w:ascii="Cambria Math" w:hAnsi="Cambria Math" w:cs="Arial"/>
                      <w:sz w:val="28"/>
                    </w:rPr>
                    <m:t>256</m:t>
                  </m:r>
                </m:sup>
                <m:e>
                  <m:r>
                    <w:rPr>
                      <w:rFonts w:ascii="Cambria Math" w:hAnsi="Cambria Math" w:cs="Arial"/>
                      <w:sz w:val="28"/>
                    </w:rPr>
                    <m:t>Lr</m:t>
                  </m:r>
                </m:e>
              </m:sPre>
            </m:oMath>
          </w:p>
        </w:tc>
        <w:tc>
          <w:tcPr>
            <w:tcW w:w="2118" w:type="dxa"/>
            <w:vAlign w:val="center"/>
          </w:tcPr>
          <w:p w14:paraId="7F88119E" w14:textId="77777777" w:rsidR="00936E91" w:rsidRPr="00936E91" w:rsidRDefault="00936E91" w:rsidP="00936E91">
            <w:pPr>
              <w:widowControl w:val="0"/>
              <w:tabs>
                <w:tab w:val="left" w:pos="322"/>
              </w:tabs>
              <w:autoSpaceDE w:val="0"/>
              <w:autoSpaceDN w:val="0"/>
              <w:rPr>
                <w:rFonts w:ascii="Arial" w:hAnsi="Arial" w:cs="Arial"/>
                <w:b/>
                <w:sz w:val="28"/>
              </w:rPr>
            </w:pPr>
          </w:p>
        </w:tc>
      </w:tr>
    </w:tbl>
    <w:p w14:paraId="2FE0082D" w14:textId="77777777" w:rsidR="00023765" w:rsidRDefault="00023765" w:rsidP="0066340F">
      <w:pPr>
        <w:autoSpaceDE w:val="0"/>
        <w:autoSpaceDN w:val="0"/>
        <w:adjustRightInd w:val="0"/>
        <w:spacing w:after="0" w:line="240" w:lineRule="auto"/>
        <w:rPr>
          <w:rFonts w:ascii="Arial" w:hAnsi="Arial" w:cs="Arial"/>
          <w:sz w:val="20"/>
        </w:rPr>
      </w:pPr>
    </w:p>
    <w:p w14:paraId="40A6648A" w14:textId="77777777" w:rsidR="00936E91" w:rsidRDefault="00936E91" w:rsidP="00936E91">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beta decay:</w:t>
      </w:r>
    </w:p>
    <w:tbl>
      <w:tblPr>
        <w:tblStyle w:val="TableGrid"/>
        <w:tblW w:w="0" w:type="auto"/>
        <w:tblLook w:val="04A0" w:firstRow="1" w:lastRow="0" w:firstColumn="1" w:lastColumn="0" w:noHBand="0" w:noVBand="1"/>
      </w:tblPr>
      <w:tblGrid>
        <w:gridCol w:w="2119"/>
        <w:gridCol w:w="2119"/>
        <w:gridCol w:w="2118"/>
        <w:gridCol w:w="2118"/>
        <w:gridCol w:w="2118"/>
      </w:tblGrid>
      <w:tr w:rsidR="00936E91" w14:paraId="34439404" w14:textId="77777777" w:rsidTr="00B553FD">
        <w:trPr>
          <w:trHeight w:val="432"/>
        </w:trPr>
        <w:tc>
          <w:tcPr>
            <w:tcW w:w="2119" w:type="dxa"/>
            <w:vAlign w:val="center"/>
          </w:tcPr>
          <w:p w14:paraId="4A6BD2D5"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7</m:t>
                  </m:r>
                </m:sub>
                <m:sup>
                  <m:r>
                    <w:rPr>
                      <w:rFonts w:ascii="Cambria Math" w:hAnsi="Cambria Math" w:cs="Arial"/>
                      <w:sz w:val="28"/>
                    </w:rPr>
                    <m:t>16</m:t>
                  </m:r>
                </m:sup>
                <m:e>
                  <m:r>
                    <w:rPr>
                      <w:rFonts w:ascii="Cambria Math" w:hAnsi="Cambria Math" w:cs="Arial"/>
                      <w:sz w:val="28"/>
                    </w:rPr>
                    <m:t>N</m:t>
                  </m:r>
                </m:e>
              </m:sPre>
            </m:oMath>
          </w:p>
        </w:tc>
        <w:tc>
          <w:tcPr>
            <w:tcW w:w="2119" w:type="dxa"/>
            <w:vAlign w:val="center"/>
          </w:tcPr>
          <w:p w14:paraId="258400E9"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8</m:t>
                  </m:r>
                </m:sub>
                <m:sup>
                  <m:r>
                    <w:rPr>
                      <w:rFonts w:ascii="Cambria Math" w:hAnsi="Cambria Math" w:cs="Arial"/>
                      <w:sz w:val="28"/>
                    </w:rPr>
                    <m:t>19</m:t>
                  </m:r>
                </m:sup>
                <m:e>
                  <m:r>
                    <w:rPr>
                      <w:rFonts w:ascii="Cambria Math" w:hAnsi="Cambria Math" w:cs="Arial"/>
                      <w:sz w:val="28"/>
                    </w:rPr>
                    <m:t>O</m:t>
                  </m:r>
                </m:e>
              </m:sPre>
            </m:oMath>
          </w:p>
        </w:tc>
        <w:tc>
          <w:tcPr>
            <w:tcW w:w="2118" w:type="dxa"/>
            <w:vAlign w:val="center"/>
          </w:tcPr>
          <w:p w14:paraId="5423A1B7"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m:t>
                  </m:r>
                </m:sub>
                <m:sup>
                  <m:r>
                    <w:rPr>
                      <w:rFonts w:ascii="Cambria Math" w:hAnsi="Cambria Math" w:cs="Arial"/>
                      <w:sz w:val="28"/>
                    </w:rPr>
                    <m:t>20</m:t>
                  </m:r>
                </m:sup>
                <m:e>
                  <m:r>
                    <w:rPr>
                      <w:rFonts w:ascii="Cambria Math" w:hAnsi="Cambria Math" w:cs="Arial"/>
                      <w:sz w:val="28"/>
                    </w:rPr>
                    <m:t>F</m:t>
                  </m:r>
                </m:e>
              </m:sPre>
            </m:oMath>
          </w:p>
        </w:tc>
        <w:tc>
          <w:tcPr>
            <w:tcW w:w="2118" w:type="dxa"/>
            <w:vAlign w:val="center"/>
          </w:tcPr>
          <w:p w14:paraId="75FFD6B9"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m:t>
                  </m:r>
                </m:sub>
                <m:sup>
                  <m:r>
                    <w:rPr>
                      <w:rFonts w:ascii="Cambria Math" w:hAnsi="Cambria Math" w:cs="Arial"/>
                      <w:sz w:val="28"/>
                    </w:rPr>
                    <m:t>24</m:t>
                  </m:r>
                </m:sup>
                <m:e>
                  <m:r>
                    <w:rPr>
                      <w:rFonts w:ascii="Cambria Math" w:hAnsi="Cambria Math" w:cs="Arial"/>
                      <w:sz w:val="28"/>
                    </w:rPr>
                    <m:t>Na</m:t>
                  </m:r>
                </m:e>
              </m:sPre>
            </m:oMath>
          </w:p>
        </w:tc>
        <w:tc>
          <w:tcPr>
            <w:tcW w:w="2118" w:type="dxa"/>
            <w:vAlign w:val="center"/>
          </w:tcPr>
          <w:p w14:paraId="72DD70F6" w14:textId="77777777" w:rsidR="00936E91" w:rsidRPr="00936E91" w:rsidRDefault="00936E91"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32</m:t>
                  </m:r>
                </m:sup>
                <m:e>
                  <m:r>
                    <w:rPr>
                      <w:rFonts w:ascii="Cambria Math" w:hAnsi="Cambria Math" w:cs="Arial"/>
                      <w:sz w:val="28"/>
                    </w:rPr>
                    <m:t>P</m:t>
                  </m:r>
                </m:e>
              </m:sPre>
            </m:oMath>
          </w:p>
        </w:tc>
      </w:tr>
      <w:tr w:rsidR="00936E91" w14:paraId="2FAB4BB2" w14:textId="77777777" w:rsidTr="00B553FD">
        <w:trPr>
          <w:trHeight w:val="432"/>
        </w:trPr>
        <w:tc>
          <w:tcPr>
            <w:tcW w:w="2119" w:type="dxa"/>
            <w:vAlign w:val="center"/>
          </w:tcPr>
          <w:p w14:paraId="1F9220AB"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35</m:t>
                  </m:r>
                </m:sup>
                <m:e>
                  <m:r>
                    <w:rPr>
                      <w:rFonts w:ascii="Cambria Math" w:hAnsi="Cambria Math" w:cs="Arial"/>
                      <w:sz w:val="28"/>
                    </w:rPr>
                    <m:t>S</m:t>
                  </m:r>
                </m:e>
              </m:sPre>
            </m:oMath>
          </w:p>
        </w:tc>
        <w:tc>
          <w:tcPr>
            <w:tcW w:w="2119" w:type="dxa"/>
            <w:vAlign w:val="center"/>
          </w:tcPr>
          <w:p w14:paraId="43FBF0F9"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42</m:t>
                  </m:r>
                </m:sup>
                <m:e>
                  <m:r>
                    <w:rPr>
                      <w:rFonts w:ascii="Cambria Math" w:hAnsi="Cambria Math" w:cs="Arial"/>
                      <w:sz w:val="28"/>
                    </w:rPr>
                    <m:t>K</m:t>
                  </m:r>
                </m:e>
              </m:sPre>
            </m:oMath>
          </w:p>
        </w:tc>
        <w:tc>
          <w:tcPr>
            <w:tcW w:w="2118" w:type="dxa"/>
            <w:vAlign w:val="center"/>
          </w:tcPr>
          <w:p w14:paraId="33586AC8"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26</m:t>
                  </m:r>
                </m:sub>
                <m:sup>
                  <m:r>
                    <w:rPr>
                      <w:rFonts w:ascii="Cambria Math" w:hAnsi="Cambria Math" w:cs="Arial"/>
                      <w:sz w:val="28"/>
                    </w:rPr>
                    <m:t>52</m:t>
                  </m:r>
                </m:sup>
                <m:e>
                  <m:r>
                    <w:rPr>
                      <w:rFonts w:ascii="Cambria Math" w:hAnsi="Cambria Math" w:cs="Arial"/>
                      <w:sz w:val="28"/>
                    </w:rPr>
                    <m:t>Fe</m:t>
                  </m:r>
                </m:e>
              </m:sPre>
            </m:oMath>
          </w:p>
        </w:tc>
        <w:tc>
          <w:tcPr>
            <w:tcW w:w="2118" w:type="dxa"/>
            <w:vAlign w:val="center"/>
          </w:tcPr>
          <w:p w14:paraId="62054AD4" w14:textId="77777777"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60</m:t>
                  </m:r>
                </m:sup>
                <m:e>
                  <m:r>
                    <w:rPr>
                      <w:rFonts w:ascii="Cambria Math" w:hAnsi="Cambria Math" w:cs="Arial"/>
                      <w:sz w:val="28"/>
                    </w:rPr>
                    <m:t>Co</m:t>
                  </m:r>
                </m:e>
              </m:sPre>
            </m:oMath>
          </w:p>
        </w:tc>
        <w:tc>
          <w:tcPr>
            <w:tcW w:w="2118" w:type="dxa"/>
            <w:vAlign w:val="center"/>
          </w:tcPr>
          <w:p w14:paraId="00148E7F" w14:textId="77777777"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35</m:t>
                  </m:r>
                </m:sub>
                <m:sup>
                  <m:r>
                    <w:rPr>
                      <w:rFonts w:ascii="Cambria Math" w:hAnsi="Cambria Math" w:cs="Arial"/>
                      <w:sz w:val="28"/>
                    </w:rPr>
                    <m:t>82</m:t>
                  </m:r>
                </m:sup>
                <m:e>
                  <m:r>
                    <w:rPr>
                      <w:rFonts w:ascii="Cambria Math" w:hAnsi="Cambria Math" w:cs="Arial"/>
                      <w:sz w:val="28"/>
                    </w:rPr>
                    <m:t>Br</m:t>
                  </m:r>
                </m:e>
              </m:sPre>
            </m:oMath>
          </w:p>
        </w:tc>
      </w:tr>
      <w:tr w:rsidR="00936E91" w14:paraId="43606188" w14:textId="77777777" w:rsidTr="00B553FD">
        <w:trPr>
          <w:trHeight w:val="432"/>
        </w:trPr>
        <w:tc>
          <w:tcPr>
            <w:tcW w:w="2119" w:type="dxa"/>
            <w:vAlign w:val="center"/>
          </w:tcPr>
          <w:p w14:paraId="5983AFED" w14:textId="77777777"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90</m:t>
                  </m:r>
                </m:sup>
                <m:e>
                  <m:r>
                    <w:rPr>
                      <w:rFonts w:ascii="Cambria Math" w:hAnsi="Cambria Math" w:cs="Arial"/>
                      <w:sz w:val="28"/>
                    </w:rPr>
                    <m:t>Sr</m:t>
                  </m:r>
                </m:e>
              </m:sPre>
            </m:oMath>
          </w:p>
        </w:tc>
        <w:tc>
          <w:tcPr>
            <w:tcW w:w="2119" w:type="dxa"/>
            <w:vAlign w:val="center"/>
          </w:tcPr>
          <w:p w14:paraId="2C00EA6B" w14:textId="77777777"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43</m:t>
                  </m:r>
                </m:sub>
                <m:sup>
                  <m:r>
                    <w:rPr>
                      <w:rFonts w:ascii="Cambria Math" w:hAnsi="Cambria Math" w:cs="Arial"/>
                      <w:sz w:val="28"/>
                    </w:rPr>
                    <m:t>99</m:t>
                  </m:r>
                </m:sup>
                <m:e>
                  <m:r>
                    <w:rPr>
                      <w:rFonts w:ascii="Cambria Math" w:hAnsi="Cambria Math" w:cs="Arial"/>
                      <w:sz w:val="28"/>
                    </w:rPr>
                    <m:t>Tc</m:t>
                  </m:r>
                </m:e>
              </m:sPre>
            </m:oMath>
          </w:p>
        </w:tc>
        <w:tc>
          <w:tcPr>
            <w:tcW w:w="2118" w:type="dxa"/>
            <w:vAlign w:val="center"/>
          </w:tcPr>
          <w:p w14:paraId="3A2DE41D" w14:textId="77777777"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53</m:t>
                  </m:r>
                </m:sub>
                <m:sup>
                  <m:r>
                    <w:rPr>
                      <w:rFonts w:ascii="Cambria Math" w:hAnsi="Cambria Math" w:cs="Arial"/>
                      <w:sz w:val="28"/>
                    </w:rPr>
                    <m:t>131</m:t>
                  </m:r>
                </m:sup>
                <m:e>
                  <m:r>
                    <w:rPr>
                      <w:rFonts w:ascii="Cambria Math" w:hAnsi="Cambria Math" w:cs="Arial"/>
                      <w:sz w:val="28"/>
                    </w:rPr>
                    <m:t>I</m:t>
                  </m:r>
                </m:e>
              </m:sPre>
            </m:oMath>
          </w:p>
        </w:tc>
        <w:tc>
          <w:tcPr>
            <w:tcW w:w="2118" w:type="dxa"/>
            <w:vAlign w:val="center"/>
          </w:tcPr>
          <w:p w14:paraId="0D94ECD4" w14:textId="77777777"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55</m:t>
                  </m:r>
                </m:sub>
                <m:sup>
                  <m:r>
                    <w:rPr>
                      <w:rFonts w:ascii="Cambria Math" w:hAnsi="Cambria Math" w:cs="Arial"/>
                      <w:sz w:val="28"/>
                    </w:rPr>
                    <m:t>137</m:t>
                  </m:r>
                </m:sup>
                <m:e>
                  <m:r>
                    <w:rPr>
                      <w:rFonts w:ascii="Cambria Math" w:hAnsi="Cambria Math" w:cs="Arial"/>
                      <w:sz w:val="28"/>
                    </w:rPr>
                    <m:t>Cs</m:t>
                  </m:r>
                </m:e>
              </m:sPre>
            </m:oMath>
          </w:p>
        </w:tc>
        <w:tc>
          <w:tcPr>
            <w:tcW w:w="2118" w:type="dxa"/>
            <w:vAlign w:val="center"/>
          </w:tcPr>
          <w:p w14:paraId="254E2EA6" w14:textId="77777777" w:rsidR="00936E91" w:rsidRPr="007F1C12" w:rsidRDefault="007F1C12" w:rsidP="007F1C12">
            <w:pPr>
              <w:pStyle w:val="ListParagraph"/>
              <w:widowControl w:val="0"/>
              <w:numPr>
                <w:ilvl w:val="0"/>
                <w:numId w:val="27"/>
              </w:numPr>
              <w:tabs>
                <w:tab w:val="left" w:pos="322"/>
              </w:tabs>
              <w:autoSpaceDE w:val="0"/>
              <w:autoSpaceDN w:val="0"/>
              <w:rPr>
                <w:rFonts w:ascii="Arial" w:hAnsi="Arial" w:cs="Arial"/>
                <w:b/>
                <w:sz w:val="28"/>
              </w:rPr>
            </w:pPr>
            <m:oMath>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77</m:t>
                  </m:r>
                </m:sub>
                <m:sup>
                  <m:r>
                    <w:rPr>
                      <w:rFonts w:ascii="Cambria Math" w:hAnsi="Cambria Math" w:cs="Arial"/>
                      <w:sz w:val="28"/>
                    </w:rPr>
                    <m:t>192</m:t>
                  </m:r>
                </m:sup>
                <m:e>
                  <m:r>
                    <w:rPr>
                      <w:rFonts w:ascii="Cambria Math" w:hAnsi="Cambria Math" w:cs="Arial"/>
                      <w:sz w:val="28"/>
                    </w:rPr>
                    <m:t>Ir</m:t>
                  </m:r>
                </m:e>
              </m:sPre>
            </m:oMath>
          </w:p>
        </w:tc>
      </w:tr>
    </w:tbl>
    <w:p w14:paraId="638A8654" w14:textId="77777777" w:rsidR="00936E91" w:rsidRDefault="00936E91" w:rsidP="00936E91">
      <w:pPr>
        <w:autoSpaceDE w:val="0"/>
        <w:autoSpaceDN w:val="0"/>
        <w:adjustRightInd w:val="0"/>
        <w:spacing w:after="0" w:line="240" w:lineRule="auto"/>
        <w:rPr>
          <w:rFonts w:ascii="Arial" w:hAnsi="Arial" w:cs="Arial"/>
          <w:sz w:val="20"/>
        </w:rPr>
      </w:pPr>
    </w:p>
    <w:p w14:paraId="5450423F" w14:textId="77777777" w:rsidR="007A2433" w:rsidRDefault="007A2433" w:rsidP="007A2433">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positron decay:</w:t>
      </w:r>
    </w:p>
    <w:tbl>
      <w:tblPr>
        <w:tblStyle w:val="TableGrid"/>
        <w:tblW w:w="0" w:type="auto"/>
        <w:tblLook w:val="04A0" w:firstRow="1" w:lastRow="0" w:firstColumn="1" w:lastColumn="0" w:noHBand="0" w:noVBand="1"/>
      </w:tblPr>
      <w:tblGrid>
        <w:gridCol w:w="2119"/>
        <w:gridCol w:w="2119"/>
        <w:gridCol w:w="2118"/>
        <w:gridCol w:w="2118"/>
        <w:gridCol w:w="2118"/>
      </w:tblGrid>
      <w:tr w:rsidR="007A2433" w14:paraId="03B0E303" w14:textId="77777777" w:rsidTr="00B553FD">
        <w:trPr>
          <w:trHeight w:val="432"/>
        </w:trPr>
        <w:tc>
          <w:tcPr>
            <w:tcW w:w="2119" w:type="dxa"/>
            <w:vAlign w:val="center"/>
          </w:tcPr>
          <w:p w14:paraId="260A3CC9"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12</m:t>
                  </m:r>
                </m:sub>
                <m:sup>
                  <m:r>
                    <w:rPr>
                      <w:rFonts w:ascii="Cambria Math" w:hAnsi="Cambria Math" w:cs="Arial"/>
                      <w:sz w:val="28"/>
                    </w:rPr>
                    <m:t>23</m:t>
                  </m:r>
                </m:sup>
                <m:e>
                  <m:r>
                    <w:rPr>
                      <w:rFonts w:ascii="Cambria Math" w:hAnsi="Cambria Math" w:cs="Arial"/>
                      <w:sz w:val="28"/>
                    </w:rPr>
                    <m:t>Mg</m:t>
                  </m:r>
                </m:e>
              </m:sPre>
            </m:oMath>
          </w:p>
        </w:tc>
        <w:tc>
          <w:tcPr>
            <w:tcW w:w="2119" w:type="dxa"/>
            <w:vAlign w:val="center"/>
          </w:tcPr>
          <w:p w14:paraId="71CAB2F3" w14:textId="21629AAD"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13</m:t>
                  </m:r>
                </m:sub>
                <m:sup>
                  <m:r>
                    <w:rPr>
                      <w:rFonts w:ascii="Cambria Math" w:hAnsi="Cambria Math" w:cs="Arial"/>
                      <w:sz w:val="28"/>
                    </w:rPr>
                    <m:t>25</m:t>
                  </m:r>
                </m:sup>
                <m:e>
                  <m:r>
                    <w:rPr>
                      <w:rFonts w:ascii="Cambria Math" w:hAnsi="Cambria Math" w:cs="Arial"/>
                      <w:sz w:val="28"/>
                    </w:rPr>
                    <m:t>Al</m:t>
                  </m:r>
                </m:e>
              </m:sPre>
            </m:oMath>
          </w:p>
        </w:tc>
        <w:tc>
          <w:tcPr>
            <w:tcW w:w="2118" w:type="dxa"/>
            <w:vAlign w:val="center"/>
          </w:tcPr>
          <w:p w14:paraId="083FFC82"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27</m:t>
                  </m:r>
                </m:sup>
                <m:e>
                  <m:r>
                    <w:rPr>
                      <w:rFonts w:ascii="Cambria Math" w:hAnsi="Cambria Math" w:cs="Arial"/>
                      <w:sz w:val="28"/>
                    </w:rPr>
                    <m:t>Si</m:t>
                  </m:r>
                </m:e>
              </m:sPre>
            </m:oMath>
          </w:p>
        </w:tc>
        <w:tc>
          <w:tcPr>
            <w:tcW w:w="2118" w:type="dxa"/>
            <w:vAlign w:val="center"/>
          </w:tcPr>
          <w:p w14:paraId="19C6ADD1"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30</m:t>
                  </m:r>
                </m:sup>
                <m:e>
                  <m:r>
                    <w:rPr>
                      <w:rFonts w:ascii="Cambria Math" w:hAnsi="Cambria Math" w:cs="Arial"/>
                      <w:sz w:val="28"/>
                    </w:rPr>
                    <m:t>P</m:t>
                  </m:r>
                </m:e>
              </m:sPre>
            </m:oMath>
          </w:p>
        </w:tc>
        <w:tc>
          <w:tcPr>
            <w:tcW w:w="2118" w:type="dxa"/>
            <w:vAlign w:val="center"/>
          </w:tcPr>
          <w:p w14:paraId="7606F34E"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16</m:t>
                  </m:r>
                </m:sub>
                <m:sup>
                  <m:r>
                    <w:rPr>
                      <w:rFonts w:ascii="Cambria Math" w:hAnsi="Cambria Math" w:cs="Arial"/>
                      <w:sz w:val="28"/>
                    </w:rPr>
                    <m:t>30</m:t>
                  </m:r>
                </m:sup>
                <m:e>
                  <m:r>
                    <w:rPr>
                      <w:rFonts w:ascii="Cambria Math" w:hAnsi="Cambria Math" w:cs="Arial"/>
                      <w:sz w:val="28"/>
                    </w:rPr>
                    <m:t>S</m:t>
                  </m:r>
                </m:e>
              </m:sPre>
            </m:oMath>
          </w:p>
        </w:tc>
      </w:tr>
      <w:tr w:rsidR="007A2433" w14:paraId="701DED4E" w14:textId="77777777" w:rsidTr="00B553FD">
        <w:trPr>
          <w:trHeight w:val="432"/>
        </w:trPr>
        <w:tc>
          <w:tcPr>
            <w:tcW w:w="2119" w:type="dxa"/>
            <w:vAlign w:val="center"/>
          </w:tcPr>
          <w:p w14:paraId="34019E51"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37</m:t>
                  </m:r>
                </m:sup>
                <m:e>
                  <m:r>
                    <w:rPr>
                      <w:rFonts w:ascii="Cambria Math" w:hAnsi="Cambria Math" w:cs="Arial"/>
                      <w:sz w:val="28"/>
                    </w:rPr>
                    <m:t>K</m:t>
                  </m:r>
                </m:e>
              </m:sPre>
            </m:oMath>
          </w:p>
        </w:tc>
        <w:tc>
          <w:tcPr>
            <w:tcW w:w="2119" w:type="dxa"/>
            <w:vAlign w:val="center"/>
          </w:tcPr>
          <w:p w14:paraId="3D23540E"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20</m:t>
                  </m:r>
                </m:sub>
                <m:sup>
                  <m:r>
                    <w:rPr>
                      <w:rFonts w:ascii="Cambria Math" w:hAnsi="Cambria Math" w:cs="Arial"/>
                      <w:sz w:val="28"/>
                    </w:rPr>
                    <m:t>39</m:t>
                  </m:r>
                </m:sup>
                <m:e>
                  <m:r>
                    <w:rPr>
                      <w:rFonts w:ascii="Cambria Math" w:hAnsi="Cambria Math" w:cs="Arial"/>
                      <w:sz w:val="28"/>
                    </w:rPr>
                    <m:t>Ca</m:t>
                  </m:r>
                </m:e>
              </m:sPre>
            </m:oMath>
          </w:p>
        </w:tc>
        <w:tc>
          <w:tcPr>
            <w:tcW w:w="2118" w:type="dxa"/>
            <w:vAlign w:val="center"/>
          </w:tcPr>
          <w:p w14:paraId="0F5C73A2"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21</m:t>
                  </m:r>
                </m:sub>
                <m:sup>
                  <m:r>
                    <w:rPr>
                      <w:rFonts w:ascii="Cambria Math" w:hAnsi="Cambria Math" w:cs="Arial"/>
                      <w:sz w:val="28"/>
                    </w:rPr>
                    <m:t>42</m:t>
                  </m:r>
                </m:sup>
                <m:e>
                  <m:r>
                    <w:rPr>
                      <w:rFonts w:ascii="Cambria Math" w:hAnsi="Cambria Math" w:cs="Arial"/>
                      <w:sz w:val="28"/>
                    </w:rPr>
                    <m:t>Sc</m:t>
                  </m:r>
                </m:e>
              </m:sPre>
            </m:oMath>
          </w:p>
        </w:tc>
        <w:tc>
          <w:tcPr>
            <w:tcW w:w="2118" w:type="dxa"/>
            <w:vAlign w:val="center"/>
          </w:tcPr>
          <w:p w14:paraId="68CCB975" w14:textId="77777777" w:rsidR="007A2433" w:rsidRPr="00936E91" w:rsidRDefault="007A2433"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22</m:t>
                  </m:r>
                </m:sub>
                <m:sup>
                  <m:r>
                    <w:rPr>
                      <w:rFonts w:ascii="Cambria Math" w:hAnsi="Cambria Math" w:cs="Arial"/>
                      <w:sz w:val="28"/>
                    </w:rPr>
                    <m:t>45</m:t>
                  </m:r>
                </m:sup>
                <m:e>
                  <m:r>
                    <w:rPr>
                      <w:rFonts w:ascii="Cambria Math" w:hAnsi="Cambria Math" w:cs="Arial"/>
                      <w:sz w:val="28"/>
                    </w:rPr>
                    <m:t>Ti</m:t>
                  </m:r>
                </m:e>
              </m:sPre>
            </m:oMath>
          </w:p>
        </w:tc>
        <w:tc>
          <w:tcPr>
            <w:tcW w:w="2118" w:type="dxa"/>
            <w:vAlign w:val="center"/>
          </w:tcPr>
          <w:p w14:paraId="10F3B2C5"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54</m:t>
                  </m:r>
                </m:sup>
                <m:e>
                  <m:r>
                    <w:rPr>
                      <w:rFonts w:ascii="Cambria Math" w:hAnsi="Cambria Math" w:cs="Arial"/>
                      <w:sz w:val="28"/>
                    </w:rPr>
                    <m:t>Co</m:t>
                  </m:r>
                </m:e>
              </m:sPre>
            </m:oMath>
          </w:p>
        </w:tc>
      </w:tr>
      <w:tr w:rsidR="007A2433" w14:paraId="04A9D0DA" w14:textId="77777777" w:rsidTr="00B553FD">
        <w:trPr>
          <w:trHeight w:val="432"/>
        </w:trPr>
        <w:tc>
          <w:tcPr>
            <w:tcW w:w="2119" w:type="dxa"/>
            <w:vAlign w:val="center"/>
          </w:tcPr>
          <w:p w14:paraId="4725BCF3"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29</m:t>
                  </m:r>
                </m:sub>
                <m:sup>
                  <m:r>
                    <w:rPr>
                      <w:rFonts w:ascii="Cambria Math" w:hAnsi="Cambria Math" w:cs="Arial"/>
                      <w:sz w:val="28"/>
                    </w:rPr>
                    <m:t>60</m:t>
                  </m:r>
                </m:sup>
                <m:e>
                  <m:r>
                    <w:rPr>
                      <w:rFonts w:ascii="Cambria Math" w:hAnsi="Cambria Math" w:cs="Arial"/>
                      <w:sz w:val="28"/>
                    </w:rPr>
                    <m:t>Cu</m:t>
                  </m:r>
                </m:e>
              </m:sPre>
            </m:oMath>
          </w:p>
        </w:tc>
        <w:tc>
          <w:tcPr>
            <w:tcW w:w="2119" w:type="dxa"/>
            <w:vAlign w:val="center"/>
          </w:tcPr>
          <w:p w14:paraId="0DCE9A9C"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30</m:t>
                  </m:r>
                </m:sub>
                <m:sup>
                  <m:r>
                    <w:rPr>
                      <w:rFonts w:ascii="Cambria Math" w:hAnsi="Cambria Math" w:cs="Arial"/>
                      <w:sz w:val="28"/>
                    </w:rPr>
                    <m:t>81</m:t>
                  </m:r>
                </m:sup>
                <m:e>
                  <m:r>
                    <w:rPr>
                      <w:rFonts w:ascii="Cambria Math" w:hAnsi="Cambria Math" w:cs="Arial"/>
                      <w:sz w:val="28"/>
                    </w:rPr>
                    <m:t>Zn</m:t>
                  </m:r>
                </m:e>
              </m:sPre>
            </m:oMath>
          </w:p>
        </w:tc>
        <w:tc>
          <w:tcPr>
            <w:tcW w:w="2118" w:type="dxa"/>
            <w:vAlign w:val="center"/>
          </w:tcPr>
          <w:p w14:paraId="4A0E0E77"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83</m:t>
                  </m:r>
                </m:sup>
                <m:e>
                  <m:r>
                    <w:rPr>
                      <w:rFonts w:ascii="Cambria Math" w:hAnsi="Cambria Math" w:cs="Arial"/>
                      <w:sz w:val="28"/>
                    </w:rPr>
                    <m:t>Sr</m:t>
                  </m:r>
                </m:e>
              </m:sPre>
            </m:oMath>
          </w:p>
        </w:tc>
        <w:tc>
          <w:tcPr>
            <w:tcW w:w="2118" w:type="dxa"/>
            <w:vAlign w:val="center"/>
          </w:tcPr>
          <w:p w14:paraId="184DC320" w14:textId="77777777"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31</m:t>
                  </m:r>
                </m:sub>
                <m:sup>
                  <m:r>
                    <w:rPr>
                      <w:rFonts w:ascii="Cambria Math" w:hAnsi="Cambria Math" w:cs="Arial"/>
                      <w:sz w:val="28"/>
                    </w:rPr>
                    <m:t>68</m:t>
                  </m:r>
                </m:sup>
                <m:e>
                  <m:r>
                    <w:rPr>
                      <w:rFonts w:ascii="Cambria Math" w:hAnsi="Cambria Math" w:cs="Arial"/>
                      <w:sz w:val="28"/>
                    </w:rPr>
                    <m:t>Ga</m:t>
                  </m:r>
                </m:e>
              </m:sPre>
            </m:oMath>
          </w:p>
        </w:tc>
        <w:tc>
          <w:tcPr>
            <w:tcW w:w="2118" w:type="dxa"/>
            <w:vAlign w:val="center"/>
          </w:tcPr>
          <w:p w14:paraId="7A435892" w14:textId="77777777" w:rsidR="007A2433" w:rsidRPr="007A2433" w:rsidRDefault="007A2433" w:rsidP="007A2433">
            <w:pPr>
              <w:widowControl w:val="0"/>
              <w:tabs>
                <w:tab w:val="left" w:pos="322"/>
              </w:tabs>
              <w:autoSpaceDE w:val="0"/>
              <w:autoSpaceDN w:val="0"/>
              <w:rPr>
                <w:rFonts w:ascii="Arial" w:hAnsi="Arial" w:cs="Arial"/>
                <w:b/>
                <w:sz w:val="28"/>
              </w:rPr>
            </w:pPr>
          </w:p>
        </w:tc>
      </w:tr>
    </w:tbl>
    <w:p w14:paraId="01BDFFC2" w14:textId="77777777" w:rsidR="007A2433" w:rsidRDefault="007A2433" w:rsidP="007A2433">
      <w:pPr>
        <w:autoSpaceDE w:val="0"/>
        <w:autoSpaceDN w:val="0"/>
        <w:adjustRightInd w:val="0"/>
        <w:spacing w:after="0" w:line="240" w:lineRule="auto"/>
        <w:rPr>
          <w:rFonts w:ascii="Arial" w:hAnsi="Arial" w:cs="Arial"/>
          <w:sz w:val="20"/>
        </w:rPr>
      </w:pPr>
    </w:p>
    <w:p w14:paraId="3116F8E8" w14:textId="77777777" w:rsidR="007E5B32" w:rsidRDefault="007E5B32" w:rsidP="00C1243C">
      <w:pPr>
        <w:spacing w:after="0"/>
        <w:rPr>
          <w:rFonts w:ascii="Arial" w:hAnsi="Arial" w:cs="Arial"/>
          <w:b/>
        </w:rPr>
      </w:pPr>
    </w:p>
    <w:p w14:paraId="710970AB" w14:textId="59579BD2" w:rsidR="00C1243C" w:rsidRDefault="00C1243C" w:rsidP="00C1243C">
      <w:pPr>
        <w:spacing w:after="0"/>
        <w:rPr>
          <w:rFonts w:ascii="Arial" w:hAnsi="Arial" w:cs="Arial"/>
          <w:b/>
        </w:rPr>
      </w:pPr>
      <w:r>
        <w:rPr>
          <w:rFonts w:ascii="Arial" w:hAnsi="Arial" w:cs="Arial"/>
          <w:b/>
        </w:rPr>
        <w:lastRenderedPageBreak/>
        <w:t>Multiple Choice Practice</w:t>
      </w:r>
    </w:p>
    <w:p w14:paraId="1101A255" w14:textId="77777777" w:rsidR="007E5B32" w:rsidRDefault="007E5B32" w:rsidP="00C1243C">
      <w:pPr>
        <w:spacing w:after="0"/>
        <w:rPr>
          <w:rFonts w:ascii="Arial" w:hAnsi="Arial" w:cs="Arial"/>
          <w:b/>
        </w:rPr>
      </w:pPr>
    </w:p>
    <w:p w14:paraId="12343CFF" w14:textId="77777777" w:rsidR="00C1243C" w:rsidRPr="008917CE" w:rsidRDefault="00C1243C" w:rsidP="00C1243C">
      <w:pPr>
        <w:rPr>
          <w:rFonts w:ascii="Arial" w:hAnsi="Arial" w:cs="Arial"/>
        </w:rPr>
        <w:sectPr w:rsidR="00C1243C" w:rsidRPr="008917CE" w:rsidSect="007E5B32">
          <w:headerReference w:type="first" r:id="rId9"/>
          <w:type w:val="continuous"/>
          <w:pgSz w:w="12240" w:h="15840"/>
          <w:pgMar w:top="720" w:right="432" w:bottom="720" w:left="864" w:header="432" w:footer="720" w:gutter="0"/>
          <w:cols w:space="720"/>
          <w:titlePg/>
          <w:docGrid w:linePitch="299"/>
        </w:sectPr>
      </w:pPr>
    </w:p>
    <w:p w14:paraId="7914CA31" w14:textId="77777777"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rays are emanations that have</w:t>
      </w:r>
    </w:p>
    <w:p w14:paraId="2D9DA58D"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mass but no charge</w:t>
      </w:r>
    </w:p>
    <w:p w14:paraId="13E4CD7E"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charge but no mass</w:t>
      </w:r>
    </w:p>
    <w:p w14:paraId="4BAC2840"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neither mass nor charge</w:t>
      </w:r>
    </w:p>
    <w:p w14:paraId="2690F20C"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both mass and charge</w:t>
      </w:r>
      <w:r>
        <w:rPr>
          <w:rFonts w:ascii="Arial" w:hAnsi="Arial" w:cs="Arial"/>
          <w:sz w:val="18"/>
          <w:szCs w:val="18"/>
        </w:rPr>
        <w:br/>
      </w:r>
    </w:p>
    <w:p w14:paraId="21A28530" w14:textId="77777777" w:rsidR="00C1243C" w:rsidRPr="00880838" w:rsidRDefault="00C1243C" w:rsidP="00C1243C">
      <w:pPr>
        <w:numPr>
          <w:ilvl w:val="0"/>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 xml:space="preserve">If 3.0 grams of </w:t>
      </w:r>
      <w:r w:rsidRPr="00880838">
        <w:rPr>
          <w:rFonts w:ascii="Arial" w:hAnsi="Arial" w:cs="Arial"/>
          <w:strike/>
          <w:position w:val="6"/>
          <w:sz w:val="14"/>
          <w:szCs w:val="14"/>
        </w:rPr>
        <w:t>90</w:t>
      </w:r>
      <w:r w:rsidRPr="00880838">
        <w:rPr>
          <w:rFonts w:ascii="Arial" w:hAnsi="Arial" w:cs="Arial"/>
          <w:strike/>
          <w:sz w:val="18"/>
          <w:szCs w:val="18"/>
        </w:rPr>
        <w:t xml:space="preserve">Sr in a rock sample remained in 1989, approximately how many grams of </w:t>
      </w:r>
      <w:r w:rsidRPr="00880838">
        <w:rPr>
          <w:rFonts w:ascii="Arial" w:hAnsi="Arial" w:cs="Arial"/>
          <w:strike/>
          <w:position w:val="6"/>
          <w:sz w:val="14"/>
          <w:szCs w:val="14"/>
        </w:rPr>
        <w:t>90</w:t>
      </w:r>
      <w:r w:rsidRPr="00880838">
        <w:rPr>
          <w:rFonts w:ascii="Arial" w:hAnsi="Arial" w:cs="Arial"/>
          <w:strike/>
          <w:sz w:val="18"/>
          <w:szCs w:val="18"/>
        </w:rPr>
        <w:t>Sr were present in the original rock sample in 1933?</w:t>
      </w:r>
      <w:r w:rsidR="001C7FE2" w:rsidRPr="00880838">
        <w:rPr>
          <w:rFonts w:ascii="Arial" w:hAnsi="Arial" w:cs="Arial"/>
          <w:strike/>
          <w:sz w:val="18"/>
          <w:szCs w:val="18"/>
        </w:rPr>
        <w:t xml:space="preserve"> Half-life of Sr is 28.8yrs</w:t>
      </w:r>
    </w:p>
    <w:p w14:paraId="72DC3935"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9.0 g</w:t>
      </w:r>
      <w:r w:rsidRPr="00880838">
        <w:rPr>
          <w:rFonts w:ascii="Arial" w:hAnsi="Arial" w:cs="Arial"/>
          <w:strike/>
          <w:sz w:val="18"/>
          <w:szCs w:val="18"/>
        </w:rPr>
        <w:tab/>
      </w:r>
    </w:p>
    <w:p w14:paraId="058B9DFE"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6.0 g</w:t>
      </w:r>
      <w:r w:rsidRPr="00880838">
        <w:rPr>
          <w:rFonts w:ascii="Arial" w:hAnsi="Arial" w:cs="Arial"/>
          <w:strike/>
          <w:sz w:val="18"/>
          <w:szCs w:val="18"/>
        </w:rPr>
        <w:tab/>
      </w:r>
    </w:p>
    <w:p w14:paraId="5838D6F0"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3.0 g</w:t>
      </w:r>
    </w:p>
    <w:p w14:paraId="179AA1D6" w14:textId="2C4B5F4F" w:rsidR="00C1243C"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12.g</w:t>
      </w:r>
    </w:p>
    <w:p w14:paraId="62942141" w14:textId="77777777" w:rsidR="007E5B32" w:rsidRPr="00880838" w:rsidRDefault="007E5B32" w:rsidP="007E5B32">
      <w:pPr>
        <w:tabs>
          <w:tab w:val="decimal" w:pos="260"/>
          <w:tab w:val="left" w:pos="980"/>
          <w:tab w:val="left" w:pos="2600"/>
        </w:tabs>
        <w:spacing w:after="0" w:line="240" w:lineRule="auto"/>
        <w:ind w:left="720"/>
        <w:rPr>
          <w:rFonts w:ascii="Arial" w:hAnsi="Arial" w:cs="Arial"/>
          <w:strike/>
          <w:sz w:val="18"/>
          <w:szCs w:val="18"/>
        </w:rPr>
      </w:pPr>
    </w:p>
    <w:p w14:paraId="7E8721A1" w14:textId="77777777"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Which of the following particles has the greatest mass?</w:t>
      </w:r>
    </w:p>
    <w:p w14:paraId="21220E1C"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alpha particle</w:t>
      </w:r>
    </w:p>
    <w:p w14:paraId="3283FBF3"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beta particle</w:t>
      </w:r>
    </w:p>
    <w:p w14:paraId="0C656076"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proton</w:t>
      </w:r>
    </w:p>
    <w:p w14:paraId="283257C6" w14:textId="77777777" w:rsidR="00C1243C" w:rsidRPr="008917CE"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electron</w:t>
      </w:r>
      <w:r>
        <w:rPr>
          <w:rFonts w:ascii="Arial" w:hAnsi="Arial" w:cs="Arial"/>
          <w:sz w:val="18"/>
          <w:szCs w:val="18"/>
        </w:rPr>
        <w:br/>
      </w:r>
    </w:p>
    <w:p w14:paraId="2E5E16A8" w14:textId="77777777" w:rsidR="00C1243C" w:rsidRPr="00880838" w:rsidRDefault="00C1243C" w:rsidP="00C1243C">
      <w:pPr>
        <w:numPr>
          <w:ilvl w:val="0"/>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After 30 days, 5.0 grams of a radioactive isotope remains from an original 40.-gram sample.  What is the half-life of this element?</w:t>
      </w:r>
    </w:p>
    <w:p w14:paraId="6A97E8B2"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5 days</w:t>
      </w:r>
      <w:r w:rsidRPr="00880838">
        <w:rPr>
          <w:rFonts w:ascii="Arial" w:hAnsi="Arial" w:cs="Arial"/>
          <w:strike/>
          <w:sz w:val="18"/>
          <w:szCs w:val="18"/>
        </w:rPr>
        <w:tab/>
      </w:r>
    </w:p>
    <w:p w14:paraId="60C6E14F"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10 days</w:t>
      </w:r>
      <w:r w:rsidRPr="00880838">
        <w:rPr>
          <w:rFonts w:ascii="Arial" w:hAnsi="Arial" w:cs="Arial"/>
          <w:strike/>
          <w:sz w:val="18"/>
          <w:szCs w:val="18"/>
        </w:rPr>
        <w:tab/>
      </w:r>
    </w:p>
    <w:p w14:paraId="48BE7C13" w14:textId="77777777" w:rsidR="00C1243C" w:rsidRPr="00880838" w:rsidRDefault="00C1243C" w:rsidP="00C1243C">
      <w:pPr>
        <w:numPr>
          <w:ilvl w:val="1"/>
          <w:numId w:val="31"/>
        </w:numPr>
        <w:tabs>
          <w:tab w:val="decimal" w:pos="260"/>
          <w:tab w:val="left" w:pos="980"/>
          <w:tab w:val="left" w:pos="2600"/>
        </w:tabs>
        <w:spacing w:after="0" w:line="240" w:lineRule="auto"/>
        <w:rPr>
          <w:rFonts w:ascii="Arial" w:hAnsi="Arial" w:cs="Arial"/>
          <w:strike/>
          <w:sz w:val="18"/>
          <w:szCs w:val="18"/>
        </w:rPr>
      </w:pPr>
      <w:r w:rsidRPr="00880838">
        <w:rPr>
          <w:rFonts w:ascii="Arial" w:hAnsi="Arial" w:cs="Arial"/>
          <w:strike/>
          <w:sz w:val="18"/>
          <w:szCs w:val="18"/>
        </w:rPr>
        <w:t>15 days</w:t>
      </w:r>
    </w:p>
    <w:p w14:paraId="4EAABFB7" w14:textId="77777777"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80838">
        <w:rPr>
          <w:rFonts w:ascii="Arial" w:hAnsi="Arial" w:cs="Arial"/>
          <w:strike/>
          <w:sz w:val="18"/>
          <w:szCs w:val="18"/>
        </w:rPr>
        <w:t>20 days</w:t>
      </w:r>
      <w:r>
        <w:rPr>
          <w:rFonts w:ascii="Arial" w:hAnsi="Arial" w:cs="Arial"/>
          <w:sz w:val="18"/>
          <w:szCs w:val="18"/>
        </w:rPr>
        <w:br/>
      </w:r>
    </w:p>
    <w:p w14:paraId="0789AF05" w14:textId="77777777"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mixture of emanations from radioactive atoms is passed through electrically charged plates.  Emanation #1 is attracted to the negative plate, #2 is attracted to the positive plate, and #3 goes straight through undeflected.</w:t>
      </w:r>
      <w:r>
        <w:rPr>
          <w:rFonts w:ascii="Arial" w:hAnsi="Arial" w:cs="Arial"/>
          <w:sz w:val="18"/>
          <w:szCs w:val="18"/>
        </w:rPr>
        <w:t xml:space="preserve"> </w:t>
      </w:r>
      <w:r w:rsidRPr="008917CE">
        <w:rPr>
          <w:rFonts w:ascii="Arial" w:hAnsi="Arial" w:cs="Arial"/>
          <w:sz w:val="18"/>
          <w:szCs w:val="18"/>
        </w:rPr>
        <w:t>The nuclear emanations 1,2, and 3 are called, respectively,</w:t>
      </w:r>
    </w:p>
    <w:p w14:paraId="480BF6A2"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alpha, beta, and gamma</w:t>
      </w:r>
    </w:p>
    <w:p w14:paraId="0E0177F3"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beta, gamma, and alpha</w:t>
      </w:r>
    </w:p>
    <w:p w14:paraId="6963699C" w14:textId="77777777"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alpha, and beta</w:t>
      </w:r>
    </w:p>
    <w:p w14:paraId="25D778B0" w14:textId="77777777"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beta, and alpha</w:t>
      </w:r>
      <w:r>
        <w:rPr>
          <w:rFonts w:ascii="Arial" w:hAnsi="Arial" w:cs="Arial"/>
          <w:sz w:val="18"/>
          <w:szCs w:val="18"/>
        </w:rPr>
        <w:br/>
      </w:r>
    </w:p>
    <w:p w14:paraId="563DCACF" w14:textId="77777777"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In the reaction </w:t>
      </w:r>
      <w:r w:rsidRPr="008917CE">
        <w:rPr>
          <w:rFonts w:ascii="Arial" w:hAnsi="Arial" w:cs="Arial"/>
          <w:position w:val="-12"/>
        </w:rPr>
        <w:object w:dxaOrig="2380" w:dyaOrig="380" w14:anchorId="7392E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18.8pt" o:ole="">
            <v:imagedata r:id="rId10" o:title=""/>
          </v:shape>
          <o:OLEObject Type="Embed" ProgID="Equation.3" ShapeID="_x0000_i1025" DrawAspect="Content" ObjectID="_1788081901" r:id="rId11">
            <o:FieldCodes>\* mergeformat</o:FieldCodes>
          </o:OLEObject>
        </w:object>
      </w:r>
      <w:r w:rsidRPr="008917CE">
        <w:rPr>
          <w:rFonts w:ascii="Arial" w:hAnsi="Arial" w:cs="Arial"/>
          <w:sz w:val="18"/>
          <w:szCs w:val="18"/>
        </w:rPr>
        <w:t xml:space="preserve"> represents</w:t>
      </w:r>
    </w:p>
    <w:p w14:paraId="1B9A3CFF"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an alpha particle</w:t>
      </w:r>
    </w:p>
    <w:p w14:paraId="0722B54B"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beta particle</w:t>
      </w:r>
    </w:p>
    <w:p w14:paraId="5991A9A1"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proton</w:t>
      </w:r>
    </w:p>
    <w:p w14:paraId="442565D9" w14:textId="77777777" w:rsidR="00C1243C" w:rsidRPr="008917CE"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triton</w:t>
      </w:r>
      <w:r>
        <w:rPr>
          <w:rFonts w:ascii="Arial" w:hAnsi="Arial" w:cs="Arial"/>
          <w:sz w:val="18"/>
          <w:szCs w:val="18"/>
        </w:rPr>
        <w:br/>
      </w:r>
    </w:p>
    <w:p w14:paraId="69C0FFEF" w14:textId="78E3EA99"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To determine the age of organic material, which ratio needs to be determined?</w:t>
      </w:r>
    </w:p>
    <w:p w14:paraId="2C276651"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160" w:dyaOrig="280" w14:anchorId="6650123C">
          <v:shape id="_x0000_i1026" type="#_x0000_t75" style="width:58.25pt;height:13.15pt" o:ole="">
            <v:imagedata r:id="rId12" o:title=""/>
          </v:shape>
          <o:OLEObject Type="Embed" ProgID="Equation.3" ShapeID="_x0000_i1026" DrawAspect="Content" ObjectID="_1788081902" r:id="rId13">
            <o:FieldCodes>\* mergeformat</o:FieldCodes>
          </o:OLEObject>
        </w:object>
      </w:r>
    </w:p>
    <w:p w14:paraId="7E8CF9E1"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8"/>
          <w:sz w:val="18"/>
          <w:szCs w:val="18"/>
        </w:rPr>
        <w:object w:dxaOrig="1180" w:dyaOrig="320" w14:anchorId="28D870C6">
          <v:shape id="_x0000_i1027" type="#_x0000_t75" style="width:58.85pt;height:15.65pt" o:ole="">
            <v:imagedata r:id="rId14" o:title=""/>
          </v:shape>
          <o:OLEObject Type="Embed" ProgID="Equation.3" ShapeID="_x0000_i1027" DrawAspect="Content" ObjectID="_1788081903" r:id="rId15">
            <o:FieldCodes>\* mergeformat</o:FieldCodes>
          </o:OLEObject>
        </w:object>
      </w:r>
    </w:p>
    <w:p w14:paraId="015B1F62"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060" w:dyaOrig="280" w14:anchorId="126B21C4">
          <v:shape id="_x0000_i1028" type="#_x0000_t75" style="width:53.2pt;height:13.15pt" o:ole="">
            <v:imagedata r:id="rId16" o:title=""/>
          </v:shape>
          <o:OLEObject Type="Embed" ProgID="Equation.3" ShapeID="_x0000_i1028" DrawAspect="Content" ObjectID="_1788081904" r:id="rId17">
            <o:FieldCodes>\* mergeformat</o:FieldCodes>
          </o:OLEObject>
        </w:object>
      </w:r>
    </w:p>
    <w:p w14:paraId="1FCFA2C8" w14:textId="77777777" w:rsidR="00C1243C" w:rsidRPr="00C1243C"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360" w:dyaOrig="280" w14:anchorId="32FB1AC5">
          <v:shape id="_x0000_i1029" type="#_x0000_t75" style="width:68.85pt;height:13.15pt" o:ole="">
            <v:imagedata r:id="rId18" o:title=""/>
          </v:shape>
          <o:OLEObject Type="Embed" ProgID="Equation.3" ShapeID="_x0000_i1029" DrawAspect="Content" ObjectID="_1788081905" r:id="rId19">
            <o:FieldCodes>\* mergeformat</o:FieldCodes>
          </o:OLEObject>
        </w:object>
      </w:r>
      <w:r>
        <w:rPr>
          <w:rFonts w:ascii="Arial" w:hAnsi="Arial" w:cs="Arial"/>
          <w:sz w:val="18"/>
          <w:szCs w:val="18"/>
        </w:rPr>
        <w:br/>
      </w:r>
    </w:p>
    <w:p w14:paraId="7BA4A4A0" w14:textId="77777777"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Given the reaction:  </w:t>
      </w:r>
      <w:r w:rsidRPr="008917CE">
        <w:rPr>
          <w:rFonts w:ascii="Arial" w:hAnsi="Arial" w:cs="Arial"/>
          <w:sz w:val="18"/>
          <w:szCs w:val="18"/>
        </w:rPr>
        <w:tab/>
      </w:r>
      <w:r w:rsidRPr="008917CE">
        <w:rPr>
          <w:rFonts w:ascii="Arial" w:hAnsi="Arial" w:cs="Arial"/>
          <w:position w:val="-8"/>
        </w:rPr>
        <w:object w:dxaOrig="1680" w:dyaOrig="300" w14:anchorId="663EC4BE">
          <v:shape id="_x0000_i1030" type="#_x0000_t75" style="width:84.5pt;height:15.05pt" o:ole="">
            <v:imagedata r:id="rId20" o:title=""/>
          </v:shape>
          <o:OLEObject Type="Embed" ProgID="Equation.3" ShapeID="_x0000_i1030" DrawAspect="Content" ObjectID="_1788081906" r:id="rId21">
            <o:FieldCodes>\* mergeformat</o:FieldCodes>
          </o:OLEObject>
        </w:object>
      </w:r>
      <w:r>
        <w:rPr>
          <w:rFonts w:ascii="Arial" w:hAnsi="Arial" w:cs="Arial"/>
          <w:sz w:val="18"/>
          <w:szCs w:val="18"/>
        </w:rPr>
        <w:t xml:space="preserve">    </w:t>
      </w:r>
      <w:r w:rsidRPr="008917CE">
        <w:rPr>
          <w:rFonts w:ascii="Arial" w:hAnsi="Arial" w:cs="Arial"/>
          <w:sz w:val="18"/>
          <w:szCs w:val="18"/>
        </w:rPr>
        <w:t>This reaction is best described as</w:t>
      </w:r>
    </w:p>
    <w:p w14:paraId="764C8EE3" w14:textId="77777777"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alpha decay</w:t>
      </w:r>
      <w:r w:rsidRPr="008917CE">
        <w:rPr>
          <w:rFonts w:ascii="Arial" w:hAnsi="Arial" w:cs="Arial"/>
          <w:sz w:val="18"/>
          <w:szCs w:val="18"/>
        </w:rPr>
        <w:tab/>
      </w:r>
    </w:p>
    <w:p w14:paraId="72128D54" w14:textId="77777777"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beta decay</w:t>
      </w:r>
    </w:p>
    <w:p w14:paraId="4CC4BAE3" w14:textId="77777777"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fission</w:t>
      </w:r>
    </w:p>
    <w:p w14:paraId="32427B8B" w14:textId="000F2C7E" w:rsid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fusion</w:t>
      </w:r>
      <w:r w:rsidRPr="008917CE">
        <w:rPr>
          <w:rFonts w:ascii="Arial" w:hAnsi="Arial" w:cs="Arial"/>
          <w:sz w:val="18"/>
          <w:szCs w:val="18"/>
        </w:rPr>
        <w:tab/>
      </w:r>
      <w:r>
        <w:rPr>
          <w:rFonts w:ascii="Arial" w:hAnsi="Arial" w:cs="Arial"/>
          <w:sz w:val="18"/>
          <w:szCs w:val="18"/>
        </w:rPr>
        <w:br/>
      </w:r>
      <w:r w:rsidR="007E5B32">
        <w:rPr>
          <w:rFonts w:ascii="Arial" w:hAnsi="Arial" w:cs="Arial"/>
          <w:sz w:val="18"/>
          <w:szCs w:val="18"/>
        </w:rPr>
        <w:br/>
      </w:r>
    </w:p>
    <w:p w14:paraId="3B8A5E9C" w14:textId="77777777" w:rsidR="00C1243C" w:rsidRPr="008917CE" w:rsidRDefault="00C1243C" w:rsidP="00C1243C">
      <w:pPr>
        <w:numPr>
          <w:ilvl w:val="0"/>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In a nuclear reactor, the speed of neutrons is reduced by use of</w:t>
      </w:r>
    </w:p>
    <w:p w14:paraId="465C5BB7" w14:textId="77777777"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control rods</w:t>
      </w:r>
      <w:r w:rsidRPr="008917CE">
        <w:rPr>
          <w:rFonts w:ascii="Arial" w:hAnsi="Arial" w:cs="Arial"/>
          <w:sz w:val="18"/>
          <w:szCs w:val="18"/>
        </w:rPr>
        <w:tab/>
      </w:r>
    </w:p>
    <w:p w14:paraId="60375B89" w14:textId="77777777"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an accelerator</w:t>
      </w:r>
    </w:p>
    <w:p w14:paraId="46BF91BA" w14:textId="77777777"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moderator</w:t>
      </w:r>
    </w:p>
    <w:p w14:paraId="3E46692F" w14:textId="77777777" w:rsidR="00C1243C" w:rsidRP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detector</w:t>
      </w:r>
      <w:r>
        <w:rPr>
          <w:rFonts w:ascii="Arial" w:hAnsi="Arial" w:cs="Arial"/>
          <w:sz w:val="18"/>
          <w:szCs w:val="18"/>
        </w:rPr>
        <w:br/>
      </w:r>
    </w:p>
    <w:p w14:paraId="2E3DF708" w14:textId="77777777"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2520" w:dyaOrig="640" w14:anchorId="110E8A50">
          <v:shape id="_x0000_i1031" type="#_x0000_t75" style="width:81.4pt;height:21.3pt" o:ole="">
            <v:imagedata r:id="rId22" o:title=""/>
          </v:shape>
          <o:OLEObject Type="Embed" ProgID="Equation.3" ShapeID="_x0000_i1031" DrawAspect="Content" ObjectID="_1788081907" r:id="rId23">
            <o:FieldCodes>\* mergeformat</o:FieldCodes>
          </o:OLEObject>
        </w:object>
      </w:r>
      <w:r w:rsidRPr="008917CE">
        <w:rPr>
          <w:rFonts w:ascii="Arial" w:hAnsi="Arial" w:cs="Arial"/>
          <w:sz w:val="18"/>
          <w:szCs w:val="18"/>
        </w:rPr>
        <w:t xml:space="preserve"> which particle is presented by X?</w:t>
      </w:r>
    </w:p>
    <w:p w14:paraId="1A3AC846"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420" w:dyaOrig="640" w14:anchorId="75DCD801">
          <v:shape id="_x0000_i1032" type="#_x0000_t75" style="width:15.65pt;height:24.4pt" o:ole="">
            <v:imagedata r:id="rId24" o:title=""/>
          </v:shape>
          <o:OLEObject Type="Embed" ProgID="Equation.3" ShapeID="_x0000_i1032" DrawAspect="Content" ObjectID="_1788081908" r:id="rId25">
            <o:FieldCodes>\* mergeformat</o:FieldCodes>
          </o:OLEObject>
        </w:object>
      </w:r>
      <w:r w:rsidRPr="008917CE">
        <w:rPr>
          <w:rFonts w:ascii="Arial" w:hAnsi="Arial" w:cs="Arial"/>
          <w:sz w:val="18"/>
          <w:szCs w:val="18"/>
        </w:rPr>
        <w:tab/>
      </w:r>
      <w:r>
        <w:rPr>
          <w:rFonts w:ascii="Arial" w:hAnsi="Arial" w:cs="Arial"/>
          <w:sz w:val="18"/>
          <w:szCs w:val="18"/>
        </w:rPr>
        <w:tab/>
        <w:t xml:space="preserve">c)  </w:t>
      </w:r>
      <w:r w:rsidRPr="008917CE">
        <w:rPr>
          <w:rFonts w:ascii="Arial" w:hAnsi="Arial" w:cs="Arial"/>
          <w:position w:val="-26"/>
          <w:sz w:val="18"/>
          <w:szCs w:val="18"/>
        </w:rPr>
        <w:object w:dxaOrig="360" w:dyaOrig="640" w14:anchorId="3457A05D">
          <v:shape id="_x0000_i1033" type="#_x0000_t75" style="width:13.75pt;height:24.4pt" o:ole="">
            <v:imagedata r:id="rId26" o:title=""/>
          </v:shape>
          <o:OLEObject Type="Embed" ProgID="Equation.3" ShapeID="_x0000_i1033" DrawAspect="Content" ObjectID="_1788081909" r:id="rId27">
            <o:FieldCodes>\* mergeformat</o:FieldCodes>
          </o:OLEObject>
        </w:object>
      </w:r>
    </w:p>
    <w:p w14:paraId="5C21DB27" w14:textId="77777777"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500" w:dyaOrig="640" w14:anchorId="20AFEF52">
          <v:shape id="_x0000_i1034" type="#_x0000_t75" style="width:21.3pt;height:26.3pt" o:ole="">
            <v:imagedata r:id="rId28" o:title=""/>
          </v:shape>
          <o:OLEObject Type="Embed" ProgID="Equation.3" ShapeID="_x0000_i1034" DrawAspect="Content" ObjectID="_1788081910" r:id="rId29">
            <o:FieldCodes>\* mergeformat</o:FieldCodes>
          </o:OLEObject>
        </w:object>
      </w:r>
      <w:r w:rsidRPr="008917CE">
        <w:rPr>
          <w:rFonts w:ascii="Arial" w:hAnsi="Arial" w:cs="Arial"/>
          <w:sz w:val="18"/>
          <w:szCs w:val="18"/>
        </w:rPr>
        <w:tab/>
      </w:r>
      <w:r>
        <w:rPr>
          <w:rFonts w:ascii="Arial" w:hAnsi="Arial" w:cs="Arial"/>
          <w:sz w:val="18"/>
          <w:szCs w:val="18"/>
        </w:rPr>
        <w:t xml:space="preserve">d) </w:t>
      </w:r>
      <w:r w:rsidRPr="008917CE">
        <w:rPr>
          <w:rFonts w:ascii="Arial" w:hAnsi="Arial" w:cs="Arial"/>
          <w:position w:val="-26"/>
          <w:sz w:val="18"/>
          <w:szCs w:val="18"/>
        </w:rPr>
        <w:object w:dxaOrig="420" w:dyaOrig="640" w14:anchorId="187CE6F9">
          <v:shape id="_x0000_i1035" type="#_x0000_t75" style="width:16.9pt;height:24.4pt" o:ole="">
            <v:imagedata r:id="rId30" o:title=""/>
          </v:shape>
          <o:OLEObject Type="Embed" ProgID="Equation.3" ShapeID="_x0000_i1035" DrawAspect="Content" ObjectID="_1788081911" r:id="rId31">
            <o:FieldCodes>\* mergeformat</o:FieldCodes>
          </o:OLEObject>
        </w:object>
      </w:r>
    </w:p>
    <w:p w14:paraId="19E14A13" w14:textId="77777777" w:rsidR="00C1243C" w:rsidRPr="008917CE" w:rsidRDefault="00C1243C" w:rsidP="007E5B32">
      <w:pPr>
        <w:pBdr>
          <w:bottom w:val="single" w:sz="4" w:space="1" w:color="auto"/>
        </w:pBdr>
        <w:tabs>
          <w:tab w:val="decimal" w:pos="360"/>
          <w:tab w:val="left" w:pos="1080"/>
          <w:tab w:val="left" w:pos="2160"/>
          <w:tab w:val="left" w:pos="2520"/>
        </w:tabs>
        <w:ind w:left="720" w:hanging="720"/>
        <w:rPr>
          <w:rFonts w:ascii="Arial" w:hAnsi="Arial" w:cs="Arial"/>
          <w:sz w:val="18"/>
          <w:szCs w:val="18"/>
        </w:rPr>
      </w:pPr>
    </w:p>
    <w:p w14:paraId="72E38BBF" w14:textId="77777777" w:rsidR="00C1243C" w:rsidRPr="00880838" w:rsidRDefault="00C1243C" w:rsidP="00C1243C">
      <w:pPr>
        <w:numPr>
          <w:ilvl w:val="0"/>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 xml:space="preserve">A sample of </w:t>
      </w:r>
      <w:r w:rsidRPr="00880838">
        <w:rPr>
          <w:rFonts w:ascii="Arial" w:hAnsi="Arial" w:cs="Arial"/>
          <w:strike/>
          <w:position w:val="6"/>
          <w:sz w:val="14"/>
          <w:szCs w:val="14"/>
        </w:rPr>
        <w:t>131</w:t>
      </w:r>
      <w:r w:rsidRPr="00880838">
        <w:rPr>
          <w:rFonts w:ascii="Arial" w:hAnsi="Arial" w:cs="Arial"/>
          <w:strike/>
          <w:sz w:val="18"/>
          <w:szCs w:val="18"/>
        </w:rPr>
        <w:t>I decays to 1.0 gram in 40. days.  What was the mass of the original sample?</w:t>
      </w:r>
      <w:r w:rsidR="001C7FE2" w:rsidRPr="00880838">
        <w:rPr>
          <w:rFonts w:ascii="Arial" w:hAnsi="Arial" w:cs="Arial"/>
          <w:strike/>
          <w:sz w:val="18"/>
          <w:szCs w:val="18"/>
        </w:rPr>
        <w:t xml:space="preserve"> Half life is 8.02days</w:t>
      </w:r>
    </w:p>
    <w:p w14:paraId="1E751E37"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8.0 g</w:t>
      </w:r>
      <w:r w:rsidRPr="00880838">
        <w:rPr>
          <w:rFonts w:ascii="Arial" w:hAnsi="Arial" w:cs="Arial"/>
          <w:strike/>
          <w:sz w:val="18"/>
          <w:szCs w:val="18"/>
        </w:rPr>
        <w:tab/>
      </w:r>
      <w:r w:rsidRPr="00880838">
        <w:rPr>
          <w:rFonts w:ascii="Arial" w:hAnsi="Arial" w:cs="Arial"/>
          <w:strike/>
          <w:sz w:val="18"/>
          <w:szCs w:val="18"/>
        </w:rPr>
        <w:tab/>
      </w:r>
    </w:p>
    <w:p w14:paraId="0E14F954"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16 g</w:t>
      </w:r>
    </w:p>
    <w:p w14:paraId="55ADBAB8"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32 g</w:t>
      </w:r>
    </w:p>
    <w:p w14:paraId="04E10F52" w14:textId="77777777" w:rsidR="00C1243C" w:rsidRPr="00880838"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4.0 g</w:t>
      </w:r>
      <w:r w:rsidRPr="00880838">
        <w:rPr>
          <w:rFonts w:ascii="Arial" w:hAnsi="Arial" w:cs="Arial"/>
          <w:strike/>
          <w:sz w:val="18"/>
          <w:szCs w:val="18"/>
        </w:rPr>
        <w:tab/>
      </w:r>
      <w:r w:rsidRPr="00880838">
        <w:rPr>
          <w:rFonts w:ascii="Arial" w:hAnsi="Arial" w:cs="Arial"/>
          <w:strike/>
          <w:sz w:val="18"/>
          <w:szCs w:val="18"/>
        </w:rPr>
        <w:tab/>
      </w:r>
      <w:r w:rsidR="00D45BCB" w:rsidRPr="00880838">
        <w:rPr>
          <w:rFonts w:ascii="Arial" w:hAnsi="Arial" w:cs="Arial"/>
          <w:strike/>
          <w:sz w:val="18"/>
          <w:szCs w:val="18"/>
        </w:rPr>
        <w:br/>
      </w:r>
    </w:p>
    <w:p w14:paraId="49157489" w14:textId="77777777" w:rsidR="00C1243C" w:rsidRPr="00880838" w:rsidRDefault="00C1243C" w:rsidP="00C1243C">
      <w:pPr>
        <w:numPr>
          <w:ilvl w:val="0"/>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The half-life of a radioactive isotope is 20.0 minutes.  What is the total amount of a 1.00-gram sample of this isotope remaining after 1.00 hour?</w:t>
      </w:r>
    </w:p>
    <w:p w14:paraId="57248B01"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0.500 g</w:t>
      </w:r>
    </w:p>
    <w:p w14:paraId="2FF57A09"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0.333 g</w:t>
      </w:r>
      <w:r w:rsidRPr="00880838">
        <w:rPr>
          <w:rFonts w:ascii="Arial" w:hAnsi="Arial" w:cs="Arial"/>
          <w:strike/>
          <w:sz w:val="18"/>
          <w:szCs w:val="18"/>
        </w:rPr>
        <w:tab/>
      </w:r>
    </w:p>
    <w:p w14:paraId="7757687C" w14:textId="77777777" w:rsidR="00C1243C" w:rsidRPr="00880838" w:rsidRDefault="00C1243C" w:rsidP="00C1243C">
      <w:pPr>
        <w:numPr>
          <w:ilvl w:val="1"/>
          <w:numId w:val="31"/>
        </w:numPr>
        <w:tabs>
          <w:tab w:val="decimal" w:pos="360"/>
          <w:tab w:val="left" w:pos="1080"/>
          <w:tab w:val="left" w:pos="2160"/>
          <w:tab w:val="left" w:pos="2520"/>
        </w:tabs>
        <w:spacing w:after="0" w:line="240" w:lineRule="auto"/>
        <w:rPr>
          <w:rFonts w:ascii="Arial" w:hAnsi="Arial" w:cs="Arial"/>
          <w:strike/>
          <w:sz w:val="18"/>
          <w:szCs w:val="18"/>
        </w:rPr>
      </w:pPr>
      <w:r w:rsidRPr="00880838">
        <w:rPr>
          <w:rFonts w:ascii="Arial" w:hAnsi="Arial" w:cs="Arial"/>
          <w:strike/>
          <w:sz w:val="18"/>
          <w:szCs w:val="18"/>
        </w:rPr>
        <w:t>0.250 g</w:t>
      </w:r>
    </w:p>
    <w:p w14:paraId="6F50463E" w14:textId="77777777"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80838">
        <w:rPr>
          <w:rFonts w:ascii="Arial" w:hAnsi="Arial" w:cs="Arial"/>
          <w:strike/>
          <w:sz w:val="18"/>
          <w:szCs w:val="18"/>
        </w:rPr>
        <w:t>0.125 g</w:t>
      </w:r>
      <w:r w:rsidR="00D45BCB">
        <w:rPr>
          <w:rFonts w:ascii="Arial" w:hAnsi="Arial" w:cs="Arial"/>
          <w:sz w:val="18"/>
          <w:szCs w:val="18"/>
        </w:rPr>
        <w:br/>
      </w:r>
    </w:p>
    <w:p w14:paraId="75A3B99F" w14:textId="77777777" w:rsidR="00C1243C" w:rsidRPr="000D6756"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105" w:dyaOrig="877" w14:anchorId="0AB58B31">
          <v:shape id="_x0000_i1036" type="#_x0000_t75" style="width:98.9pt;height:26.9pt" o:ole="">
            <v:imagedata r:id="rId32" o:title=""/>
          </v:shape>
          <o:OLEObject Type="Embed" ProgID="Equation.3" ShapeID="_x0000_i1036" DrawAspect="Content" ObjectID="_1788081912" r:id="rId33">
            <o:FieldCodes>\* mergeformat</o:FieldCodes>
          </o:OLEObject>
        </w:object>
      </w:r>
      <w:r>
        <w:rPr>
          <w:rFonts w:ascii="Arial" w:hAnsi="Arial" w:cs="Arial"/>
          <w:sz w:val="18"/>
          <w:szCs w:val="18"/>
        </w:rPr>
        <w:t xml:space="preserve">  </w:t>
      </w:r>
      <w:r w:rsidRPr="000D6756">
        <w:rPr>
          <w:rFonts w:ascii="Arial" w:hAnsi="Arial" w:cs="Arial"/>
          <w:sz w:val="18"/>
          <w:szCs w:val="18"/>
        </w:rPr>
        <w:t>Which species is by X?</w:t>
      </w:r>
    </w:p>
    <w:p w14:paraId="251507C4"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00" w:dyaOrig="640" w14:anchorId="71A99B22">
          <v:shape id="_x0000_i1037" type="#_x0000_t75" style="width:16.9pt;height:26.9pt" o:ole="">
            <v:imagedata r:id="rId34" o:title=""/>
          </v:shape>
          <o:OLEObject Type="Embed" ProgID="Equation.3" ShapeID="_x0000_i1037" DrawAspect="Content" ObjectID="_1788081913" r:id="rId35">
            <o:FieldCodes>\* mergeformat</o:FieldCodes>
          </o:OLEObject>
        </w:object>
      </w:r>
      <w:r w:rsidRPr="008917CE">
        <w:rPr>
          <w:rFonts w:ascii="Arial" w:hAnsi="Arial" w:cs="Arial"/>
          <w:sz w:val="18"/>
          <w:szCs w:val="18"/>
        </w:rPr>
        <w:tab/>
      </w:r>
      <w:r>
        <w:rPr>
          <w:rFonts w:ascii="Arial" w:hAnsi="Arial" w:cs="Arial"/>
          <w:sz w:val="18"/>
          <w:szCs w:val="18"/>
        </w:rPr>
        <w:t>c)</w:t>
      </w:r>
      <w:r w:rsidRPr="008917CE">
        <w:rPr>
          <w:rFonts w:ascii="Arial" w:hAnsi="Arial" w:cs="Arial"/>
          <w:sz w:val="18"/>
          <w:szCs w:val="18"/>
        </w:rPr>
        <w:tab/>
      </w:r>
      <w:r w:rsidRPr="008917CE">
        <w:rPr>
          <w:rFonts w:ascii="Arial" w:hAnsi="Arial" w:cs="Arial"/>
          <w:position w:val="-26"/>
          <w:sz w:val="18"/>
          <w:szCs w:val="18"/>
        </w:rPr>
        <w:object w:dxaOrig="340" w:dyaOrig="640" w14:anchorId="12B15A5F">
          <v:shape id="_x0000_i1038" type="#_x0000_t75" style="width:13.15pt;height:24.4pt" o:ole="">
            <v:imagedata r:id="rId36" o:title=""/>
          </v:shape>
          <o:OLEObject Type="Embed" ProgID="Equation.3" ShapeID="_x0000_i1038" DrawAspect="Content" ObjectID="_1788081914" r:id="rId37">
            <o:FieldCodes>\* mergeformat</o:FieldCodes>
          </o:OLEObject>
        </w:object>
      </w:r>
    </w:p>
    <w:p w14:paraId="32D7BF8C" w14:textId="77777777"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20" w:dyaOrig="640" w14:anchorId="38E49B18">
          <v:shape id="_x0000_i1039" type="#_x0000_t75" style="width:15.65pt;height:24.4pt" o:ole="">
            <v:imagedata r:id="rId38" o:title=""/>
          </v:shape>
          <o:OLEObject Type="Embed" ProgID="Equation.3" ShapeID="_x0000_i1039" DrawAspect="Content" ObjectID="_1788081915" r:id="rId39">
            <o:FieldCodes>\* mergeformat</o:FieldCodes>
          </o:OLEObject>
        </w:object>
      </w:r>
      <w:r w:rsidRPr="008917CE">
        <w:rPr>
          <w:rFonts w:ascii="Arial" w:hAnsi="Arial" w:cs="Arial"/>
          <w:sz w:val="18"/>
          <w:szCs w:val="18"/>
        </w:rPr>
        <w:tab/>
      </w:r>
      <w:r>
        <w:rPr>
          <w:rFonts w:ascii="Arial" w:hAnsi="Arial" w:cs="Arial"/>
          <w:sz w:val="18"/>
          <w:szCs w:val="18"/>
        </w:rPr>
        <w:t>d)</w:t>
      </w:r>
      <w:r w:rsidRPr="008917CE">
        <w:rPr>
          <w:rFonts w:ascii="Arial" w:hAnsi="Arial" w:cs="Arial"/>
          <w:sz w:val="18"/>
          <w:szCs w:val="18"/>
        </w:rPr>
        <w:tab/>
      </w:r>
      <w:r w:rsidRPr="008917CE">
        <w:rPr>
          <w:rFonts w:ascii="Arial" w:hAnsi="Arial" w:cs="Arial"/>
          <w:position w:val="-26"/>
          <w:sz w:val="18"/>
          <w:szCs w:val="18"/>
        </w:rPr>
        <w:object w:dxaOrig="460" w:dyaOrig="640" w14:anchorId="351EC47B">
          <v:shape id="_x0000_i1040" type="#_x0000_t75" style="width:18.8pt;height:26.3pt" o:ole="">
            <v:imagedata r:id="rId40" o:title=""/>
          </v:shape>
          <o:OLEObject Type="Embed" ProgID="Equation.3" ShapeID="_x0000_i1040" DrawAspect="Content" ObjectID="_1788081916" r:id="rId41">
            <o:FieldCodes>\* mergeformat</o:FieldCodes>
          </o:OLEObject>
        </w:object>
      </w:r>
    </w:p>
    <w:p w14:paraId="19DC336E" w14:textId="77777777"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statement best describes a primary occurrence in an uncontrolled fission reaction?</w:t>
      </w:r>
    </w:p>
    <w:p w14:paraId="2FADC712"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released.</w:t>
      </w:r>
    </w:p>
    <w:p w14:paraId="38BADBA6"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stored.</w:t>
      </w:r>
    </w:p>
    <w:p w14:paraId="73894E89"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released.</w:t>
      </w:r>
    </w:p>
    <w:p w14:paraId="7596D8CD" w14:textId="77777777"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stored.</w:t>
      </w:r>
      <w:r w:rsidR="00D45BCB">
        <w:rPr>
          <w:rFonts w:ascii="Arial" w:hAnsi="Arial" w:cs="Arial"/>
          <w:sz w:val="18"/>
          <w:szCs w:val="18"/>
        </w:rPr>
        <w:br/>
      </w:r>
    </w:p>
    <w:p w14:paraId="37081434" w14:textId="77777777"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represents a fusion reaction?</w:t>
      </w:r>
    </w:p>
    <w:p w14:paraId="4BFBDFBD"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260" w:dyaOrig="640" w14:anchorId="78647793">
          <v:shape id="_x0000_i1041" type="#_x0000_t75" style="width:127.1pt;height:24.4pt" o:ole="">
            <v:imagedata r:id="rId42" o:title=""/>
          </v:shape>
          <o:OLEObject Type="Embed" ProgID="Equation.3" ShapeID="_x0000_i1041" DrawAspect="Content" ObjectID="_1788081917" r:id="rId43">
            <o:FieldCodes>\* mergeformat</o:FieldCodes>
          </o:OLEObject>
        </w:object>
      </w:r>
      <w:r w:rsidR="00D45BCB">
        <w:rPr>
          <w:rFonts w:ascii="Arial" w:hAnsi="Arial" w:cs="Arial"/>
          <w:sz w:val="18"/>
          <w:szCs w:val="18"/>
        </w:rPr>
        <w:br/>
      </w:r>
    </w:p>
    <w:p w14:paraId="18C32F21"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ind w:right="-360"/>
        <w:rPr>
          <w:rFonts w:ascii="Arial" w:hAnsi="Arial" w:cs="Arial"/>
          <w:sz w:val="18"/>
          <w:szCs w:val="18"/>
        </w:rPr>
      </w:pPr>
      <w:r w:rsidRPr="008917CE">
        <w:rPr>
          <w:rFonts w:ascii="Arial" w:hAnsi="Arial" w:cs="Arial"/>
          <w:position w:val="-26"/>
          <w:sz w:val="12"/>
          <w:szCs w:val="12"/>
        </w:rPr>
        <w:object w:dxaOrig="4180" w:dyaOrig="640" w14:anchorId="414C3AE3">
          <v:shape id="_x0000_i1042" type="#_x0000_t75" style="width:170.9pt;height:26.3pt" o:ole="">
            <v:imagedata r:id="rId44" o:title=""/>
          </v:shape>
          <o:OLEObject Type="Embed" ProgID="Equation.3" ShapeID="_x0000_i1042" DrawAspect="Content" ObjectID="_1788081918" r:id="rId45">
            <o:FieldCodes>\* mergeformat</o:FieldCodes>
          </o:OLEObject>
        </w:object>
      </w:r>
      <w:r w:rsidR="00D45BCB">
        <w:rPr>
          <w:rFonts w:ascii="Arial" w:hAnsi="Arial" w:cs="Arial"/>
          <w:sz w:val="18"/>
          <w:szCs w:val="18"/>
        </w:rPr>
        <w:br/>
      </w:r>
    </w:p>
    <w:p w14:paraId="12F3B3D2" w14:textId="77777777"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2200" w:dyaOrig="640" w14:anchorId="247BF34E">
          <v:shape id="_x0000_i1043" type="#_x0000_t75" style="width:85.75pt;height:24.4pt" o:ole="">
            <v:imagedata r:id="rId46" o:title=""/>
          </v:shape>
          <o:OLEObject Type="Embed" ProgID="Equation.3" ShapeID="_x0000_i1043" DrawAspect="Content" ObjectID="_1788081919" r:id="rId47">
            <o:FieldCodes>\* mergeformat</o:FieldCodes>
          </o:OLEObject>
        </w:object>
      </w:r>
      <w:r w:rsidR="00D45BCB">
        <w:rPr>
          <w:rFonts w:ascii="Arial" w:hAnsi="Arial" w:cs="Arial"/>
          <w:sz w:val="18"/>
          <w:szCs w:val="18"/>
        </w:rPr>
        <w:br/>
      </w:r>
    </w:p>
    <w:p w14:paraId="2A4646EC" w14:textId="77777777"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1980" w:dyaOrig="640" w14:anchorId="4231ACD6">
          <v:shape id="_x0000_i1044" type="#_x0000_t75" style="width:77.65pt;height:24.4pt" o:ole="">
            <v:imagedata r:id="rId48" o:title=""/>
          </v:shape>
          <o:OLEObject Type="Embed" ProgID="Equation.3" ShapeID="_x0000_i1044" DrawAspect="Content" ObjectID="_1788081920" r:id="rId49">
            <o:FieldCodes>\* mergeformat</o:FieldCodes>
          </o:OLEObject>
        </w:object>
      </w:r>
      <w:r w:rsidR="00D45BCB">
        <w:rPr>
          <w:rFonts w:ascii="Arial" w:hAnsi="Arial" w:cs="Arial"/>
          <w:sz w:val="18"/>
          <w:szCs w:val="18"/>
        </w:rPr>
        <w:br/>
      </w:r>
    </w:p>
    <w:p w14:paraId="651B9816" w14:textId="77777777"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in question #</w:t>
      </w:r>
      <w:r w:rsidR="00D45BCB">
        <w:rPr>
          <w:rFonts w:ascii="Arial" w:hAnsi="Arial" w:cs="Arial"/>
          <w:sz w:val="18"/>
          <w:szCs w:val="18"/>
        </w:rPr>
        <w:t>67</w:t>
      </w:r>
      <w:r w:rsidRPr="008917CE">
        <w:rPr>
          <w:rFonts w:ascii="Arial" w:hAnsi="Arial" w:cs="Arial"/>
          <w:sz w:val="18"/>
          <w:szCs w:val="18"/>
        </w:rPr>
        <w:t xml:space="preserve"> represents a fission reaction?</w:t>
      </w:r>
    </w:p>
    <w:sectPr w:rsidR="00C1243C" w:rsidRPr="008917CE" w:rsidSect="00D45BCB">
      <w:headerReference w:type="first" r:id="rId50"/>
      <w:type w:val="continuous"/>
      <w:pgSz w:w="12240" w:h="15840"/>
      <w:pgMar w:top="720" w:right="630" w:bottom="720" w:left="1008"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9626" w14:textId="77777777" w:rsidR="0042621D" w:rsidRDefault="0042621D" w:rsidP="00BD5AF4">
      <w:pPr>
        <w:spacing w:after="0" w:line="240" w:lineRule="auto"/>
      </w:pPr>
      <w:r>
        <w:separator/>
      </w:r>
    </w:p>
  </w:endnote>
  <w:endnote w:type="continuationSeparator" w:id="0">
    <w:p w14:paraId="30785748" w14:textId="77777777" w:rsidR="0042621D" w:rsidRDefault="0042621D"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52EF" w14:textId="77777777" w:rsidR="0042621D" w:rsidRDefault="0042621D" w:rsidP="00BD5AF4">
      <w:pPr>
        <w:spacing w:after="0" w:line="240" w:lineRule="auto"/>
      </w:pPr>
      <w:r>
        <w:separator/>
      </w:r>
    </w:p>
  </w:footnote>
  <w:footnote w:type="continuationSeparator" w:id="0">
    <w:p w14:paraId="64D55793" w14:textId="77777777" w:rsidR="0042621D" w:rsidRDefault="0042621D"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28D1" w14:textId="468FC973" w:rsidR="007E5B32" w:rsidRPr="007E5B32" w:rsidRDefault="007E5B32" w:rsidP="007E5B32">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Nuclear Chemistry </w:t>
    </w:r>
    <w:r>
      <w:rPr>
        <w:rFonts w:ascii="Arial" w:hAnsi="Arial" w:cs="Arial"/>
        <w:b/>
        <w:bCs/>
        <w:sz w:val="24"/>
        <w:szCs w:val="24"/>
      </w:rPr>
      <w:br/>
      <w:t xml:space="preserve">Extra Practice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972F" w14:textId="77777777"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66340F">
      <w:rPr>
        <w:rFonts w:ascii="Arial" w:hAnsi="Arial" w:cs="Arial"/>
        <w:b/>
        <w:bCs/>
        <w:sz w:val="24"/>
        <w:szCs w:val="24"/>
      </w:rPr>
      <w:t xml:space="preserve">Nuclear Chemistry </w:t>
    </w:r>
    <w:r w:rsidR="0066340F">
      <w:rPr>
        <w:rFonts w:ascii="Arial" w:hAnsi="Arial" w:cs="Arial"/>
        <w:b/>
        <w:bCs/>
        <w:sz w:val="24"/>
        <w:szCs w:val="24"/>
      </w:rPr>
      <w:br/>
      <w:t>Extra Practice</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352AA"/>
    <w:multiLevelType w:val="hybridMultilevel"/>
    <w:tmpl w:val="3572A8FE"/>
    <w:lvl w:ilvl="0" w:tplc="BA3C2A48">
      <w:start w:val="9"/>
      <w:numFmt w:val="decimal"/>
      <w:lvlText w:val="%1)"/>
      <w:lvlJc w:val="left"/>
      <w:pPr>
        <w:ind w:left="140" w:hanging="233"/>
      </w:pPr>
      <w:rPr>
        <w:rFonts w:ascii="Arial" w:eastAsia="Arial" w:hAnsi="Arial" w:cs="Arial" w:hint="default"/>
        <w:w w:val="99"/>
        <w:sz w:val="20"/>
        <w:szCs w:val="20"/>
        <w:lang w:val="en-US" w:eastAsia="en-US" w:bidi="en-US"/>
      </w:rPr>
    </w:lvl>
    <w:lvl w:ilvl="1" w:tplc="7CD0C290">
      <w:numFmt w:val="bullet"/>
      <w:lvlText w:val="•"/>
      <w:lvlJc w:val="left"/>
      <w:pPr>
        <w:ind w:left="1228" w:hanging="233"/>
      </w:pPr>
      <w:rPr>
        <w:rFonts w:hint="default"/>
        <w:lang w:val="en-US" w:eastAsia="en-US" w:bidi="en-US"/>
      </w:rPr>
    </w:lvl>
    <w:lvl w:ilvl="2" w:tplc="C08A084E">
      <w:numFmt w:val="bullet"/>
      <w:lvlText w:val="•"/>
      <w:lvlJc w:val="left"/>
      <w:pPr>
        <w:ind w:left="2316" w:hanging="233"/>
      </w:pPr>
      <w:rPr>
        <w:rFonts w:hint="default"/>
        <w:lang w:val="en-US" w:eastAsia="en-US" w:bidi="en-US"/>
      </w:rPr>
    </w:lvl>
    <w:lvl w:ilvl="3" w:tplc="07D4B9BA">
      <w:numFmt w:val="bullet"/>
      <w:lvlText w:val="•"/>
      <w:lvlJc w:val="left"/>
      <w:pPr>
        <w:ind w:left="3404" w:hanging="233"/>
      </w:pPr>
      <w:rPr>
        <w:rFonts w:hint="default"/>
        <w:lang w:val="en-US" w:eastAsia="en-US" w:bidi="en-US"/>
      </w:rPr>
    </w:lvl>
    <w:lvl w:ilvl="4" w:tplc="9A7884F2">
      <w:numFmt w:val="bullet"/>
      <w:lvlText w:val="•"/>
      <w:lvlJc w:val="left"/>
      <w:pPr>
        <w:ind w:left="4492" w:hanging="233"/>
      </w:pPr>
      <w:rPr>
        <w:rFonts w:hint="default"/>
        <w:lang w:val="en-US" w:eastAsia="en-US" w:bidi="en-US"/>
      </w:rPr>
    </w:lvl>
    <w:lvl w:ilvl="5" w:tplc="9CBA348A">
      <w:numFmt w:val="bullet"/>
      <w:lvlText w:val="•"/>
      <w:lvlJc w:val="left"/>
      <w:pPr>
        <w:ind w:left="5580" w:hanging="233"/>
      </w:pPr>
      <w:rPr>
        <w:rFonts w:hint="default"/>
        <w:lang w:val="en-US" w:eastAsia="en-US" w:bidi="en-US"/>
      </w:rPr>
    </w:lvl>
    <w:lvl w:ilvl="6" w:tplc="F2A411A2">
      <w:numFmt w:val="bullet"/>
      <w:lvlText w:val="•"/>
      <w:lvlJc w:val="left"/>
      <w:pPr>
        <w:ind w:left="6668" w:hanging="233"/>
      </w:pPr>
      <w:rPr>
        <w:rFonts w:hint="default"/>
        <w:lang w:val="en-US" w:eastAsia="en-US" w:bidi="en-US"/>
      </w:rPr>
    </w:lvl>
    <w:lvl w:ilvl="7" w:tplc="E71223B8">
      <w:numFmt w:val="bullet"/>
      <w:lvlText w:val="•"/>
      <w:lvlJc w:val="left"/>
      <w:pPr>
        <w:ind w:left="7756" w:hanging="233"/>
      </w:pPr>
      <w:rPr>
        <w:rFonts w:hint="default"/>
        <w:lang w:val="en-US" w:eastAsia="en-US" w:bidi="en-US"/>
      </w:rPr>
    </w:lvl>
    <w:lvl w:ilvl="8" w:tplc="C128907E">
      <w:numFmt w:val="bullet"/>
      <w:lvlText w:val="•"/>
      <w:lvlJc w:val="left"/>
      <w:pPr>
        <w:ind w:left="8844" w:hanging="233"/>
      </w:pPr>
      <w:rPr>
        <w:rFonts w:hint="default"/>
        <w:lang w:val="en-US" w:eastAsia="en-US" w:bidi="en-US"/>
      </w:rPr>
    </w:lvl>
  </w:abstractNum>
  <w:abstractNum w:abstractNumId="2"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3" w15:restartNumberingAfterBreak="0">
    <w:nsid w:val="1A684711"/>
    <w:multiLevelType w:val="hybridMultilevel"/>
    <w:tmpl w:val="4CF6D066"/>
    <w:lvl w:ilvl="0" w:tplc="29108DCA">
      <w:start w:val="1"/>
      <w:numFmt w:val="decimal"/>
      <w:lvlText w:val="%1)"/>
      <w:lvlJc w:val="left"/>
      <w:pPr>
        <w:ind w:left="399" w:hanging="360"/>
      </w:pPr>
      <w:rPr>
        <w:rFonts w:hint="default"/>
        <w:b/>
      </w:rPr>
    </w:lvl>
    <w:lvl w:ilvl="1" w:tplc="04090019">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56144"/>
    <w:multiLevelType w:val="hybridMultilevel"/>
    <w:tmpl w:val="5FF6C43A"/>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9" w15:restartNumberingAfterBreak="0">
    <w:nsid w:val="272E501D"/>
    <w:multiLevelType w:val="hybridMultilevel"/>
    <w:tmpl w:val="56489D74"/>
    <w:lvl w:ilvl="0" w:tplc="1798976A">
      <w:start w:val="39"/>
      <w:numFmt w:val="decimal"/>
      <w:lvlText w:val="(%1)"/>
      <w:lvlJc w:val="left"/>
      <w:pPr>
        <w:ind w:left="140" w:hanging="411"/>
      </w:pPr>
      <w:rPr>
        <w:rFonts w:ascii="Arial" w:eastAsia="Arial" w:hAnsi="Arial" w:cs="Arial" w:hint="default"/>
        <w:spacing w:val="-1"/>
        <w:w w:val="99"/>
        <w:sz w:val="20"/>
        <w:szCs w:val="20"/>
        <w:lang w:val="en-US" w:eastAsia="en-US" w:bidi="en-US"/>
      </w:rPr>
    </w:lvl>
    <w:lvl w:ilvl="1" w:tplc="5A70004E">
      <w:numFmt w:val="bullet"/>
      <w:lvlText w:val="•"/>
      <w:lvlJc w:val="left"/>
      <w:pPr>
        <w:ind w:left="1228" w:hanging="411"/>
      </w:pPr>
      <w:rPr>
        <w:rFonts w:hint="default"/>
        <w:lang w:val="en-US" w:eastAsia="en-US" w:bidi="en-US"/>
      </w:rPr>
    </w:lvl>
    <w:lvl w:ilvl="2" w:tplc="FB6E5AAC">
      <w:numFmt w:val="bullet"/>
      <w:lvlText w:val="•"/>
      <w:lvlJc w:val="left"/>
      <w:pPr>
        <w:ind w:left="2316" w:hanging="411"/>
      </w:pPr>
      <w:rPr>
        <w:rFonts w:hint="default"/>
        <w:lang w:val="en-US" w:eastAsia="en-US" w:bidi="en-US"/>
      </w:rPr>
    </w:lvl>
    <w:lvl w:ilvl="3" w:tplc="F1EA557A">
      <w:numFmt w:val="bullet"/>
      <w:lvlText w:val="•"/>
      <w:lvlJc w:val="left"/>
      <w:pPr>
        <w:ind w:left="3404" w:hanging="411"/>
      </w:pPr>
      <w:rPr>
        <w:rFonts w:hint="default"/>
        <w:lang w:val="en-US" w:eastAsia="en-US" w:bidi="en-US"/>
      </w:rPr>
    </w:lvl>
    <w:lvl w:ilvl="4" w:tplc="8B88626E">
      <w:numFmt w:val="bullet"/>
      <w:lvlText w:val="•"/>
      <w:lvlJc w:val="left"/>
      <w:pPr>
        <w:ind w:left="4492" w:hanging="411"/>
      </w:pPr>
      <w:rPr>
        <w:rFonts w:hint="default"/>
        <w:lang w:val="en-US" w:eastAsia="en-US" w:bidi="en-US"/>
      </w:rPr>
    </w:lvl>
    <w:lvl w:ilvl="5" w:tplc="93D0342A">
      <w:numFmt w:val="bullet"/>
      <w:lvlText w:val="•"/>
      <w:lvlJc w:val="left"/>
      <w:pPr>
        <w:ind w:left="5580" w:hanging="411"/>
      </w:pPr>
      <w:rPr>
        <w:rFonts w:hint="default"/>
        <w:lang w:val="en-US" w:eastAsia="en-US" w:bidi="en-US"/>
      </w:rPr>
    </w:lvl>
    <w:lvl w:ilvl="6" w:tplc="8452A198">
      <w:numFmt w:val="bullet"/>
      <w:lvlText w:val="•"/>
      <w:lvlJc w:val="left"/>
      <w:pPr>
        <w:ind w:left="6668" w:hanging="411"/>
      </w:pPr>
      <w:rPr>
        <w:rFonts w:hint="default"/>
        <w:lang w:val="en-US" w:eastAsia="en-US" w:bidi="en-US"/>
      </w:rPr>
    </w:lvl>
    <w:lvl w:ilvl="7" w:tplc="C45ECCEC">
      <w:numFmt w:val="bullet"/>
      <w:lvlText w:val="•"/>
      <w:lvlJc w:val="left"/>
      <w:pPr>
        <w:ind w:left="7756" w:hanging="411"/>
      </w:pPr>
      <w:rPr>
        <w:rFonts w:hint="default"/>
        <w:lang w:val="en-US" w:eastAsia="en-US" w:bidi="en-US"/>
      </w:rPr>
    </w:lvl>
    <w:lvl w:ilvl="8" w:tplc="08669376">
      <w:numFmt w:val="bullet"/>
      <w:lvlText w:val="•"/>
      <w:lvlJc w:val="left"/>
      <w:pPr>
        <w:ind w:left="8844" w:hanging="411"/>
      </w:pPr>
      <w:rPr>
        <w:rFonts w:hint="default"/>
        <w:lang w:val="en-US" w:eastAsia="en-US" w:bidi="en-US"/>
      </w:rPr>
    </w:lvl>
  </w:abstractNum>
  <w:abstractNum w:abstractNumId="10" w15:restartNumberingAfterBreak="0">
    <w:nsid w:val="2AFD618E"/>
    <w:multiLevelType w:val="hybridMultilevel"/>
    <w:tmpl w:val="AAE81420"/>
    <w:lvl w:ilvl="0" w:tplc="B980F51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AF2160"/>
    <w:multiLevelType w:val="hybridMultilevel"/>
    <w:tmpl w:val="9D6CE248"/>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3614C35"/>
    <w:multiLevelType w:val="hybridMultilevel"/>
    <w:tmpl w:val="AFD4F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C1D0D"/>
    <w:multiLevelType w:val="multilevel"/>
    <w:tmpl w:val="5FD83EFE"/>
    <w:lvl w:ilvl="0">
      <w:start w:val="53"/>
      <w:numFmt w:val="decimal"/>
      <w:lvlText w:val="%1)"/>
      <w:lvlJc w:val="left"/>
      <w:pPr>
        <w:ind w:left="360" w:hanging="360"/>
      </w:pPr>
      <w:rPr>
        <w:rFonts w:hint="default"/>
        <w:b/>
        <w:sz w:val="22"/>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860C1F"/>
    <w:multiLevelType w:val="hybridMultilevel"/>
    <w:tmpl w:val="47F860C2"/>
    <w:lvl w:ilvl="0" w:tplc="29108DC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21C67F0"/>
    <w:multiLevelType w:val="hybridMultilevel"/>
    <w:tmpl w:val="7EC83230"/>
    <w:lvl w:ilvl="0" w:tplc="DE4480B0">
      <w:start w:val="37"/>
      <w:numFmt w:val="decimal"/>
      <w:lvlText w:val="%1)"/>
      <w:lvlJc w:val="left"/>
      <w:pPr>
        <w:ind w:left="140" w:hanging="344"/>
      </w:pPr>
      <w:rPr>
        <w:rFonts w:ascii="Arial" w:eastAsia="Arial" w:hAnsi="Arial" w:cs="Arial" w:hint="default"/>
        <w:spacing w:val="-1"/>
        <w:w w:val="99"/>
        <w:sz w:val="20"/>
        <w:szCs w:val="20"/>
        <w:lang w:val="en-US" w:eastAsia="en-US" w:bidi="en-US"/>
      </w:rPr>
    </w:lvl>
    <w:lvl w:ilvl="1" w:tplc="766440E6">
      <w:numFmt w:val="bullet"/>
      <w:lvlText w:val="•"/>
      <w:lvlJc w:val="left"/>
      <w:pPr>
        <w:ind w:left="1228" w:hanging="344"/>
      </w:pPr>
      <w:rPr>
        <w:rFonts w:hint="default"/>
        <w:lang w:val="en-US" w:eastAsia="en-US" w:bidi="en-US"/>
      </w:rPr>
    </w:lvl>
    <w:lvl w:ilvl="2" w:tplc="2CBC9776">
      <w:numFmt w:val="bullet"/>
      <w:lvlText w:val="•"/>
      <w:lvlJc w:val="left"/>
      <w:pPr>
        <w:ind w:left="2316" w:hanging="344"/>
      </w:pPr>
      <w:rPr>
        <w:rFonts w:hint="default"/>
        <w:lang w:val="en-US" w:eastAsia="en-US" w:bidi="en-US"/>
      </w:rPr>
    </w:lvl>
    <w:lvl w:ilvl="3" w:tplc="2AD4833E">
      <w:numFmt w:val="bullet"/>
      <w:lvlText w:val="•"/>
      <w:lvlJc w:val="left"/>
      <w:pPr>
        <w:ind w:left="3404" w:hanging="344"/>
      </w:pPr>
      <w:rPr>
        <w:rFonts w:hint="default"/>
        <w:lang w:val="en-US" w:eastAsia="en-US" w:bidi="en-US"/>
      </w:rPr>
    </w:lvl>
    <w:lvl w:ilvl="4" w:tplc="80D4BB58">
      <w:numFmt w:val="bullet"/>
      <w:lvlText w:val="•"/>
      <w:lvlJc w:val="left"/>
      <w:pPr>
        <w:ind w:left="4492" w:hanging="344"/>
      </w:pPr>
      <w:rPr>
        <w:rFonts w:hint="default"/>
        <w:lang w:val="en-US" w:eastAsia="en-US" w:bidi="en-US"/>
      </w:rPr>
    </w:lvl>
    <w:lvl w:ilvl="5" w:tplc="AE72D394">
      <w:numFmt w:val="bullet"/>
      <w:lvlText w:val="•"/>
      <w:lvlJc w:val="left"/>
      <w:pPr>
        <w:ind w:left="5580" w:hanging="344"/>
      </w:pPr>
      <w:rPr>
        <w:rFonts w:hint="default"/>
        <w:lang w:val="en-US" w:eastAsia="en-US" w:bidi="en-US"/>
      </w:rPr>
    </w:lvl>
    <w:lvl w:ilvl="6" w:tplc="74C2B95C">
      <w:numFmt w:val="bullet"/>
      <w:lvlText w:val="•"/>
      <w:lvlJc w:val="left"/>
      <w:pPr>
        <w:ind w:left="6668" w:hanging="344"/>
      </w:pPr>
      <w:rPr>
        <w:rFonts w:hint="default"/>
        <w:lang w:val="en-US" w:eastAsia="en-US" w:bidi="en-US"/>
      </w:rPr>
    </w:lvl>
    <w:lvl w:ilvl="7" w:tplc="A7365E6E">
      <w:numFmt w:val="bullet"/>
      <w:lvlText w:val="•"/>
      <w:lvlJc w:val="left"/>
      <w:pPr>
        <w:ind w:left="7756" w:hanging="344"/>
      </w:pPr>
      <w:rPr>
        <w:rFonts w:hint="default"/>
        <w:lang w:val="en-US" w:eastAsia="en-US" w:bidi="en-US"/>
      </w:rPr>
    </w:lvl>
    <w:lvl w:ilvl="8" w:tplc="3528BB7C">
      <w:numFmt w:val="bullet"/>
      <w:lvlText w:val="•"/>
      <w:lvlJc w:val="left"/>
      <w:pPr>
        <w:ind w:left="8844" w:hanging="344"/>
      </w:pPr>
      <w:rPr>
        <w:rFonts w:hint="default"/>
        <w:lang w:val="en-US" w:eastAsia="en-US" w:bidi="en-US"/>
      </w:rPr>
    </w:lvl>
  </w:abstractNum>
  <w:abstractNum w:abstractNumId="17"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BF2927"/>
    <w:multiLevelType w:val="hybridMultilevel"/>
    <w:tmpl w:val="E2E4E932"/>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654574"/>
    <w:multiLevelType w:val="hybridMultilevel"/>
    <w:tmpl w:val="478661FC"/>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37458"/>
    <w:multiLevelType w:val="hybridMultilevel"/>
    <w:tmpl w:val="5128EDA0"/>
    <w:lvl w:ilvl="0" w:tplc="D81C5E40">
      <w:start w:val="1"/>
      <w:numFmt w:val="decimal"/>
      <w:lvlText w:val="%1."/>
      <w:lvlJc w:val="left"/>
      <w:pPr>
        <w:ind w:left="140" w:hanging="257"/>
      </w:pPr>
      <w:rPr>
        <w:rFonts w:ascii="Verdana" w:eastAsia="Verdana" w:hAnsi="Verdana" w:cs="Verdana" w:hint="default"/>
        <w:w w:val="99"/>
        <w:sz w:val="20"/>
        <w:szCs w:val="20"/>
        <w:lang w:val="en-US" w:eastAsia="en-US" w:bidi="en-US"/>
      </w:rPr>
    </w:lvl>
    <w:lvl w:ilvl="1" w:tplc="273A2704">
      <w:numFmt w:val="bullet"/>
      <w:lvlText w:val="•"/>
      <w:lvlJc w:val="left"/>
      <w:pPr>
        <w:ind w:left="1234" w:hanging="257"/>
      </w:pPr>
      <w:rPr>
        <w:rFonts w:hint="default"/>
        <w:lang w:val="en-US" w:eastAsia="en-US" w:bidi="en-US"/>
      </w:rPr>
    </w:lvl>
    <w:lvl w:ilvl="2" w:tplc="239A1C96">
      <w:numFmt w:val="bullet"/>
      <w:lvlText w:val="•"/>
      <w:lvlJc w:val="left"/>
      <w:pPr>
        <w:ind w:left="2328" w:hanging="257"/>
      </w:pPr>
      <w:rPr>
        <w:rFonts w:hint="default"/>
        <w:lang w:val="en-US" w:eastAsia="en-US" w:bidi="en-US"/>
      </w:rPr>
    </w:lvl>
    <w:lvl w:ilvl="3" w:tplc="F8822768">
      <w:numFmt w:val="bullet"/>
      <w:lvlText w:val="•"/>
      <w:lvlJc w:val="left"/>
      <w:pPr>
        <w:ind w:left="3422" w:hanging="257"/>
      </w:pPr>
      <w:rPr>
        <w:rFonts w:hint="default"/>
        <w:lang w:val="en-US" w:eastAsia="en-US" w:bidi="en-US"/>
      </w:rPr>
    </w:lvl>
    <w:lvl w:ilvl="4" w:tplc="44C4738E">
      <w:numFmt w:val="bullet"/>
      <w:lvlText w:val="•"/>
      <w:lvlJc w:val="left"/>
      <w:pPr>
        <w:ind w:left="4516" w:hanging="257"/>
      </w:pPr>
      <w:rPr>
        <w:rFonts w:hint="default"/>
        <w:lang w:val="en-US" w:eastAsia="en-US" w:bidi="en-US"/>
      </w:rPr>
    </w:lvl>
    <w:lvl w:ilvl="5" w:tplc="A1E6742C">
      <w:numFmt w:val="bullet"/>
      <w:lvlText w:val="•"/>
      <w:lvlJc w:val="left"/>
      <w:pPr>
        <w:ind w:left="5610" w:hanging="257"/>
      </w:pPr>
      <w:rPr>
        <w:rFonts w:hint="default"/>
        <w:lang w:val="en-US" w:eastAsia="en-US" w:bidi="en-US"/>
      </w:rPr>
    </w:lvl>
    <w:lvl w:ilvl="6" w:tplc="33FA782C">
      <w:numFmt w:val="bullet"/>
      <w:lvlText w:val="•"/>
      <w:lvlJc w:val="left"/>
      <w:pPr>
        <w:ind w:left="6704" w:hanging="257"/>
      </w:pPr>
      <w:rPr>
        <w:rFonts w:hint="default"/>
        <w:lang w:val="en-US" w:eastAsia="en-US" w:bidi="en-US"/>
      </w:rPr>
    </w:lvl>
    <w:lvl w:ilvl="7" w:tplc="8EF86B08">
      <w:numFmt w:val="bullet"/>
      <w:lvlText w:val="•"/>
      <w:lvlJc w:val="left"/>
      <w:pPr>
        <w:ind w:left="7798" w:hanging="257"/>
      </w:pPr>
      <w:rPr>
        <w:rFonts w:hint="default"/>
        <w:lang w:val="en-US" w:eastAsia="en-US" w:bidi="en-US"/>
      </w:rPr>
    </w:lvl>
    <w:lvl w:ilvl="8" w:tplc="9C784390">
      <w:numFmt w:val="bullet"/>
      <w:lvlText w:val="•"/>
      <w:lvlJc w:val="left"/>
      <w:pPr>
        <w:ind w:left="8892" w:hanging="257"/>
      </w:pPr>
      <w:rPr>
        <w:rFonts w:hint="default"/>
        <w:lang w:val="en-US" w:eastAsia="en-US" w:bidi="en-US"/>
      </w:rPr>
    </w:lvl>
  </w:abstractNum>
  <w:abstractNum w:abstractNumId="22" w15:restartNumberingAfterBreak="0">
    <w:nsid w:val="5A5123A2"/>
    <w:multiLevelType w:val="hybridMultilevel"/>
    <w:tmpl w:val="544EA04A"/>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D53160"/>
    <w:multiLevelType w:val="hybridMultilevel"/>
    <w:tmpl w:val="B796982C"/>
    <w:lvl w:ilvl="0" w:tplc="61F436A0">
      <w:start w:val="1"/>
      <w:numFmt w:val="decimal"/>
      <w:lvlText w:val="%1."/>
      <w:lvlJc w:val="left"/>
      <w:pPr>
        <w:ind w:left="320" w:hanging="201"/>
      </w:pPr>
      <w:rPr>
        <w:rFonts w:ascii="Times New Roman" w:eastAsia="Times New Roman" w:hAnsi="Times New Roman" w:cs="Times New Roman" w:hint="default"/>
        <w:w w:val="100"/>
        <w:sz w:val="20"/>
        <w:szCs w:val="20"/>
        <w:lang w:val="en-US" w:eastAsia="en-US" w:bidi="en-US"/>
      </w:rPr>
    </w:lvl>
    <w:lvl w:ilvl="1" w:tplc="23B435B2">
      <w:start w:val="1"/>
      <w:numFmt w:val="lowerLetter"/>
      <w:lvlText w:val="%2."/>
      <w:lvlJc w:val="left"/>
      <w:pPr>
        <w:ind w:left="310" w:hanging="191"/>
      </w:pPr>
      <w:rPr>
        <w:rFonts w:ascii="Times New Roman" w:eastAsia="Times New Roman" w:hAnsi="Times New Roman" w:cs="Times New Roman" w:hint="default"/>
        <w:w w:val="100"/>
        <w:sz w:val="20"/>
        <w:szCs w:val="20"/>
        <w:lang w:val="en-US" w:eastAsia="en-US" w:bidi="en-US"/>
      </w:rPr>
    </w:lvl>
    <w:lvl w:ilvl="2" w:tplc="777C59B0">
      <w:numFmt w:val="bullet"/>
      <w:lvlText w:val="•"/>
      <w:lvlJc w:val="left"/>
      <w:pPr>
        <w:ind w:left="1541" w:hanging="191"/>
      </w:pPr>
      <w:rPr>
        <w:rFonts w:hint="default"/>
        <w:lang w:val="en-US" w:eastAsia="en-US" w:bidi="en-US"/>
      </w:rPr>
    </w:lvl>
    <w:lvl w:ilvl="3" w:tplc="3EDE467E">
      <w:numFmt w:val="bullet"/>
      <w:lvlText w:val="•"/>
      <w:lvlJc w:val="left"/>
      <w:pPr>
        <w:ind w:left="2152" w:hanging="191"/>
      </w:pPr>
      <w:rPr>
        <w:rFonts w:hint="default"/>
        <w:lang w:val="en-US" w:eastAsia="en-US" w:bidi="en-US"/>
      </w:rPr>
    </w:lvl>
    <w:lvl w:ilvl="4" w:tplc="D1C27E1E">
      <w:numFmt w:val="bullet"/>
      <w:lvlText w:val="•"/>
      <w:lvlJc w:val="left"/>
      <w:pPr>
        <w:ind w:left="2763" w:hanging="191"/>
      </w:pPr>
      <w:rPr>
        <w:rFonts w:hint="default"/>
        <w:lang w:val="en-US" w:eastAsia="en-US" w:bidi="en-US"/>
      </w:rPr>
    </w:lvl>
    <w:lvl w:ilvl="5" w:tplc="C8BEDD2C">
      <w:numFmt w:val="bullet"/>
      <w:lvlText w:val="•"/>
      <w:lvlJc w:val="left"/>
      <w:pPr>
        <w:ind w:left="3374" w:hanging="191"/>
      </w:pPr>
      <w:rPr>
        <w:rFonts w:hint="default"/>
        <w:lang w:val="en-US" w:eastAsia="en-US" w:bidi="en-US"/>
      </w:rPr>
    </w:lvl>
    <w:lvl w:ilvl="6" w:tplc="914A3276">
      <w:numFmt w:val="bullet"/>
      <w:lvlText w:val="•"/>
      <w:lvlJc w:val="left"/>
      <w:pPr>
        <w:ind w:left="3985" w:hanging="191"/>
      </w:pPr>
      <w:rPr>
        <w:rFonts w:hint="default"/>
        <w:lang w:val="en-US" w:eastAsia="en-US" w:bidi="en-US"/>
      </w:rPr>
    </w:lvl>
    <w:lvl w:ilvl="7" w:tplc="316EAE6E">
      <w:numFmt w:val="bullet"/>
      <w:lvlText w:val="•"/>
      <w:lvlJc w:val="left"/>
      <w:pPr>
        <w:ind w:left="4596" w:hanging="191"/>
      </w:pPr>
      <w:rPr>
        <w:rFonts w:hint="default"/>
        <w:lang w:val="en-US" w:eastAsia="en-US" w:bidi="en-US"/>
      </w:rPr>
    </w:lvl>
    <w:lvl w:ilvl="8" w:tplc="25F8E52E">
      <w:numFmt w:val="bullet"/>
      <w:lvlText w:val="•"/>
      <w:lvlJc w:val="left"/>
      <w:pPr>
        <w:ind w:left="5207" w:hanging="191"/>
      </w:pPr>
      <w:rPr>
        <w:rFonts w:hint="default"/>
        <w:lang w:val="en-US" w:eastAsia="en-US" w:bidi="en-US"/>
      </w:rPr>
    </w:lvl>
  </w:abstractNum>
  <w:abstractNum w:abstractNumId="24"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26" w15:restartNumberingAfterBreak="0">
    <w:nsid w:val="72340B1F"/>
    <w:multiLevelType w:val="hybridMultilevel"/>
    <w:tmpl w:val="AB78C5B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7B76CC"/>
    <w:multiLevelType w:val="hybridMultilevel"/>
    <w:tmpl w:val="8814DD12"/>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283326">
    <w:abstractNumId w:val="12"/>
  </w:num>
  <w:num w:numId="2" w16cid:durableId="294339886">
    <w:abstractNumId w:val="5"/>
  </w:num>
  <w:num w:numId="3" w16cid:durableId="256133472">
    <w:abstractNumId w:val="30"/>
  </w:num>
  <w:num w:numId="4" w16cid:durableId="670064960">
    <w:abstractNumId w:val="17"/>
  </w:num>
  <w:num w:numId="5" w16cid:durableId="4986209">
    <w:abstractNumId w:val="24"/>
  </w:num>
  <w:num w:numId="6" w16cid:durableId="1939944899">
    <w:abstractNumId w:val="0"/>
  </w:num>
  <w:num w:numId="7" w16cid:durableId="1511094009">
    <w:abstractNumId w:val="29"/>
  </w:num>
  <w:num w:numId="8" w16cid:durableId="2040692248">
    <w:abstractNumId w:val="4"/>
  </w:num>
  <w:num w:numId="9" w16cid:durableId="852457967">
    <w:abstractNumId w:val="6"/>
  </w:num>
  <w:num w:numId="10" w16cid:durableId="365302105">
    <w:abstractNumId w:val="20"/>
  </w:num>
  <w:num w:numId="11" w16cid:durableId="1593314101">
    <w:abstractNumId w:val="2"/>
  </w:num>
  <w:num w:numId="12" w16cid:durableId="1917279616">
    <w:abstractNumId w:val="8"/>
  </w:num>
  <w:num w:numId="13" w16cid:durableId="592975860">
    <w:abstractNumId w:val="28"/>
  </w:num>
  <w:num w:numId="14" w16cid:durableId="1551696810">
    <w:abstractNumId w:val="25"/>
  </w:num>
  <w:num w:numId="15" w16cid:durableId="1210410824">
    <w:abstractNumId w:val="11"/>
  </w:num>
  <w:num w:numId="16" w16cid:durableId="1776439749">
    <w:abstractNumId w:val="7"/>
  </w:num>
  <w:num w:numId="17" w16cid:durableId="1350448083">
    <w:abstractNumId w:val="9"/>
  </w:num>
  <w:num w:numId="18" w16cid:durableId="1869297480">
    <w:abstractNumId w:val="16"/>
  </w:num>
  <w:num w:numId="19" w16cid:durableId="1137530958">
    <w:abstractNumId w:val="1"/>
  </w:num>
  <w:num w:numId="20" w16cid:durableId="1875148702">
    <w:abstractNumId w:val="13"/>
  </w:num>
  <w:num w:numId="21" w16cid:durableId="294870721">
    <w:abstractNumId w:val="19"/>
  </w:num>
  <w:num w:numId="22" w16cid:durableId="417138529">
    <w:abstractNumId w:val="15"/>
  </w:num>
  <w:num w:numId="23" w16cid:durableId="941885193">
    <w:abstractNumId w:val="21"/>
  </w:num>
  <w:num w:numId="24" w16cid:durableId="1831291386">
    <w:abstractNumId w:val="27"/>
  </w:num>
  <w:num w:numId="25" w16cid:durableId="893001123">
    <w:abstractNumId w:val="23"/>
  </w:num>
  <w:num w:numId="26" w16cid:durableId="454720145">
    <w:abstractNumId w:val="3"/>
  </w:num>
  <w:num w:numId="27" w16cid:durableId="263535941">
    <w:abstractNumId w:val="10"/>
  </w:num>
  <w:num w:numId="28" w16cid:durableId="1800685412">
    <w:abstractNumId w:val="18"/>
  </w:num>
  <w:num w:numId="29" w16cid:durableId="798255847">
    <w:abstractNumId w:val="22"/>
  </w:num>
  <w:num w:numId="30" w16cid:durableId="798645820">
    <w:abstractNumId w:val="26"/>
  </w:num>
  <w:num w:numId="31" w16cid:durableId="2073891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BB"/>
    <w:rsid w:val="000174D2"/>
    <w:rsid w:val="00023765"/>
    <w:rsid w:val="000A08C6"/>
    <w:rsid w:val="000A6E07"/>
    <w:rsid w:val="000A7172"/>
    <w:rsid w:val="000F5A1E"/>
    <w:rsid w:val="00182CEF"/>
    <w:rsid w:val="001C7FE2"/>
    <w:rsid w:val="002C35A8"/>
    <w:rsid w:val="002E445B"/>
    <w:rsid w:val="003937DE"/>
    <w:rsid w:val="003E33AA"/>
    <w:rsid w:val="0041286E"/>
    <w:rsid w:val="00417445"/>
    <w:rsid w:val="0042621D"/>
    <w:rsid w:val="004434BB"/>
    <w:rsid w:val="00451007"/>
    <w:rsid w:val="00502226"/>
    <w:rsid w:val="005846E8"/>
    <w:rsid w:val="0066340F"/>
    <w:rsid w:val="00732923"/>
    <w:rsid w:val="007A0CBB"/>
    <w:rsid w:val="007A2433"/>
    <w:rsid w:val="007A31D6"/>
    <w:rsid w:val="007E43E8"/>
    <w:rsid w:val="007E5B32"/>
    <w:rsid w:val="007F1C12"/>
    <w:rsid w:val="00864AC7"/>
    <w:rsid w:val="00880838"/>
    <w:rsid w:val="008B4F63"/>
    <w:rsid w:val="008C4A08"/>
    <w:rsid w:val="008E3886"/>
    <w:rsid w:val="00936E91"/>
    <w:rsid w:val="0095738C"/>
    <w:rsid w:val="00A86309"/>
    <w:rsid w:val="00A95CDD"/>
    <w:rsid w:val="00AE5632"/>
    <w:rsid w:val="00B45B0D"/>
    <w:rsid w:val="00B67079"/>
    <w:rsid w:val="00B83851"/>
    <w:rsid w:val="00BA634B"/>
    <w:rsid w:val="00BC7052"/>
    <w:rsid w:val="00BD5AF4"/>
    <w:rsid w:val="00BE4106"/>
    <w:rsid w:val="00C1243C"/>
    <w:rsid w:val="00C30288"/>
    <w:rsid w:val="00C3597A"/>
    <w:rsid w:val="00C40611"/>
    <w:rsid w:val="00C64353"/>
    <w:rsid w:val="00C70486"/>
    <w:rsid w:val="00CC2457"/>
    <w:rsid w:val="00CC3AE6"/>
    <w:rsid w:val="00D27CAF"/>
    <w:rsid w:val="00D409A2"/>
    <w:rsid w:val="00D45BCB"/>
    <w:rsid w:val="00D63DF2"/>
    <w:rsid w:val="00D75BAF"/>
    <w:rsid w:val="00DC7548"/>
    <w:rsid w:val="00DD6ACE"/>
    <w:rsid w:val="00DE7BDA"/>
    <w:rsid w:val="00E52CF7"/>
    <w:rsid w:val="00ED1F26"/>
    <w:rsid w:val="00F1509D"/>
    <w:rsid w:val="00F818E9"/>
    <w:rsid w:val="00F8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19E2"/>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paragraph" w:styleId="Heading2">
    <w:name w:val="heading 2"/>
    <w:basedOn w:val="Normal"/>
    <w:next w:val="Normal"/>
    <w:link w:val="Heading2Char"/>
    <w:uiPriority w:val="9"/>
    <w:semiHidden/>
    <w:unhideWhenUsed/>
    <w:qFormat/>
    <w:rsid w:val="00663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 w:type="character" w:customStyle="1" w:styleId="Heading2Char">
    <w:name w:val="Heading 2 Char"/>
    <w:basedOn w:val="DefaultParagraphFont"/>
    <w:link w:val="Heading2"/>
    <w:uiPriority w:val="9"/>
    <w:semiHidden/>
    <w:rsid w:val="0066340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E5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hyperlink" Target="https://tinyurl.com/mwv2f3y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13</cp:revision>
  <cp:lastPrinted>2023-08-31T16:21:00Z</cp:lastPrinted>
  <dcterms:created xsi:type="dcterms:W3CDTF">2018-08-03T01:42:00Z</dcterms:created>
  <dcterms:modified xsi:type="dcterms:W3CDTF">2024-09-17T19:38:00Z</dcterms:modified>
</cp:coreProperties>
</file>