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CEAB171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D973F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4CEAB171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D973F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Pr="001015DC" w:rsidRDefault="002D26F4" w:rsidP="002D26F4">
      <w:pPr>
        <w:spacing w:after="0"/>
        <w:rPr>
          <w:rFonts w:ascii="Helvetica" w:hAnsi="Helvetica"/>
          <w:sz w:val="6"/>
          <w:szCs w:val="8"/>
        </w:rPr>
      </w:pPr>
    </w:p>
    <w:p w14:paraId="035E9E67" w14:textId="77777777" w:rsidR="002D26F4" w:rsidRPr="009D7F98" w:rsidRDefault="002D26F4" w:rsidP="002D26F4">
      <w:pPr>
        <w:spacing w:after="0"/>
        <w:rPr>
          <w:rFonts w:asciiTheme="majorHAnsi" w:hAnsiTheme="majorHAnsi" w:cstheme="majorHAnsi"/>
          <w:i/>
          <w:sz w:val="20"/>
          <w:szCs w:val="20"/>
        </w:rPr>
      </w:pPr>
      <w:r w:rsidRPr="009D7F98">
        <w:rPr>
          <w:rFonts w:asciiTheme="majorHAnsi" w:hAnsiTheme="majorHAnsi" w:cstheme="majorHAnsi"/>
          <w:b/>
          <w:sz w:val="20"/>
          <w:szCs w:val="20"/>
          <w:u w:val="single"/>
        </w:rPr>
        <w:t>Required Sections:</w:t>
      </w:r>
      <w:r w:rsidRPr="009D7F9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D7F98">
        <w:rPr>
          <w:rFonts w:asciiTheme="majorHAnsi" w:hAnsiTheme="majorHAnsi" w:cstheme="majorHAnsi"/>
          <w:sz w:val="18"/>
          <w:szCs w:val="20"/>
        </w:rPr>
        <w:t>(Refer to R-5 for guidelines and requirements. Make note of any specific changes given by your teacher in class)</w:t>
      </w:r>
    </w:p>
    <w:p w14:paraId="227E605F" w14:textId="6483C52F" w:rsidR="002D26F4" w:rsidRDefault="002D26F4" w:rsidP="002D26F4">
      <w:pPr>
        <w:spacing w:after="0"/>
        <w:ind w:left="720"/>
        <w:rPr>
          <w:rFonts w:asciiTheme="majorHAnsi" w:hAnsiTheme="majorHAnsi" w:cstheme="majorHAnsi"/>
          <w:sz w:val="20"/>
          <w:szCs w:val="20"/>
        </w:rPr>
      </w:pPr>
      <w:r w:rsidRPr="009D7F98">
        <w:rPr>
          <w:rFonts w:asciiTheme="majorHAnsi" w:hAnsiTheme="majorHAnsi" w:cstheme="majorHAnsi"/>
          <w:b/>
          <w:sz w:val="20"/>
          <w:szCs w:val="20"/>
        </w:rPr>
        <w:t xml:space="preserve">Prelab: </w:t>
      </w:r>
      <w:r w:rsidRPr="009D7F98">
        <w:rPr>
          <w:rFonts w:asciiTheme="majorHAnsi" w:hAnsiTheme="majorHAnsi" w:cstheme="majorHAnsi"/>
          <w:i/>
          <w:sz w:val="20"/>
          <w:szCs w:val="20"/>
        </w:rPr>
        <w:t xml:space="preserve">All written in your lab notebook </w:t>
      </w:r>
      <w:r>
        <w:rPr>
          <w:rFonts w:asciiTheme="majorHAnsi" w:hAnsiTheme="majorHAnsi" w:cstheme="majorHAnsi"/>
          <w:i/>
          <w:sz w:val="20"/>
          <w:szCs w:val="20"/>
        </w:rPr>
        <w:t>–</w:t>
      </w:r>
      <w:r w:rsidRPr="009D7F98"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Answer Pre-Lab Questions, M</w:t>
      </w:r>
      <w:r w:rsidRPr="009D7F98">
        <w:rPr>
          <w:rFonts w:asciiTheme="majorHAnsi" w:hAnsiTheme="majorHAnsi" w:cstheme="majorHAnsi"/>
          <w:sz w:val="20"/>
          <w:szCs w:val="20"/>
        </w:rPr>
        <w:t>aterials, Reagent Table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D7F98">
        <w:rPr>
          <w:rFonts w:asciiTheme="majorHAnsi" w:hAnsiTheme="majorHAnsi" w:cstheme="majorHAnsi"/>
          <w:sz w:val="20"/>
          <w:szCs w:val="20"/>
        </w:rPr>
        <w:t xml:space="preserve">Procedures, </w:t>
      </w:r>
    </w:p>
    <w:p w14:paraId="5FEF8931" w14:textId="6C249ACE" w:rsidR="002D26F4" w:rsidRPr="009D7F98" w:rsidRDefault="002D26F4" w:rsidP="002D26F4">
      <w:pPr>
        <w:spacing w:after="0"/>
        <w:ind w:left="720"/>
        <w:rPr>
          <w:rFonts w:asciiTheme="majorHAnsi" w:hAnsiTheme="majorHAnsi" w:cstheme="majorHAnsi"/>
          <w:sz w:val="20"/>
          <w:szCs w:val="20"/>
        </w:rPr>
      </w:pPr>
      <w:r w:rsidRPr="002D26F4">
        <w:rPr>
          <w:rFonts w:asciiTheme="majorHAnsi" w:hAnsiTheme="majorHAnsi" w:cstheme="majorHAnsi"/>
          <w:b/>
          <w:sz w:val="20"/>
          <w:szCs w:val="20"/>
        </w:rPr>
        <w:t xml:space="preserve">During Lab: </w:t>
      </w:r>
      <w:r w:rsidRPr="002D26F4">
        <w:rPr>
          <w:rFonts w:asciiTheme="majorHAnsi" w:hAnsiTheme="majorHAnsi" w:cstheme="majorHAnsi"/>
          <w:i/>
          <w:sz w:val="20"/>
          <w:szCs w:val="20"/>
        </w:rPr>
        <w:t>Data Tables are part of the actual Lab Handout this time!</w:t>
      </w:r>
    </w:p>
    <w:p w14:paraId="036F0A5A" w14:textId="4B0B3E3E" w:rsidR="002D26F4" w:rsidRPr="009D7F98" w:rsidRDefault="002D26F4" w:rsidP="002D26F4">
      <w:pPr>
        <w:pBdr>
          <w:bottom w:val="single" w:sz="4" w:space="1" w:color="auto"/>
        </w:pBdr>
        <w:spacing w:after="0"/>
        <w:ind w:firstLine="720"/>
        <w:rPr>
          <w:rFonts w:ascii="Arial" w:hAnsi="Arial" w:cs="Arial"/>
          <w:sz w:val="20"/>
        </w:rPr>
      </w:pPr>
      <w:r w:rsidRPr="009D7F98">
        <w:rPr>
          <w:rFonts w:asciiTheme="majorHAnsi" w:hAnsiTheme="majorHAnsi" w:cstheme="majorHAnsi"/>
          <w:b/>
          <w:sz w:val="20"/>
          <w:szCs w:val="20"/>
        </w:rPr>
        <w:t xml:space="preserve">Post-lab: </w:t>
      </w:r>
      <w:r w:rsidRPr="009D7F98">
        <w:rPr>
          <w:rFonts w:asciiTheme="majorHAnsi" w:hAnsiTheme="majorHAnsi" w:cstheme="majorHAnsi"/>
          <w:i/>
          <w:sz w:val="20"/>
          <w:szCs w:val="20"/>
        </w:rPr>
        <w:t xml:space="preserve">- </w:t>
      </w:r>
      <w:r w:rsidR="00CD5104">
        <w:rPr>
          <w:rFonts w:asciiTheme="majorHAnsi" w:hAnsiTheme="majorHAnsi" w:cstheme="majorHAnsi"/>
          <w:i/>
          <w:sz w:val="20"/>
          <w:szCs w:val="20"/>
        </w:rPr>
        <w:t>The written equations on the actual Lab Handout are the post lab questions this time!</w:t>
      </w:r>
      <w:r>
        <w:rPr>
          <w:rFonts w:ascii="Arial" w:hAnsi="Arial" w:cs="Arial"/>
          <w:sz w:val="20"/>
        </w:rPr>
        <w:t xml:space="preserve"> </w:t>
      </w:r>
    </w:p>
    <w:p w14:paraId="24C2C5F7" w14:textId="77777777" w:rsidR="002D26F4" w:rsidRPr="001015DC" w:rsidRDefault="002D26F4" w:rsidP="002D26F4">
      <w:pPr>
        <w:spacing w:after="0"/>
        <w:jc w:val="center"/>
        <w:rPr>
          <w:rFonts w:ascii="Helvetica" w:hAnsi="Helvetica" w:cs="Helvetica"/>
          <w:sz w:val="10"/>
          <w:szCs w:val="10"/>
        </w:rPr>
      </w:pPr>
    </w:p>
    <w:p w14:paraId="20560D41" w14:textId="1F2C1963" w:rsidR="00455A1F" w:rsidRPr="002D26F4" w:rsidRDefault="00E22CBA" w:rsidP="002D26F4">
      <w:pPr>
        <w:spacing w:after="0"/>
        <w:rPr>
          <w:rFonts w:ascii="Helvetica" w:hAnsi="Helvetica" w:cs="Helvetica"/>
          <w:b/>
          <w:sz w:val="20"/>
          <w:u w:val="single"/>
        </w:rPr>
      </w:pPr>
      <w:r w:rsidRPr="002D26F4">
        <w:rPr>
          <w:rFonts w:ascii="Helvetica" w:hAnsi="Helvetica" w:cs="Helvetica"/>
          <w:b/>
          <w:sz w:val="20"/>
          <w:u w:val="single"/>
        </w:rPr>
        <w:t>Pre-Lab Questions</w:t>
      </w:r>
    </w:p>
    <w:p w14:paraId="7CE89526" w14:textId="3AE17929" w:rsidR="00E22CBA" w:rsidRPr="002D26F4" w:rsidRDefault="00E22CBA" w:rsidP="002D26F4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sz w:val="20"/>
        </w:rPr>
      </w:pPr>
      <w:r w:rsidRPr="002D26F4">
        <w:rPr>
          <w:rFonts w:ascii="Helvetica" w:hAnsi="Helvetica" w:cs="Helvetica"/>
          <w:sz w:val="20"/>
        </w:rPr>
        <w:t>What are the five main categories of reactions?</w:t>
      </w:r>
    </w:p>
    <w:p w14:paraId="48E88CB0" w14:textId="57F6A897" w:rsidR="0013049F" w:rsidRDefault="00E22CBA" w:rsidP="002D26F4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sz w:val="20"/>
        </w:rPr>
      </w:pPr>
      <w:r w:rsidRPr="002D26F4">
        <w:rPr>
          <w:rFonts w:ascii="Helvetica" w:hAnsi="Helvetica" w:cs="Helvetica"/>
          <w:sz w:val="20"/>
        </w:rPr>
        <w:t xml:space="preserve">Describe how to predict the products for each type of reaction. </w:t>
      </w:r>
    </w:p>
    <w:p w14:paraId="2CAE9F78" w14:textId="77777777" w:rsidR="001015DC" w:rsidRPr="001015DC" w:rsidRDefault="001015DC" w:rsidP="001015DC">
      <w:pPr>
        <w:pStyle w:val="ListParagraph"/>
        <w:spacing w:after="0"/>
        <w:rPr>
          <w:rFonts w:ascii="Helvetica" w:hAnsi="Helvetica" w:cs="Helvetica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59"/>
        <w:gridCol w:w="1440"/>
        <w:gridCol w:w="900"/>
        <w:gridCol w:w="476"/>
        <w:gridCol w:w="3823"/>
        <w:gridCol w:w="2986"/>
      </w:tblGrid>
      <w:tr w:rsidR="001015DC" w:rsidRPr="003F6894" w14:paraId="5B373935" w14:textId="77777777" w:rsidTr="00983207">
        <w:tc>
          <w:tcPr>
            <w:tcW w:w="10790" w:type="dxa"/>
            <w:gridSpan w:val="7"/>
            <w:shd w:val="clear" w:color="auto" w:fill="D0CECE" w:themeFill="background2" w:themeFillShade="E6"/>
          </w:tcPr>
          <w:p w14:paraId="7AC10DB1" w14:textId="27C36AA6" w:rsidR="001015DC" w:rsidRPr="002D26F4" w:rsidRDefault="001015DC" w:rsidP="00983207">
            <w:pPr>
              <w:jc w:val="center"/>
              <w:rPr>
                <w:rFonts w:ascii="Helvetica" w:hAnsi="Helvetica" w:cs="Helvetica"/>
                <w:b/>
                <w:sz w:val="24"/>
              </w:rPr>
            </w:pPr>
            <w:r w:rsidRPr="002D26F4">
              <w:rPr>
                <w:rFonts w:ascii="Helvetica" w:hAnsi="Helvetica" w:cs="Helvetica"/>
                <w:b/>
                <w:sz w:val="28"/>
              </w:rPr>
              <w:t>Reaction #</w:t>
            </w:r>
            <w:r>
              <w:rPr>
                <w:rFonts w:ascii="Helvetica" w:hAnsi="Helvetica" w:cs="Helvetica"/>
                <w:b/>
                <w:sz w:val="28"/>
              </w:rPr>
              <w:t>1</w:t>
            </w:r>
          </w:p>
        </w:tc>
      </w:tr>
      <w:tr w:rsidR="001015DC" w:rsidRPr="003F6894" w14:paraId="3614F35C" w14:textId="77777777" w:rsidTr="009F7291">
        <w:tc>
          <w:tcPr>
            <w:tcW w:w="3981" w:type="dxa"/>
            <w:gridSpan w:val="5"/>
            <w:shd w:val="clear" w:color="auto" w:fill="auto"/>
          </w:tcPr>
          <w:p w14:paraId="709A9479" w14:textId="77777777" w:rsidR="001015DC" w:rsidRPr="002D26F4" w:rsidRDefault="001015DC" w:rsidP="00983207">
            <w:pPr>
              <w:rPr>
                <w:rFonts w:ascii="Helvetica" w:hAnsi="Helvetica" w:cs="Helvetica"/>
                <w:b/>
                <w:sz w:val="20"/>
                <w:u w:val="single"/>
              </w:rPr>
            </w:pPr>
            <w:r w:rsidRPr="002D26F4">
              <w:rPr>
                <w:rFonts w:ascii="Helvetica" w:hAnsi="Helvetica" w:cs="Helvetica"/>
                <w:b/>
                <w:sz w:val="20"/>
                <w:u w:val="single"/>
              </w:rPr>
              <w:t>Materials</w:t>
            </w:r>
          </w:p>
          <w:p w14:paraId="753EC736" w14:textId="77777777" w:rsidR="001015DC" w:rsidRPr="00CD5104" w:rsidRDefault="001015DC" w:rsidP="00983207">
            <w:pPr>
              <w:pStyle w:val="questions"/>
              <w:numPr>
                <w:ilvl w:val="0"/>
                <w:numId w:val="16"/>
              </w:numPr>
              <w:rPr>
                <w:rFonts w:ascii="Helvetica" w:hAnsi="Helvetica" w:cs="Helvetica"/>
                <w:sz w:val="20"/>
                <w:szCs w:val="22"/>
              </w:rPr>
            </w:pPr>
            <w:r w:rsidRPr="00CD5104">
              <w:rPr>
                <w:rFonts w:ascii="Helvetica" w:hAnsi="Helvetica" w:cs="Helvetica"/>
                <w:sz w:val="20"/>
                <w:szCs w:val="22"/>
              </w:rPr>
              <w:t xml:space="preserve">Steel wool </w:t>
            </w:r>
          </w:p>
          <w:p w14:paraId="046D5A22" w14:textId="77777777" w:rsidR="001015DC" w:rsidRDefault="001015DC" w:rsidP="00983207">
            <w:pPr>
              <w:pStyle w:val="questions"/>
              <w:numPr>
                <w:ilvl w:val="0"/>
                <w:numId w:val="16"/>
              </w:numPr>
              <w:rPr>
                <w:rFonts w:ascii="Helvetica" w:hAnsi="Helvetica" w:cs="Helvetica"/>
                <w:sz w:val="20"/>
                <w:szCs w:val="22"/>
              </w:rPr>
            </w:pPr>
            <w:r w:rsidRPr="00CD5104">
              <w:rPr>
                <w:rFonts w:ascii="Helvetica" w:hAnsi="Helvetica" w:cs="Helvetica"/>
                <w:sz w:val="20"/>
                <w:szCs w:val="22"/>
              </w:rPr>
              <w:t>Bunsen burner</w:t>
            </w:r>
            <w:r>
              <w:rPr>
                <w:rFonts w:ascii="Helvetica" w:hAnsi="Helvetica" w:cs="Helvetica"/>
                <w:sz w:val="20"/>
                <w:szCs w:val="22"/>
              </w:rPr>
              <w:t xml:space="preserve"> w/ hose</w:t>
            </w:r>
          </w:p>
          <w:p w14:paraId="72277309" w14:textId="77777777" w:rsidR="001015DC" w:rsidRPr="00CD5104" w:rsidRDefault="001015DC" w:rsidP="00983207">
            <w:pPr>
              <w:pStyle w:val="questions"/>
              <w:numPr>
                <w:ilvl w:val="0"/>
                <w:numId w:val="16"/>
              </w:numPr>
              <w:rPr>
                <w:rFonts w:ascii="Helvetica" w:hAnsi="Helvetica" w:cs="Helvetica"/>
                <w:sz w:val="22"/>
                <w:szCs w:val="22"/>
              </w:rPr>
            </w:pPr>
            <w:r w:rsidRPr="00CD5104">
              <w:rPr>
                <w:rFonts w:ascii="Helvetica" w:hAnsi="Helvetica" w:cs="Helvetica"/>
                <w:sz w:val="20"/>
                <w:szCs w:val="22"/>
              </w:rPr>
              <w:t>Tongs</w:t>
            </w:r>
          </w:p>
        </w:tc>
        <w:tc>
          <w:tcPr>
            <w:tcW w:w="6809" w:type="dxa"/>
            <w:gridSpan w:val="2"/>
            <w:shd w:val="clear" w:color="auto" w:fill="auto"/>
          </w:tcPr>
          <w:p w14:paraId="6E75124F" w14:textId="77777777" w:rsidR="001015DC" w:rsidRPr="002D26F4" w:rsidRDefault="001015DC" w:rsidP="00983207">
            <w:pPr>
              <w:rPr>
                <w:rFonts w:ascii="Helvetica" w:hAnsi="Helvetica" w:cs="Helvetica"/>
                <w:b/>
                <w:sz w:val="20"/>
                <w:u w:val="single"/>
              </w:rPr>
            </w:pPr>
            <w:r w:rsidRPr="002D26F4">
              <w:rPr>
                <w:rFonts w:ascii="Helvetica" w:hAnsi="Helvetica" w:cs="Helvetica"/>
                <w:b/>
                <w:sz w:val="20"/>
                <w:u w:val="single"/>
              </w:rPr>
              <w:t xml:space="preserve"> Procedure</w:t>
            </w:r>
          </w:p>
          <w:p w14:paraId="647DF39F" w14:textId="77777777" w:rsidR="001015DC" w:rsidRPr="008F36FB" w:rsidRDefault="001015DC" w:rsidP="00983207">
            <w:pPr>
              <w:pStyle w:val="questions"/>
              <w:numPr>
                <w:ilvl w:val="0"/>
                <w:numId w:val="19"/>
              </w:numPr>
              <w:rPr>
                <w:rFonts w:ascii="Helvetica" w:hAnsi="Helvetica" w:cs="Helvetica"/>
                <w:szCs w:val="22"/>
              </w:rPr>
            </w:pPr>
            <w:r w:rsidRPr="00CD5104">
              <w:rPr>
                <w:rFonts w:ascii="Helvetica" w:hAnsi="Helvetica" w:cs="Helvetica"/>
                <w:sz w:val="20"/>
                <w:szCs w:val="22"/>
              </w:rPr>
              <w:t>Burn a small sample of steel wool (source of iron) over the Bunsen burner.</w:t>
            </w:r>
          </w:p>
          <w:p w14:paraId="51766AFC" w14:textId="77777777" w:rsidR="008F36FB" w:rsidRDefault="008F36FB" w:rsidP="008F36FB">
            <w:pPr>
              <w:pStyle w:val="questions"/>
              <w:ind w:left="160" w:firstLine="0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  <w:r w:rsidRPr="008F36FB">
              <w:rPr>
                <w:rFonts w:ascii="Helvetica" w:hAnsi="Helvetica" w:cs="Helvetica"/>
                <w:i/>
                <w:iCs/>
                <w:sz w:val="18"/>
                <w:szCs w:val="18"/>
              </w:rPr>
              <w:t xml:space="preserve">* Oxygen gas in the air is needed for this reaction to occur. </w:t>
            </w:r>
          </w:p>
          <w:p w14:paraId="1C4C4C39" w14:textId="768C7BB4" w:rsidR="008F36FB" w:rsidRPr="008F36FB" w:rsidRDefault="008F36FB" w:rsidP="008F36FB">
            <w:pPr>
              <w:pStyle w:val="questions"/>
              <w:ind w:left="160" w:firstLine="0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  <w:r>
              <w:rPr>
                <w:rFonts w:ascii="Helvetica" w:hAnsi="Helvetica" w:cs="Helvetica"/>
                <w:i/>
                <w:iCs/>
                <w:sz w:val="18"/>
                <w:szCs w:val="18"/>
              </w:rPr>
              <w:t xml:space="preserve">* </w:t>
            </w:r>
            <w:r w:rsidRPr="008F36FB">
              <w:rPr>
                <w:rFonts w:ascii="Helvetica" w:hAnsi="Helvetica" w:cs="Helvetica"/>
                <w:i/>
                <w:sz w:val="18"/>
                <w:szCs w:val="18"/>
              </w:rPr>
              <w:t>Assume Fe</w:t>
            </w:r>
            <w:r w:rsidRPr="008F36FB">
              <w:rPr>
                <w:rFonts w:ascii="Helvetica" w:hAnsi="Helvetica" w:cs="Helvetica"/>
                <w:i/>
                <w:sz w:val="18"/>
                <w:szCs w:val="18"/>
                <w:vertAlign w:val="superscript"/>
              </w:rPr>
              <w:t>3+</w:t>
            </w:r>
            <w:r w:rsidRPr="008F36FB">
              <w:rPr>
                <w:rFonts w:ascii="Helvetica" w:hAnsi="Helvetica" w:cs="Helvetica"/>
                <w:i/>
                <w:sz w:val="18"/>
                <w:szCs w:val="18"/>
              </w:rPr>
              <w:t xml:space="preserve"> is formed as part of the product compound.</w:t>
            </w:r>
          </w:p>
        </w:tc>
      </w:tr>
      <w:tr w:rsidR="001015DC" w:rsidRPr="003F6894" w14:paraId="000E4716" w14:textId="77777777" w:rsidTr="009F7291">
        <w:trPr>
          <w:trHeight w:val="1152"/>
        </w:trPr>
        <w:tc>
          <w:tcPr>
            <w:tcW w:w="7804" w:type="dxa"/>
            <w:gridSpan w:val="6"/>
          </w:tcPr>
          <w:p w14:paraId="5CC8E34B" w14:textId="77777777" w:rsidR="001015DC" w:rsidRPr="002D26F4" w:rsidRDefault="001015DC" w:rsidP="00983207">
            <w:pPr>
              <w:rPr>
                <w:rFonts w:ascii="Helvetica" w:hAnsi="Helvetica" w:cs="Helvetica"/>
                <w:b/>
                <w:sz w:val="20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Observations</w:t>
            </w:r>
          </w:p>
          <w:p w14:paraId="21C48A0B" w14:textId="77777777" w:rsidR="001015DC" w:rsidRPr="003F6894" w:rsidRDefault="001015DC" w:rsidP="00983207">
            <w:pPr>
              <w:rPr>
                <w:rFonts w:ascii="Arial Rounded MT Bold" w:hAnsi="Arial Rounded MT Bold"/>
                <w:sz w:val="24"/>
              </w:rPr>
            </w:pPr>
          </w:p>
          <w:p w14:paraId="0BF07AA7" w14:textId="77777777" w:rsidR="001015DC" w:rsidRPr="002D26F4" w:rsidRDefault="001015DC" w:rsidP="00983207">
            <w:pPr>
              <w:rPr>
                <w:rFonts w:ascii="Helvetica" w:hAnsi="Helvetica" w:cs="Helvetica"/>
                <w:b/>
                <w:sz w:val="20"/>
              </w:rPr>
            </w:pPr>
          </w:p>
        </w:tc>
        <w:tc>
          <w:tcPr>
            <w:tcW w:w="2986" w:type="dxa"/>
          </w:tcPr>
          <w:p w14:paraId="239E040E" w14:textId="77777777" w:rsidR="001015DC" w:rsidRPr="003F6894" w:rsidRDefault="001015DC" w:rsidP="00983207">
            <w:pPr>
              <w:rPr>
                <w:rFonts w:ascii="Arial Rounded MT Bold" w:hAnsi="Arial Rounded MT Bold"/>
                <w:sz w:val="24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Type of Reaction</w:t>
            </w:r>
          </w:p>
        </w:tc>
      </w:tr>
      <w:tr w:rsidR="001015DC" w:rsidRPr="003F6894" w14:paraId="04A54DD4" w14:textId="77777777" w:rsidTr="00C01541">
        <w:trPr>
          <w:trHeight w:val="1008"/>
        </w:trPr>
        <w:tc>
          <w:tcPr>
            <w:tcW w:w="1165" w:type="dxa"/>
            <w:gridSpan w:val="2"/>
            <w:vAlign w:val="center"/>
          </w:tcPr>
          <w:p w14:paraId="5C0D8A6D" w14:textId="7CA22792" w:rsidR="001015DC" w:rsidRPr="008F36FB" w:rsidRDefault="001015DC" w:rsidP="00983207">
            <w:pPr>
              <w:rPr>
                <w:rFonts w:ascii="Helvetica" w:hAnsi="Helvetica" w:cs="Helvetica"/>
                <w:b/>
                <w:sz w:val="20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Word Equation</w:t>
            </w:r>
          </w:p>
        </w:tc>
        <w:tc>
          <w:tcPr>
            <w:tcW w:w="9625" w:type="dxa"/>
            <w:gridSpan w:val="5"/>
          </w:tcPr>
          <w:p w14:paraId="0E844DB2" w14:textId="77777777" w:rsidR="001015DC" w:rsidRPr="003F6894" w:rsidRDefault="001015DC" w:rsidP="00983207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1015DC" w:rsidRPr="003F6894" w14:paraId="51B4CAAF" w14:textId="77777777" w:rsidTr="00C01541">
        <w:trPr>
          <w:trHeight w:val="1008"/>
        </w:trPr>
        <w:tc>
          <w:tcPr>
            <w:tcW w:w="1165" w:type="dxa"/>
            <w:gridSpan w:val="2"/>
            <w:vAlign w:val="center"/>
          </w:tcPr>
          <w:p w14:paraId="54A77F47" w14:textId="3DE6736B" w:rsidR="001015DC" w:rsidRPr="002D26F4" w:rsidRDefault="001015DC" w:rsidP="00983207">
            <w:pPr>
              <w:rPr>
                <w:rFonts w:ascii="Helvetica" w:hAnsi="Helvetica" w:cs="Helvetica"/>
                <w:b/>
                <w:sz w:val="20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Balanced Eq</w:t>
            </w:r>
            <w:r>
              <w:rPr>
                <w:rFonts w:ascii="Helvetica" w:hAnsi="Helvetica" w:cs="Helvetica"/>
                <w:b/>
                <w:sz w:val="20"/>
              </w:rPr>
              <w:t xml:space="preserve">. with phases </w:t>
            </w:r>
          </w:p>
        </w:tc>
        <w:tc>
          <w:tcPr>
            <w:tcW w:w="9625" w:type="dxa"/>
            <w:gridSpan w:val="5"/>
          </w:tcPr>
          <w:p w14:paraId="38CAA8A6" w14:textId="77777777" w:rsidR="001015DC" w:rsidRPr="003F6894" w:rsidRDefault="001015DC" w:rsidP="00983207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1015DC" w:rsidRPr="003F6894" w14:paraId="167B9FE1" w14:textId="77777777" w:rsidTr="00983207">
        <w:tc>
          <w:tcPr>
            <w:tcW w:w="10790" w:type="dxa"/>
            <w:gridSpan w:val="7"/>
            <w:shd w:val="clear" w:color="auto" w:fill="D0CECE" w:themeFill="background2" w:themeFillShade="E6"/>
          </w:tcPr>
          <w:p w14:paraId="1D530F38" w14:textId="1F3423C4" w:rsidR="001015DC" w:rsidRPr="002D26F4" w:rsidRDefault="001015DC" w:rsidP="00983207">
            <w:pPr>
              <w:jc w:val="center"/>
              <w:rPr>
                <w:rFonts w:ascii="Helvetica" w:hAnsi="Helvetica" w:cs="Helvetica"/>
                <w:b/>
                <w:sz w:val="24"/>
              </w:rPr>
            </w:pPr>
            <w:r w:rsidRPr="002D26F4">
              <w:rPr>
                <w:rFonts w:ascii="Helvetica" w:hAnsi="Helvetica" w:cs="Helvetica"/>
                <w:b/>
                <w:sz w:val="28"/>
              </w:rPr>
              <w:t>Reaction #</w:t>
            </w:r>
            <w:r>
              <w:rPr>
                <w:rFonts w:ascii="Helvetica" w:hAnsi="Helvetica" w:cs="Helvetica"/>
                <w:b/>
                <w:sz w:val="28"/>
              </w:rPr>
              <w:t>2</w:t>
            </w:r>
          </w:p>
        </w:tc>
      </w:tr>
      <w:tr w:rsidR="009F7291" w:rsidRPr="003F6894" w14:paraId="0CA92222" w14:textId="77777777" w:rsidTr="00C01541">
        <w:trPr>
          <w:trHeight w:val="1547"/>
        </w:trPr>
        <w:tc>
          <w:tcPr>
            <w:tcW w:w="10790" w:type="dxa"/>
            <w:gridSpan w:val="7"/>
            <w:shd w:val="clear" w:color="auto" w:fill="auto"/>
          </w:tcPr>
          <w:p w14:paraId="08609AAA" w14:textId="66D6F953" w:rsidR="009F7291" w:rsidRPr="009F7291" w:rsidRDefault="00C01541" w:rsidP="009F7291">
            <w:pPr>
              <w:rPr>
                <w:rFonts w:ascii="Arial" w:hAnsi="Arial" w:cs="Arial"/>
                <w:i/>
                <w:sz w:val="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2212F4F" wp14:editId="051B32FD">
                  <wp:simplePos x="0" y="0"/>
                  <wp:positionH relativeFrom="column">
                    <wp:posOffset>5954395</wp:posOffset>
                  </wp:positionH>
                  <wp:positionV relativeFrom="paragraph">
                    <wp:posOffset>157480</wp:posOffset>
                  </wp:positionV>
                  <wp:extent cx="640080" cy="640080"/>
                  <wp:effectExtent l="0" t="0" r="762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7291" w:rsidRPr="002D26F4">
              <w:rPr>
                <w:rFonts w:ascii="Helvetica" w:hAnsi="Helvetica" w:cs="Helvetica"/>
                <w:b/>
                <w:sz w:val="20"/>
                <w:u w:val="single"/>
              </w:rPr>
              <w:t>Procedure</w:t>
            </w:r>
            <w:r w:rsidR="009F7291" w:rsidRPr="009F7291">
              <w:rPr>
                <w:rFonts w:ascii="Helvetica" w:hAnsi="Helvetica" w:cs="Helvetica"/>
                <w:b/>
                <w:sz w:val="20"/>
              </w:rPr>
              <w:t xml:space="preserve"> - </w:t>
            </w:r>
            <w:r w:rsidR="009F7291" w:rsidRPr="009F7291">
              <w:rPr>
                <w:rFonts w:ascii="Arial" w:hAnsi="Arial" w:cs="Arial"/>
                <w:sz w:val="20"/>
                <w:szCs w:val="18"/>
              </w:rPr>
              <w:t xml:space="preserve">Read the paragraph below and watch the video. Take notes on the video. </w:t>
            </w:r>
            <w:r w:rsidR="009F7291" w:rsidRPr="009F7291">
              <w:rPr>
                <w:rFonts w:ascii="Arial" w:hAnsi="Arial" w:cs="Arial"/>
                <w:sz w:val="20"/>
                <w:szCs w:val="18"/>
                <w:vertAlign w:val="subscript"/>
              </w:rPr>
              <w:br/>
            </w:r>
          </w:p>
          <w:p w14:paraId="3E920D5C" w14:textId="7E8C48EF" w:rsidR="009F7291" w:rsidRPr="00E97A38" w:rsidRDefault="009F7291" w:rsidP="00E97A38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Hlk120442610"/>
            <w:r w:rsidRPr="00E97A38">
              <w:rPr>
                <w:rFonts w:ascii="Arial" w:hAnsi="Arial" w:cs="Arial"/>
                <w:i/>
                <w:sz w:val="20"/>
                <w:szCs w:val="20"/>
              </w:rPr>
              <w:t xml:space="preserve">Certain acids decompose into nonmetal oxides and water. Carbonic acid is unstable and decomposes </w:t>
            </w:r>
            <w:r w:rsidR="00C01541" w:rsidRPr="00E97A3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97A38">
              <w:rPr>
                <w:rFonts w:ascii="Arial" w:hAnsi="Arial" w:cs="Arial"/>
                <w:i/>
                <w:sz w:val="20"/>
                <w:szCs w:val="20"/>
              </w:rPr>
              <w:t xml:space="preserve">readily at room temperature to produce carbon dioxide and water. This is how the bubbles form in your </w:t>
            </w:r>
            <w:r w:rsidR="00C01541" w:rsidRPr="00E97A3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97A38">
              <w:rPr>
                <w:rFonts w:ascii="Arial" w:hAnsi="Arial" w:cs="Arial"/>
                <w:i/>
                <w:sz w:val="20"/>
                <w:szCs w:val="20"/>
              </w:rPr>
              <w:t>soda. This also plays a role in ocean acidification. As the amo</w:t>
            </w:r>
            <w:r w:rsidR="00C01541" w:rsidRPr="00E97A38">
              <w:rPr>
                <w:rFonts w:ascii="Arial" w:hAnsi="Arial" w:cs="Arial"/>
                <w:i/>
                <w:sz w:val="20"/>
                <w:szCs w:val="20"/>
              </w:rPr>
              <w:t xml:space="preserve">unt </w:t>
            </w:r>
            <w:r w:rsidRPr="00E97A38">
              <w:rPr>
                <w:rFonts w:ascii="Arial" w:hAnsi="Arial" w:cs="Arial"/>
                <w:i/>
                <w:sz w:val="20"/>
                <w:szCs w:val="20"/>
              </w:rPr>
              <w:t xml:space="preserve">of carbon dioxide increases in the air, </w:t>
            </w:r>
            <w:r w:rsidR="00C01541" w:rsidRPr="00E97A3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97A38">
              <w:rPr>
                <w:rFonts w:ascii="Arial" w:hAnsi="Arial" w:cs="Arial"/>
                <w:i/>
                <w:sz w:val="20"/>
                <w:szCs w:val="20"/>
              </w:rPr>
              <w:t xml:space="preserve">the more acidic the oceans become. This has negative impacts on ocean life. </w:t>
            </w:r>
          </w:p>
          <w:p w14:paraId="69D788D4" w14:textId="24BF1BAE" w:rsidR="009F7291" w:rsidRPr="009F7291" w:rsidRDefault="00000000" w:rsidP="009F729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sz w:val="20"/>
                <w:szCs w:val="20"/>
              </w:rPr>
            </w:pPr>
            <w:hyperlink r:id="rId8" w:history="1">
              <w:r w:rsidR="009F7291" w:rsidRPr="00A77F5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https://youtu.be/kxPwbhFeZSw</w:t>
              </w:r>
            </w:hyperlink>
            <w:r w:rsidR="009F72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bookmarkEnd w:id="0"/>
          </w:p>
        </w:tc>
      </w:tr>
      <w:tr w:rsidR="009F7291" w:rsidRPr="003F6894" w14:paraId="6C2143B1" w14:textId="77777777" w:rsidTr="00C01541">
        <w:trPr>
          <w:trHeight w:val="1296"/>
        </w:trPr>
        <w:tc>
          <w:tcPr>
            <w:tcW w:w="10790" w:type="dxa"/>
            <w:gridSpan w:val="7"/>
          </w:tcPr>
          <w:p w14:paraId="35A73ECE" w14:textId="2358B8E9" w:rsidR="009F7291" w:rsidRPr="009F7291" w:rsidRDefault="009F7291" w:rsidP="00983207">
            <w:pPr>
              <w:rPr>
                <w:rFonts w:ascii="Arial" w:hAnsi="Arial" w:cs="Arial"/>
                <w:b/>
                <w:bCs/>
                <w:sz w:val="24"/>
              </w:rPr>
            </w:pPr>
            <w:r w:rsidRPr="009F7291">
              <w:rPr>
                <w:rFonts w:ascii="Arial" w:hAnsi="Arial" w:cs="Arial"/>
                <w:b/>
                <w:bCs/>
                <w:sz w:val="20"/>
                <w:szCs w:val="18"/>
              </w:rPr>
              <w:t>Notes on video</w:t>
            </w:r>
            <w:r w:rsidR="00C01541">
              <w:t xml:space="preserve"> </w:t>
            </w:r>
          </w:p>
        </w:tc>
      </w:tr>
      <w:tr w:rsidR="00C01541" w:rsidRPr="003F6894" w14:paraId="3B08DFFB" w14:textId="77777777" w:rsidTr="0083373E">
        <w:trPr>
          <w:trHeight w:val="1306"/>
        </w:trPr>
        <w:tc>
          <w:tcPr>
            <w:tcW w:w="10790" w:type="dxa"/>
            <w:gridSpan w:val="7"/>
          </w:tcPr>
          <w:p w14:paraId="0C501A4B" w14:textId="07E60CD8" w:rsidR="00C01541" w:rsidRDefault="00C01541" w:rsidP="00C015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154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Write the balanced equation for each scenario given below.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Include phases. </w:t>
            </w:r>
          </w:p>
          <w:p w14:paraId="1DFA6EAB" w14:textId="77777777" w:rsidR="00C01541" w:rsidRPr="00C01541" w:rsidRDefault="00C01541" w:rsidP="00C01541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780D5A2D" w14:textId="1F876EEC" w:rsidR="00C01541" w:rsidRDefault="00C01541" w:rsidP="00C01541">
            <w:pPr>
              <w:rPr>
                <w:rFonts w:ascii="Arial" w:hAnsi="Arial" w:cs="Arial"/>
                <w:sz w:val="20"/>
                <w:szCs w:val="20"/>
              </w:rPr>
            </w:pPr>
            <w:r w:rsidRPr="00C01541">
              <w:rPr>
                <w:rFonts w:ascii="Arial" w:hAnsi="Arial" w:cs="Arial"/>
                <w:sz w:val="20"/>
                <w:szCs w:val="20"/>
              </w:rPr>
              <w:t xml:space="preserve">In your soda, </w:t>
            </w:r>
            <w:r>
              <w:rPr>
                <w:rFonts w:ascii="Arial" w:hAnsi="Arial" w:cs="Arial"/>
                <w:sz w:val="20"/>
                <w:szCs w:val="20"/>
              </w:rPr>
              <w:t xml:space="preserve">aqueous carbonic </w:t>
            </w:r>
            <w:r w:rsidRPr="00C01541">
              <w:rPr>
                <w:rFonts w:ascii="Arial" w:hAnsi="Arial" w:cs="Arial"/>
                <w:sz w:val="20"/>
                <w:szCs w:val="20"/>
              </w:rPr>
              <w:t xml:space="preserve">acid </w:t>
            </w:r>
            <w:r>
              <w:rPr>
                <w:rFonts w:ascii="Arial" w:hAnsi="Arial" w:cs="Arial"/>
                <w:sz w:val="20"/>
                <w:szCs w:val="20"/>
              </w:rPr>
              <w:t xml:space="preserve">(hydrogen carbonate) </w:t>
            </w:r>
            <w:r w:rsidRPr="00C01541">
              <w:rPr>
                <w:rFonts w:ascii="Arial" w:hAnsi="Arial" w:cs="Arial"/>
                <w:sz w:val="20"/>
                <w:szCs w:val="20"/>
              </w:rPr>
              <w:t>breaks down into carbon dioxide bubbles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water</w:t>
            </w:r>
            <w:r w:rsidRPr="00C0154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B70CE8" w14:textId="6E76EA75" w:rsidR="00C01541" w:rsidRDefault="00C01541" w:rsidP="00C0154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630D83F6" w14:textId="188C5F25" w:rsidR="00C01541" w:rsidRDefault="00C01541" w:rsidP="00C0154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5C2ABBB2" w14:textId="55C02BFF" w:rsidR="00C01541" w:rsidRDefault="00C01541" w:rsidP="00C0154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4864BDA3" w14:textId="77777777" w:rsidR="00C01541" w:rsidRDefault="00C01541" w:rsidP="00C0154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334973A0" w14:textId="77777777" w:rsidR="00C01541" w:rsidRDefault="00C01541" w:rsidP="00C0154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23E57D98" w14:textId="4F7828DB" w:rsidR="00C01541" w:rsidRDefault="00C01541" w:rsidP="00C01541">
            <w:pPr>
              <w:rPr>
                <w:rFonts w:ascii="Arial" w:hAnsi="Arial" w:cs="Arial"/>
                <w:sz w:val="20"/>
                <w:szCs w:val="20"/>
              </w:rPr>
            </w:pPr>
            <w:r w:rsidRPr="00C01541">
              <w:rPr>
                <w:rFonts w:ascii="Arial" w:hAnsi="Arial" w:cs="Arial"/>
                <w:sz w:val="20"/>
                <w:szCs w:val="20"/>
              </w:rPr>
              <w:t xml:space="preserve">In the oceans, carbon dioxide </w:t>
            </w:r>
            <w:r>
              <w:rPr>
                <w:rFonts w:ascii="Arial" w:hAnsi="Arial" w:cs="Arial"/>
                <w:sz w:val="20"/>
                <w:szCs w:val="20"/>
              </w:rPr>
              <w:t xml:space="preserve">gas </w:t>
            </w:r>
            <w:r w:rsidRPr="00C01541">
              <w:rPr>
                <w:rFonts w:ascii="Arial" w:hAnsi="Arial" w:cs="Arial"/>
                <w:sz w:val="20"/>
                <w:szCs w:val="20"/>
              </w:rPr>
              <w:t xml:space="preserve">reacts with water to produce </w:t>
            </w:r>
            <w:r>
              <w:rPr>
                <w:rFonts w:ascii="Arial" w:hAnsi="Arial" w:cs="Arial"/>
                <w:sz w:val="20"/>
                <w:szCs w:val="20"/>
              </w:rPr>
              <w:t xml:space="preserve">aqueous </w:t>
            </w:r>
            <w:r w:rsidRPr="00C01541">
              <w:rPr>
                <w:rFonts w:ascii="Arial" w:hAnsi="Arial" w:cs="Arial"/>
                <w:sz w:val="20"/>
                <w:szCs w:val="20"/>
              </w:rPr>
              <w:t>carbonic acid</w:t>
            </w:r>
            <w:r>
              <w:rPr>
                <w:rFonts w:ascii="Arial" w:hAnsi="Arial" w:cs="Arial"/>
                <w:sz w:val="20"/>
                <w:szCs w:val="20"/>
              </w:rPr>
              <w:t xml:space="preserve"> (hydrogen carbonate)</w:t>
            </w:r>
            <w:r w:rsidRPr="00C0154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FC44023" w14:textId="36DD4BBE" w:rsidR="00C01541" w:rsidRDefault="00C01541" w:rsidP="00C015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AF875F" w14:textId="02E92F11" w:rsidR="00C01541" w:rsidRDefault="00C01541" w:rsidP="00C015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BF53B3" w14:textId="34FAE088" w:rsidR="00C01541" w:rsidRDefault="00C01541" w:rsidP="00C015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7849E78" w14:textId="77777777" w:rsidR="00C01541" w:rsidRPr="00C01541" w:rsidRDefault="00C01541" w:rsidP="00C015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DA8ABA" w14:textId="72A67D4F" w:rsidR="00C01541" w:rsidRPr="00C01541" w:rsidRDefault="00C01541" w:rsidP="00C01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541" w:rsidRPr="003F6894" w14:paraId="4BD31842" w14:textId="77777777" w:rsidTr="00AC1094">
        <w:tc>
          <w:tcPr>
            <w:tcW w:w="10790" w:type="dxa"/>
            <w:gridSpan w:val="7"/>
            <w:shd w:val="clear" w:color="auto" w:fill="D0CECE" w:themeFill="background2" w:themeFillShade="E6"/>
          </w:tcPr>
          <w:p w14:paraId="2A66FBB5" w14:textId="7A1A35ED" w:rsidR="00C01541" w:rsidRPr="002D26F4" w:rsidRDefault="00C01541" w:rsidP="00C01541">
            <w:pPr>
              <w:jc w:val="center"/>
              <w:rPr>
                <w:rFonts w:ascii="Helvetica" w:hAnsi="Helvetica" w:cs="Helvetica"/>
                <w:b/>
                <w:sz w:val="24"/>
              </w:rPr>
            </w:pPr>
            <w:r w:rsidRPr="002D26F4">
              <w:rPr>
                <w:rFonts w:ascii="Helvetica" w:hAnsi="Helvetica" w:cs="Helvetica"/>
                <w:b/>
                <w:sz w:val="28"/>
              </w:rPr>
              <w:lastRenderedPageBreak/>
              <w:t>Reaction #</w:t>
            </w:r>
            <w:r>
              <w:rPr>
                <w:rFonts w:ascii="Helvetica" w:hAnsi="Helvetica" w:cs="Helvetica"/>
                <w:b/>
                <w:sz w:val="28"/>
              </w:rPr>
              <w:t>3</w:t>
            </w:r>
          </w:p>
        </w:tc>
      </w:tr>
      <w:tr w:rsidR="00C01541" w:rsidRPr="003F6894" w14:paraId="4EF30ACD" w14:textId="77777777" w:rsidTr="00C01541">
        <w:tc>
          <w:tcPr>
            <w:tcW w:w="2605" w:type="dxa"/>
            <w:gridSpan w:val="3"/>
            <w:shd w:val="clear" w:color="auto" w:fill="auto"/>
          </w:tcPr>
          <w:p w14:paraId="43D48A7F" w14:textId="77777777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  <w:u w:val="single"/>
              </w:rPr>
            </w:pPr>
            <w:r w:rsidRPr="002D26F4">
              <w:rPr>
                <w:rFonts w:ascii="Helvetica" w:hAnsi="Helvetica" w:cs="Helvetica"/>
                <w:b/>
                <w:sz w:val="20"/>
                <w:u w:val="single"/>
              </w:rPr>
              <w:t>Materials</w:t>
            </w:r>
          </w:p>
          <w:p w14:paraId="560C2E76" w14:textId="77777777" w:rsidR="00C01541" w:rsidRPr="002D26F4" w:rsidRDefault="00C01541" w:rsidP="00C01541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Helvetica" w:hAnsi="Helvetica" w:cs="Helvetica"/>
                <w:sz w:val="20"/>
              </w:rPr>
            </w:pPr>
            <w:r w:rsidRPr="002D26F4">
              <w:rPr>
                <w:rFonts w:ascii="Helvetica" w:hAnsi="Helvetica" w:cs="Helvetica"/>
                <w:sz w:val="20"/>
              </w:rPr>
              <w:t>CuSO</w:t>
            </w:r>
            <w:r w:rsidRPr="002D26F4">
              <w:rPr>
                <w:rFonts w:ascii="Helvetica" w:hAnsi="Helvetica" w:cs="Helvetica"/>
                <w:sz w:val="20"/>
                <w:vertAlign w:val="subscript"/>
              </w:rPr>
              <w:t>4</w:t>
            </w:r>
          </w:p>
          <w:p w14:paraId="2C5F5064" w14:textId="08477D9C" w:rsidR="00C01541" w:rsidRPr="002D26F4" w:rsidRDefault="00C01541" w:rsidP="00C01541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</w:t>
            </w:r>
            <w:r w:rsidRPr="002D26F4">
              <w:rPr>
                <w:rFonts w:ascii="Helvetica" w:hAnsi="Helvetica" w:cs="Helvetica"/>
                <w:sz w:val="20"/>
              </w:rPr>
              <w:t>aperclip</w:t>
            </w:r>
          </w:p>
          <w:p w14:paraId="5683056D" w14:textId="77777777" w:rsidR="00C01541" w:rsidRDefault="00C01541" w:rsidP="00C01541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50mL beaker</w:t>
            </w:r>
          </w:p>
          <w:p w14:paraId="57103C00" w14:textId="77777777" w:rsidR="00C01541" w:rsidRDefault="00C01541" w:rsidP="00C01541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Pipette</w:t>
            </w:r>
          </w:p>
          <w:p w14:paraId="4A1FF8E8" w14:textId="5273368E" w:rsidR="00C01541" w:rsidRPr="002D26F4" w:rsidRDefault="00C01541" w:rsidP="00C01541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Waste container and distilled H</w:t>
            </w:r>
            <w:r w:rsidRPr="00C759EE">
              <w:rPr>
                <w:rFonts w:ascii="Helvetica" w:hAnsi="Helvetica" w:cs="Helvetica"/>
                <w:sz w:val="20"/>
                <w:vertAlign w:val="subscript"/>
              </w:rPr>
              <w:t>2</w:t>
            </w:r>
            <w:r>
              <w:rPr>
                <w:rFonts w:ascii="Helvetica" w:hAnsi="Helvetica" w:cs="Helvetica"/>
                <w:sz w:val="20"/>
              </w:rPr>
              <w:t xml:space="preserve">O bottle up front. </w:t>
            </w:r>
          </w:p>
        </w:tc>
        <w:tc>
          <w:tcPr>
            <w:tcW w:w="8185" w:type="dxa"/>
            <w:gridSpan w:val="4"/>
            <w:shd w:val="clear" w:color="auto" w:fill="auto"/>
          </w:tcPr>
          <w:p w14:paraId="6393E5B3" w14:textId="77777777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  <w:u w:val="single"/>
              </w:rPr>
            </w:pPr>
            <w:r w:rsidRPr="002D26F4">
              <w:rPr>
                <w:rFonts w:ascii="Helvetica" w:hAnsi="Helvetica" w:cs="Helvetica"/>
                <w:b/>
                <w:sz w:val="20"/>
                <w:u w:val="single"/>
              </w:rPr>
              <w:t xml:space="preserve"> Procedure</w:t>
            </w:r>
          </w:p>
          <w:p w14:paraId="3BDFDD7E" w14:textId="6879B2E6" w:rsidR="00C01541" w:rsidRPr="002D26F4" w:rsidRDefault="00C01541" w:rsidP="00C01541">
            <w:pPr>
              <w:pStyle w:val="ListParagraph"/>
              <w:numPr>
                <w:ilvl w:val="0"/>
                <w:numId w:val="17"/>
              </w:numPr>
              <w:rPr>
                <w:rFonts w:ascii="Helvetica" w:hAnsi="Helvetica" w:cs="Helvetica"/>
                <w:sz w:val="20"/>
              </w:rPr>
            </w:pPr>
            <w:r w:rsidRPr="002D26F4">
              <w:rPr>
                <w:rFonts w:ascii="Helvetica" w:hAnsi="Helvetica" w:cs="Helvetica"/>
                <w:sz w:val="20"/>
              </w:rPr>
              <w:t xml:space="preserve">Add </w:t>
            </w:r>
            <w:r>
              <w:rPr>
                <w:rFonts w:ascii="Helvetica" w:hAnsi="Helvetica" w:cs="Helvetica"/>
                <w:sz w:val="20"/>
              </w:rPr>
              <w:t>5 – 10mL of</w:t>
            </w:r>
            <w:r w:rsidRPr="002D26F4">
              <w:rPr>
                <w:rFonts w:ascii="Helvetica" w:hAnsi="Helvetica" w:cs="Helvetica"/>
                <w:sz w:val="20"/>
              </w:rPr>
              <w:t xml:space="preserve"> CuSO</w:t>
            </w:r>
            <w:r w:rsidRPr="002D26F4">
              <w:rPr>
                <w:rFonts w:ascii="Helvetica" w:hAnsi="Helvetica" w:cs="Helvetica"/>
                <w:sz w:val="20"/>
                <w:vertAlign w:val="subscript"/>
              </w:rPr>
              <w:t>4</w:t>
            </w:r>
            <w:r w:rsidRPr="002D26F4">
              <w:rPr>
                <w:rFonts w:ascii="Helvetica" w:hAnsi="Helvetica" w:cs="Helvetica"/>
                <w:sz w:val="20"/>
              </w:rPr>
              <w:t xml:space="preserve"> to a </w:t>
            </w:r>
            <w:r>
              <w:rPr>
                <w:rFonts w:ascii="Helvetica" w:hAnsi="Helvetica" w:cs="Helvetica"/>
                <w:sz w:val="20"/>
              </w:rPr>
              <w:t>small beaker</w:t>
            </w:r>
            <w:r w:rsidRPr="002D26F4">
              <w:rPr>
                <w:rFonts w:ascii="Helvetica" w:hAnsi="Helvetica" w:cs="Helvetica"/>
                <w:sz w:val="20"/>
              </w:rPr>
              <w:t>. CuSO</w:t>
            </w:r>
            <w:r w:rsidRPr="002D26F4">
              <w:rPr>
                <w:rFonts w:ascii="Helvetica" w:hAnsi="Helvetica" w:cs="Helvetica"/>
                <w:sz w:val="20"/>
                <w:vertAlign w:val="subscript"/>
              </w:rPr>
              <w:t>4</w:t>
            </w:r>
            <w:r w:rsidRPr="002D26F4">
              <w:rPr>
                <w:rFonts w:ascii="Helvetica" w:hAnsi="Helvetica" w:cs="Helvetica"/>
                <w:sz w:val="20"/>
              </w:rPr>
              <w:t xml:space="preserve"> is toxic. Handle it with care!</w:t>
            </w:r>
          </w:p>
          <w:p w14:paraId="3A307D4B" w14:textId="77777777" w:rsidR="00C01541" w:rsidRDefault="00C01541" w:rsidP="00C01541">
            <w:pPr>
              <w:pStyle w:val="ListParagraph"/>
              <w:numPr>
                <w:ilvl w:val="0"/>
                <w:numId w:val="17"/>
              </w:num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Put the paper clip in the beaker containing CuSO</w:t>
            </w:r>
            <w:r w:rsidRPr="001015DC">
              <w:rPr>
                <w:rFonts w:ascii="Helvetica" w:hAnsi="Helvetica" w:cs="Helvetica"/>
                <w:sz w:val="20"/>
                <w:vertAlign w:val="subscript"/>
              </w:rPr>
              <w:t>4</w:t>
            </w:r>
            <w:r>
              <w:rPr>
                <w:rFonts w:ascii="Helvetica" w:hAnsi="Helvetica" w:cs="Helvetica"/>
                <w:sz w:val="20"/>
              </w:rPr>
              <w:t xml:space="preserve">. </w:t>
            </w:r>
          </w:p>
          <w:p w14:paraId="5D63F81E" w14:textId="764D676D" w:rsidR="00C01541" w:rsidRDefault="00C01541" w:rsidP="00C01541">
            <w:pPr>
              <w:pStyle w:val="ListParagraph"/>
              <w:numPr>
                <w:ilvl w:val="0"/>
                <w:numId w:val="17"/>
              </w:numPr>
              <w:rPr>
                <w:rFonts w:ascii="Helvetica" w:hAnsi="Helvetica" w:cs="Helvetica"/>
                <w:sz w:val="20"/>
              </w:rPr>
            </w:pPr>
            <w:r w:rsidRPr="002D26F4">
              <w:rPr>
                <w:rFonts w:ascii="Helvetica" w:hAnsi="Helvetica" w:cs="Helvetica"/>
                <w:sz w:val="20"/>
              </w:rPr>
              <w:t>Observe the paper clip for 5 to 8 minutes.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</w:p>
          <w:p w14:paraId="7ECC2595" w14:textId="77777777" w:rsidR="00C01541" w:rsidRDefault="00C01541" w:rsidP="00C01541">
            <w:pPr>
              <w:pStyle w:val="ListParagraph"/>
              <w:numPr>
                <w:ilvl w:val="0"/>
                <w:numId w:val="17"/>
              </w:numPr>
              <w:rPr>
                <w:rFonts w:ascii="Helvetica" w:hAnsi="Helvetica" w:cs="Helvetica"/>
                <w:sz w:val="20"/>
              </w:rPr>
            </w:pPr>
            <w:r w:rsidRPr="002D26F4">
              <w:rPr>
                <w:rFonts w:ascii="Helvetica" w:hAnsi="Helvetica" w:cs="Helvetica"/>
                <w:sz w:val="20"/>
              </w:rPr>
              <w:t xml:space="preserve">When finished, throw out the paper clip and recycle the copper sulfate in the </w:t>
            </w:r>
            <w:r>
              <w:rPr>
                <w:rFonts w:ascii="Helvetica" w:hAnsi="Helvetica" w:cs="Helvetica"/>
                <w:sz w:val="20"/>
              </w:rPr>
              <w:t xml:space="preserve">waste </w:t>
            </w:r>
            <w:r w:rsidRPr="002D26F4">
              <w:rPr>
                <w:rFonts w:ascii="Helvetica" w:hAnsi="Helvetica" w:cs="Helvetica"/>
                <w:sz w:val="20"/>
              </w:rPr>
              <w:t>container at the front desk.</w:t>
            </w:r>
            <w:r>
              <w:rPr>
                <w:rFonts w:ascii="Helvetica" w:hAnsi="Helvetica" w:cs="Helvetica"/>
                <w:sz w:val="20"/>
              </w:rPr>
              <w:t xml:space="preserve"> Rinse the beaker with the distilled water bottle that is up front by the waste container, so that it is clean and ready for the next class period. </w:t>
            </w:r>
          </w:p>
          <w:p w14:paraId="08CD81A3" w14:textId="7473FA4C" w:rsidR="00C01541" w:rsidRPr="008F36FB" w:rsidRDefault="00C01541" w:rsidP="00C01541">
            <w:pPr>
              <w:ind w:left="-2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i/>
                <w:sz w:val="18"/>
              </w:rPr>
              <w:t>* A</w:t>
            </w:r>
            <w:r w:rsidRPr="00CD5104">
              <w:rPr>
                <w:rFonts w:ascii="Helvetica" w:hAnsi="Helvetica" w:cs="Helvetica"/>
                <w:i/>
                <w:sz w:val="18"/>
              </w:rPr>
              <w:t>ssume Fe</w:t>
            </w:r>
            <w:r>
              <w:rPr>
                <w:rFonts w:ascii="Helvetica" w:hAnsi="Helvetica" w:cs="Helvetica"/>
                <w:i/>
                <w:sz w:val="18"/>
                <w:vertAlign w:val="superscript"/>
              </w:rPr>
              <w:t>2</w:t>
            </w:r>
            <w:r w:rsidRPr="00CD5104">
              <w:rPr>
                <w:rFonts w:ascii="Helvetica" w:hAnsi="Helvetica" w:cs="Helvetica"/>
                <w:i/>
                <w:sz w:val="18"/>
                <w:vertAlign w:val="superscript"/>
              </w:rPr>
              <w:t>+</w:t>
            </w:r>
            <w:r w:rsidRPr="00CD5104">
              <w:rPr>
                <w:rFonts w:ascii="Helvetica" w:hAnsi="Helvetica" w:cs="Helvetica"/>
                <w:i/>
                <w:sz w:val="18"/>
              </w:rPr>
              <w:t xml:space="preserve"> is formed</w:t>
            </w:r>
            <w:r>
              <w:rPr>
                <w:rFonts w:ascii="Helvetica" w:hAnsi="Helvetica" w:cs="Helvetica"/>
                <w:i/>
                <w:sz w:val="18"/>
              </w:rPr>
              <w:t xml:space="preserve"> in the product compound</w:t>
            </w:r>
          </w:p>
        </w:tc>
      </w:tr>
      <w:tr w:rsidR="00C01541" w:rsidRPr="003F6894" w14:paraId="7A79FC37" w14:textId="77777777" w:rsidTr="009F7291">
        <w:trPr>
          <w:trHeight w:val="1152"/>
        </w:trPr>
        <w:tc>
          <w:tcPr>
            <w:tcW w:w="7804" w:type="dxa"/>
            <w:gridSpan w:val="6"/>
          </w:tcPr>
          <w:p w14:paraId="445BF54B" w14:textId="77777777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Observations</w:t>
            </w:r>
          </w:p>
          <w:p w14:paraId="66D20A23" w14:textId="79C2E1C3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</w:p>
          <w:p w14:paraId="61B7A05D" w14:textId="77777777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2986" w:type="dxa"/>
          </w:tcPr>
          <w:p w14:paraId="09FAED9B" w14:textId="3421592C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Type of Reaction</w:t>
            </w:r>
          </w:p>
        </w:tc>
      </w:tr>
      <w:tr w:rsidR="00C01541" w:rsidRPr="003F6894" w14:paraId="0F062DB3" w14:textId="77777777" w:rsidTr="00C01541">
        <w:trPr>
          <w:trHeight w:val="1152"/>
        </w:trPr>
        <w:tc>
          <w:tcPr>
            <w:tcW w:w="1165" w:type="dxa"/>
            <w:gridSpan w:val="2"/>
            <w:vAlign w:val="center"/>
          </w:tcPr>
          <w:p w14:paraId="77191438" w14:textId="02F5D7C7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Word Equation</w:t>
            </w:r>
          </w:p>
        </w:tc>
        <w:tc>
          <w:tcPr>
            <w:tcW w:w="9625" w:type="dxa"/>
            <w:gridSpan w:val="5"/>
          </w:tcPr>
          <w:p w14:paraId="18299A03" w14:textId="77777777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C01541" w:rsidRPr="003F6894" w14:paraId="121057B1" w14:textId="77777777" w:rsidTr="00C01541">
        <w:trPr>
          <w:trHeight w:val="1152"/>
        </w:trPr>
        <w:tc>
          <w:tcPr>
            <w:tcW w:w="1165" w:type="dxa"/>
            <w:gridSpan w:val="2"/>
            <w:vAlign w:val="center"/>
          </w:tcPr>
          <w:p w14:paraId="7B13DFE0" w14:textId="05BB19B4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Balanced Eq</w:t>
            </w:r>
            <w:r>
              <w:rPr>
                <w:rFonts w:ascii="Helvetica" w:hAnsi="Helvetica" w:cs="Helvetica"/>
                <w:b/>
                <w:sz w:val="20"/>
              </w:rPr>
              <w:t xml:space="preserve">. with phases </w:t>
            </w:r>
          </w:p>
        </w:tc>
        <w:tc>
          <w:tcPr>
            <w:tcW w:w="9625" w:type="dxa"/>
            <w:gridSpan w:val="5"/>
          </w:tcPr>
          <w:p w14:paraId="70A30D47" w14:textId="2EA31839" w:rsidR="00C01541" w:rsidRDefault="00C01541" w:rsidP="00C01541">
            <w:pPr>
              <w:rPr>
                <w:rFonts w:ascii="Arial Rounded MT Bold" w:hAnsi="Arial Rounded MT Bold"/>
                <w:sz w:val="24"/>
              </w:rPr>
            </w:pPr>
            <w:r w:rsidRPr="003F6894">
              <w:rPr>
                <w:rFonts w:ascii="Arial Rounded MT Bold" w:hAnsi="Arial Rounded MT Bold"/>
                <w:sz w:val="24"/>
              </w:rPr>
              <w:br/>
            </w:r>
          </w:p>
          <w:p w14:paraId="448088E3" w14:textId="47DC7C8D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C01541" w:rsidRPr="003F6894" w14:paraId="42D4D24E" w14:textId="77777777" w:rsidTr="00C01541">
        <w:trPr>
          <w:trHeight w:val="1296"/>
        </w:trPr>
        <w:tc>
          <w:tcPr>
            <w:tcW w:w="1165" w:type="dxa"/>
            <w:gridSpan w:val="2"/>
            <w:vAlign w:val="center"/>
          </w:tcPr>
          <w:p w14:paraId="2F23C75A" w14:textId="17D7D6BB" w:rsidR="00C01541" w:rsidRPr="00C01541" w:rsidRDefault="00C01541" w:rsidP="00C01541">
            <w:pPr>
              <w:rPr>
                <w:rFonts w:ascii="Helvetica" w:hAnsi="Helvetica" w:cs="Helvetica"/>
                <w:b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 xml:space="preserve">Net Ionic Equation </w:t>
            </w:r>
          </w:p>
        </w:tc>
        <w:tc>
          <w:tcPr>
            <w:tcW w:w="9625" w:type="dxa"/>
            <w:gridSpan w:val="5"/>
          </w:tcPr>
          <w:p w14:paraId="0AA3A3F0" w14:textId="77777777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C01541" w:rsidRPr="003F6894" w14:paraId="62DB1B14" w14:textId="77777777" w:rsidTr="00AC5B80">
        <w:tc>
          <w:tcPr>
            <w:tcW w:w="10790" w:type="dxa"/>
            <w:gridSpan w:val="7"/>
            <w:shd w:val="clear" w:color="auto" w:fill="D0CECE" w:themeFill="background2" w:themeFillShade="E6"/>
          </w:tcPr>
          <w:p w14:paraId="684CBC27" w14:textId="684BC6F0" w:rsidR="00C01541" w:rsidRPr="002D26F4" w:rsidRDefault="00C01541" w:rsidP="00C01541">
            <w:pPr>
              <w:jc w:val="center"/>
              <w:rPr>
                <w:rFonts w:ascii="Helvetica" w:hAnsi="Helvetica" w:cs="Helvetica"/>
                <w:b/>
                <w:sz w:val="24"/>
              </w:rPr>
            </w:pPr>
            <w:r w:rsidRPr="003F6894">
              <w:rPr>
                <w:rFonts w:ascii="Arial Rounded MT Bold" w:hAnsi="Arial Rounded MT Bold"/>
                <w:sz w:val="24"/>
              </w:rPr>
              <w:t xml:space="preserve"> </w:t>
            </w:r>
            <w:r w:rsidRPr="002D26F4">
              <w:rPr>
                <w:rFonts w:ascii="Helvetica" w:hAnsi="Helvetica" w:cs="Helvetica"/>
                <w:b/>
                <w:sz w:val="28"/>
              </w:rPr>
              <w:t>Reaction #</w:t>
            </w:r>
            <w:r>
              <w:rPr>
                <w:rFonts w:ascii="Helvetica" w:hAnsi="Helvetica" w:cs="Helvetica"/>
                <w:b/>
                <w:sz w:val="28"/>
              </w:rPr>
              <w:t>4</w:t>
            </w:r>
          </w:p>
        </w:tc>
      </w:tr>
      <w:tr w:rsidR="00C01541" w:rsidRPr="003F6894" w14:paraId="372E1485" w14:textId="77777777" w:rsidTr="00470281">
        <w:tc>
          <w:tcPr>
            <w:tcW w:w="3505" w:type="dxa"/>
            <w:gridSpan w:val="4"/>
            <w:shd w:val="clear" w:color="auto" w:fill="auto"/>
          </w:tcPr>
          <w:p w14:paraId="0AAAB239" w14:textId="77777777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  <w:u w:val="single"/>
              </w:rPr>
            </w:pPr>
            <w:r w:rsidRPr="002D26F4">
              <w:rPr>
                <w:rFonts w:ascii="Helvetica" w:hAnsi="Helvetica" w:cs="Helvetica"/>
                <w:b/>
                <w:sz w:val="20"/>
                <w:u w:val="single"/>
              </w:rPr>
              <w:t>Materials</w:t>
            </w:r>
          </w:p>
          <w:p w14:paraId="4465089E" w14:textId="03B5B083" w:rsidR="00C01541" w:rsidRPr="002D26F4" w:rsidRDefault="00C01541" w:rsidP="00C01541">
            <w:pPr>
              <w:pStyle w:val="questions"/>
              <w:numPr>
                <w:ilvl w:val="0"/>
                <w:numId w:val="16"/>
              </w:numPr>
              <w:rPr>
                <w:rFonts w:ascii="Helvetica" w:hAnsi="Helvetica" w:cs="Helvetica"/>
                <w:sz w:val="20"/>
                <w:szCs w:val="22"/>
              </w:rPr>
            </w:pPr>
            <w:r w:rsidRPr="002D26F4">
              <w:rPr>
                <w:rFonts w:ascii="Helvetica" w:hAnsi="Helvetica" w:cs="Helvetica"/>
                <w:sz w:val="20"/>
                <w:szCs w:val="22"/>
              </w:rPr>
              <w:t xml:space="preserve">0.15M </w:t>
            </w:r>
            <w:r w:rsidR="00470281">
              <w:rPr>
                <w:rFonts w:ascii="Helvetica" w:hAnsi="Helvetica" w:cs="Helvetica"/>
                <w:sz w:val="20"/>
                <w:szCs w:val="22"/>
              </w:rPr>
              <w:t>Ca</w:t>
            </w:r>
            <w:r w:rsidRPr="002D26F4">
              <w:rPr>
                <w:rFonts w:ascii="Helvetica" w:hAnsi="Helvetica" w:cs="Helvetica"/>
                <w:sz w:val="20"/>
                <w:szCs w:val="22"/>
              </w:rPr>
              <w:t>Cl</w:t>
            </w:r>
            <w:r w:rsidRPr="002D26F4">
              <w:rPr>
                <w:rFonts w:ascii="Helvetica" w:hAnsi="Helvetica" w:cs="Helvetica"/>
                <w:sz w:val="20"/>
                <w:szCs w:val="22"/>
                <w:vertAlign w:val="subscript"/>
              </w:rPr>
              <w:t>2</w:t>
            </w:r>
          </w:p>
          <w:p w14:paraId="730872E8" w14:textId="77777777" w:rsidR="00C01541" w:rsidRPr="002D26F4" w:rsidRDefault="00C01541" w:rsidP="00C01541">
            <w:pPr>
              <w:pStyle w:val="questions"/>
              <w:numPr>
                <w:ilvl w:val="0"/>
                <w:numId w:val="16"/>
              </w:numPr>
              <w:rPr>
                <w:rFonts w:ascii="Helvetica" w:hAnsi="Helvetica" w:cs="Helvetica"/>
                <w:sz w:val="20"/>
                <w:szCs w:val="22"/>
              </w:rPr>
            </w:pPr>
            <w:r w:rsidRPr="002D26F4">
              <w:rPr>
                <w:rFonts w:ascii="Helvetica" w:hAnsi="Helvetica" w:cs="Helvetica"/>
                <w:sz w:val="20"/>
                <w:szCs w:val="22"/>
              </w:rPr>
              <w:t>0.25M Na</w:t>
            </w:r>
            <w:r w:rsidRPr="00005ECE">
              <w:rPr>
                <w:rFonts w:ascii="Helvetica" w:hAnsi="Helvetica" w:cs="Helvetica"/>
                <w:sz w:val="20"/>
                <w:szCs w:val="22"/>
                <w:vertAlign w:val="subscript"/>
              </w:rPr>
              <w:t>2</w:t>
            </w:r>
            <w:r w:rsidRPr="002D26F4">
              <w:rPr>
                <w:rFonts w:ascii="Helvetica" w:hAnsi="Helvetica" w:cs="Helvetica"/>
                <w:sz w:val="20"/>
                <w:szCs w:val="22"/>
              </w:rPr>
              <w:t>CO</w:t>
            </w:r>
            <w:r w:rsidRPr="002D26F4">
              <w:rPr>
                <w:rFonts w:ascii="Helvetica" w:hAnsi="Helvetica" w:cs="Helvetica"/>
                <w:sz w:val="20"/>
                <w:szCs w:val="22"/>
                <w:vertAlign w:val="subscript"/>
              </w:rPr>
              <w:t>3</w:t>
            </w:r>
          </w:p>
          <w:p w14:paraId="5D2E055D" w14:textId="185A86DD" w:rsidR="00C01541" w:rsidRDefault="00C01541" w:rsidP="00C01541">
            <w:pPr>
              <w:pStyle w:val="questions"/>
              <w:numPr>
                <w:ilvl w:val="0"/>
                <w:numId w:val="16"/>
              </w:numPr>
              <w:rPr>
                <w:rFonts w:ascii="Helvetica" w:hAnsi="Helvetica" w:cs="Helvetica"/>
                <w:sz w:val="20"/>
                <w:szCs w:val="22"/>
              </w:rPr>
            </w:pPr>
            <w:r>
              <w:rPr>
                <w:rFonts w:ascii="Helvetica" w:hAnsi="Helvetica" w:cs="Helvetica"/>
                <w:sz w:val="20"/>
                <w:szCs w:val="22"/>
              </w:rPr>
              <w:t>50mL beaker</w:t>
            </w:r>
          </w:p>
          <w:p w14:paraId="502ACFFA" w14:textId="4D4CA100" w:rsidR="00C01541" w:rsidRPr="002D26F4" w:rsidRDefault="00C01541" w:rsidP="00C01541">
            <w:pPr>
              <w:pStyle w:val="questions"/>
              <w:numPr>
                <w:ilvl w:val="0"/>
                <w:numId w:val="16"/>
              </w:numPr>
              <w:rPr>
                <w:rFonts w:ascii="Helvetica" w:hAnsi="Helvetica" w:cs="Helvetica"/>
                <w:sz w:val="20"/>
                <w:szCs w:val="22"/>
              </w:rPr>
            </w:pPr>
            <w:r>
              <w:rPr>
                <w:rFonts w:ascii="Helvetica" w:hAnsi="Helvetica" w:cs="Helvetica"/>
                <w:sz w:val="20"/>
                <w:szCs w:val="22"/>
              </w:rPr>
              <w:t xml:space="preserve">Two pipettes </w:t>
            </w:r>
          </w:p>
          <w:p w14:paraId="6E56E780" w14:textId="5FA5D371" w:rsidR="00C01541" w:rsidRPr="002D26F4" w:rsidRDefault="00C01541" w:rsidP="00C01541">
            <w:pPr>
              <w:pStyle w:val="questions"/>
              <w:numPr>
                <w:ilvl w:val="0"/>
                <w:numId w:val="16"/>
              </w:numPr>
              <w:rPr>
                <w:rFonts w:ascii="Helvetica" w:hAnsi="Helvetica" w:cs="Helvetica"/>
                <w:sz w:val="20"/>
                <w:szCs w:val="22"/>
              </w:rPr>
            </w:pPr>
            <w:r w:rsidRPr="002D26F4">
              <w:rPr>
                <w:rFonts w:ascii="Helvetica" w:hAnsi="Helvetica" w:cs="Helvetica"/>
                <w:sz w:val="20"/>
                <w:szCs w:val="22"/>
              </w:rPr>
              <w:t>Wash bottle with distilled H</w:t>
            </w:r>
            <w:r w:rsidRPr="002D26F4">
              <w:rPr>
                <w:rFonts w:ascii="Helvetica" w:hAnsi="Helvetica" w:cs="Helvetica"/>
                <w:sz w:val="20"/>
                <w:szCs w:val="22"/>
                <w:vertAlign w:val="subscript"/>
              </w:rPr>
              <w:t>2</w:t>
            </w:r>
            <w:r w:rsidRPr="002D26F4">
              <w:rPr>
                <w:rFonts w:ascii="Helvetica" w:hAnsi="Helvetica" w:cs="Helvetica"/>
                <w:sz w:val="20"/>
                <w:szCs w:val="22"/>
              </w:rPr>
              <w:t>O</w:t>
            </w:r>
          </w:p>
        </w:tc>
        <w:tc>
          <w:tcPr>
            <w:tcW w:w="7285" w:type="dxa"/>
            <w:gridSpan w:val="3"/>
            <w:shd w:val="clear" w:color="auto" w:fill="auto"/>
          </w:tcPr>
          <w:p w14:paraId="16FBFC8F" w14:textId="77777777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  <w:u w:val="single"/>
              </w:rPr>
            </w:pPr>
            <w:r w:rsidRPr="002D26F4">
              <w:rPr>
                <w:rFonts w:ascii="Helvetica" w:hAnsi="Helvetica" w:cs="Helvetica"/>
                <w:b/>
                <w:sz w:val="20"/>
                <w:u w:val="single"/>
              </w:rPr>
              <w:t xml:space="preserve"> Procedure</w:t>
            </w:r>
          </w:p>
          <w:p w14:paraId="434CC55B" w14:textId="4E7D315E" w:rsidR="00C01541" w:rsidRDefault="00C01541" w:rsidP="00C01541">
            <w:pPr>
              <w:pStyle w:val="questions"/>
              <w:numPr>
                <w:ilvl w:val="0"/>
                <w:numId w:val="18"/>
              </w:numPr>
              <w:rPr>
                <w:rFonts w:ascii="Helvetica" w:hAnsi="Helvetica" w:cs="Helvetica"/>
                <w:sz w:val="20"/>
                <w:szCs w:val="22"/>
              </w:rPr>
            </w:pPr>
            <w:r>
              <w:rPr>
                <w:rFonts w:ascii="Helvetica" w:hAnsi="Helvetica" w:cs="Helvetica"/>
                <w:sz w:val="20"/>
                <w:szCs w:val="22"/>
              </w:rPr>
              <w:t xml:space="preserve">Pipette ~2 mL (1 pipette full) of </w:t>
            </w:r>
            <w:r w:rsidR="00470281">
              <w:rPr>
                <w:rFonts w:ascii="Helvetica" w:hAnsi="Helvetica" w:cs="Helvetica"/>
                <w:sz w:val="20"/>
                <w:szCs w:val="22"/>
              </w:rPr>
              <w:t>Ca</w:t>
            </w:r>
            <w:r>
              <w:rPr>
                <w:rFonts w:ascii="Helvetica" w:hAnsi="Helvetica" w:cs="Helvetica"/>
                <w:sz w:val="20"/>
                <w:szCs w:val="22"/>
              </w:rPr>
              <w:t>Cl</w:t>
            </w:r>
            <w:r w:rsidRPr="00C759EE">
              <w:rPr>
                <w:rFonts w:ascii="Helvetica" w:hAnsi="Helvetica" w:cs="Helvetica"/>
                <w:sz w:val="20"/>
                <w:szCs w:val="22"/>
                <w:vertAlign w:val="subscript"/>
              </w:rPr>
              <w:t>2</w:t>
            </w:r>
            <w:r>
              <w:rPr>
                <w:rFonts w:ascii="Helvetica" w:hAnsi="Helvetica" w:cs="Helvetica"/>
                <w:sz w:val="20"/>
                <w:szCs w:val="22"/>
              </w:rPr>
              <w:t xml:space="preserve">, and put it in the empty small beaker. </w:t>
            </w:r>
          </w:p>
          <w:p w14:paraId="6CF3AE23" w14:textId="61CBAC1F" w:rsidR="00C01541" w:rsidRPr="002D26F4" w:rsidRDefault="00C01541" w:rsidP="00C01541">
            <w:pPr>
              <w:pStyle w:val="questions"/>
              <w:numPr>
                <w:ilvl w:val="0"/>
                <w:numId w:val="18"/>
              </w:numPr>
              <w:rPr>
                <w:rFonts w:ascii="Helvetica" w:hAnsi="Helvetica" w:cs="Helvetica"/>
                <w:sz w:val="20"/>
                <w:szCs w:val="22"/>
              </w:rPr>
            </w:pPr>
            <w:r>
              <w:rPr>
                <w:rFonts w:ascii="Helvetica" w:hAnsi="Helvetica" w:cs="Helvetica"/>
                <w:sz w:val="20"/>
                <w:szCs w:val="22"/>
              </w:rPr>
              <w:t xml:space="preserve">Pipette out approximately 2mL (1 pipette full) of </w:t>
            </w:r>
            <w:proofErr w:type="gramStart"/>
            <w:r>
              <w:rPr>
                <w:rFonts w:ascii="Helvetica" w:hAnsi="Helvetica" w:cs="Helvetica"/>
                <w:sz w:val="20"/>
                <w:szCs w:val="22"/>
              </w:rPr>
              <w:t>Na</w:t>
            </w:r>
            <w:r w:rsidRPr="00C759EE">
              <w:rPr>
                <w:rFonts w:ascii="Helvetica" w:hAnsi="Helvetica" w:cs="Helvetica"/>
                <w:sz w:val="20"/>
                <w:szCs w:val="22"/>
                <w:vertAlign w:val="subscript"/>
              </w:rPr>
              <w:t>2</w:t>
            </w:r>
            <w:r>
              <w:rPr>
                <w:rFonts w:ascii="Helvetica" w:hAnsi="Helvetica" w:cs="Helvetica"/>
                <w:sz w:val="20"/>
                <w:szCs w:val="22"/>
              </w:rPr>
              <w:t>CO</w:t>
            </w:r>
            <w:r w:rsidRPr="00C759EE">
              <w:rPr>
                <w:rFonts w:ascii="Helvetica" w:hAnsi="Helvetica" w:cs="Helvetica"/>
                <w:sz w:val="20"/>
                <w:szCs w:val="22"/>
                <w:vertAlign w:val="subscript"/>
              </w:rPr>
              <w:t>3</w:t>
            </w:r>
            <w:r>
              <w:rPr>
                <w:rFonts w:ascii="Helvetica" w:hAnsi="Helvetica" w:cs="Helvetica"/>
                <w:sz w:val="20"/>
                <w:szCs w:val="22"/>
              </w:rPr>
              <w:t>, and</w:t>
            </w:r>
            <w:proofErr w:type="gramEnd"/>
            <w:r>
              <w:rPr>
                <w:rFonts w:ascii="Helvetica" w:hAnsi="Helvetica" w:cs="Helvetica"/>
                <w:sz w:val="20"/>
                <w:szCs w:val="22"/>
              </w:rPr>
              <w:t xml:space="preserve"> add it to the small beaker that has the 2mL of </w:t>
            </w:r>
            <w:r w:rsidR="00470281">
              <w:rPr>
                <w:rFonts w:ascii="Helvetica" w:hAnsi="Helvetica" w:cs="Helvetica"/>
                <w:sz w:val="20"/>
                <w:szCs w:val="22"/>
              </w:rPr>
              <w:t>Ca</w:t>
            </w:r>
            <w:r>
              <w:rPr>
                <w:rFonts w:ascii="Helvetica" w:hAnsi="Helvetica" w:cs="Helvetica"/>
                <w:sz w:val="20"/>
                <w:szCs w:val="22"/>
              </w:rPr>
              <w:t>Cl</w:t>
            </w:r>
            <w:r w:rsidRPr="00C759EE">
              <w:rPr>
                <w:rFonts w:ascii="Helvetica" w:hAnsi="Helvetica" w:cs="Helvetica"/>
                <w:sz w:val="20"/>
                <w:szCs w:val="22"/>
                <w:vertAlign w:val="subscript"/>
              </w:rPr>
              <w:t>2</w:t>
            </w:r>
            <w:r>
              <w:rPr>
                <w:rFonts w:ascii="Helvetica" w:hAnsi="Helvetica" w:cs="Helvetica"/>
                <w:sz w:val="20"/>
                <w:szCs w:val="22"/>
              </w:rPr>
              <w:t xml:space="preserve"> already in it. </w:t>
            </w:r>
          </w:p>
          <w:p w14:paraId="5F7AD360" w14:textId="77777777" w:rsidR="00C01541" w:rsidRDefault="00C01541" w:rsidP="00C01541">
            <w:pPr>
              <w:pStyle w:val="questions"/>
              <w:numPr>
                <w:ilvl w:val="0"/>
                <w:numId w:val="18"/>
              </w:numPr>
              <w:rPr>
                <w:rFonts w:ascii="Helvetica" w:hAnsi="Helvetica" w:cs="Helvetica"/>
                <w:sz w:val="20"/>
                <w:szCs w:val="22"/>
              </w:rPr>
            </w:pPr>
            <w:r w:rsidRPr="002D26F4">
              <w:rPr>
                <w:rFonts w:ascii="Helvetica" w:hAnsi="Helvetica" w:cs="Helvetica"/>
                <w:sz w:val="20"/>
                <w:szCs w:val="22"/>
              </w:rPr>
              <w:t>Record your observations in the chart below.</w:t>
            </w:r>
            <w:r w:rsidRPr="00CD5104">
              <w:rPr>
                <w:rFonts w:ascii="Helvetica" w:hAnsi="Helvetica" w:cs="Helvetica"/>
                <w:sz w:val="20"/>
                <w:szCs w:val="22"/>
              </w:rPr>
              <w:t xml:space="preserve"> </w:t>
            </w:r>
          </w:p>
          <w:p w14:paraId="36215106" w14:textId="0572CFC4" w:rsidR="00C01541" w:rsidRPr="00CD5104" w:rsidRDefault="00C01541" w:rsidP="00C01541">
            <w:pPr>
              <w:pStyle w:val="questions"/>
              <w:numPr>
                <w:ilvl w:val="0"/>
                <w:numId w:val="18"/>
              </w:numPr>
              <w:rPr>
                <w:rFonts w:ascii="Helvetica" w:hAnsi="Helvetica" w:cs="Helvetica"/>
                <w:sz w:val="20"/>
                <w:szCs w:val="22"/>
              </w:rPr>
            </w:pPr>
            <w:r>
              <w:rPr>
                <w:rFonts w:ascii="Helvetica" w:hAnsi="Helvetica" w:cs="Helvetica"/>
                <w:sz w:val="20"/>
                <w:szCs w:val="22"/>
              </w:rPr>
              <w:t xml:space="preserve">Dispose of reaction mixture down the drain with plenty of water, rinse the beaker with distilled water so it is clean and ready for the next class period. </w:t>
            </w:r>
          </w:p>
        </w:tc>
      </w:tr>
      <w:tr w:rsidR="00C01541" w:rsidRPr="003F6894" w14:paraId="1C5A36B4" w14:textId="77777777" w:rsidTr="009F7291">
        <w:trPr>
          <w:trHeight w:val="1152"/>
        </w:trPr>
        <w:tc>
          <w:tcPr>
            <w:tcW w:w="7804" w:type="dxa"/>
            <w:gridSpan w:val="6"/>
          </w:tcPr>
          <w:p w14:paraId="2CC7A1A5" w14:textId="77777777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Observations</w:t>
            </w:r>
          </w:p>
          <w:p w14:paraId="0190EF37" w14:textId="77777777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</w:p>
          <w:p w14:paraId="7DD5F4C6" w14:textId="0BC201B1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</w:rPr>
            </w:pPr>
          </w:p>
        </w:tc>
        <w:tc>
          <w:tcPr>
            <w:tcW w:w="2986" w:type="dxa"/>
          </w:tcPr>
          <w:p w14:paraId="4299ABA2" w14:textId="3035D444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Type of Reaction</w:t>
            </w:r>
          </w:p>
        </w:tc>
      </w:tr>
      <w:tr w:rsidR="00C01541" w:rsidRPr="003F6894" w14:paraId="4796F396" w14:textId="77777777" w:rsidTr="00C01541">
        <w:trPr>
          <w:trHeight w:val="1152"/>
        </w:trPr>
        <w:tc>
          <w:tcPr>
            <w:tcW w:w="1106" w:type="dxa"/>
            <w:vAlign w:val="center"/>
          </w:tcPr>
          <w:p w14:paraId="2F0DA219" w14:textId="77777777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Word Equation</w:t>
            </w:r>
          </w:p>
        </w:tc>
        <w:tc>
          <w:tcPr>
            <w:tcW w:w="9684" w:type="dxa"/>
            <w:gridSpan w:val="6"/>
          </w:tcPr>
          <w:p w14:paraId="3910764B" w14:textId="77777777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C01541" w:rsidRPr="003F6894" w14:paraId="030FC852" w14:textId="77777777" w:rsidTr="00C01541">
        <w:trPr>
          <w:trHeight w:val="1152"/>
        </w:trPr>
        <w:tc>
          <w:tcPr>
            <w:tcW w:w="1106" w:type="dxa"/>
            <w:vAlign w:val="center"/>
          </w:tcPr>
          <w:p w14:paraId="050BA141" w14:textId="372DC089" w:rsidR="00C01541" w:rsidRPr="002D26F4" w:rsidRDefault="00C01541" w:rsidP="00C01541">
            <w:pPr>
              <w:rPr>
                <w:rFonts w:ascii="Helvetica" w:hAnsi="Helvetica" w:cs="Helvetica"/>
                <w:b/>
                <w:sz w:val="20"/>
              </w:rPr>
            </w:pPr>
            <w:r w:rsidRPr="002D26F4">
              <w:rPr>
                <w:rFonts w:ascii="Helvetica" w:hAnsi="Helvetica" w:cs="Helvetica"/>
                <w:b/>
                <w:sz w:val="20"/>
              </w:rPr>
              <w:t>Balanced Eq</w:t>
            </w:r>
            <w:r>
              <w:rPr>
                <w:rFonts w:ascii="Helvetica" w:hAnsi="Helvetica" w:cs="Helvetica"/>
                <w:b/>
                <w:sz w:val="20"/>
              </w:rPr>
              <w:t>. with phases</w:t>
            </w:r>
          </w:p>
        </w:tc>
        <w:tc>
          <w:tcPr>
            <w:tcW w:w="9684" w:type="dxa"/>
            <w:gridSpan w:val="6"/>
          </w:tcPr>
          <w:p w14:paraId="2A35F356" w14:textId="77777777" w:rsidR="00C01541" w:rsidRDefault="00C01541" w:rsidP="00C01541">
            <w:pPr>
              <w:rPr>
                <w:rFonts w:ascii="Arial Rounded MT Bold" w:hAnsi="Arial Rounded MT Bold"/>
                <w:sz w:val="24"/>
              </w:rPr>
            </w:pPr>
            <w:r w:rsidRPr="003F6894">
              <w:rPr>
                <w:rFonts w:ascii="Arial Rounded MT Bold" w:hAnsi="Arial Rounded MT Bold"/>
                <w:sz w:val="24"/>
              </w:rPr>
              <w:br/>
            </w:r>
          </w:p>
          <w:p w14:paraId="72C4F0F9" w14:textId="77777777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</w:p>
          <w:p w14:paraId="085D6C48" w14:textId="77777777" w:rsidR="00C01541" w:rsidRPr="003F6894" w:rsidRDefault="00C01541" w:rsidP="00C01541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C01541" w:rsidRPr="003F6894" w14:paraId="4D75EA82" w14:textId="77777777" w:rsidTr="00470281">
        <w:trPr>
          <w:trHeight w:val="1224"/>
        </w:trPr>
        <w:tc>
          <w:tcPr>
            <w:tcW w:w="1106" w:type="dxa"/>
            <w:vAlign w:val="center"/>
          </w:tcPr>
          <w:p w14:paraId="0F84B42E" w14:textId="48F54255" w:rsidR="00C01541" w:rsidRPr="00C01541" w:rsidRDefault="00C01541" w:rsidP="00C01541">
            <w:pPr>
              <w:rPr>
                <w:rFonts w:ascii="Helvetica" w:hAnsi="Helvetica" w:cs="Helvetica"/>
                <w:b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 xml:space="preserve">Net Ionic Equation </w:t>
            </w:r>
          </w:p>
        </w:tc>
        <w:tc>
          <w:tcPr>
            <w:tcW w:w="9684" w:type="dxa"/>
            <w:gridSpan w:val="6"/>
          </w:tcPr>
          <w:p w14:paraId="7100F9A4" w14:textId="77777777" w:rsidR="00C01541" w:rsidRPr="00470281" w:rsidRDefault="00C01541" w:rsidP="00C01541">
            <w:pPr>
              <w:rPr>
                <w:rFonts w:ascii="Arial Rounded MT Bold" w:hAnsi="Arial Rounded MT Bold"/>
                <w:szCs w:val="20"/>
              </w:rPr>
            </w:pPr>
          </w:p>
        </w:tc>
      </w:tr>
    </w:tbl>
    <w:p w14:paraId="5D962D3E" w14:textId="4274EAFA" w:rsidR="007E0598" w:rsidRDefault="007E0598" w:rsidP="008F36FB">
      <w:pPr>
        <w:pStyle w:val="questions"/>
        <w:ind w:left="0" w:firstLine="0"/>
        <w:rPr>
          <w:rFonts w:ascii="Helvetica" w:hAnsi="Helvetica" w:cs="Helvetica"/>
          <w:b/>
          <w:sz w:val="8"/>
          <w:szCs w:val="8"/>
          <w:u w:val="single"/>
        </w:rPr>
      </w:pPr>
    </w:p>
    <w:p w14:paraId="671CF4BA" w14:textId="1B566DB2" w:rsidR="00470281" w:rsidRDefault="00470281" w:rsidP="008F36FB">
      <w:pPr>
        <w:pStyle w:val="questions"/>
        <w:ind w:left="0" w:firstLine="0"/>
        <w:rPr>
          <w:rFonts w:ascii="Helvetica" w:hAnsi="Helvetica" w:cs="Helvetica"/>
          <w:b/>
          <w:sz w:val="8"/>
          <w:szCs w:val="8"/>
          <w:u w:val="single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9E26EB2" wp14:editId="3083930A">
            <wp:simplePos x="0" y="0"/>
            <wp:positionH relativeFrom="column">
              <wp:posOffset>5067300</wp:posOffset>
            </wp:positionH>
            <wp:positionV relativeFrom="paragraph">
              <wp:posOffset>19050</wp:posOffset>
            </wp:positionV>
            <wp:extent cx="609600" cy="609600"/>
            <wp:effectExtent l="0" t="0" r="0" b="0"/>
            <wp:wrapNone/>
            <wp:docPr id="1844594215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94215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802BF" w14:textId="77777777" w:rsidR="00470281" w:rsidRDefault="00470281" w:rsidP="008F36FB">
      <w:pPr>
        <w:pStyle w:val="questions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Absent?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Use this link to access videos of the reactions so you can finish this worksheet. </w:t>
      </w:r>
    </w:p>
    <w:p w14:paraId="221665DA" w14:textId="6DE7E85A" w:rsidR="00470281" w:rsidRPr="00470281" w:rsidRDefault="00470281" w:rsidP="00470281">
      <w:pPr>
        <w:pStyle w:val="questions"/>
        <w:ind w:left="432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hyperlink r:id="rId10" w:history="1">
        <w:r w:rsidRPr="005A71F9">
          <w:rPr>
            <w:rStyle w:val="Hyperlink"/>
            <w:rFonts w:ascii="Arial" w:hAnsi="Arial" w:cs="Arial"/>
            <w:bCs/>
            <w:sz w:val="20"/>
            <w:szCs w:val="20"/>
          </w:rPr>
          <w:t>https://tinyurl.com/53wr4cww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470281" w:rsidRPr="00470281" w:rsidSect="001015DC">
      <w:headerReference w:type="first" r:id="rId11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4806" w14:textId="77777777" w:rsidR="00F1732B" w:rsidRDefault="00F1732B" w:rsidP="002D26F4">
      <w:pPr>
        <w:spacing w:after="0" w:line="240" w:lineRule="auto"/>
      </w:pPr>
      <w:r>
        <w:separator/>
      </w:r>
    </w:p>
  </w:endnote>
  <w:endnote w:type="continuationSeparator" w:id="0">
    <w:p w14:paraId="5EF0EF83" w14:textId="77777777" w:rsidR="00F1732B" w:rsidRDefault="00F1732B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B4C7" w14:textId="77777777" w:rsidR="00F1732B" w:rsidRDefault="00F1732B" w:rsidP="002D26F4">
      <w:pPr>
        <w:spacing w:after="0" w:line="240" w:lineRule="auto"/>
      </w:pPr>
      <w:r>
        <w:separator/>
      </w:r>
    </w:p>
  </w:footnote>
  <w:footnote w:type="continuationSeparator" w:id="0">
    <w:p w14:paraId="7ACC1B63" w14:textId="77777777" w:rsidR="00F1732B" w:rsidRDefault="00F1732B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EE02" w14:textId="77777777" w:rsidR="00C759EE" w:rsidRPr="002D26F4" w:rsidRDefault="00C759EE" w:rsidP="00C759E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Types of a Reactions Lab</w:t>
    </w:r>
  </w:p>
  <w:p w14:paraId="53E74D14" w14:textId="77777777" w:rsidR="00C759EE" w:rsidRDefault="00C75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23E4D"/>
    <w:multiLevelType w:val="hybridMultilevel"/>
    <w:tmpl w:val="72BAC106"/>
    <w:lvl w:ilvl="0" w:tplc="7C86C2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81943">
    <w:abstractNumId w:val="20"/>
  </w:num>
  <w:num w:numId="2" w16cid:durableId="1195193172">
    <w:abstractNumId w:val="12"/>
  </w:num>
  <w:num w:numId="3" w16cid:durableId="141436685">
    <w:abstractNumId w:val="17"/>
  </w:num>
  <w:num w:numId="4" w16cid:durableId="1718043095">
    <w:abstractNumId w:val="11"/>
  </w:num>
  <w:num w:numId="5" w16cid:durableId="29497205">
    <w:abstractNumId w:val="1"/>
  </w:num>
  <w:num w:numId="6" w16cid:durableId="1322274260">
    <w:abstractNumId w:val="3"/>
  </w:num>
  <w:num w:numId="7" w16cid:durableId="740637130">
    <w:abstractNumId w:val="5"/>
  </w:num>
  <w:num w:numId="8" w16cid:durableId="1578633939">
    <w:abstractNumId w:val="7"/>
  </w:num>
  <w:num w:numId="9" w16cid:durableId="1326979251">
    <w:abstractNumId w:val="13"/>
  </w:num>
  <w:num w:numId="10" w16cid:durableId="114251565">
    <w:abstractNumId w:val="14"/>
  </w:num>
  <w:num w:numId="11" w16cid:durableId="534511939">
    <w:abstractNumId w:val="18"/>
  </w:num>
  <w:num w:numId="12" w16cid:durableId="315033704">
    <w:abstractNumId w:val="0"/>
  </w:num>
  <w:num w:numId="13" w16cid:durableId="56393286">
    <w:abstractNumId w:val="19"/>
  </w:num>
  <w:num w:numId="14" w16cid:durableId="1449741247">
    <w:abstractNumId w:val="10"/>
  </w:num>
  <w:num w:numId="15" w16cid:durableId="817455115">
    <w:abstractNumId w:val="8"/>
  </w:num>
  <w:num w:numId="16" w16cid:durableId="1773478358">
    <w:abstractNumId w:val="16"/>
  </w:num>
  <w:num w:numId="17" w16cid:durableId="227694041">
    <w:abstractNumId w:val="6"/>
  </w:num>
  <w:num w:numId="18" w16cid:durableId="1012681546">
    <w:abstractNumId w:val="2"/>
  </w:num>
  <w:num w:numId="19" w16cid:durableId="1788429121">
    <w:abstractNumId w:val="4"/>
  </w:num>
  <w:num w:numId="20" w16cid:durableId="163320641">
    <w:abstractNumId w:val="9"/>
  </w:num>
  <w:num w:numId="21" w16cid:durableId="955646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1015DC"/>
    <w:rsid w:val="0013049F"/>
    <w:rsid w:val="002D26F4"/>
    <w:rsid w:val="003F6894"/>
    <w:rsid w:val="0040123B"/>
    <w:rsid w:val="00455A1F"/>
    <w:rsid w:val="00470281"/>
    <w:rsid w:val="00500B87"/>
    <w:rsid w:val="005F59FD"/>
    <w:rsid w:val="007E0598"/>
    <w:rsid w:val="008F36FB"/>
    <w:rsid w:val="00986BA4"/>
    <w:rsid w:val="009F7291"/>
    <w:rsid w:val="00A32FFA"/>
    <w:rsid w:val="00A3515A"/>
    <w:rsid w:val="00BE2CB9"/>
    <w:rsid w:val="00C01541"/>
    <w:rsid w:val="00C759EE"/>
    <w:rsid w:val="00CD442A"/>
    <w:rsid w:val="00CD5104"/>
    <w:rsid w:val="00D45932"/>
    <w:rsid w:val="00D973FB"/>
    <w:rsid w:val="00E22CBA"/>
    <w:rsid w:val="00E97A38"/>
    <w:rsid w:val="00F1732B"/>
    <w:rsid w:val="00F43823"/>
    <w:rsid w:val="00F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36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6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xPwbhFeZS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inyurl.com/53wr4cw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2022-11-27T19:57:00Z</cp:lastPrinted>
  <dcterms:created xsi:type="dcterms:W3CDTF">2019-11-04T18:24:00Z</dcterms:created>
  <dcterms:modified xsi:type="dcterms:W3CDTF">2023-10-26T21:23:00Z</dcterms:modified>
</cp:coreProperties>
</file>