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1C9385" w14:textId="77777777" w:rsidR="00B64A08" w:rsidRPr="009D7F98" w:rsidRDefault="00B64A08" w:rsidP="00B64A08">
      <w:pPr>
        <w:pStyle w:val="Default"/>
        <w:pBdr>
          <w:bottom w:val="single" w:sz="4" w:space="1" w:color="auto"/>
        </w:pBdr>
        <w:spacing w:before="240"/>
        <w:rPr>
          <w:b/>
          <w:bCs/>
        </w:rPr>
      </w:pPr>
      <w:r>
        <w:rPr>
          <w:noProof/>
          <w:sz w:val="18"/>
        </w:rPr>
        <mc:AlternateContent>
          <mc:Choice Requires="wps">
            <w:drawing>
              <wp:anchor distT="0" distB="0" distL="114300" distR="114300" simplePos="0" relativeHeight="251699200" behindDoc="0" locked="0" layoutInCell="1" allowOverlap="1" wp14:anchorId="185421AC" wp14:editId="66083C65">
                <wp:simplePos x="0" y="0"/>
                <wp:positionH relativeFrom="column">
                  <wp:posOffset>4357190</wp:posOffset>
                </wp:positionH>
                <wp:positionV relativeFrom="paragraph">
                  <wp:posOffset>-540281</wp:posOffset>
                </wp:positionV>
                <wp:extent cx="2660015" cy="581660"/>
                <wp:effectExtent l="19050" t="19050" r="26035" b="2794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60015" cy="581660"/>
                        </a:xfrm>
                        <a:prstGeom prst="rect">
                          <a:avLst/>
                        </a:prstGeom>
                        <a:solidFill>
                          <a:sysClr val="window" lastClr="FFFFFF"/>
                        </a:solidFill>
                        <a:ln w="57150" cap="flat" cmpd="sng" algn="ctr">
                          <a:solidFill>
                            <a:sysClr val="windowText" lastClr="000000"/>
                          </a:solidFill>
                          <a:prstDash val="sysDot"/>
                          <a:miter lim="800000"/>
                        </a:ln>
                        <a:effectLst/>
                      </wps:spPr>
                      <wps:txbx>
                        <w:txbxContent>
                          <w:p w14:paraId="33A4173F" w14:textId="1270C452" w:rsidR="00B64A08" w:rsidRPr="009D7F98" w:rsidRDefault="00B64A08" w:rsidP="00B64A08">
                            <w:pPr>
                              <w:jc w:val="center"/>
                              <w:rPr>
                                <w:rFonts w:ascii="Arial" w:hAnsi="Arial" w:cs="Arial"/>
                                <w:b/>
                                <w:color w:val="000000"/>
                                <w:sz w:val="56"/>
                              </w:rPr>
                            </w:pPr>
                            <w:r w:rsidRPr="009D7F98">
                              <w:rPr>
                                <w:rFonts w:ascii="Arial" w:hAnsi="Arial" w:cs="Arial"/>
                                <w:b/>
                                <w:color w:val="000000"/>
                                <w:sz w:val="56"/>
                              </w:rPr>
                              <w:t>Worksheet #</w:t>
                            </w:r>
                            <w:r>
                              <w:rPr>
                                <w:rFonts w:ascii="Arial" w:hAnsi="Arial" w:cs="Arial"/>
                                <w:b/>
                                <w:color w:val="000000"/>
                                <w:sz w:val="56"/>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5421AC" id="Rectangle 1" o:spid="_x0000_s1026" style="position:absolute;margin-left:343.1pt;margin-top:-42.55pt;width:209.45pt;height:45.8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" fillcolor="window" strokecolor="windowText" strokeweight="4.5pt">
                <v:stroke dashstyle="1 1"/>
                <v:path arrowok="t"/>
                <v:textbox>
                  <w:txbxContent>
                    <w:p w14:paraId="33A4173F" w14:textId="1270C452" w:rsidR="00B64A08" w:rsidRPr="009D7F98" w:rsidRDefault="00B64A08" w:rsidP="00B64A08">
                      <w:pPr>
                        <w:jc w:val="center"/>
                        <w:rPr>
                          <w:rFonts w:ascii="Arial" w:hAnsi="Arial" w:cs="Arial"/>
                          <w:b/>
                          <w:color w:val="000000"/>
                          <w:sz w:val="56"/>
                        </w:rPr>
                      </w:pPr>
                      <w:r w:rsidRPr="009D7F98">
                        <w:rPr>
                          <w:rFonts w:ascii="Arial" w:hAnsi="Arial" w:cs="Arial"/>
                          <w:b/>
                          <w:color w:val="000000"/>
                          <w:sz w:val="56"/>
                        </w:rPr>
                        <w:t>Worksheet #</w:t>
                      </w:r>
                      <w:r>
                        <w:rPr>
                          <w:rFonts w:ascii="Arial" w:hAnsi="Arial" w:cs="Arial"/>
                          <w:b/>
                          <w:color w:val="000000"/>
                          <w:sz w:val="56"/>
                        </w:rPr>
                        <w:t>1</w:t>
                      </w:r>
                    </w:p>
                  </w:txbxContent>
                </v:textbox>
              </v:rect>
            </w:pict>
          </mc:Fallback>
        </mc:AlternateContent>
      </w:r>
      <w:r w:rsidRPr="00BD5AF4">
        <w:rPr>
          <w:b/>
          <w:bCs/>
        </w:rPr>
        <w:t>Name:</w:t>
      </w:r>
      <w:r w:rsidRPr="00BD5AF4">
        <w:rPr>
          <w:b/>
          <w:bCs/>
        </w:rPr>
        <w:tab/>
      </w:r>
      <w:r w:rsidRPr="00BD5AF4">
        <w:rPr>
          <w:b/>
          <w:bCs/>
        </w:rPr>
        <w:tab/>
      </w:r>
      <w:r w:rsidRPr="00BD5AF4">
        <w:rPr>
          <w:b/>
          <w:bCs/>
        </w:rPr>
        <w:tab/>
      </w:r>
      <w:r w:rsidRPr="00BD5AF4">
        <w:rPr>
          <w:b/>
          <w:bCs/>
        </w:rPr>
        <w:tab/>
      </w:r>
      <w:r>
        <w:rPr>
          <w:b/>
          <w:bCs/>
        </w:rPr>
        <w:tab/>
      </w:r>
      <w:r>
        <w:rPr>
          <w:b/>
          <w:bCs/>
        </w:rPr>
        <w:tab/>
      </w:r>
      <w:r>
        <w:rPr>
          <w:b/>
          <w:bCs/>
        </w:rPr>
        <w:tab/>
        <w:t xml:space="preserve">         </w:t>
      </w:r>
      <w:r w:rsidRPr="00BD5AF4">
        <w:rPr>
          <w:b/>
          <w:bCs/>
        </w:rPr>
        <w:t>Period:</w:t>
      </w:r>
      <w:r>
        <w:rPr>
          <w:b/>
          <w:bCs/>
        </w:rPr>
        <w:tab/>
      </w:r>
      <w:r>
        <w:rPr>
          <w:b/>
          <w:bCs/>
        </w:rPr>
        <w:tab/>
      </w:r>
      <w:r>
        <w:rPr>
          <w:b/>
          <w:bCs/>
        </w:rPr>
        <w:tab/>
        <w:t>Seat#:</w:t>
      </w:r>
      <w:r>
        <w:rPr>
          <w:rFonts w:ascii="Helvetica" w:hAnsi="Helvetica"/>
          <w:b/>
          <w:bCs/>
          <w:sz w:val="20"/>
        </w:rPr>
        <w:tab/>
      </w:r>
      <w:r>
        <w:rPr>
          <w:rFonts w:ascii="Helvetica" w:hAnsi="Helvetica"/>
          <w:b/>
          <w:bCs/>
          <w:sz w:val="20"/>
        </w:rPr>
        <w:tab/>
      </w:r>
    </w:p>
    <w:p w14:paraId="639A9BC0" w14:textId="77777777" w:rsidR="00630B6D" w:rsidRPr="00D27996" w:rsidRDefault="00630B6D" w:rsidP="00630B6D">
      <w:pPr>
        <w:spacing w:after="0"/>
        <w:rPr>
          <w:rFonts w:ascii="Arial" w:hAnsi="Arial" w:cs="Arial"/>
          <w:b/>
          <w:sz w:val="6"/>
        </w:rPr>
      </w:pPr>
    </w:p>
    <w:p w14:paraId="3D55F914" w14:textId="0B28346A" w:rsidR="00630B6D" w:rsidRDefault="00630B6D" w:rsidP="00630B6D">
      <w:pPr>
        <w:pBdr>
          <w:bottom w:val="single" w:sz="4" w:space="1" w:color="auto"/>
        </w:pBdr>
        <w:spacing w:after="0"/>
        <w:rPr>
          <w:rFonts w:ascii="Arial" w:hAnsi="Arial" w:cs="Arial"/>
        </w:rPr>
      </w:pPr>
      <w:r>
        <w:rPr>
          <w:rFonts w:ascii="Arial" w:hAnsi="Arial" w:cs="Arial"/>
          <w:b/>
        </w:rPr>
        <w:t>Directions:</w:t>
      </w:r>
      <w:r>
        <w:rPr>
          <w:rFonts w:ascii="Arial" w:hAnsi="Arial" w:cs="Arial"/>
        </w:rPr>
        <w:t xml:space="preserve"> </w:t>
      </w:r>
      <w:r w:rsidRPr="00D27996">
        <w:rPr>
          <w:rFonts w:ascii="Arial" w:hAnsi="Arial" w:cs="Arial"/>
          <w:sz w:val="20"/>
        </w:rPr>
        <w:t xml:space="preserve">Read this page and take notes and/or annotate it. There is potentially information in here you may not be familiar with. If you come across anything you do not understand you need to ask about it! At the end there are questions to check that you were able to follow and grasp the material talked about here. These are selections of reading by various people, credit given when possible. </w:t>
      </w:r>
    </w:p>
    <w:p w14:paraId="2641566C" w14:textId="77777777" w:rsidR="00630B6D" w:rsidRDefault="00630B6D" w:rsidP="00630B6D">
      <w:pPr>
        <w:spacing w:after="0"/>
        <w:rPr>
          <w:rFonts w:ascii="Arial" w:hAnsi="Arial" w:cs="Arial"/>
        </w:rPr>
      </w:pPr>
    </w:p>
    <w:p w14:paraId="339D4520" w14:textId="77777777" w:rsidR="00630B6D" w:rsidRDefault="00630B6D" w:rsidP="00630B6D">
      <w:pPr>
        <w:spacing w:after="0"/>
        <w:rPr>
          <w:rFonts w:ascii="Arial" w:hAnsi="Arial" w:cs="Arial"/>
          <w:b/>
        </w:rPr>
        <w:sectPr w:rsidR="00630B6D" w:rsidSect="00623E86">
          <w:headerReference w:type="default" r:id="rId7"/>
          <w:pgSz w:w="12240" w:h="15840"/>
          <w:pgMar w:top="720" w:right="720" w:bottom="720" w:left="720" w:header="720" w:footer="720" w:gutter="0"/>
          <w:cols w:space="720"/>
          <w:docGrid w:linePitch="360"/>
        </w:sectPr>
      </w:pPr>
    </w:p>
    <w:p w14:paraId="025BF8AE" w14:textId="36A422CE" w:rsidR="00047441" w:rsidRDefault="00047441" w:rsidP="00630B6D">
      <w:pPr>
        <w:spacing w:after="0"/>
        <w:rPr>
          <w:rFonts w:ascii="Times New Roman" w:hAnsi="Times New Roman" w:cs="Times New Roman"/>
          <w:i/>
          <w:sz w:val="20"/>
          <w:szCs w:val="20"/>
        </w:rPr>
      </w:pPr>
      <w:r>
        <w:rPr>
          <w:rFonts w:ascii="Arial" w:hAnsi="Arial" w:cs="Arial"/>
          <w:b/>
        </w:rPr>
        <w:t xml:space="preserve">General Properties and Behaviors of Gases </w:t>
      </w:r>
      <w:r w:rsidR="002D05EC">
        <w:rPr>
          <w:rFonts w:ascii="Arial" w:hAnsi="Arial" w:cs="Arial"/>
          <w:b/>
        </w:rPr>
        <w:br/>
      </w:r>
      <w:r>
        <w:rPr>
          <w:rFonts w:ascii="Times New Roman" w:hAnsi="Times New Roman" w:cs="Times New Roman"/>
          <w:i/>
          <w:sz w:val="20"/>
          <w:szCs w:val="20"/>
        </w:rPr>
        <w:t>– by Ethan Schnell</w:t>
      </w:r>
      <w:r w:rsidR="006C5D19">
        <w:rPr>
          <w:rFonts w:ascii="Times New Roman" w:hAnsi="Times New Roman" w:cs="Times New Roman"/>
          <w:i/>
          <w:sz w:val="20"/>
          <w:szCs w:val="20"/>
        </w:rPr>
        <w:t>,</w:t>
      </w:r>
      <w:r>
        <w:rPr>
          <w:rFonts w:ascii="Times New Roman" w:hAnsi="Times New Roman" w:cs="Times New Roman"/>
          <w:i/>
          <w:sz w:val="20"/>
          <w:szCs w:val="20"/>
        </w:rPr>
        <w:t xml:space="preserve"> </w:t>
      </w:r>
      <w:r w:rsidR="006C5D19">
        <w:rPr>
          <w:rFonts w:ascii="Times New Roman" w:hAnsi="Times New Roman" w:cs="Times New Roman"/>
          <w:i/>
          <w:sz w:val="20"/>
          <w:szCs w:val="20"/>
        </w:rPr>
        <w:t>DV High School, chemistryrocks.net</w:t>
      </w:r>
    </w:p>
    <w:p w14:paraId="576B719A" w14:textId="77777777" w:rsidR="00047441" w:rsidRPr="002D05EC" w:rsidRDefault="00047441" w:rsidP="00630B6D">
      <w:pPr>
        <w:spacing w:after="0"/>
        <w:rPr>
          <w:rFonts w:ascii="Times New Roman" w:hAnsi="Times New Roman" w:cs="Times New Roman"/>
          <w:i/>
          <w:sz w:val="12"/>
          <w:szCs w:val="20"/>
        </w:rPr>
      </w:pPr>
    </w:p>
    <w:p w14:paraId="7BCC23B0" w14:textId="354D6BC2" w:rsidR="00047441" w:rsidRDefault="002D05EC" w:rsidP="002D05EC">
      <w:pPr>
        <w:pStyle w:val="ListParagraph"/>
        <w:numPr>
          <w:ilvl w:val="0"/>
          <w:numId w:val="4"/>
        </w:numPr>
        <w:spacing w:after="0"/>
        <w:ind w:left="360"/>
      </w:pPr>
      <w:r>
        <w:t>Take</w:t>
      </w:r>
      <w:r w:rsidR="00047441">
        <w:t xml:space="preserve"> the shape of their containers </w:t>
      </w:r>
    </w:p>
    <w:p w14:paraId="098EFDEF" w14:textId="0949126C" w:rsidR="002D05EC" w:rsidRDefault="002D05EC" w:rsidP="002D05EC">
      <w:pPr>
        <w:pStyle w:val="ListParagraph"/>
        <w:numPr>
          <w:ilvl w:val="0"/>
          <w:numId w:val="4"/>
        </w:numPr>
        <w:spacing w:after="0"/>
        <w:ind w:left="360"/>
      </w:pPr>
      <w:r>
        <w:t>E</w:t>
      </w:r>
      <w:r w:rsidR="00047441">
        <w:t xml:space="preserve">venly distribute themselves within a container </w:t>
      </w:r>
    </w:p>
    <w:p w14:paraId="02E38BA0" w14:textId="66856EB0" w:rsidR="002D05EC" w:rsidRDefault="002D05EC" w:rsidP="002D05EC">
      <w:pPr>
        <w:pStyle w:val="ListParagraph"/>
        <w:numPr>
          <w:ilvl w:val="0"/>
          <w:numId w:val="4"/>
        </w:numPr>
        <w:spacing w:after="0"/>
        <w:ind w:left="360"/>
      </w:pPr>
      <w:r>
        <w:t>A</w:t>
      </w:r>
      <w:r w:rsidR="00047441">
        <w:t xml:space="preserve">re fluid - particles easily flow past one another </w:t>
      </w:r>
    </w:p>
    <w:p w14:paraId="580C02D2" w14:textId="40DA9560" w:rsidR="00047441" w:rsidRDefault="002D05EC" w:rsidP="002D05EC">
      <w:pPr>
        <w:pStyle w:val="ListParagraph"/>
        <w:numPr>
          <w:ilvl w:val="0"/>
          <w:numId w:val="4"/>
        </w:numPr>
        <w:spacing w:after="0"/>
        <w:ind w:left="360"/>
      </w:pPr>
      <w:r>
        <w:t>E</w:t>
      </w:r>
      <w:r w:rsidR="00047441">
        <w:t xml:space="preserve">xert pressure when they collide with the walls of </w:t>
      </w:r>
      <w:r w:rsidR="00B64A08">
        <w:br/>
      </w:r>
      <w:r w:rsidR="00047441">
        <w:t xml:space="preserve">a container </w:t>
      </w:r>
    </w:p>
    <w:p w14:paraId="3DEA5227" w14:textId="48F7E4F5" w:rsidR="002D05EC" w:rsidRDefault="002D05EC" w:rsidP="002D05EC">
      <w:pPr>
        <w:pStyle w:val="ListParagraph"/>
        <w:numPr>
          <w:ilvl w:val="0"/>
          <w:numId w:val="4"/>
        </w:numPr>
        <w:spacing w:after="0"/>
        <w:ind w:left="360"/>
      </w:pPr>
      <w:r>
        <w:t>A</w:t>
      </w:r>
      <w:r w:rsidR="006C5D19">
        <w:t>re l</w:t>
      </w:r>
      <w:r w:rsidR="00047441">
        <w:t xml:space="preserve">ow </w:t>
      </w:r>
      <w:r w:rsidR="006C5D19">
        <w:t>d</w:t>
      </w:r>
      <w:r w:rsidR="00047441">
        <w:t xml:space="preserve">ensity - A substance in the gaseous state has 1/1000 the density of the same substance in the liquid or solid state </w:t>
      </w:r>
    </w:p>
    <w:p w14:paraId="39932B18" w14:textId="41ACC255" w:rsidR="002D05EC" w:rsidRDefault="002D05EC" w:rsidP="002D05EC">
      <w:pPr>
        <w:pStyle w:val="ListParagraph"/>
        <w:numPr>
          <w:ilvl w:val="0"/>
          <w:numId w:val="4"/>
        </w:numPr>
        <w:spacing w:after="0"/>
        <w:ind w:left="360"/>
      </w:pPr>
      <w:r>
        <w:t>C</w:t>
      </w:r>
      <w:r w:rsidR="00047441">
        <w:t xml:space="preserve">an be compressed, decreasing the distance between particles, and decreasing the volume occupied by the gas </w:t>
      </w:r>
    </w:p>
    <w:p w14:paraId="770C8701" w14:textId="77777777" w:rsidR="002D05EC" w:rsidRDefault="00047441" w:rsidP="002D05EC">
      <w:pPr>
        <w:pStyle w:val="ListParagraph"/>
        <w:numPr>
          <w:ilvl w:val="0"/>
          <w:numId w:val="4"/>
        </w:numPr>
        <w:spacing w:after="0"/>
        <w:ind w:left="360"/>
      </w:pPr>
      <w:r>
        <w:t xml:space="preserve">Gases </w:t>
      </w:r>
      <w:r w:rsidRPr="002D05EC">
        <w:rPr>
          <w:i/>
        </w:rPr>
        <w:t>diffuse</w:t>
      </w:r>
      <w:r>
        <w:t xml:space="preserve"> - spontaneous mixing of particles of two substances caused by their random motion</w:t>
      </w:r>
    </w:p>
    <w:p w14:paraId="53017512" w14:textId="518F0701" w:rsidR="006C5D19" w:rsidRDefault="006C5D19" w:rsidP="002D05EC">
      <w:pPr>
        <w:pStyle w:val="ListParagraph"/>
        <w:numPr>
          <w:ilvl w:val="0"/>
          <w:numId w:val="4"/>
        </w:numPr>
        <w:spacing w:after="0"/>
        <w:ind w:left="360"/>
      </w:pPr>
      <w:r>
        <w:t xml:space="preserve">Gases can </w:t>
      </w:r>
      <w:r w:rsidRPr="002D05EC">
        <w:rPr>
          <w:i/>
        </w:rPr>
        <w:t>effuse</w:t>
      </w:r>
      <w:r>
        <w:t xml:space="preserve"> – escape through a small hole in the container it is held in. </w:t>
      </w:r>
    </w:p>
    <w:p w14:paraId="52F22A77" w14:textId="77777777" w:rsidR="00047441" w:rsidRDefault="00047441" w:rsidP="00630B6D">
      <w:pPr>
        <w:spacing w:after="0"/>
        <w:rPr>
          <w:rFonts w:ascii="Arial" w:hAnsi="Arial" w:cs="Arial"/>
          <w:b/>
        </w:rPr>
      </w:pPr>
    </w:p>
    <w:p w14:paraId="0FE9E520" w14:textId="52433A32" w:rsidR="00047441" w:rsidRDefault="00047441" w:rsidP="00630B6D">
      <w:pPr>
        <w:spacing w:after="0"/>
        <w:rPr>
          <w:rFonts w:ascii="Arial" w:hAnsi="Arial" w:cs="Arial"/>
          <w:b/>
        </w:rPr>
      </w:pPr>
      <w:r>
        <w:rPr>
          <w:rFonts w:ascii="Arial" w:hAnsi="Arial" w:cs="Arial"/>
          <w:b/>
        </w:rPr>
        <w:t>Kinetic Molecular Theory</w:t>
      </w:r>
      <w:r w:rsidR="006C5D19">
        <w:rPr>
          <w:rFonts w:ascii="Arial" w:hAnsi="Arial" w:cs="Arial"/>
          <w:b/>
        </w:rPr>
        <w:t xml:space="preserve"> (KMT)</w:t>
      </w:r>
    </w:p>
    <w:p w14:paraId="7845E233" w14:textId="27538D59" w:rsidR="006C5D19" w:rsidRPr="00B64A08" w:rsidRDefault="006C5D19" w:rsidP="00630B6D">
      <w:pPr>
        <w:spacing w:after="0"/>
        <w:rPr>
          <w:rFonts w:ascii="Arial" w:hAnsi="Arial" w:cs="Arial"/>
          <w:b/>
          <w:sz w:val="2"/>
        </w:rPr>
      </w:pPr>
    </w:p>
    <w:p w14:paraId="4B625730" w14:textId="5A8DE743" w:rsidR="006C5D19" w:rsidRDefault="006C5D19" w:rsidP="00630B6D">
      <w:pPr>
        <w:spacing w:after="0"/>
      </w:pPr>
      <w:r w:rsidRPr="006C5D19">
        <w:t xml:space="preserve">Behaviors </w:t>
      </w:r>
      <w:r>
        <w:t>of gases can be explained using a simple theoretical model known as the Kinetic Molecular Theory. Gases that follow the KMT as known as Ideal Gases and follow the following assumptions:</w:t>
      </w:r>
    </w:p>
    <w:p w14:paraId="10EDEC79" w14:textId="77777777" w:rsidR="006C5D19" w:rsidRDefault="006C5D19" w:rsidP="00630B6D">
      <w:pPr>
        <w:spacing w:after="0"/>
      </w:pPr>
    </w:p>
    <w:p w14:paraId="74E612FC" w14:textId="22698A30" w:rsidR="006C5D19" w:rsidRPr="006C5D19" w:rsidRDefault="006C5D19" w:rsidP="006C5D19">
      <w:pPr>
        <w:numPr>
          <w:ilvl w:val="0"/>
          <w:numId w:val="2"/>
        </w:numPr>
        <w:tabs>
          <w:tab w:val="clear" w:pos="720"/>
        </w:tabs>
        <w:spacing w:after="0"/>
        <w:ind w:left="360"/>
      </w:pPr>
      <w:r w:rsidRPr="006C5D19">
        <w:t>Gases consist of small particles</w:t>
      </w:r>
      <w:r w:rsidR="002D05EC">
        <w:t xml:space="preserve">, </w:t>
      </w:r>
      <w:r w:rsidRPr="006C5D19">
        <w:t>spaced far apart</w:t>
      </w:r>
    </w:p>
    <w:p w14:paraId="39734210" w14:textId="1CA1E280" w:rsidR="006C5D19" w:rsidRPr="006C5D19" w:rsidRDefault="002D05EC" w:rsidP="006C5D19">
      <w:pPr>
        <w:numPr>
          <w:ilvl w:val="0"/>
          <w:numId w:val="2"/>
        </w:numPr>
        <w:tabs>
          <w:tab w:val="clear" w:pos="720"/>
        </w:tabs>
        <w:spacing w:after="0"/>
        <w:ind w:left="360"/>
      </w:pPr>
      <w:r>
        <w:t xml:space="preserve">Collisions between are elastic – meaning </w:t>
      </w:r>
      <w:r w:rsidR="00861B4C">
        <w:t>no energy is lost during these collisions</w:t>
      </w:r>
    </w:p>
    <w:p w14:paraId="15BA24AD" w14:textId="646DF2B1" w:rsidR="006C5D19" w:rsidRPr="006C5D19" w:rsidRDefault="002D05EC" w:rsidP="006C5D19">
      <w:pPr>
        <w:numPr>
          <w:ilvl w:val="0"/>
          <w:numId w:val="2"/>
        </w:numPr>
        <w:tabs>
          <w:tab w:val="clear" w:pos="720"/>
        </w:tabs>
        <w:spacing w:after="0"/>
        <w:ind w:left="360"/>
      </w:pPr>
      <w:r>
        <w:t xml:space="preserve">Gas particles are in continuous, straight line </w:t>
      </w:r>
      <w:r w:rsidR="006C5D19" w:rsidRPr="006C5D19">
        <w:t>motion</w:t>
      </w:r>
    </w:p>
    <w:p w14:paraId="211DB18E" w14:textId="77777777" w:rsidR="006C5D19" w:rsidRPr="006C5D19" w:rsidRDefault="006C5D19" w:rsidP="006C5D19">
      <w:pPr>
        <w:numPr>
          <w:ilvl w:val="0"/>
          <w:numId w:val="2"/>
        </w:numPr>
        <w:tabs>
          <w:tab w:val="clear" w:pos="720"/>
        </w:tabs>
        <w:spacing w:after="0"/>
        <w:ind w:left="360"/>
      </w:pPr>
      <w:r w:rsidRPr="006C5D19">
        <w:t>No attraction or repulsion between particles</w:t>
      </w:r>
    </w:p>
    <w:p w14:paraId="0B314A9D" w14:textId="36365267" w:rsidR="006C5D19" w:rsidRPr="006C5D19" w:rsidRDefault="006C5D19" w:rsidP="006C5D19">
      <w:pPr>
        <w:numPr>
          <w:ilvl w:val="0"/>
          <w:numId w:val="2"/>
        </w:numPr>
        <w:tabs>
          <w:tab w:val="clear" w:pos="720"/>
        </w:tabs>
        <w:spacing w:after="0"/>
        <w:ind w:left="360"/>
      </w:pPr>
      <w:r w:rsidRPr="006C5D19">
        <w:t xml:space="preserve">Kinetic energy </w:t>
      </w:r>
      <w:r w:rsidR="002D05EC">
        <w:t xml:space="preserve">is </w:t>
      </w:r>
      <w:r w:rsidRPr="006C5D19">
        <w:t>directly related to</w:t>
      </w:r>
      <w:r w:rsidRPr="002D05EC">
        <w:rPr>
          <w:i/>
        </w:rPr>
        <w:t xml:space="preserve"> </w:t>
      </w:r>
      <w:r w:rsidRPr="002D05EC">
        <w:rPr>
          <w:bCs/>
        </w:rPr>
        <w:t>temperature</w:t>
      </w:r>
    </w:p>
    <w:p w14:paraId="2D8D7A05" w14:textId="77777777" w:rsidR="006C5D19" w:rsidRPr="006C5D19" w:rsidRDefault="006C5D19" w:rsidP="006C5D19">
      <w:pPr>
        <w:spacing w:after="0"/>
        <w:ind w:left="360"/>
      </w:pPr>
    </w:p>
    <w:p w14:paraId="52DE7C9A" w14:textId="45A10FAF" w:rsidR="006C5D19" w:rsidRPr="006C5D19" w:rsidRDefault="006C5D19" w:rsidP="00630B6D">
      <w:pPr>
        <w:spacing w:after="0"/>
        <w:rPr>
          <w:i/>
          <w:sz w:val="20"/>
          <w:szCs w:val="20"/>
        </w:rPr>
      </w:pPr>
      <w:r w:rsidRPr="006C5D19">
        <w:rPr>
          <w:i/>
          <w:sz w:val="20"/>
          <w:szCs w:val="20"/>
        </w:rPr>
        <w:t>*Note: KMT is a</w:t>
      </w:r>
      <w:r w:rsidR="002D05EC">
        <w:rPr>
          <w:i/>
          <w:sz w:val="20"/>
          <w:szCs w:val="20"/>
        </w:rPr>
        <w:t xml:space="preserve"> simplified</w:t>
      </w:r>
      <w:r w:rsidRPr="006C5D19">
        <w:rPr>
          <w:i/>
          <w:sz w:val="20"/>
          <w:szCs w:val="20"/>
        </w:rPr>
        <w:t xml:space="preserve"> theory</w:t>
      </w:r>
      <w:r w:rsidR="002D05EC">
        <w:rPr>
          <w:i/>
          <w:sz w:val="20"/>
          <w:szCs w:val="20"/>
        </w:rPr>
        <w:t xml:space="preserve"> that does not work for real gases</w:t>
      </w:r>
      <w:r w:rsidRPr="006C5D19">
        <w:rPr>
          <w:i/>
          <w:sz w:val="20"/>
          <w:szCs w:val="20"/>
        </w:rPr>
        <w:t xml:space="preserve">, but is useful for studying the general behavior of gases. </w:t>
      </w:r>
    </w:p>
    <w:p w14:paraId="1C9596AD" w14:textId="77777777" w:rsidR="006C5D19" w:rsidRDefault="006C5D19" w:rsidP="00630B6D">
      <w:pPr>
        <w:spacing w:after="0"/>
        <w:rPr>
          <w:rFonts w:ascii="Arial" w:hAnsi="Arial" w:cs="Arial"/>
          <w:b/>
        </w:rPr>
      </w:pPr>
    </w:p>
    <w:p w14:paraId="6C0A7E1F" w14:textId="10DF9910" w:rsidR="00047441" w:rsidRDefault="00047441" w:rsidP="00630B6D">
      <w:pPr>
        <w:spacing w:after="0"/>
        <w:rPr>
          <w:rFonts w:ascii="Arial" w:hAnsi="Arial" w:cs="Arial"/>
          <w:b/>
        </w:rPr>
      </w:pPr>
      <w:r>
        <w:rPr>
          <w:rFonts w:ascii="Arial" w:hAnsi="Arial" w:cs="Arial"/>
          <w:b/>
        </w:rPr>
        <w:t>Real vs. Ideal Gases</w:t>
      </w:r>
    </w:p>
    <w:p w14:paraId="6CFFA2D2" w14:textId="26165258" w:rsidR="006C5D19" w:rsidRPr="00B64A08" w:rsidRDefault="006C5D19" w:rsidP="00630B6D">
      <w:pPr>
        <w:spacing w:after="0"/>
        <w:rPr>
          <w:rFonts w:ascii="Arial" w:hAnsi="Arial" w:cs="Arial"/>
          <w:b/>
          <w:sz w:val="4"/>
        </w:rPr>
      </w:pPr>
    </w:p>
    <w:p w14:paraId="14699B03" w14:textId="77777777" w:rsidR="00D12B30" w:rsidRDefault="00861B4C" w:rsidP="00630B6D">
      <w:pPr>
        <w:spacing w:after="0"/>
      </w:pPr>
      <w:r>
        <w:t xml:space="preserve">While Ideal Gases are an imaginary concept that follow the assumptions of KMT, real gases do not completely behave according to those assumptions. </w:t>
      </w:r>
      <w:r w:rsidR="006C5D19" w:rsidRPr="006C5D19">
        <w:t>It is important to note that</w:t>
      </w:r>
      <w:r w:rsidR="00D12B30">
        <w:t xml:space="preserve"> r</w:t>
      </w:r>
      <w:r w:rsidR="006C5D19">
        <w:t>eal gases deviate significantly from Ideal</w:t>
      </w:r>
      <w:r>
        <w:t xml:space="preserve"> </w:t>
      </w:r>
      <w:r w:rsidR="006C5D19">
        <w:t>Gas behavior</w:t>
      </w:r>
      <w:r w:rsidR="00D12B30">
        <w:t xml:space="preserve"> at low temperatures and high pressures</w:t>
      </w:r>
      <w:r w:rsidR="006C5D19">
        <w:t xml:space="preserve">. </w:t>
      </w:r>
      <w:r>
        <w:t xml:space="preserve">Ideal gas molecules are assumed </w:t>
      </w:r>
      <w:r w:rsidR="002D05EC">
        <w:t xml:space="preserve">to </w:t>
      </w:r>
      <w:r>
        <w:t xml:space="preserve">have </w:t>
      </w:r>
      <w:r w:rsidR="002D05EC">
        <w:t xml:space="preserve">no </w:t>
      </w:r>
      <w:r>
        <w:t>volume</w:t>
      </w:r>
      <w:r w:rsidR="002D05EC">
        <w:t xml:space="preserve">, </w:t>
      </w:r>
    </w:p>
    <w:p w14:paraId="09C3E0DD" w14:textId="77777777" w:rsidR="00D12B30" w:rsidRDefault="00D12B30" w:rsidP="00630B6D">
      <w:pPr>
        <w:spacing w:after="0"/>
      </w:pPr>
    </w:p>
    <w:p w14:paraId="2F33952F" w14:textId="77777777" w:rsidR="00D12B30" w:rsidRDefault="00D12B30" w:rsidP="00630B6D">
      <w:pPr>
        <w:spacing w:after="0"/>
      </w:pPr>
    </w:p>
    <w:p w14:paraId="3513300F" w14:textId="77777777" w:rsidR="00D12B30" w:rsidRDefault="00D12B30" w:rsidP="00630B6D">
      <w:pPr>
        <w:spacing w:after="0"/>
      </w:pPr>
    </w:p>
    <w:p w14:paraId="53ADEED9" w14:textId="77777777" w:rsidR="00D12B30" w:rsidRDefault="00D12B30" w:rsidP="00630B6D">
      <w:pPr>
        <w:spacing w:after="0"/>
      </w:pPr>
    </w:p>
    <w:p w14:paraId="65379804" w14:textId="77777777" w:rsidR="00D12B30" w:rsidRDefault="00D12B30" w:rsidP="00630B6D">
      <w:pPr>
        <w:spacing w:after="0"/>
      </w:pPr>
    </w:p>
    <w:p w14:paraId="5D15C972" w14:textId="77777777" w:rsidR="00D12B30" w:rsidRDefault="00D12B30" w:rsidP="00630B6D">
      <w:pPr>
        <w:spacing w:after="0"/>
      </w:pPr>
    </w:p>
    <w:p w14:paraId="0CEF8540" w14:textId="77777777" w:rsidR="00D12B30" w:rsidRDefault="00D12B30" w:rsidP="00630B6D">
      <w:pPr>
        <w:spacing w:after="0"/>
      </w:pPr>
    </w:p>
    <w:p w14:paraId="7808510D" w14:textId="77777777" w:rsidR="00D12B30" w:rsidRDefault="00D12B30" w:rsidP="00630B6D">
      <w:pPr>
        <w:spacing w:after="0"/>
      </w:pPr>
    </w:p>
    <w:p w14:paraId="7899DBF2" w14:textId="77777777" w:rsidR="00D12B30" w:rsidRDefault="00D12B30" w:rsidP="00630B6D">
      <w:pPr>
        <w:spacing w:after="0"/>
      </w:pPr>
    </w:p>
    <w:p w14:paraId="771B0832" w14:textId="77777777" w:rsidR="00D12B30" w:rsidRDefault="00D12B30" w:rsidP="00630B6D">
      <w:pPr>
        <w:spacing w:after="0"/>
      </w:pPr>
    </w:p>
    <w:p w14:paraId="6CEC1B45" w14:textId="77777777" w:rsidR="00D12B30" w:rsidRDefault="00D12B30" w:rsidP="00630B6D">
      <w:pPr>
        <w:spacing w:after="0"/>
      </w:pPr>
    </w:p>
    <w:p w14:paraId="6264A70D" w14:textId="77777777" w:rsidR="00D12B30" w:rsidRDefault="00D12B30" w:rsidP="00630B6D">
      <w:pPr>
        <w:spacing w:after="0"/>
      </w:pPr>
    </w:p>
    <w:p w14:paraId="4F978D62" w14:textId="77777777" w:rsidR="00D12B30" w:rsidRDefault="00D12B30" w:rsidP="00630B6D">
      <w:pPr>
        <w:spacing w:after="0"/>
      </w:pPr>
    </w:p>
    <w:p w14:paraId="1F461252" w14:textId="77777777" w:rsidR="00D12B30" w:rsidRDefault="00D12B30" w:rsidP="00630B6D">
      <w:pPr>
        <w:spacing w:after="0"/>
      </w:pPr>
    </w:p>
    <w:p w14:paraId="600FACFC" w14:textId="77777777" w:rsidR="00D12B30" w:rsidRDefault="00D12B30" w:rsidP="00630B6D">
      <w:pPr>
        <w:spacing w:after="0"/>
      </w:pPr>
    </w:p>
    <w:p w14:paraId="55EAF089" w14:textId="77777777" w:rsidR="00D12B30" w:rsidRDefault="00D12B30" w:rsidP="00630B6D">
      <w:pPr>
        <w:spacing w:after="0"/>
      </w:pPr>
    </w:p>
    <w:p w14:paraId="655EE7AD" w14:textId="77777777" w:rsidR="00D12B30" w:rsidRDefault="00D12B30" w:rsidP="00630B6D">
      <w:pPr>
        <w:spacing w:after="0"/>
      </w:pPr>
    </w:p>
    <w:p w14:paraId="3C9548C1" w14:textId="77777777" w:rsidR="00D12B30" w:rsidRDefault="00D12B30" w:rsidP="00630B6D">
      <w:pPr>
        <w:spacing w:after="0"/>
      </w:pPr>
    </w:p>
    <w:p w14:paraId="2B05264F" w14:textId="77777777" w:rsidR="00D12B30" w:rsidRDefault="00D12B30" w:rsidP="00630B6D">
      <w:pPr>
        <w:spacing w:after="0"/>
      </w:pPr>
    </w:p>
    <w:p w14:paraId="0641E022" w14:textId="77777777" w:rsidR="00D12B30" w:rsidRDefault="00D12B30" w:rsidP="00630B6D">
      <w:pPr>
        <w:spacing w:after="0"/>
      </w:pPr>
    </w:p>
    <w:p w14:paraId="436218B8" w14:textId="77777777" w:rsidR="00D12B30" w:rsidRDefault="00D12B30" w:rsidP="00630B6D">
      <w:pPr>
        <w:spacing w:after="0"/>
      </w:pPr>
    </w:p>
    <w:p w14:paraId="342DE429" w14:textId="77777777" w:rsidR="00D12B30" w:rsidRDefault="00D12B30" w:rsidP="00630B6D">
      <w:pPr>
        <w:spacing w:after="0"/>
      </w:pPr>
    </w:p>
    <w:p w14:paraId="3886C350" w14:textId="77777777" w:rsidR="00D12B30" w:rsidRDefault="00D12B30" w:rsidP="00630B6D">
      <w:pPr>
        <w:spacing w:after="0"/>
      </w:pPr>
    </w:p>
    <w:p w14:paraId="00718093" w14:textId="77777777" w:rsidR="00D12B30" w:rsidRDefault="00D12B30" w:rsidP="00630B6D">
      <w:pPr>
        <w:spacing w:after="0"/>
      </w:pPr>
    </w:p>
    <w:p w14:paraId="44E885AF" w14:textId="77777777" w:rsidR="00D12B30" w:rsidRDefault="00D12B30" w:rsidP="00630B6D">
      <w:pPr>
        <w:spacing w:after="0"/>
      </w:pPr>
    </w:p>
    <w:p w14:paraId="4645083F" w14:textId="77777777" w:rsidR="00D12B30" w:rsidRDefault="00D12B30" w:rsidP="00630B6D">
      <w:pPr>
        <w:spacing w:after="0"/>
      </w:pPr>
    </w:p>
    <w:p w14:paraId="5B44E7A8" w14:textId="77777777" w:rsidR="00D12B30" w:rsidRDefault="00D12B30" w:rsidP="00630B6D">
      <w:pPr>
        <w:spacing w:after="0"/>
      </w:pPr>
    </w:p>
    <w:p w14:paraId="7F4175C4" w14:textId="77777777" w:rsidR="00D12B30" w:rsidRDefault="00D12B30" w:rsidP="00630B6D">
      <w:pPr>
        <w:spacing w:after="0"/>
      </w:pPr>
    </w:p>
    <w:p w14:paraId="49306C42" w14:textId="77777777" w:rsidR="00D12B30" w:rsidRDefault="00D12B30" w:rsidP="00630B6D">
      <w:pPr>
        <w:spacing w:after="0"/>
      </w:pPr>
    </w:p>
    <w:p w14:paraId="1B634DF0" w14:textId="77777777" w:rsidR="00D12B30" w:rsidRDefault="00D12B30" w:rsidP="00630B6D">
      <w:pPr>
        <w:spacing w:after="0"/>
      </w:pPr>
    </w:p>
    <w:p w14:paraId="7CF9B339" w14:textId="77777777" w:rsidR="00D12B30" w:rsidRDefault="00D12B30" w:rsidP="00630B6D">
      <w:pPr>
        <w:spacing w:after="0"/>
      </w:pPr>
    </w:p>
    <w:p w14:paraId="296E9815" w14:textId="77777777" w:rsidR="00D12B30" w:rsidRDefault="00D12B30" w:rsidP="00630B6D">
      <w:pPr>
        <w:spacing w:after="0"/>
      </w:pPr>
    </w:p>
    <w:p w14:paraId="62E78A05" w14:textId="77777777" w:rsidR="00D12B30" w:rsidRDefault="00D12B30" w:rsidP="00630B6D">
      <w:pPr>
        <w:spacing w:after="0"/>
      </w:pPr>
    </w:p>
    <w:p w14:paraId="029F4C07" w14:textId="77777777" w:rsidR="00D12B30" w:rsidRDefault="00D12B30" w:rsidP="00630B6D">
      <w:pPr>
        <w:spacing w:after="0"/>
      </w:pPr>
    </w:p>
    <w:p w14:paraId="514CC1B7" w14:textId="36316282" w:rsidR="00D12B30" w:rsidRDefault="00623E86" w:rsidP="008607BC">
      <w:pPr>
        <w:spacing w:after="0"/>
      </w:pPr>
      <w:r>
        <w:rPr>
          <w:i/>
          <w:sz w:val="16"/>
        </w:rPr>
        <w:br/>
      </w:r>
    </w:p>
    <w:p w14:paraId="1F9CEA7F" w14:textId="61DCD8BC" w:rsidR="008607BC" w:rsidRDefault="008607BC" w:rsidP="008607BC">
      <w:pPr>
        <w:spacing w:after="0"/>
      </w:pPr>
    </w:p>
    <w:p w14:paraId="707392E3" w14:textId="1CD71291" w:rsidR="008607BC" w:rsidRDefault="008607BC" w:rsidP="008607BC">
      <w:pPr>
        <w:spacing w:after="0"/>
      </w:pPr>
    </w:p>
    <w:p w14:paraId="01F00126" w14:textId="77777777" w:rsidR="008607BC" w:rsidRDefault="008607BC" w:rsidP="008607BC">
      <w:pPr>
        <w:spacing w:after="0"/>
      </w:pPr>
    </w:p>
    <w:p w14:paraId="727A4B79" w14:textId="77777777" w:rsidR="00D12B30" w:rsidRDefault="00D12B30" w:rsidP="00630B6D">
      <w:pPr>
        <w:spacing w:after="0"/>
      </w:pPr>
    </w:p>
    <w:p w14:paraId="4161BDC7" w14:textId="1CA14956" w:rsidR="006C5D19" w:rsidRPr="006C5D19" w:rsidRDefault="00B64A08" w:rsidP="00630B6D">
      <w:pPr>
        <w:spacing w:after="0"/>
      </w:pPr>
      <w:r w:rsidRPr="00B64A08">
        <w:rPr>
          <w:sz w:val="12"/>
        </w:rPr>
        <w:lastRenderedPageBreak/>
        <w:br/>
      </w:r>
      <w:proofErr w:type="gramStart"/>
      <w:r w:rsidR="002D05EC">
        <w:t>but</w:t>
      </w:r>
      <w:proofErr w:type="gramEnd"/>
      <w:r w:rsidR="002D05EC">
        <w:t xml:space="preserve"> </w:t>
      </w:r>
      <w:r w:rsidR="00861B4C">
        <w:t xml:space="preserve">real </w:t>
      </w:r>
      <w:r w:rsidR="002D05EC">
        <w:t>gas</w:t>
      </w:r>
      <w:r w:rsidR="00861B4C">
        <w:t xml:space="preserve"> molecules do</w:t>
      </w:r>
      <w:r w:rsidR="004811D0">
        <w:t xml:space="preserve"> take up space</w:t>
      </w:r>
      <w:r w:rsidR="00861B4C">
        <w:t>. Additionally, while we assume that Ideal</w:t>
      </w:r>
      <w:r w:rsidR="00D12B30">
        <w:t xml:space="preserve"> Gases do not have attraction</w:t>
      </w:r>
      <w:r w:rsidR="00861B4C">
        <w:t xml:space="preserve">, we know that intermolecular forces play a role when molecules of gases interact. Real gases are most likely to behave like an idea gas when it is at high temperature, low pressure, and low number of moles of a small, non-polar gas. </w:t>
      </w:r>
    </w:p>
    <w:p w14:paraId="6CA9B0EF" w14:textId="77777777" w:rsidR="006C5D19" w:rsidRDefault="006C5D19" w:rsidP="00630B6D">
      <w:pPr>
        <w:spacing w:after="0"/>
        <w:rPr>
          <w:rFonts w:ascii="Arial" w:hAnsi="Arial" w:cs="Arial"/>
          <w:b/>
        </w:rPr>
      </w:pPr>
    </w:p>
    <w:p w14:paraId="5B6EFC69" w14:textId="18D83CB9" w:rsidR="00047441" w:rsidRDefault="00D12B30" w:rsidP="00630B6D">
      <w:pPr>
        <w:spacing w:after="0"/>
        <w:rPr>
          <w:rFonts w:ascii="Arial" w:hAnsi="Arial" w:cs="Arial"/>
          <w:b/>
        </w:rPr>
      </w:pPr>
      <w:r>
        <w:rPr>
          <w:rFonts w:ascii="Arial" w:hAnsi="Arial" w:cs="Arial"/>
          <w:b/>
        </w:rPr>
        <w:t>Basic</w:t>
      </w:r>
      <w:r w:rsidR="00DE6D84">
        <w:rPr>
          <w:rFonts w:ascii="Arial" w:hAnsi="Arial" w:cs="Arial"/>
          <w:b/>
        </w:rPr>
        <w:t xml:space="preserve"> Gas Laws </w:t>
      </w:r>
    </w:p>
    <w:p w14:paraId="34A9B96D" w14:textId="02BFD163" w:rsidR="00DE6D84" w:rsidRPr="00B64A08" w:rsidRDefault="00DE6D84" w:rsidP="00630B6D">
      <w:pPr>
        <w:spacing w:after="0"/>
        <w:rPr>
          <w:rFonts w:ascii="Arial" w:hAnsi="Arial" w:cs="Arial"/>
          <w:b/>
          <w:sz w:val="2"/>
        </w:rPr>
      </w:pPr>
    </w:p>
    <w:p w14:paraId="05BCA2A6" w14:textId="21B65B15" w:rsidR="00DE6D84" w:rsidRDefault="00711B32" w:rsidP="00630B6D">
      <w:pPr>
        <w:spacing w:after="0"/>
      </w:pPr>
      <w:r>
        <w:t xml:space="preserve">Gases are defined by four quantities: pressure, volume, temperature, and the amount of a gas (moles). The following table shows the </w:t>
      </w:r>
      <w:r w:rsidR="00D12B30">
        <w:t>basic</w:t>
      </w:r>
      <w:r>
        <w:t xml:space="preserve"> gas laws and their relationships among the various quantities. </w:t>
      </w:r>
    </w:p>
    <w:p w14:paraId="53250103" w14:textId="77777777" w:rsidR="00711B32" w:rsidRPr="00B64A08" w:rsidRDefault="00711B32" w:rsidP="00630B6D">
      <w:pPr>
        <w:spacing w:after="0"/>
        <w:rPr>
          <w:rFonts w:ascii="Arial" w:hAnsi="Arial" w:cs="Arial"/>
          <w:b/>
          <w:sz w:val="12"/>
        </w:rPr>
      </w:pPr>
    </w:p>
    <w:tbl>
      <w:tblPr>
        <w:tblStyle w:val="TableGrid"/>
        <w:tblW w:w="0" w:type="auto"/>
        <w:jc w:val="center"/>
        <w:tblLook w:val="04A0" w:firstRow="1" w:lastRow="0" w:firstColumn="1" w:lastColumn="0" w:noHBand="0" w:noVBand="1"/>
      </w:tblPr>
      <w:tblGrid>
        <w:gridCol w:w="1676"/>
        <w:gridCol w:w="1677"/>
        <w:gridCol w:w="1677"/>
      </w:tblGrid>
      <w:tr w:rsidR="00DE6D84" w14:paraId="1E028AF1" w14:textId="77777777" w:rsidTr="00711B32">
        <w:trPr>
          <w:jc w:val="center"/>
        </w:trPr>
        <w:tc>
          <w:tcPr>
            <w:tcW w:w="1676" w:type="dxa"/>
            <w:shd w:val="clear" w:color="auto" w:fill="D0CECE" w:themeFill="background2" w:themeFillShade="E6"/>
          </w:tcPr>
          <w:p w14:paraId="2584C143" w14:textId="635A6676" w:rsidR="00DE6D84" w:rsidRPr="00DE6D84" w:rsidRDefault="00DE6D84" w:rsidP="00711B32">
            <w:pPr>
              <w:jc w:val="center"/>
              <w:rPr>
                <w:rFonts w:ascii="Arial" w:hAnsi="Arial" w:cs="Arial"/>
                <w:b/>
                <w:sz w:val="20"/>
              </w:rPr>
            </w:pPr>
            <w:r w:rsidRPr="00DE6D84">
              <w:rPr>
                <w:rFonts w:ascii="Arial" w:hAnsi="Arial" w:cs="Arial"/>
                <w:b/>
                <w:sz w:val="20"/>
              </w:rPr>
              <w:t>Name</w:t>
            </w:r>
          </w:p>
        </w:tc>
        <w:tc>
          <w:tcPr>
            <w:tcW w:w="1677" w:type="dxa"/>
            <w:shd w:val="clear" w:color="auto" w:fill="D0CECE" w:themeFill="background2" w:themeFillShade="E6"/>
          </w:tcPr>
          <w:p w14:paraId="70F6DFAF" w14:textId="2B64B171" w:rsidR="00DE6D84" w:rsidRPr="00DE6D84" w:rsidRDefault="00DE6D84" w:rsidP="00711B32">
            <w:pPr>
              <w:jc w:val="center"/>
              <w:rPr>
                <w:rFonts w:ascii="Arial" w:hAnsi="Arial" w:cs="Arial"/>
                <w:b/>
                <w:sz w:val="20"/>
              </w:rPr>
            </w:pPr>
            <w:r w:rsidRPr="00DE6D84">
              <w:rPr>
                <w:rFonts w:ascii="Arial" w:hAnsi="Arial" w:cs="Arial"/>
                <w:b/>
                <w:sz w:val="20"/>
              </w:rPr>
              <w:t>Variables</w:t>
            </w:r>
          </w:p>
        </w:tc>
        <w:tc>
          <w:tcPr>
            <w:tcW w:w="1677" w:type="dxa"/>
            <w:shd w:val="clear" w:color="auto" w:fill="D0CECE" w:themeFill="background2" w:themeFillShade="E6"/>
          </w:tcPr>
          <w:p w14:paraId="49F02D31" w14:textId="7E785EF1" w:rsidR="00DE6D84" w:rsidRPr="00DE6D84" w:rsidRDefault="00DE6D84" w:rsidP="00711B32">
            <w:pPr>
              <w:jc w:val="center"/>
              <w:rPr>
                <w:rFonts w:ascii="Arial" w:hAnsi="Arial" w:cs="Arial"/>
                <w:b/>
                <w:sz w:val="20"/>
              </w:rPr>
            </w:pPr>
            <w:r w:rsidRPr="00DE6D84">
              <w:rPr>
                <w:rFonts w:ascii="Arial" w:hAnsi="Arial" w:cs="Arial"/>
                <w:b/>
                <w:sz w:val="20"/>
              </w:rPr>
              <w:t>Equation</w:t>
            </w:r>
          </w:p>
        </w:tc>
      </w:tr>
      <w:tr w:rsidR="00DE6D84" w14:paraId="4732D810" w14:textId="77777777" w:rsidTr="00711B32">
        <w:trPr>
          <w:jc w:val="center"/>
        </w:trPr>
        <w:tc>
          <w:tcPr>
            <w:tcW w:w="1676" w:type="dxa"/>
            <w:vAlign w:val="center"/>
          </w:tcPr>
          <w:p w14:paraId="629906BB" w14:textId="1A5B0D2B" w:rsidR="00DE6D84" w:rsidRPr="007F0E9C" w:rsidRDefault="00DE6D84" w:rsidP="007F0E9C">
            <w:pPr>
              <w:jc w:val="center"/>
              <w:rPr>
                <w:rFonts w:ascii="Cambria" w:hAnsi="Cambria"/>
              </w:rPr>
            </w:pPr>
            <w:r w:rsidRPr="00711B32">
              <w:rPr>
                <w:rFonts w:ascii="Cambria" w:hAnsi="Cambria"/>
              </w:rPr>
              <w:t>Boyle’s Law</w:t>
            </w:r>
          </w:p>
        </w:tc>
        <w:tc>
          <w:tcPr>
            <w:tcW w:w="1677" w:type="dxa"/>
            <w:vAlign w:val="center"/>
          </w:tcPr>
          <w:p w14:paraId="23A42334" w14:textId="24A5B2EE" w:rsidR="00DE6D84" w:rsidRPr="00711B32" w:rsidRDefault="00DE6D84" w:rsidP="004D15D8">
            <w:pPr>
              <w:jc w:val="center"/>
              <w:rPr>
                <w:rFonts w:ascii="Cambria" w:hAnsi="Cambria"/>
              </w:rPr>
            </w:pPr>
            <w:r w:rsidRPr="00711B32">
              <w:rPr>
                <w:rFonts w:ascii="Cambria" w:hAnsi="Cambria"/>
              </w:rPr>
              <w:t>Pressure, Volume</w:t>
            </w:r>
          </w:p>
        </w:tc>
        <w:tc>
          <w:tcPr>
            <w:tcW w:w="1677" w:type="dxa"/>
            <w:vAlign w:val="center"/>
          </w:tcPr>
          <w:p w14:paraId="6AE7519D" w14:textId="6C3F0683" w:rsidR="00DE6D84" w:rsidRPr="00DE6D84" w:rsidRDefault="000C07DA" w:rsidP="007F0E9C">
            <w:pPr>
              <w:jc w:val="center"/>
            </w:pPr>
            <m:oMathPara>
              <m:oMath>
                <m:sSub>
                  <m:sSubPr>
                    <m:ctrlPr>
                      <w:rPr>
                        <w:rFonts w:ascii="Cambria Math" w:hAnsi="Cambria Math"/>
                        <w:i/>
                      </w:rPr>
                    </m:ctrlPr>
                  </m:sSubPr>
                  <m:e>
                    <m:r>
                      <w:rPr>
                        <w:rFonts w:ascii="Cambria Math" w:hAnsi="Cambria Math"/>
                      </w:rPr>
                      <m:t>P</m:t>
                    </m:r>
                  </m:e>
                  <m:sub>
                    <m:r>
                      <w:rPr>
                        <w:rFonts w:ascii="Cambria Math" w:hAnsi="Cambria Math"/>
                      </w:rPr>
                      <m:t>1</m:t>
                    </m:r>
                  </m:sub>
                </m:sSub>
                <m:sSub>
                  <m:sSubPr>
                    <m:ctrlPr>
                      <w:rPr>
                        <w:rFonts w:ascii="Cambria Math" w:hAnsi="Cambria Math"/>
                        <w:i/>
                      </w:rPr>
                    </m:ctrlPr>
                  </m:sSubPr>
                  <m:e>
                    <m:r>
                      <w:rPr>
                        <w:rFonts w:ascii="Cambria Math" w:hAnsi="Cambria Math"/>
                      </w:rPr>
                      <m:t>V</m:t>
                    </m:r>
                  </m:e>
                  <m:sub>
                    <m:r>
                      <w:rPr>
                        <w:rFonts w:ascii="Cambria Math" w:hAnsi="Cambria Math"/>
                      </w:rPr>
                      <m:t>1</m:t>
                    </m:r>
                  </m:sub>
                </m:sSub>
                <m:r>
                  <w:rPr>
                    <w:rFonts w:ascii="Cambria Math" w:hAnsi="Cambria Math"/>
                  </w:rPr>
                  <m:t xml:space="preserve">= </m:t>
                </m:r>
                <m:sSub>
                  <m:sSubPr>
                    <m:ctrlPr>
                      <w:rPr>
                        <w:rFonts w:ascii="Cambria Math" w:hAnsi="Cambria Math"/>
                        <w:i/>
                      </w:rPr>
                    </m:ctrlPr>
                  </m:sSubPr>
                  <m:e>
                    <m:r>
                      <w:rPr>
                        <w:rFonts w:ascii="Cambria Math" w:hAnsi="Cambria Math"/>
                      </w:rPr>
                      <m:t>P</m:t>
                    </m:r>
                  </m:e>
                  <m:sub>
                    <m:r>
                      <w:rPr>
                        <w:rFonts w:ascii="Cambria Math" w:hAnsi="Cambria Math"/>
                      </w:rPr>
                      <m:t>2</m:t>
                    </m:r>
                  </m:sub>
                </m:sSub>
                <m:sSub>
                  <m:sSubPr>
                    <m:ctrlPr>
                      <w:rPr>
                        <w:rFonts w:ascii="Cambria Math" w:hAnsi="Cambria Math"/>
                        <w:i/>
                      </w:rPr>
                    </m:ctrlPr>
                  </m:sSubPr>
                  <m:e>
                    <m:r>
                      <w:rPr>
                        <w:rFonts w:ascii="Cambria Math" w:hAnsi="Cambria Math"/>
                      </w:rPr>
                      <m:t>V</m:t>
                    </m:r>
                  </m:e>
                  <m:sub>
                    <m:r>
                      <w:rPr>
                        <w:rFonts w:ascii="Cambria Math" w:hAnsi="Cambria Math"/>
                      </w:rPr>
                      <m:t>2</m:t>
                    </m:r>
                  </m:sub>
                </m:sSub>
              </m:oMath>
            </m:oMathPara>
          </w:p>
        </w:tc>
      </w:tr>
      <w:tr w:rsidR="00DE6D84" w14:paraId="66623CF5" w14:textId="77777777" w:rsidTr="007F0E9C">
        <w:trPr>
          <w:trHeight w:val="720"/>
          <w:jc w:val="center"/>
        </w:trPr>
        <w:tc>
          <w:tcPr>
            <w:tcW w:w="1676" w:type="dxa"/>
            <w:vAlign w:val="center"/>
          </w:tcPr>
          <w:p w14:paraId="0497CA8A" w14:textId="49296297" w:rsidR="00DE6D84" w:rsidRPr="00711B32" w:rsidRDefault="00DE6D84" w:rsidP="004D15D8">
            <w:pPr>
              <w:jc w:val="center"/>
              <w:rPr>
                <w:rFonts w:ascii="Cambria" w:hAnsi="Cambria" w:cs="Arial"/>
                <w:b/>
              </w:rPr>
            </w:pPr>
            <w:r w:rsidRPr="00711B32">
              <w:rPr>
                <w:rFonts w:ascii="Cambria" w:hAnsi="Cambria"/>
              </w:rPr>
              <w:t>Charles’ Law</w:t>
            </w:r>
          </w:p>
        </w:tc>
        <w:tc>
          <w:tcPr>
            <w:tcW w:w="1677" w:type="dxa"/>
            <w:vAlign w:val="center"/>
          </w:tcPr>
          <w:p w14:paraId="4E41B2C0" w14:textId="263ED8A4" w:rsidR="00DE6D84" w:rsidRPr="00711B32" w:rsidRDefault="00DE6D84" w:rsidP="004D15D8">
            <w:pPr>
              <w:jc w:val="center"/>
              <w:rPr>
                <w:rFonts w:ascii="Cambria" w:hAnsi="Cambria"/>
              </w:rPr>
            </w:pPr>
            <w:r w:rsidRPr="00711B32">
              <w:rPr>
                <w:rFonts w:ascii="Cambria" w:hAnsi="Cambria"/>
              </w:rPr>
              <w:t>Volume, Temperature</w:t>
            </w:r>
          </w:p>
        </w:tc>
        <w:tc>
          <w:tcPr>
            <w:tcW w:w="1677" w:type="dxa"/>
            <w:vAlign w:val="center"/>
          </w:tcPr>
          <w:p w14:paraId="49734671" w14:textId="277B1153" w:rsidR="008C4080" w:rsidRPr="007F0E9C" w:rsidRDefault="000C07DA" w:rsidP="007F0E9C">
            <w:pPr>
              <w:jc w:val="center"/>
              <w:rPr>
                <w:sz w:val="24"/>
              </w:rPr>
            </w:pPr>
            <m:oMathPara>
              <m:oMath>
                <m:f>
                  <m:fPr>
                    <m:ctrlPr>
                      <w:rPr>
                        <w:rFonts w:ascii="Cambria Math" w:hAnsi="Cambria Math"/>
                        <w:i/>
                        <w:sz w:val="24"/>
                      </w:rPr>
                    </m:ctrlPr>
                  </m:fPr>
                  <m:num>
                    <m:sSub>
                      <m:sSubPr>
                        <m:ctrlPr>
                          <w:rPr>
                            <w:rFonts w:ascii="Cambria Math" w:hAnsi="Cambria Math"/>
                            <w:i/>
                            <w:sz w:val="24"/>
                          </w:rPr>
                        </m:ctrlPr>
                      </m:sSubPr>
                      <m:e>
                        <m:r>
                          <w:rPr>
                            <w:rFonts w:ascii="Cambria Math" w:hAnsi="Cambria Math"/>
                            <w:sz w:val="24"/>
                          </w:rPr>
                          <m:t>V</m:t>
                        </m:r>
                      </m:e>
                      <m:sub>
                        <m:r>
                          <w:rPr>
                            <w:rFonts w:ascii="Cambria Math" w:hAnsi="Cambria Math"/>
                            <w:sz w:val="24"/>
                          </w:rPr>
                          <m:t>1</m:t>
                        </m:r>
                      </m:sub>
                    </m:sSub>
                  </m:num>
                  <m:den>
                    <m:sSub>
                      <m:sSubPr>
                        <m:ctrlPr>
                          <w:rPr>
                            <w:rFonts w:ascii="Cambria Math" w:hAnsi="Cambria Math"/>
                            <w:i/>
                            <w:sz w:val="24"/>
                          </w:rPr>
                        </m:ctrlPr>
                      </m:sSubPr>
                      <m:e>
                        <m:r>
                          <w:rPr>
                            <w:rFonts w:ascii="Cambria Math" w:hAnsi="Cambria Math"/>
                            <w:sz w:val="24"/>
                          </w:rPr>
                          <m:t>T</m:t>
                        </m:r>
                      </m:e>
                      <m:sub>
                        <m:r>
                          <w:rPr>
                            <w:rFonts w:ascii="Cambria Math" w:hAnsi="Cambria Math"/>
                            <w:sz w:val="24"/>
                          </w:rPr>
                          <m:t>1</m:t>
                        </m:r>
                      </m:sub>
                    </m:sSub>
                  </m:den>
                </m:f>
                <m:r>
                  <w:rPr>
                    <w:rFonts w:ascii="Cambria Math" w:hAnsi="Cambria Math"/>
                    <w:sz w:val="24"/>
                  </w:rPr>
                  <m:t>=</m:t>
                </m:r>
                <m:f>
                  <m:fPr>
                    <m:ctrlPr>
                      <w:rPr>
                        <w:rFonts w:ascii="Cambria Math" w:hAnsi="Cambria Math"/>
                        <w:i/>
                        <w:sz w:val="24"/>
                      </w:rPr>
                    </m:ctrlPr>
                  </m:fPr>
                  <m:num>
                    <m:sSub>
                      <m:sSubPr>
                        <m:ctrlPr>
                          <w:rPr>
                            <w:rFonts w:ascii="Cambria Math" w:hAnsi="Cambria Math"/>
                            <w:i/>
                            <w:sz w:val="24"/>
                          </w:rPr>
                        </m:ctrlPr>
                      </m:sSubPr>
                      <m:e>
                        <m:r>
                          <w:rPr>
                            <w:rFonts w:ascii="Cambria Math" w:hAnsi="Cambria Math"/>
                            <w:sz w:val="24"/>
                          </w:rPr>
                          <m:t>V</m:t>
                        </m:r>
                      </m:e>
                      <m:sub>
                        <m:r>
                          <w:rPr>
                            <w:rFonts w:ascii="Cambria Math" w:hAnsi="Cambria Math"/>
                            <w:sz w:val="24"/>
                          </w:rPr>
                          <m:t>2</m:t>
                        </m:r>
                      </m:sub>
                    </m:sSub>
                  </m:num>
                  <m:den>
                    <m:sSub>
                      <m:sSubPr>
                        <m:ctrlPr>
                          <w:rPr>
                            <w:rFonts w:ascii="Cambria Math" w:hAnsi="Cambria Math"/>
                            <w:i/>
                            <w:sz w:val="24"/>
                          </w:rPr>
                        </m:ctrlPr>
                      </m:sSubPr>
                      <m:e>
                        <m:r>
                          <w:rPr>
                            <w:rFonts w:ascii="Cambria Math" w:hAnsi="Cambria Math"/>
                            <w:sz w:val="24"/>
                          </w:rPr>
                          <m:t>T</m:t>
                        </m:r>
                      </m:e>
                      <m:sub>
                        <m:r>
                          <w:rPr>
                            <w:rFonts w:ascii="Cambria Math" w:hAnsi="Cambria Math"/>
                            <w:sz w:val="24"/>
                          </w:rPr>
                          <m:t>2</m:t>
                        </m:r>
                      </m:sub>
                    </m:sSub>
                  </m:den>
                </m:f>
              </m:oMath>
            </m:oMathPara>
          </w:p>
        </w:tc>
      </w:tr>
      <w:tr w:rsidR="00DE6D84" w14:paraId="01FCFFBB" w14:textId="77777777" w:rsidTr="007F0E9C">
        <w:trPr>
          <w:trHeight w:val="720"/>
          <w:jc w:val="center"/>
        </w:trPr>
        <w:tc>
          <w:tcPr>
            <w:tcW w:w="1676" w:type="dxa"/>
            <w:vAlign w:val="center"/>
          </w:tcPr>
          <w:p w14:paraId="61C97006" w14:textId="02DA66A5" w:rsidR="00DE6D84" w:rsidRPr="007F0E9C" w:rsidRDefault="00DE6D84" w:rsidP="007F0E9C">
            <w:pPr>
              <w:jc w:val="center"/>
              <w:rPr>
                <w:rFonts w:ascii="Cambria" w:hAnsi="Cambria"/>
              </w:rPr>
            </w:pPr>
            <w:r w:rsidRPr="00711B32">
              <w:rPr>
                <w:rFonts w:ascii="Cambria" w:hAnsi="Cambria"/>
              </w:rPr>
              <w:t>Gay-Lussac’s Law</w:t>
            </w:r>
          </w:p>
        </w:tc>
        <w:tc>
          <w:tcPr>
            <w:tcW w:w="1677" w:type="dxa"/>
            <w:vAlign w:val="center"/>
          </w:tcPr>
          <w:p w14:paraId="07DB7B09" w14:textId="43AB874B" w:rsidR="00DE6D84" w:rsidRPr="00711B32" w:rsidRDefault="00DE6D84" w:rsidP="004D15D8">
            <w:pPr>
              <w:jc w:val="center"/>
              <w:rPr>
                <w:rFonts w:ascii="Cambria" w:hAnsi="Cambria"/>
              </w:rPr>
            </w:pPr>
            <w:r w:rsidRPr="00711B32">
              <w:rPr>
                <w:rFonts w:ascii="Cambria" w:hAnsi="Cambria"/>
              </w:rPr>
              <w:t>Pressure, Temperature</w:t>
            </w:r>
          </w:p>
        </w:tc>
        <w:tc>
          <w:tcPr>
            <w:tcW w:w="1677" w:type="dxa"/>
            <w:vAlign w:val="center"/>
          </w:tcPr>
          <w:p w14:paraId="0A0BCE7B" w14:textId="57B003D4" w:rsidR="00DE6D84" w:rsidRPr="00DE6D84" w:rsidRDefault="000C07DA" w:rsidP="007F0E9C">
            <w:pPr>
              <w:jc w:val="center"/>
            </w:pPr>
            <m:oMathPara>
              <m:oMath>
                <m:f>
                  <m:fPr>
                    <m:ctrlPr>
                      <w:rPr>
                        <w:rFonts w:ascii="Cambria Math" w:hAnsi="Cambria Math"/>
                        <w:i/>
                        <w:sz w:val="24"/>
                      </w:rPr>
                    </m:ctrlPr>
                  </m:fPr>
                  <m:num>
                    <m:sSub>
                      <m:sSubPr>
                        <m:ctrlPr>
                          <w:rPr>
                            <w:rFonts w:ascii="Cambria Math" w:hAnsi="Cambria Math"/>
                            <w:i/>
                            <w:sz w:val="24"/>
                          </w:rPr>
                        </m:ctrlPr>
                      </m:sSubPr>
                      <m:e>
                        <m:r>
                          <w:rPr>
                            <w:rFonts w:ascii="Cambria Math" w:hAnsi="Cambria Math"/>
                            <w:sz w:val="24"/>
                          </w:rPr>
                          <m:t>P</m:t>
                        </m:r>
                      </m:e>
                      <m:sub>
                        <m:r>
                          <w:rPr>
                            <w:rFonts w:ascii="Cambria Math" w:hAnsi="Cambria Math"/>
                            <w:sz w:val="24"/>
                          </w:rPr>
                          <m:t>1</m:t>
                        </m:r>
                      </m:sub>
                    </m:sSub>
                  </m:num>
                  <m:den>
                    <m:sSub>
                      <m:sSubPr>
                        <m:ctrlPr>
                          <w:rPr>
                            <w:rFonts w:ascii="Cambria Math" w:hAnsi="Cambria Math"/>
                            <w:i/>
                            <w:sz w:val="24"/>
                          </w:rPr>
                        </m:ctrlPr>
                      </m:sSubPr>
                      <m:e>
                        <m:r>
                          <w:rPr>
                            <w:rFonts w:ascii="Cambria Math" w:hAnsi="Cambria Math"/>
                            <w:sz w:val="24"/>
                          </w:rPr>
                          <m:t>T</m:t>
                        </m:r>
                      </m:e>
                      <m:sub>
                        <m:r>
                          <w:rPr>
                            <w:rFonts w:ascii="Cambria Math" w:hAnsi="Cambria Math"/>
                            <w:sz w:val="24"/>
                          </w:rPr>
                          <m:t>1</m:t>
                        </m:r>
                      </m:sub>
                    </m:sSub>
                  </m:den>
                </m:f>
                <m:r>
                  <w:rPr>
                    <w:rFonts w:ascii="Cambria Math" w:hAnsi="Cambria Math"/>
                    <w:sz w:val="24"/>
                  </w:rPr>
                  <m:t>=</m:t>
                </m:r>
                <m:f>
                  <m:fPr>
                    <m:ctrlPr>
                      <w:rPr>
                        <w:rFonts w:ascii="Cambria Math" w:hAnsi="Cambria Math"/>
                        <w:i/>
                        <w:sz w:val="24"/>
                      </w:rPr>
                    </m:ctrlPr>
                  </m:fPr>
                  <m:num>
                    <m:sSub>
                      <m:sSubPr>
                        <m:ctrlPr>
                          <w:rPr>
                            <w:rFonts w:ascii="Cambria Math" w:hAnsi="Cambria Math"/>
                            <w:i/>
                            <w:sz w:val="24"/>
                          </w:rPr>
                        </m:ctrlPr>
                      </m:sSubPr>
                      <m:e>
                        <m:r>
                          <w:rPr>
                            <w:rFonts w:ascii="Cambria Math" w:hAnsi="Cambria Math"/>
                            <w:sz w:val="24"/>
                          </w:rPr>
                          <m:t>P</m:t>
                        </m:r>
                      </m:e>
                      <m:sub>
                        <m:r>
                          <w:rPr>
                            <w:rFonts w:ascii="Cambria Math" w:hAnsi="Cambria Math"/>
                            <w:sz w:val="24"/>
                          </w:rPr>
                          <m:t>2</m:t>
                        </m:r>
                      </m:sub>
                    </m:sSub>
                  </m:num>
                  <m:den>
                    <m:sSub>
                      <m:sSubPr>
                        <m:ctrlPr>
                          <w:rPr>
                            <w:rFonts w:ascii="Cambria Math" w:hAnsi="Cambria Math"/>
                            <w:i/>
                            <w:sz w:val="24"/>
                          </w:rPr>
                        </m:ctrlPr>
                      </m:sSubPr>
                      <m:e>
                        <m:r>
                          <w:rPr>
                            <w:rFonts w:ascii="Cambria Math" w:hAnsi="Cambria Math"/>
                            <w:sz w:val="24"/>
                          </w:rPr>
                          <m:t>T</m:t>
                        </m:r>
                      </m:e>
                      <m:sub>
                        <m:r>
                          <w:rPr>
                            <w:rFonts w:ascii="Cambria Math" w:hAnsi="Cambria Math"/>
                            <w:sz w:val="24"/>
                          </w:rPr>
                          <m:t>2</m:t>
                        </m:r>
                      </m:sub>
                    </m:sSub>
                  </m:den>
                </m:f>
              </m:oMath>
            </m:oMathPara>
          </w:p>
        </w:tc>
      </w:tr>
      <w:tr w:rsidR="00DE6D84" w14:paraId="3C9233E2" w14:textId="77777777" w:rsidTr="007F0E9C">
        <w:trPr>
          <w:trHeight w:val="720"/>
          <w:jc w:val="center"/>
        </w:trPr>
        <w:tc>
          <w:tcPr>
            <w:tcW w:w="1676" w:type="dxa"/>
            <w:vAlign w:val="center"/>
          </w:tcPr>
          <w:p w14:paraId="6B97ABB0" w14:textId="276C3DD6" w:rsidR="00DE6D84" w:rsidRPr="00711B32" w:rsidRDefault="00DE6D84" w:rsidP="007F0E9C">
            <w:pPr>
              <w:jc w:val="center"/>
              <w:rPr>
                <w:rFonts w:ascii="Cambria" w:hAnsi="Cambria"/>
              </w:rPr>
            </w:pPr>
            <w:r w:rsidRPr="00711B32">
              <w:rPr>
                <w:rFonts w:ascii="Cambria" w:hAnsi="Cambria"/>
              </w:rPr>
              <w:t>Avogadro’s Law</w:t>
            </w:r>
          </w:p>
        </w:tc>
        <w:tc>
          <w:tcPr>
            <w:tcW w:w="1677" w:type="dxa"/>
            <w:vAlign w:val="center"/>
          </w:tcPr>
          <w:p w14:paraId="34A27B52" w14:textId="23F1957B" w:rsidR="00DE6D84" w:rsidRPr="00711B32" w:rsidRDefault="00DE6D84" w:rsidP="004D15D8">
            <w:pPr>
              <w:jc w:val="center"/>
              <w:rPr>
                <w:rFonts w:ascii="Cambria" w:hAnsi="Cambria"/>
              </w:rPr>
            </w:pPr>
            <w:r w:rsidRPr="00711B32">
              <w:rPr>
                <w:rFonts w:ascii="Cambria" w:hAnsi="Cambria"/>
              </w:rPr>
              <w:t>Moles, Volume</w:t>
            </w:r>
          </w:p>
        </w:tc>
        <w:tc>
          <w:tcPr>
            <w:tcW w:w="1677" w:type="dxa"/>
            <w:vAlign w:val="center"/>
          </w:tcPr>
          <w:p w14:paraId="5861D76C" w14:textId="1214C873" w:rsidR="00DE6D84" w:rsidRPr="00DE6D84" w:rsidRDefault="000C07DA" w:rsidP="007F0E9C">
            <w:pPr>
              <w:jc w:val="center"/>
            </w:pPr>
            <m:oMathPara>
              <m:oMath>
                <m:f>
                  <m:fPr>
                    <m:ctrlPr>
                      <w:rPr>
                        <w:rFonts w:ascii="Cambria Math" w:hAnsi="Cambria Math"/>
                        <w:i/>
                        <w:sz w:val="24"/>
                      </w:rPr>
                    </m:ctrlPr>
                  </m:fPr>
                  <m:num>
                    <m:sSub>
                      <m:sSubPr>
                        <m:ctrlPr>
                          <w:rPr>
                            <w:rFonts w:ascii="Cambria Math" w:hAnsi="Cambria Math"/>
                            <w:i/>
                            <w:sz w:val="24"/>
                          </w:rPr>
                        </m:ctrlPr>
                      </m:sSubPr>
                      <m:e>
                        <m:r>
                          <w:rPr>
                            <w:rFonts w:ascii="Cambria Math" w:hAnsi="Cambria Math"/>
                            <w:sz w:val="24"/>
                          </w:rPr>
                          <m:t>V</m:t>
                        </m:r>
                      </m:e>
                      <m:sub>
                        <m:r>
                          <w:rPr>
                            <w:rFonts w:ascii="Cambria Math" w:hAnsi="Cambria Math"/>
                            <w:sz w:val="24"/>
                          </w:rPr>
                          <m:t>1</m:t>
                        </m:r>
                      </m:sub>
                    </m:sSub>
                  </m:num>
                  <m:den>
                    <m:sSub>
                      <m:sSubPr>
                        <m:ctrlPr>
                          <w:rPr>
                            <w:rFonts w:ascii="Cambria Math" w:hAnsi="Cambria Math"/>
                            <w:i/>
                            <w:sz w:val="24"/>
                          </w:rPr>
                        </m:ctrlPr>
                      </m:sSubPr>
                      <m:e>
                        <m:r>
                          <w:rPr>
                            <w:rFonts w:ascii="Cambria Math" w:hAnsi="Cambria Math"/>
                            <w:sz w:val="24"/>
                          </w:rPr>
                          <m:t>n</m:t>
                        </m:r>
                      </m:e>
                      <m:sub>
                        <m:r>
                          <w:rPr>
                            <w:rFonts w:ascii="Cambria Math" w:hAnsi="Cambria Math"/>
                            <w:sz w:val="24"/>
                          </w:rPr>
                          <m:t>1</m:t>
                        </m:r>
                      </m:sub>
                    </m:sSub>
                  </m:den>
                </m:f>
                <m:r>
                  <w:rPr>
                    <w:rFonts w:ascii="Cambria Math" w:hAnsi="Cambria Math"/>
                    <w:sz w:val="24"/>
                  </w:rPr>
                  <m:t>=</m:t>
                </m:r>
                <m:f>
                  <m:fPr>
                    <m:ctrlPr>
                      <w:rPr>
                        <w:rFonts w:ascii="Cambria Math" w:hAnsi="Cambria Math"/>
                        <w:i/>
                        <w:sz w:val="24"/>
                      </w:rPr>
                    </m:ctrlPr>
                  </m:fPr>
                  <m:num>
                    <m:sSub>
                      <m:sSubPr>
                        <m:ctrlPr>
                          <w:rPr>
                            <w:rFonts w:ascii="Cambria Math" w:hAnsi="Cambria Math"/>
                            <w:i/>
                            <w:sz w:val="24"/>
                          </w:rPr>
                        </m:ctrlPr>
                      </m:sSubPr>
                      <m:e>
                        <m:r>
                          <w:rPr>
                            <w:rFonts w:ascii="Cambria Math" w:hAnsi="Cambria Math"/>
                            <w:sz w:val="24"/>
                          </w:rPr>
                          <m:t>V</m:t>
                        </m:r>
                      </m:e>
                      <m:sub>
                        <m:r>
                          <w:rPr>
                            <w:rFonts w:ascii="Cambria Math" w:hAnsi="Cambria Math"/>
                            <w:sz w:val="24"/>
                          </w:rPr>
                          <m:t>2</m:t>
                        </m:r>
                      </m:sub>
                    </m:sSub>
                  </m:num>
                  <m:den>
                    <m:sSub>
                      <m:sSubPr>
                        <m:ctrlPr>
                          <w:rPr>
                            <w:rFonts w:ascii="Cambria Math" w:hAnsi="Cambria Math"/>
                            <w:i/>
                            <w:sz w:val="24"/>
                          </w:rPr>
                        </m:ctrlPr>
                      </m:sSubPr>
                      <m:e>
                        <m:r>
                          <w:rPr>
                            <w:rFonts w:ascii="Cambria Math" w:hAnsi="Cambria Math"/>
                            <w:sz w:val="24"/>
                          </w:rPr>
                          <m:t>n</m:t>
                        </m:r>
                      </m:e>
                      <m:sub>
                        <m:r>
                          <w:rPr>
                            <w:rFonts w:ascii="Cambria Math" w:hAnsi="Cambria Math"/>
                            <w:sz w:val="24"/>
                          </w:rPr>
                          <m:t>2</m:t>
                        </m:r>
                      </m:sub>
                    </m:sSub>
                  </m:den>
                </m:f>
              </m:oMath>
            </m:oMathPara>
          </w:p>
        </w:tc>
      </w:tr>
      <w:tr w:rsidR="00DE6D84" w14:paraId="60C6D6F1" w14:textId="77777777" w:rsidTr="007F0E9C">
        <w:trPr>
          <w:trHeight w:val="720"/>
          <w:jc w:val="center"/>
        </w:trPr>
        <w:tc>
          <w:tcPr>
            <w:tcW w:w="1676" w:type="dxa"/>
            <w:vAlign w:val="center"/>
          </w:tcPr>
          <w:p w14:paraId="2A98EA25" w14:textId="7D35E7EE" w:rsidR="00DE6D84" w:rsidRPr="00711B32" w:rsidRDefault="00DE6D84" w:rsidP="007F0E9C">
            <w:pPr>
              <w:jc w:val="center"/>
              <w:rPr>
                <w:rFonts w:ascii="Cambria" w:hAnsi="Cambria"/>
              </w:rPr>
            </w:pPr>
            <w:r w:rsidRPr="00711B32">
              <w:rPr>
                <w:rFonts w:ascii="Cambria" w:hAnsi="Cambria"/>
              </w:rPr>
              <w:t>Combined Gas Law</w:t>
            </w:r>
          </w:p>
        </w:tc>
        <w:tc>
          <w:tcPr>
            <w:tcW w:w="1677" w:type="dxa"/>
            <w:vAlign w:val="center"/>
          </w:tcPr>
          <w:p w14:paraId="475B53B9" w14:textId="5397139F" w:rsidR="00DE6D84" w:rsidRPr="00711B32" w:rsidRDefault="00DE6D84" w:rsidP="004D15D8">
            <w:pPr>
              <w:jc w:val="center"/>
              <w:rPr>
                <w:rFonts w:ascii="Cambria" w:hAnsi="Cambria"/>
              </w:rPr>
            </w:pPr>
            <w:r w:rsidRPr="00711B32">
              <w:rPr>
                <w:rFonts w:ascii="Cambria" w:hAnsi="Cambria"/>
              </w:rPr>
              <w:t>Pressure, Temp, Volume</w:t>
            </w:r>
          </w:p>
        </w:tc>
        <w:tc>
          <w:tcPr>
            <w:tcW w:w="1677" w:type="dxa"/>
            <w:vAlign w:val="center"/>
          </w:tcPr>
          <w:p w14:paraId="15A7C896" w14:textId="45A678CA" w:rsidR="00DE6D84" w:rsidRPr="00DE6D84" w:rsidRDefault="000C07DA" w:rsidP="008C4080">
            <w:pPr>
              <w:jc w:val="center"/>
            </w:pPr>
            <m:oMathPara>
              <m:oMath>
                <m:f>
                  <m:fPr>
                    <m:ctrlPr>
                      <w:rPr>
                        <w:rFonts w:ascii="Cambria Math" w:hAnsi="Cambria Math"/>
                        <w:i/>
                        <w:sz w:val="24"/>
                      </w:rPr>
                    </m:ctrlPr>
                  </m:fPr>
                  <m:num>
                    <m:sSub>
                      <m:sSubPr>
                        <m:ctrlPr>
                          <w:rPr>
                            <w:rFonts w:ascii="Cambria Math" w:hAnsi="Cambria Math"/>
                            <w:i/>
                            <w:sz w:val="24"/>
                          </w:rPr>
                        </m:ctrlPr>
                      </m:sSubPr>
                      <m:e>
                        <m:r>
                          <w:rPr>
                            <w:rFonts w:ascii="Cambria Math" w:hAnsi="Cambria Math"/>
                            <w:sz w:val="24"/>
                          </w:rPr>
                          <m:t>P</m:t>
                        </m:r>
                      </m:e>
                      <m:sub>
                        <m:r>
                          <w:rPr>
                            <w:rFonts w:ascii="Cambria Math" w:hAnsi="Cambria Math"/>
                            <w:sz w:val="24"/>
                          </w:rPr>
                          <m:t>1</m:t>
                        </m:r>
                      </m:sub>
                    </m:sSub>
                    <m:sSub>
                      <m:sSubPr>
                        <m:ctrlPr>
                          <w:rPr>
                            <w:rFonts w:ascii="Cambria Math" w:hAnsi="Cambria Math"/>
                            <w:i/>
                            <w:sz w:val="24"/>
                          </w:rPr>
                        </m:ctrlPr>
                      </m:sSubPr>
                      <m:e>
                        <m:r>
                          <w:rPr>
                            <w:rFonts w:ascii="Cambria Math" w:hAnsi="Cambria Math"/>
                            <w:sz w:val="24"/>
                          </w:rPr>
                          <m:t>V</m:t>
                        </m:r>
                      </m:e>
                      <m:sub>
                        <m:r>
                          <w:rPr>
                            <w:rFonts w:ascii="Cambria Math" w:hAnsi="Cambria Math"/>
                            <w:sz w:val="24"/>
                          </w:rPr>
                          <m:t>1</m:t>
                        </m:r>
                      </m:sub>
                    </m:sSub>
                  </m:num>
                  <m:den>
                    <m:sSub>
                      <m:sSubPr>
                        <m:ctrlPr>
                          <w:rPr>
                            <w:rFonts w:ascii="Cambria Math" w:hAnsi="Cambria Math"/>
                            <w:i/>
                            <w:sz w:val="24"/>
                          </w:rPr>
                        </m:ctrlPr>
                      </m:sSubPr>
                      <m:e>
                        <m:r>
                          <w:rPr>
                            <w:rFonts w:ascii="Cambria Math" w:hAnsi="Cambria Math"/>
                            <w:sz w:val="24"/>
                          </w:rPr>
                          <m:t>T</m:t>
                        </m:r>
                      </m:e>
                      <m:sub>
                        <m:r>
                          <w:rPr>
                            <w:rFonts w:ascii="Cambria Math" w:hAnsi="Cambria Math"/>
                            <w:sz w:val="24"/>
                          </w:rPr>
                          <m:t>1</m:t>
                        </m:r>
                      </m:sub>
                    </m:sSub>
                  </m:den>
                </m:f>
                <m:r>
                  <w:rPr>
                    <w:rFonts w:ascii="Cambria Math" w:hAnsi="Cambria Math"/>
                    <w:sz w:val="24"/>
                  </w:rPr>
                  <m:t>=</m:t>
                </m:r>
                <m:f>
                  <m:fPr>
                    <m:ctrlPr>
                      <w:rPr>
                        <w:rFonts w:ascii="Cambria Math" w:hAnsi="Cambria Math"/>
                        <w:i/>
                        <w:sz w:val="24"/>
                      </w:rPr>
                    </m:ctrlPr>
                  </m:fPr>
                  <m:num>
                    <m:sSub>
                      <m:sSubPr>
                        <m:ctrlPr>
                          <w:rPr>
                            <w:rFonts w:ascii="Cambria Math" w:hAnsi="Cambria Math"/>
                            <w:i/>
                            <w:sz w:val="24"/>
                          </w:rPr>
                        </m:ctrlPr>
                      </m:sSubPr>
                      <m:e>
                        <m:r>
                          <w:rPr>
                            <w:rFonts w:ascii="Cambria Math" w:hAnsi="Cambria Math"/>
                            <w:sz w:val="24"/>
                          </w:rPr>
                          <m:t>P</m:t>
                        </m:r>
                      </m:e>
                      <m:sub>
                        <m:r>
                          <w:rPr>
                            <w:rFonts w:ascii="Cambria Math" w:hAnsi="Cambria Math"/>
                            <w:sz w:val="24"/>
                          </w:rPr>
                          <m:t>2</m:t>
                        </m:r>
                      </m:sub>
                    </m:sSub>
                    <m:sSub>
                      <m:sSubPr>
                        <m:ctrlPr>
                          <w:rPr>
                            <w:rFonts w:ascii="Cambria Math" w:hAnsi="Cambria Math"/>
                            <w:i/>
                            <w:sz w:val="24"/>
                          </w:rPr>
                        </m:ctrlPr>
                      </m:sSubPr>
                      <m:e>
                        <m:r>
                          <w:rPr>
                            <w:rFonts w:ascii="Cambria Math" w:hAnsi="Cambria Math"/>
                            <w:sz w:val="24"/>
                          </w:rPr>
                          <m:t>V</m:t>
                        </m:r>
                      </m:e>
                      <m:sub>
                        <m:r>
                          <w:rPr>
                            <w:rFonts w:ascii="Cambria Math" w:hAnsi="Cambria Math"/>
                            <w:sz w:val="24"/>
                          </w:rPr>
                          <m:t>2</m:t>
                        </m:r>
                      </m:sub>
                    </m:sSub>
                  </m:num>
                  <m:den>
                    <m:sSub>
                      <m:sSubPr>
                        <m:ctrlPr>
                          <w:rPr>
                            <w:rFonts w:ascii="Cambria Math" w:hAnsi="Cambria Math"/>
                            <w:i/>
                            <w:sz w:val="24"/>
                          </w:rPr>
                        </m:ctrlPr>
                      </m:sSubPr>
                      <m:e>
                        <m:r>
                          <w:rPr>
                            <w:rFonts w:ascii="Cambria Math" w:hAnsi="Cambria Math"/>
                            <w:sz w:val="24"/>
                          </w:rPr>
                          <m:t>T</m:t>
                        </m:r>
                      </m:e>
                      <m:sub>
                        <m:r>
                          <w:rPr>
                            <w:rFonts w:ascii="Cambria Math" w:hAnsi="Cambria Math"/>
                            <w:sz w:val="24"/>
                          </w:rPr>
                          <m:t>2</m:t>
                        </m:r>
                      </m:sub>
                    </m:sSub>
                  </m:den>
                </m:f>
              </m:oMath>
            </m:oMathPara>
          </w:p>
        </w:tc>
      </w:tr>
    </w:tbl>
    <w:p w14:paraId="2DFF4757" w14:textId="610840A6" w:rsidR="00DE6D84" w:rsidRPr="00B64A08" w:rsidRDefault="00DE6D84" w:rsidP="00630B6D">
      <w:pPr>
        <w:spacing w:after="0"/>
        <w:rPr>
          <w:rFonts w:ascii="Arial" w:hAnsi="Arial" w:cs="Arial"/>
          <w:b/>
          <w:sz w:val="18"/>
        </w:rPr>
      </w:pPr>
    </w:p>
    <w:p w14:paraId="14A4F799" w14:textId="773301F1" w:rsidR="00711B32" w:rsidRPr="00711B32" w:rsidRDefault="00711B32" w:rsidP="00630B6D">
      <w:pPr>
        <w:spacing w:after="0"/>
        <w:rPr>
          <w:i/>
        </w:rPr>
      </w:pPr>
      <w:r>
        <w:rPr>
          <w:rFonts w:ascii="Cambria" w:hAnsi="Cambria"/>
          <w:noProof/>
        </w:rPr>
        <mc:AlternateContent>
          <mc:Choice Requires="wps">
            <w:drawing>
              <wp:anchor distT="0" distB="0" distL="114300" distR="114300" simplePos="0" relativeHeight="251685888" behindDoc="0" locked="0" layoutInCell="1" allowOverlap="1" wp14:anchorId="3892A5BD" wp14:editId="09236D29">
                <wp:simplePos x="0" y="0"/>
                <wp:positionH relativeFrom="column">
                  <wp:posOffset>2381250</wp:posOffset>
                </wp:positionH>
                <wp:positionV relativeFrom="paragraph">
                  <wp:posOffset>720725</wp:posOffset>
                </wp:positionV>
                <wp:extent cx="0" cy="228600"/>
                <wp:effectExtent l="76200" t="38100" r="57150" b="19050"/>
                <wp:wrapNone/>
                <wp:docPr id="31" name="Straight Arrow Connector 31"/>
                <wp:cNvGraphicFramePr/>
                <a:graphic xmlns:a="http://schemas.openxmlformats.org/drawingml/2006/main">
                  <a:graphicData uri="http://schemas.microsoft.com/office/word/2010/wordprocessingShape">
                    <wps:wsp>
                      <wps:cNvCnPr/>
                      <wps:spPr>
                        <a:xfrm flipV="1">
                          <a:off x="0" y="0"/>
                          <a:ext cx="0" cy="2286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23981E5E" id="_x0000_t32" coordsize="21600,21600" o:spt="32" o:oned="t" path="m,l21600,21600e" filled="f">
                <v:path arrowok="t" fillok="f" o:connecttype="none"/>
                <o:lock v:ext="edit" shapetype="t"/>
              </v:shapetype>
              <v:shape id="Straight Arrow Connector 31" o:spid="_x0000_s1026" type="#_x0000_t32" style="position:absolute;margin-left:187.5pt;margin-top:56.75pt;width:0;height:18pt;flip:y;z-index:2516858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" strokecolor="black [3213]" strokeweight=".5pt">
                <v:stroke endarrow="block" joinstyle="miter"/>
              </v:shape>
            </w:pict>
          </mc:Fallback>
        </mc:AlternateContent>
      </w:r>
      <w:r>
        <w:rPr>
          <w:rFonts w:ascii="Cambria" w:hAnsi="Cambria"/>
          <w:noProof/>
        </w:rPr>
        <mc:AlternateContent>
          <mc:Choice Requires="wps">
            <w:drawing>
              <wp:anchor distT="0" distB="0" distL="114300" distR="114300" simplePos="0" relativeHeight="251683840" behindDoc="0" locked="0" layoutInCell="1" allowOverlap="1" wp14:anchorId="051462C5" wp14:editId="08336BF6">
                <wp:simplePos x="0" y="0"/>
                <wp:positionH relativeFrom="column">
                  <wp:posOffset>1047750</wp:posOffset>
                </wp:positionH>
                <wp:positionV relativeFrom="paragraph">
                  <wp:posOffset>716915</wp:posOffset>
                </wp:positionV>
                <wp:extent cx="0" cy="228600"/>
                <wp:effectExtent l="76200" t="38100" r="57150" b="19050"/>
                <wp:wrapNone/>
                <wp:docPr id="30" name="Straight Arrow Connector 30"/>
                <wp:cNvGraphicFramePr/>
                <a:graphic xmlns:a="http://schemas.openxmlformats.org/drawingml/2006/main">
                  <a:graphicData uri="http://schemas.microsoft.com/office/word/2010/wordprocessingShape">
                    <wps:wsp>
                      <wps:cNvCnPr/>
                      <wps:spPr>
                        <a:xfrm flipV="1">
                          <a:off x="0" y="0"/>
                          <a:ext cx="0" cy="2286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6690D9D" id="Straight Arrow Connector 30" o:spid="_x0000_s1026" type="#_x0000_t32" style="position:absolute;margin-left:82.5pt;margin-top:56.45pt;width:0;height:18pt;flip:y;z-index:2516838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" strokecolor="black [3213]" strokeweight=".5pt">
                <v:stroke endarrow="block" joinstyle="miter"/>
              </v:shape>
            </w:pict>
          </mc:Fallback>
        </mc:AlternateContent>
      </w:r>
      <w:r w:rsidRPr="00711B32">
        <w:rPr>
          <w:i/>
        </w:rPr>
        <w:t xml:space="preserve">Fill in the table to the right with arrows indicating what you think will happen to the unknown quantity if a change is made to the known quantity. </w:t>
      </w:r>
      <w:r>
        <w:rPr>
          <w:i/>
        </w:rPr>
        <w:t xml:space="preserve">For example, for Boyle’s Law, if we increase the pressure, does the volume increase (    ) or does it decrease (   )? </w:t>
      </w:r>
    </w:p>
    <w:p w14:paraId="27FCFAC1" w14:textId="77777777" w:rsidR="00DE6D84" w:rsidRDefault="00DE6D84" w:rsidP="00630B6D">
      <w:pPr>
        <w:spacing w:after="0"/>
        <w:rPr>
          <w:rFonts w:ascii="Arial" w:hAnsi="Arial" w:cs="Arial"/>
          <w:b/>
        </w:rPr>
      </w:pPr>
    </w:p>
    <w:p w14:paraId="136D253A" w14:textId="16710383" w:rsidR="00A479F5" w:rsidRDefault="000113EB" w:rsidP="007F0E9C">
      <w:pPr>
        <w:spacing w:after="0" w:line="240" w:lineRule="auto"/>
        <w:rPr>
          <w:rFonts w:ascii="Arial" w:hAnsi="Arial" w:cs="Arial"/>
        </w:rPr>
      </w:pPr>
      <w:r>
        <w:rPr>
          <w:rFonts w:ascii="Arial" w:hAnsi="Arial" w:cs="Arial"/>
          <w:b/>
        </w:rPr>
        <w:t>Ideal Gas Law</w:t>
      </w:r>
      <w:r w:rsidR="007F0E9C">
        <w:rPr>
          <w:rFonts w:ascii="Arial" w:hAnsi="Arial" w:cs="Arial"/>
          <w:b/>
        </w:rPr>
        <w:br/>
      </w:r>
      <w:r w:rsidR="007F0E9C" w:rsidRPr="007F0E9C">
        <w:rPr>
          <w:rFonts w:ascii="Arial" w:hAnsi="Arial" w:cs="Arial"/>
          <w:b/>
          <w:sz w:val="12"/>
        </w:rPr>
        <w:br/>
      </w:r>
      <w:r w:rsidRPr="000113EB">
        <w:t>The Ideal Gas Law relates all quantities</w:t>
      </w:r>
      <w:r>
        <w:t xml:space="preserve"> (temperature, volume, pressure, and amount)</w:t>
      </w:r>
      <w:r w:rsidRPr="000113EB">
        <w:t xml:space="preserve"> through the gas constant “R”. </w:t>
      </w:r>
      <w:r w:rsidR="00FF13E2">
        <w:t xml:space="preserve">The R value essentially adjusts the calculation to account for the various units we use. </w:t>
      </w:r>
      <w:r>
        <w:t xml:space="preserve">You will be required to memorize one value for use in this class, although there are others with varying units for pressure, volume, or temperature. </w:t>
      </w:r>
      <w:r w:rsidR="00D12B30">
        <w:t xml:space="preserve">You can either memorize the different versions of R for each pressure unit, or you can convert all your pressures to atmospheres and use the memorized R value. </w:t>
      </w:r>
      <w:r w:rsidR="00FF13E2">
        <w:t>This is the R value you should memorize for this class:</w:t>
      </w:r>
    </w:p>
    <w:p w14:paraId="5D39DD7D" w14:textId="3ABD1D29" w:rsidR="00A479F5" w:rsidRPr="00B64A08" w:rsidRDefault="00A479F5" w:rsidP="00A479F5">
      <w:pPr>
        <w:spacing w:after="0"/>
        <w:rPr>
          <w:rFonts w:ascii="Arial" w:hAnsi="Arial" w:cs="Arial"/>
          <w:sz w:val="12"/>
        </w:rPr>
      </w:pPr>
    </w:p>
    <w:p w14:paraId="0FF2DFD3" w14:textId="49D38939" w:rsidR="00A479F5" w:rsidRDefault="00FF13E2" w:rsidP="00A479F5">
      <w:pPr>
        <w:spacing w:after="0"/>
        <w:rPr>
          <w:rFonts w:ascii="Arial" w:hAnsi="Arial" w:cs="Arial"/>
        </w:rPr>
      </w:pPr>
      <m:oMathPara>
        <m:oMath>
          <m:r>
            <w:rPr>
              <w:rFonts w:ascii="Cambria Math" w:hAnsi="Cambria Math" w:cs="Arial"/>
            </w:rPr>
            <m:t xml:space="preserve">R=0.0821 </m:t>
          </m:r>
          <m:f>
            <m:fPr>
              <m:ctrlPr>
                <w:rPr>
                  <w:rFonts w:ascii="Cambria Math" w:hAnsi="Cambria Math" w:cs="Arial"/>
                  <w:i/>
                </w:rPr>
              </m:ctrlPr>
            </m:fPr>
            <m:num>
              <m:r>
                <w:rPr>
                  <w:rFonts w:ascii="Cambria Math" w:hAnsi="Cambria Math" w:cs="Arial"/>
                </w:rPr>
                <m:t>L</m:t>
              </m:r>
              <m:r>
                <m:rPr>
                  <m:sty m:val="p"/>
                </m:rPr>
                <w:rPr>
                  <w:rFonts w:ascii="Cambria Math" w:hAnsi="Cambria Math" w:cstheme="minorHAnsi"/>
                </w:rPr>
                <m:t>•</m:t>
              </m:r>
              <m:r>
                <w:rPr>
                  <w:rFonts w:ascii="Cambria Math" w:hAnsi="Cambria Math" w:cs="Arial"/>
                </w:rPr>
                <m:t>atm</m:t>
              </m:r>
            </m:num>
            <m:den>
              <m:r>
                <w:rPr>
                  <w:rFonts w:ascii="Cambria Math" w:hAnsi="Cambria Math" w:cs="Arial"/>
                </w:rPr>
                <m:t>mol</m:t>
              </m:r>
              <m:r>
                <m:rPr>
                  <m:sty m:val="p"/>
                </m:rPr>
                <w:rPr>
                  <w:rFonts w:ascii="Cambria Math" w:hAnsi="Cambria Math" w:cstheme="minorHAnsi"/>
                </w:rPr>
                <m:t>•</m:t>
              </m:r>
              <m:r>
                <w:rPr>
                  <w:rFonts w:ascii="Cambria Math" w:hAnsi="Cambria Math" w:cs="Arial"/>
                </w:rPr>
                <m:t>K</m:t>
              </m:r>
            </m:den>
          </m:f>
        </m:oMath>
      </m:oMathPara>
    </w:p>
    <w:p w14:paraId="73816C34" w14:textId="77777777" w:rsidR="00A479F5" w:rsidRDefault="00A479F5" w:rsidP="00A479F5">
      <w:pPr>
        <w:spacing w:after="0"/>
        <w:rPr>
          <w:rFonts w:ascii="Arial" w:hAnsi="Arial" w:cs="Arial"/>
        </w:rPr>
      </w:pPr>
    </w:p>
    <w:p w14:paraId="4720FCD4" w14:textId="77777777" w:rsidR="00A479F5" w:rsidRDefault="00A479F5" w:rsidP="00A479F5">
      <w:pPr>
        <w:spacing w:after="0"/>
        <w:rPr>
          <w:rFonts w:ascii="Arial" w:hAnsi="Arial" w:cs="Arial"/>
        </w:rPr>
      </w:pPr>
    </w:p>
    <w:p w14:paraId="57902742" w14:textId="77777777" w:rsidR="00A479F5" w:rsidRDefault="00A479F5" w:rsidP="00A479F5">
      <w:pPr>
        <w:spacing w:after="0"/>
        <w:rPr>
          <w:rFonts w:ascii="Arial" w:hAnsi="Arial" w:cs="Arial"/>
        </w:rPr>
      </w:pPr>
    </w:p>
    <w:p w14:paraId="503EEB70" w14:textId="77777777" w:rsidR="00A479F5" w:rsidRDefault="00A479F5" w:rsidP="00A479F5">
      <w:pPr>
        <w:spacing w:after="0"/>
        <w:rPr>
          <w:rFonts w:ascii="Arial" w:hAnsi="Arial" w:cs="Arial"/>
        </w:rPr>
      </w:pPr>
    </w:p>
    <w:p w14:paraId="18DB0713" w14:textId="77777777" w:rsidR="00A479F5" w:rsidRDefault="00A479F5" w:rsidP="00A479F5">
      <w:pPr>
        <w:spacing w:after="0"/>
        <w:rPr>
          <w:rFonts w:ascii="Arial" w:hAnsi="Arial" w:cs="Arial"/>
        </w:rPr>
      </w:pPr>
    </w:p>
    <w:p w14:paraId="25AB2026" w14:textId="77777777" w:rsidR="00A479F5" w:rsidRDefault="00A479F5" w:rsidP="00A479F5">
      <w:pPr>
        <w:spacing w:after="0"/>
        <w:rPr>
          <w:rFonts w:ascii="Arial" w:hAnsi="Arial" w:cs="Arial"/>
        </w:rPr>
      </w:pPr>
    </w:p>
    <w:p w14:paraId="30FD06C8" w14:textId="77777777" w:rsidR="00A479F5" w:rsidRDefault="00A479F5" w:rsidP="00A479F5">
      <w:pPr>
        <w:spacing w:after="0"/>
        <w:rPr>
          <w:rFonts w:ascii="Arial" w:hAnsi="Arial" w:cs="Arial"/>
        </w:rPr>
      </w:pPr>
    </w:p>
    <w:p w14:paraId="75F9EA3D" w14:textId="77777777" w:rsidR="00A479F5" w:rsidRDefault="00A479F5" w:rsidP="00A479F5">
      <w:pPr>
        <w:spacing w:after="0"/>
        <w:rPr>
          <w:rFonts w:ascii="Arial" w:hAnsi="Arial" w:cs="Arial"/>
        </w:rPr>
      </w:pPr>
    </w:p>
    <w:p w14:paraId="0F9C2039" w14:textId="77777777" w:rsidR="00A479F5" w:rsidRDefault="00A479F5" w:rsidP="00A479F5">
      <w:pPr>
        <w:spacing w:after="0"/>
        <w:rPr>
          <w:rFonts w:ascii="Arial" w:hAnsi="Arial" w:cs="Arial"/>
        </w:rPr>
      </w:pPr>
    </w:p>
    <w:p w14:paraId="738CDA22" w14:textId="77777777" w:rsidR="00A479F5" w:rsidRDefault="00A479F5" w:rsidP="00A479F5">
      <w:pPr>
        <w:spacing w:after="0"/>
        <w:rPr>
          <w:rFonts w:ascii="Arial" w:hAnsi="Arial" w:cs="Arial"/>
        </w:rPr>
      </w:pPr>
    </w:p>
    <w:p w14:paraId="7D9949BA" w14:textId="77777777" w:rsidR="00A479F5" w:rsidRDefault="00A479F5" w:rsidP="00A479F5">
      <w:pPr>
        <w:spacing w:after="0"/>
        <w:rPr>
          <w:rFonts w:ascii="Arial" w:hAnsi="Arial" w:cs="Arial"/>
        </w:rPr>
      </w:pPr>
    </w:p>
    <w:p w14:paraId="7CAE5CAD" w14:textId="554C978E" w:rsidR="00A479F5" w:rsidRDefault="00A479F5" w:rsidP="00A479F5">
      <w:pPr>
        <w:spacing w:after="0"/>
        <w:rPr>
          <w:rFonts w:ascii="Arial" w:hAnsi="Arial" w:cs="Arial"/>
        </w:rPr>
      </w:pPr>
    </w:p>
    <w:p w14:paraId="48265FA5" w14:textId="2A32BC60" w:rsidR="00A479F5" w:rsidRDefault="00A479F5" w:rsidP="00A479F5">
      <w:pPr>
        <w:spacing w:after="0"/>
        <w:rPr>
          <w:rFonts w:ascii="Arial" w:hAnsi="Arial" w:cs="Arial"/>
        </w:rPr>
      </w:pPr>
    </w:p>
    <w:p w14:paraId="6199196F" w14:textId="5EE544B5" w:rsidR="000113EB" w:rsidRPr="00B64A08" w:rsidRDefault="000113EB" w:rsidP="00A479F5">
      <w:pPr>
        <w:spacing w:after="0"/>
        <w:rPr>
          <w:rFonts w:ascii="Arial" w:hAnsi="Arial" w:cs="Arial"/>
          <w:sz w:val="44"/>
        </w:rPr>
      </w:pPr>
    </w:p>
    <w:tbl>
      <w:tblPr>
        <w:tblStyle w:val="TableGrid"/>
        <w:tblW w:w="5305" w:type="dxa"/>
        <w:jc w:val="center"/>
        <w:tblLook w:val="04A0" w:firstRow="1" w:lastRow="0" w:firstColumn="1" w:lastColumn="0" w:noHBand="0" w:noVBand="1"/>
      </w:tblPr>
      <w:tblGrid>
        <w:gridCol w:w="1676"/>
        <w:gridCol w:w="1677"/>
        <w:gridCol w:w="1952"/>
      </w:tblGrid>
      <w:tr w:rsidR="00711B32" w14:paraId="0537CCB9" w14:textId="77777777" w:rsidTr="000D485F">
        <w:trPr>
          <w:jc w:val="center"/>
        </w:trPr>
        <w:tc>
          <w:tcPr>
            <w:tcW w:w="1676" w:type="dxa"/>
            <w:shd w:val="clear" w:color="auto" w:fill="D0CECE" w:themeFill="background2" w:themeFillShade="E6"/>
            <w:vAlign w:val="center"/>
          </w:tcPr>
          <w:p w14:paraId="78A97EA6" w14:textId="77777777" w:rsidR="00711B32" w:rsidRPr="00DE6D84" w:rsidRDefault="00711B32" w:rsidP="00711B32">
            <w:pPr>
              <w:jc w:val="center"/>
              <w:rPr>
                <w:rFonts w:ascii="Arial" w:hAnsi="Arial" w:cs="Arial"/>
                <w:b/>
                <w:sz w:val="20"/>
              </w:rPr>
            </w:pPr>
            <w:r w:rsidRPr="00DE6D84">
              <w:rPr>
                <w:rFonts w:ascii="Arial" w:hAnsi="Arial" w:cs="Arial"/>
                <w:b/>
                <w:sz w:val="20"/>
              </w:rPr>
              <w:t>Name</w:t>
            </w:r>
          </w:p>
        </w:tc>
        <w:tc>
          <w:tcPr>
            <w:tcW w:w="1677" w:type="dxa"/>
            <w:shd w:val="clear" w:color="auto" w:fill="D0CECE" w:themeFill="background2" w:themeFillShade="E6"/>
            <w:vAlign w:val="center"/>
          </w:tcPr>
          <w:p w14:paraId="196CA277" w14:textId="3575ED74" w:rsidR="00711B32" w:rsidRPr="00DE6D84" w:rsidRDefault="00711B32" w:rsidP="00711B32">
            <w:pPr>
              <w:jc w:val="center"/>
              <w:rPr>
                <w:rFonts w:ascii="Arial" w:hAnsi="Arial" w:cs="Arial"/>
                <w:b/>
                <w:sz w:val="20"/>
              </w:rPr>
            </w:pPr>
            <w:r>
              <w:rPr>
                <w:rFonts w:ascii="Arial" w:hAnsi="Arial" w:cs="Arial"/>
                <w:b/>
                <w:sz w:val="20"/>
              </w:rPr>
              <w:t>Known</w:t>
            </w:r>
          </w:p>
        </w:tc>
        <w:tc>
          <w:tcPr>
            <w:tcW w:w="1952" w:type="dxa"/>
            <w:shd w:val="clear" w:color="auto" w:fill="D0CECE" w:themeFill="background2" w:themeFillShade="E6"/>
            <w:vAlign w:val="center"/>
          </w:tcPr>
          <w:p w14:paraId="77A161F4" w14:textId="2D3EBCC6" w:rsidR="00711B32" w:rsidRPr="00DE6D84" w:rsidRDefault="00711B32" w:rsidP="00711B32">
            <w:pPr>
              <w:jc w:val="center"/>
              <w:rPr>
                <w:rFonts w:ascii="Arial" w:hAnsi="Arial" w:cs="Arial"/>
                <w:b/>
                <w:sz w:val="20"/>
              </w:rPr>
            </w:pPr>
            <w:r>
              <w:rPr>
                <w:rFonts w:ascii="Arial" w:hAnsi="Arial" w:cs="Arial"/>
                <w:b/>
                <w:sz w:val="20"/>
              </w:rPr>
              <w:t>Unknown</w:t>
            </w:r>
          </w:p>
        </w:tc>
      </w:tr>
      <w:tr w:rsidR="00711B32" w14:paraId="30051A40" w14:textId="77777777" w:rsidTr="00623E86">
        <w:trPr>
          <w:trHeight w:val="720"/>
          <w:jc w:val="center"/>
        </w:trPr>
        <w:tc>
          <w:tcPr>
            <w:tcW w:w="1676" w:type="dxa"/>
            <w:vAlign w:val="center"/>
          </w:tcPr>
          <w:p w14:paraId="77A56F1B" w14:textId="352931B8" w:rsidR="00711B32" w:rsidRPr="00FF13E2" w:rsidRDefault="00711B32" w:rsidP="00FF13E2">
            <w:pPr>
              <w:jc w:val="center"/>
              <w:rPr>
                <w:rFonts w:ascii="Cambria" w:hAnsi="Cambria"/>
              </w:rPr>
            </w:pPr>
            <w:r w:rsidRPr="00711B32">
              <w:rPr>
                <w:rFonts w:ascii="Cambria" w:hAnsi="Cambria"/>
              </w:rPr>
              <w:t>Boyle’s Law</w:t>
            </w:r>
          </w:p>
        </w:tc>
        <w:tc>
          <w:tcPr>
            <w:tcW w:w="1677" w:type="dxa"/>
            <w:vAlign w:val="center"/>
          </w:tcPr>
          <w:p w14:paraId="6027488F" w14:textId="2A49B97F" w:rsidR="00711B32" w:rsidRDefault="00711B32" w:rsidP="00887E3C">
            <w:pPr>
              <w:jc w:val="center"/>
              <w:rPr>
                <w:rFonts w:ascii="Cambria" w:hAnsi="Cambria"/>
              </w:rPr>
            </w:pPr>
            <w:r>
              <w:rPr>
                <w:rFonts w:ascii="Cambria" w:hAnsi="Cambria"/>
                <w:noProof/>
              </w:rPr>
              <mc:AlternateContent>
                <mc:Choice Requires="wps">
                  <w:drawing>
                    <wp:anchor distT="0" distB="0" distL="114300" distR="114300" simplePos="0" relativeHeight="251681792" behindDoc="0" locked="0" layoutInCell="1" allowOverlap="1" wp14:anchorId="0CFC2D57" wp14:editId="27CEF2FC">
                      <wp:simplePos x="0" y="0"/>
                      <wp:positionH relativeFrom="column">
                        <wp:posOffset>805180</wp:posOffset>
                      </wp:positionH>
                      <wp:positionV relativeFrom="paragraph">
                        <wp:posOffset>92710</wp:posOffset>
                      </wp:positionV>
                      <wp:extent cx="0" cy="228600"/>
                      <wp:effectExtent l="76200" t="38100" r="57150" b="19050"/>
                      <wp:wrapNone/>
                      <wp:docPr id="29" name="Straight Arrow Connector 29"/>
                      <wp:cNvGraphicFramePr/>
                      <a:graphic xmlns:a="http://schemas.openxmlformats.org/drawingml/2006/main">
                        <a:graphicData uri="http://schemas.microsoft.com/office/word/2010/wordprocessingShape">
                          <wps:wsp>
                            <wps:cNvCnPr/>
                            <wps:spPr>
                              <a:xfrm flipV="1">
                                <a:off x="0" y="0"/>
                                <a:ext cx="0" cy="2286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1D4710E" id="Straight Arrow Connector 29" o:spid="_x0000_s1026" type="#_x0000_t32" style="position:absolute;margin-left:63.4pt;margin-top:7.3pt;width:0;height:18pt;flip:y;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" strokecolor="black [3213]" strokeweight=".5pt">
                      <v:stroke endarrow="block" joinstyle="miter"/>
                    </v:shape>
                  </w:pict>
                </mc:Fallback>
              </mc:AlternateContent>
            </w:r>
          </w:p>
          <w:p w14:paraId="48419ADA" w14:textId="5A026E2E" w:rsidR="00711B32" w:rsidRDefault="00711B32" w:rsidP="00887E3C">
            <w:pPr>
              <w:jc w:val="center"/>
              <w:rPr>
                <w:rFonts w:ascii="Cambria" w:hAnsi="Cambria"/>
              </w:rPr>
            </w:pPr>
            <w:r>
              <w:rPr>
                <w:rFonts w:ascii="Cambria" w:hAnsi="Cambria"/>
              </w:rPr>
              <w:t>Pressure</w:t>
            </w:r>
          </w:p>
          <w:p w14:paraId="20A44DC8" w14:textId="5E178B23" w:rsidR="00711B32" w:rsidRPr="00711B32" w:rsidRDefault="00711B32" w:rsidP="00887E3C">
            <w:pPr>
              <w:jc w:val="center"/>
              <w:rPr>
                <w:rFonts w:ascii="Cambria" w:hAnsi="Cambria"/>
              </w:rPr>
            </w:pPr>
            <w:r>
              <w:rPr>
                <w:rFonts w:ascii="Cambria" w:hAnsi="Cambria"/>
              </w:rPr>
              <w:t xml:space="preserve"> </w:t>
            </w:r>
          </w:p>
        </w:tc>
        <w:tc>
          <w:tcPr>
            <w:tcW w:w="1952" w:type="dxa"/>
            <w:vAlign w:val="center"/>
          </w:tcPr>
          <w:p w14:paraId="5A48A595" w14:textId="5EE1EA33" w:rsidR="00711B32" w:rsidRPr="00DE6D84" w:rsidRDefault="00623E86" w:rsidP="00623E86">
            <w:r>
              <w:br/>
            </w:r>
            <w:r w:rsidR="00711B32">
              <w:t xml:space="preserve">Volume </w:t>
            </w:r>
            <w:r w:rsidR="00FF13E2">
              <w:t>________</w:t>
            </w:r>
          </w:p>
        </w:tc>
      </w:tr>
      <w:tr w:rsidR="00711B32" w14:paraId="483D497E" w14:textId="77777777" w:rsidTr="00623E86">
        <w:trPr>
          <w:trHeight w:val="720"/>
          <w:jc w:val="center"/>
        </w:trPr>
        <w:tc>
          <w:tcPr>
            <w:tcW w:w="1676" w:type="dxa"/>
            <w:vAlign w:val="center"/>
          </w:tcPr>
          <w:p w14:paraId="4ECCC9EA" w14:textId="77777777" w:rsidR="00711B32" w:rsidRPr="00711B32" w:rsidRDefault="00711B32" w:rsidP="00887E3C">
            <w:pPr>
              <w:jc w:val="center"/>
              <w:rPr>
                <w:rFonts w:ascii="Cambria" w:hAnsi="Cambria" w:cs="Arial"/>
                <w:b/>
              </w:rPr>
            </w:pPr>
            <w:r w:rsidRPr="00711B32">
              <w:rPr>
                <w:rFonts w:ascii="Cambria" w:hAnsi="Cambria"/>
              </w:rPr>
              <w:t>Charles’ Law</w:t>
            </w:r>
          </w:p>
        </w:tc>
        <w:tc>
          <w:tcPr>
            <w:tcW w:w="1677" w:type="dxa"/>
            <w:vAlign w:val="center"/>
          </w:tcPr>
          <w:p w14:paraId="491D61E2" w14:textId="47F671C7" w:rsidR="00711B32" w:rsidRDefault="00711B32" w:rsidP="00711B32">
            <w:pPr>
              <w:jc w:val="center"/>
              <w:rPr>
                <w:rFonts w:ascii="Cambria" w:hAnsi="Cambria"/>
              </w:rPr>
            </w:pPr>
            <w:r>
              <w:rPr>
                <w:rFonts w:ascii="Cambria" w:hAnsi="Cambria"/>
                <w:noProof/>
              </w:rPr>
              <mc:AlternateContent>
                <mc:Choice Requires="wps">
                  <w:drawing>
                    <wp:anchor distT="0" distB="0" distL="114300" distR="114300" simplePos="0" relativeHeight="251687936" behindDoc="0" locked="0" layoutInCell="1" allowOverlap="1" wp14:anchorId="465000F4" wp14:editId="1026431A">
                      <wp:simplePos x="0" y="0"/>
                      <wp:positionH relativeFrom="column">
                        <wp:posOffset>802005</wp:posOffset>
                      </wp:positionH>
                      <wp:positionV relativeFrom="paragraph">
                        <wp:posOffset>139065</wp:posOffset>
                      </wp:positionV>
                      <wp:extent cx="0" cy="228600"/>
                      <wp:effectExtent l="76200" t="38100" r="57150" b="19050"/>
                      <wp:wrapNone/>
                      <wp:docPr id="32" name="Straight Arrow Connector 32"/>
                      <wp:cNvGraphicFramePr/>
                      <a:graphic xmlns:a="http://schemas.openxmlformats.org/drawingml/2006/main">
                        <a:graphicData uri="http://schemas.microsoft.com/office/word/2010/wordprocessingShape">
                          <wps:wsp>
                            <wps:cNvCnPr/>
                            <wps:spPr>
                              <a:xfrm flipV="1">
                                <a:off x="0" y="0"/>
                                <a:ext cx="0" cy="2286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04451E5" id="Straight Arrow Connector 32" o:spid="_x0000_s1026" type="#_x0000_t32" style="position:absolute;margin-left:63.15pt;margin-top:10.95pt;width:0;height:18pt;flip:y;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" strokecolor="black [3213]" strokeweight=".5pt">
                      <v:stroke endarrow="block" joinstyle="miter"/>
                    </v:shape>
                  </w:pict>
                </mc:Fallback>
              </mc:AlternateContent>
            </w:r>
          </w:p>
          <w:p w14:paraId="7B476693" w14:textId="508CE33D" w:rsidR="00711B32" w:rsidRDefault="00711B32" w:rsidP="00711B32">
            <w:pPr>
              <w:jc w:val="center"/>
              <w:rPr>
                <w:rFonts w:ascii="Cambria" w:hAnsi="Cambria"/>
              </w:rPr>
            </w:pPr>
            <w:r>
              <w:rPr>
                <w:rFonts w:ascii="Cambria" w:hAnsi="Cambria"/>
              </w:rPr>
              <w:t xml:space="preserve">Volume </w:t>
            </w:r>
          </w:p>
          <w:p w14:paraId="216AE67C" w14:textId="5BBCF672" w:rsidR="00711B32" w:rsidRPr="00711B32" w:rsidRDefault="00711B32" w:rsidP="00711B32">
            <w:pPr>
              <w:jc w:val="center"/>
              <w:rPr>
                <w:rFonts w:ascii="Cambria" w:hAnsi="Cambria"/>
              </w:rPr>
            </w:pPr>
          </w:p>
        </w:tc>
        <w:tc>
          <w:tcPr>
            <w:tcW w:w="1952" w:type="dxa"/>
            <w:vAlign w:val="center"/>
          </w:tcPr>
          <w:p w14:paraId="5D635EEB" w14:textId="1BE28637" w:rsidR="00711B32" w:rsidRPr="00DE6D84" w:rsidRDefault="00623E86" w:rsidP="00623E86">
            <w:r>
              <w:br/>
            </w:r>
            <w:r w:rsidR="00711B32">
              <w:t xml:space="preserve">Temp </w:t>
            </w:r>
            <w:r w:rsidR="00FF13E2">
              <w:t xml:space="preserve">   </w:t>
            </w:r>
            <w:r w:rsidR="00711B32">
              <w:t>________</w:t>
            </w:r>
          </w:p>
        </w:tc>
      </w:tr>
      <w:tr w:rsidR="00711B32" w14:paraId="00CAC26A" w14:textId="77777777" w:rsidTr="00623E86">
        <w:trPr>
          <w:trHeight w:val="720"/>
          <w:jc w:val="center"/>
        </w:trPr>
        <w:tc>
          <w:tcPr>
            <w:tcW w:w="1676" w:type="dxa"/>
            <w:vAlign w:val="center"/>
          </w:tcPr>
          <w:p w14:paraId="1A0EB199" w14:textId="2CADD3E8" w:rsidR="00711B32" w:rsidRPr="00FF13E2" w:rsidRDefault="00711B32" w:rsidP="00FF13E2">
            <w:pPr>
              <w:jc w:val="center"/>
              <w:rPr>
                <w:rFonts w:ascii="Cambria" w:hAnsi="Cambria"/>
              </w:rPr>
            </w:pPr>
            <w:r w:rsidRPr="00711B32">
              <w:rPr>
                <w:rFonts w:ascii="Cambria" w:hAnsi="Cambria"/>
              </w:rPr>
              <w:t>Gay-Lussac’s Law</w:t>
            </w:r>
          </w:p>
        </w:tc>
        <w:tc>
          <w:tcPr>
            <w:tcW w:w="1677" w:type="dxa"/>
            <w:vAlign w:val="center"/>
          </w:tcPr>
          <w:p w14:paraId="40BFF134" w14:textId="1B4BE973" w:rsidR="00711B32" w:rsidRPr="00711B32" w:rsidRDefault="00711B32" w:rsidP="00711B32">
            <w:pPr>
              <w:jc w:val="center"/>
              <w:rPr>
                <w:rFonts w:ascii="Cambria" w:hAnsi="Cambria"/>
              </w:rPr>
            </w:pPr>
            <w:r>
              <w:rPr>
                <w:rFonts w:ascii="Cambria" w:hAnsi="Cambria"/>
                <w:noProof/>
              </w:rPr>
              <mc:AlternateContent>
                <mc:Choice Requires="wps">
                  <w:drawing>
                    <wp:anchor distT="0" distB="0" distL="114300" distR="114300" simplePos="0" relativeHeight="251694080" behindDoc="0" locked="0" layoutInCell="1" allowOverlap="1" wp14:anchorId="7EAEFD83" wp14:editId="6784A17C">
                      <wp:simplePos x="0" y="0"/>
                      <wp:positionH relativeFrom="column">
                        <wp:posOffset>828675</wp:posOffset>
                      </wp:positionH>
                      <wp:positionV relativeFrom="paragraph">
                        <wp:posOffset>-29845</wp:posOffset>
                      </wp:positionV>
                      <wp:extent cx="0" cy="228600"/>
                      <wp:effectExtent l="76200" t="38100" r="57150" b="19050"/>
                      <wp:wrapNone/>
                      <wp:docPr id="35" name="Straight Arrow Connector 35"/>
                      <wp:cNvGraphicFramePr/>
                      <a:graphic xmlns:a="http://schemas.openxmlformats.org/drawingml/2006/main">
                        <a:graphicData uri="http://schemas.microsoft.com/office/word/2010/wordprocessingShape">
                          <wps:wsp>
                            <wps:cNvCnPr/>
                            <wps:spPr>
                              <a:xfrm flipV="1">
                                <a:off x="0" y="0"/>
                                <a:ext cx="0" cy="2286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6DEE0DA" id="Straight Arrow Connector 35" o:spid="_x0000_s1026" type="#_x0000_t32" style="position:absolute;margin-left:65.25pt;margin-top:-2.35pt;width:0;height:18pt;flip:y;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" strokecolor="black [3213]" strokeweight=".5pt">
                      <v:stroke endarrow="block" joinstyle="miter"/>
                    </v:shape>
                  </w:pict>
                </mc:Fallback>
              </mc:AlternateContent>
            </w:r>
            <w:r w:rsidRPr="00711B32">
              <w:rPr>
                <w:rFonts w:ascii="Cambria" w:hAnsi="Cambria"/>
              </w:rPr>
              <w:t>Pressure</w:t>
            </w:r>
          </w:p>
        </w:tc>
        <w:tc>
          <w:tcPr>
            <w:tcW w:w="1952" w:type="dxa"/>
            <w:vAlign w:val="center"/>
          </w:tcPr>
          <w:p w14:paraId="5F05E90F" w14:textId="5C439DBB" w:rsidR="00711B32" w:rsidRPr="00DE6D84" w:rsidRDefault="00623E86" w:rsidP="00623E86">
            <w:r>
              <w:br/>
            </w:r>
            <w:r w:rsidR="00711B32">
              <w:t>Temp</w:t>
            </w:r>
            <w:r w:rsidR="00FF13E2">
              <w:t xml:space="preserve">    ________</w:t>
            </w:r>
          </w:p>
        </w:tc>
      </w:tr>
      <w:tr w:rsidR="00711B32" w14:paraId="3C0B4532" w14:textId="77777777" w:rsidTr="00623E86">
        <w:trPr>
          <w:trHeight w:val="720"/>
          <w:jc w:val="center"/>
        </w:trPr>
        <w:tc>
          <w:tcPr>
            <w:tcW w:w="1676" w:type="dxa"/>
            <w:vAlign w:val="center"/>
          </w:tcPr>
          <w:p w14:paraId="3FD756F7" w14:textId="5F257532" w:rsidR="00711B32" w:rsidRPr="00711B32" w:rsidRDefault="00711B32" w:rsidP="00FF13E2">
            <w:pPr>
              <w:jc w:val="center"/>
              <w:rPr>
                <w:rFonts w:ascii="Cambria" w:hAnsi="Cambria"/>
              </w:rPr>
            </w:pPr>
            <w:r w:rsidRPr="00711B32">
              <w:rPr>
                <w:rFonts w:ascii="Cambria" w:hAnsi="Cambria"/>
              </w:rPr>
              <w:t>Avogadro’s Law</w:t>
            </w:r>
          </w:p>
        </w:tc>
        <w:tc>
          <w:tcPr>
            <w:tcW w:w="1677" w:type="dxa"/>
            <w:vAlign w:val="center"/>
          </w:tcPr>
          <w:p w14:paraId="433009BD" w14:textId="3B92D73B" w:rsidR="00711B32" w:rsidRPr="00711B32" w:rsidRDefault="00711B32" w:rsidP="00887E3C">
            <w:pPr>
              <w:jc w:val="center"/>
              <w:rPr>
                <w:rFonts w:ascii="Cambria" w:hAnsi="Cambria"/>
              </w:rPr>
            </w:pPr>
            <w:r>
              <w:rPr>
                <w:rFonts w:ascii="Cambria" w:hAnsi="Cambria"/>
                <w:noProof/>
              </w:rPr>
              <mc:AlternateContent>
                <mc:Choice Requires="wps">
                  <w:drawing>
                    <wp:anchor distT="0" distB="0" distL="114300" distR="114300" simplePos="0" relativeHeight="251692032" behindDoc="0" locked="0" layoutInCell="1" allowOverlap="1" wp14:anchorId="7D95B201" wp14:editId="552E6CCB">
                      <wp:simplePos x="0" y="0"/>
                      <wp:positionH relativeFrom="column">
                        <wp:posOffset>800100</wp:posOffset>
                      </wp:positionH>
                      <wp:positionV relativeFrom="paragraph">
                        <wp:posOffset>-34925</wp:posOffset>
                      </wp:positionV>
                      <wp:extent cx="0" cy="228600"/>
                      <wp:effectExtent l="76200" t="38100" r="57150" b="19050"/>
                      <wp:wrapNone/>
                      <wp:docPr id="34" name="Straight Arrow Connector 34"/>
                      <wp:cNvGraphicFramePr/>
                      <a:graphic xmlns:a="http://schemas.openxmlformats.org/drawingml/2006/main">
                        <a:graphicData uri="http://schemas.microsoft.com/office/word/2010/wordprocessingShape">
                          <wps:wsp>
                            <wps:cNvCnPr/>
                            <wps:spPr>
                              <a:xfrm flipV="1">
                                <a:off x="0" y="0"/>
                                <a:ext cx="0" cy="2286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B452978" id="Straight Arrow Connector 34" o:spid="_x0000_s1026" type="#_x0000_t32" style="position:absolute;margin-left:63pt;margin-top:-2.75pt;width:0;height:18pt;flip:y;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" strokecolor="black [3213]" strokeweight=".5pt">
                      <v:stroke endarrow="block" joinstyle="miter"/>
                    </v:shape>
                  </w:pict>
                </mc:Fallback>
              </mc:AlternateContent>
            </w:r>
            <w:r w:rsidRPr="00711B32">
              <w:rPr>
                <w:rFonts w:ascii="Cambria" w:hAnsi="Cambria"/>
              </w:rPr>
              <w:t>Volume</w:t>
            </w:r>
          </w:p>
        </w:tc>
        <w:tc>
          <w:tcPr>
            <w:tcW w:w="1952" w:type="dxa"/>
            <w:vAlign w:val="center"/>
          </w:tcPr>
          <w:p w14:paraId="016C8A88" w14:textId="29070027" w:rsidR="00711B32" w:rsidRPr="00DE6D84" w:rsidRDefault="00623E86" w:rsidP="00623E86">
            <w:r>
              <w:br/>
            </w:r>
            <w:r w:rsidR="00711B32">
              <w:t xml:space="preserve">Moles </w:t>
            </w:r>
            <w:r w:rsidR="00FF13E2">
              <w:t xml:space="preserve">    ________</w:t>
            </w:r>
          </w:p>
        </w:tc>
      </w:tr>
      <w:tr w:rsidR="00711B32" w14:paraId="25A12CB0" w14:textId="77777777" w:rsidTr="00623E86">
        <w:trPr>
          <w:trHeight w:val="720"/>
          <w:jc w:val="center"/>
        </w:trPr>
        <w:tc>
          <w:tcPr>
            <w:tcW w:w="1676" w:type="dxa"/>
            <w:vAlign w:val="center"/>
          </w:tcPr>
          <w:p w14:paraId="654E8AE6" w14:textId="20A9263D" w:rsidR="00711B32" w:rsidRPr="00711B32" w:rsidRDefault="00711B32" w:rsidP="00FF13E2">
            <w:pPr>
              <w:jc w:val="center"/>
              <w:rPr>
                <w:rFonts w:ascii="Cambria" w:hAnsi="Cambria"/>
              </w:rPr>
            </w:pPr>
            <w:r w:rsidRPr="00711B32">
              <w:rPr>
                <w:rFonts w:ascii="Cambria" w:hAnsi="Cambria"/>
              </w:rPr>
              <w:t>Combined Gas Law</w:t>
            </w:r>
          </w:p>
        </w:tc>
        <w:tc>
          <w:tcPr>
            <w:tcW w:w="1677" w:type="dxa"/>
            <w:vAlign w:val="center"/>
          </w:tcPr>
          <w:p w14:paraId="113380F5" w14:textId="4F8DE9B7" w:rsidR="00711B32" w:rsidRPr="00711B32" w:rsidRDefault="00711B32" w:rsidP="00711B32">
            <w:pPr>
              <w:jc w:val="center"/>
              <w:rPr>
                <w:rFonts w:ascii="Cambria" w:hAnsi="Cambria"/>
              </w:rPr>
            </w:pPr>
            <w:r>
              <w:rPr>
                <w:rFonts w:ascii="Cambria" w:hAnsi="Cambria"/>
                <w:noProof/>
              </w:rPr>
              <mc:AlternateContent>
                <mc:Choice Requires="wps">
                  <w:drawing>
                    <wp:anchor distT="0" distB="0" distL="114300" distR="114300" simplePos="0" relativeHeight="251696128" behindDoc="0" locked="0" layoutInCell="1" allowOverlap="1" wp14:anchorId="32E5A254" wp14:editId="7F897102">
                      <wp:simplePos x="0" y="0"/>
                      <wp:positionH relativeFrom="column">
                        <wp:posOffset>800100</wp:posOffset>
                      </wp:positionH>
                      <wp:positionV relativeFrom="paragraph">
                        <wp:posOffset>-87630</wp:posOffset>
                      </wp:positionV>
                      <wp:extent cx="0" cy="228600"/>
                      <wp:effectExtent l="76200" t="38100" r="57150" b="19050"/>
                      <wp:wrapNone/>
                      <wp:docPr id="36" name="Straight Arrow Connector 36"/>
                      <wp:cNvGraphicFramePr/>
                      <a:graphic xmlns:a="http://schemas.openxmlformats.org/drawingml/2006/main">
                        <a:graphicData uri="http://schemas.microsoft.com/office/word/2010/wordprocessingShape">
                          <wps:wsp>
                            <wps:cNvCnPr/>
                            <wps:spPr>
                              <a:xfrm flipV="1">
                                <a:off x="0" y="0"/>
                                <a:ext cx="0" cy="2286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B1F3753" id="Straight Arrow Connector 36" o:spid="_x0000_s1026" type="#_x0000_t32" style="position:absolute;margin-left:63pt;margin-top:-6.9pt;width:0;height:18pt;flip:y;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" strokecolor="black [3213]" strokeweight=".5pt">
                      <v:stroke endarrow="block" joinstyle="miter"/>
                    </v:shape>
                  </w:pict>
                </mc:Fallback>
              </mc:AlternateContent>
            </w:r>
            <w:r>
              <w:rPr>
                <w:rFonts w:ascii="Cambria" w:hAnsi="Cambria"/>
              </w:rPr>
              <w:t>Pressure</w:t>
            </w:r>
          </w:p>
        </w:tc>
        <w:tc>
          <w:tcPr>
            <w:tcW w:w="1952" w:type="dxa"/>
            <w:vAlign w:val="center"/>
          </w:tcPr>
          <w:p w14:paraId="3170823E" w14:textId="30F25B1C" w:rsidR="00711B32" w:rsidRDefault="00711B32" w:rsidP="00623E86">
            <w:r>
              <w:t xml:space="preserve">Temp </w:t>
            </w:r>
            <w:r w:rsidR="00FF13E2">
              <w:t xml:space="preserve">    ________</w:t>
            </w:r>
          </w:p>
          <w:p w14:paraId="0B89196D" w14:textId="69F00A0D" w:rsidR="00711B32" w:rsidRPr="00DE6D84" w:rsidRDefault="00711B32" w:rsidP="00623E86">
            <w:r>
              <w:t>Volum</w:t>
            </w:r>
            <w:r w:rsidR="00FF13E2">
              <w:t>e  ________</w:t>
            </w:r>
          </w:p>
        </w:tc>
      </w:tr>
    </w:tbl>
    <w:p w14:paraId="4EFFEB48" w14:textId="77777777" w:rsidR="00CB0554" w:rsidRDefault="00CB0554" w:rsidP="00A479F5">
      <w:pPr>
        <w:spacing w:after="0"/>
        <w:rPr>
          <w:rFonts w:ascii="Arial" w:hAnsi="Arial" w:cs="Arial"/>
        </w:rPr>
      </w:pPr>
    </w:p>
    <w:p w14:paraId="699DF232" w14:textId="77777777" w:rsidR="00691D8A" w:rsidRPr="00691D8A" w:rsidRDefault="00691D8A" w:rsidP="008607BC">
      <w:pPr>
        <w:spacing w:after="0"/>
        <w:rPr>
          <w:rFonts w:ascii="Arial" w:hAnsi="Arial" w:cs="Arial"/>
          <w:b/>
          <w:sz w:val="24"/>
          <w:szCs w:val="24"/>
          <w:u w:val="single"/>
        </w:rPr>
      </w:pPr>
      <w:r w:rsidRPr="00691D8A">
        <w:rPr>
          <w:rFonts w:ascii="Arial" w:hAnsi="Arial" w:cs="Arial"/>
          <w:b/>
          <w:sz w:val="24"/>
          <w:szCs w:val="24"/>
          <w:u w:val="single"/>
        </w:rPr>
        <w:t>NEXT:</w:t>
      </w:r>
    </w:p>
    <w:p w14:paraId="22A3AE52" w14:textId="54091C81" w:rsidR="008607BC" w:rsidRPr="00691D8A" w:rsidRDefault="008607BC" w:rsidP="008607BC">
      <w:pPr>
        <w:spacing w:after="0"/>
        <w:rPr>
          <w:rFonts w:ascii="Arial" w:hAnsi="Arial" w:cs="Arial"/>
          <w:sz w:val="24"/>
          <w:szCs w:val="24"/>
        </w:rPr>
      </w:pPr>
      <w:r w:rsidRPr="00691D8A">
        <w:rPr>
          <w:rFonts w:ascii="Arial" w:hAnsi="Arial" w:cs="Arial"/>
          <w:sz w:val="24"/>
          <w:szCs w:val="24"/>
        </w:rPr>
        <w:t>Watch the video at this link and take</w:t>
      </w:r>
      <w:r w:rsidR="00691D8A" w:rsidRPr="00691D8A">
        <w:rPr>
          <w:rFonts w:ascii="Arial" w:hAnsi="Arial" w:cs="Arial"/>
          <w:sz w:val="24"/>
          <w:szCs w:val="24"/>
        </w:rPr>
        <w:t xml:space="preserve"> general (non-KCQ)</w:t>
      </w:r>
      <w:r w:rsidRPr="00691D8A">
        <w:rPr>
          <w:rFonts w:ascii="Arial" w:hAnsi="Arial" w:cs="Arial"/>
          <w:sz w:val="24"/>
          <w:szCs w:val="24"/>
        </w:rPr>
        <w:t xml:space="preserve"> notes </w:t>
      </w:r>
      <w:r w:rsidR="00691D8A" w:rsidRPr="00691D8A">
        <w:rPr>
          <w:rFonts w:ascii="Arial" w:hAnsi="Arial" w:cs="Arial"/>
          <w:sz w:val="24"/>
          <w:szCs w:val="24"/>
        </w:rPr>
        <w:t xml:space="preserve">on a piece of binder paper </w:t>
      </w:r>
      <w:r w:rsidRPr="00691D8A">
        <w:rPr>
          <w:rFonts w:ascii="Arial" w:hAnsi="Arial" w:cs="Arial"/>
          <w:sz w:val="24"/>
          <w:szCs w:val="24"/>
        </w:rPr>
        <w:t xml:space="preserve">about Real vs. Ideal Gases. </w:t>
      </w:r>
      <w:hyperlink r:id="rId8" w:history="1">
        <w:r w:rsidRPr="00691D8A">
          <w:rPr>
            <w:rStyle w:val="Hyperlink"/>
            <w:rFonts w:ascii="Arial" w:hAnsi="Arial" w:cs="Arial"/>
            <w:sz w:val="24"/>
            <w:szCs w:val="24"/>
          </w:rPr>
          <w:t>https://tinyurl.com/hu8nlfb</w:t>
        </w:r>
      </w:hyperlink>
      <w:r w:rsidRPr="00691D8A">
        <w:rPr>
          <w:rFonts w:ascii="Arial" w:hAnsi="Arial" w:cs="Arial"/>
          <w:sz w:val="24"/>
          <w:szCs w:val="24"/>
        </w:rPr>
        <w:br/>
      </w:r>
    </w:p>
    <w:p w14:paraId="7C6334D6" w14:textId="77777777" w:rsidR="008607BC" w:rsidRDefault="008607BC" w:rsidP="008607BC">
      <w:pPr>
        <w:spacing w:after="0"/>
      </w:pPr>
      <w:r>
        <w:rPr>
          <w:noProof/>
        </w:rPr>
        <w:drawing>
          <wp:anchor distT="0" distB="0" distL="114300" distR="114300" simplePos="0" relativeHeight="251701248" behindDoc="0" locked="0" layoutInCell="1" allowOverlap="1" wp14:anchorId="7A7BD00E" wp14:editId="7AE999DA">
            <wp:simplePos x="0" y="0"/>
            <wp:positionH relativeFrom="column">
              <wp:align>left</wp:align>
            </wp:positionH>
            <wp:positionV relativeFrom="paragraph">
              <wp:posOffset>4473</wp:posOffset>
            </wp:positionV>
            <wp:extent cx="614149" cy="614149"/>
            <wp:effectExtent l="0" t="0" r="0" b="0"/>
            <wp:wrapNone/>
            <wp:docPr id="7" name="Picture 7" descr="Preview of your QR Co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view of your QR Co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14149" cy="61414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4EEE6AA" w14:textId="77777777" w:rsidR="008607BC" w:rsidRDefault="008607BC" w:rsidP="008607BC">
      <w:pPr>
        <w:spacing w:after="0"/>
      </w:pPr>
    </w:p>
    <w:p w14:paraId="5C13B10B" w14:textId="77777777" w:rsidR="008607BC" w:rsidRDefault="008607BC" w:rsidP="008607BC">
      <w:pPr>
        <w:spacing w:after="0"/>
      </w:pPr>
    </w:p>
    <w:p w14:paraId="214D041E" w14:textId="6B615A6D" w:rsidR="008607BC" w:rsidRDefault="008607BC" w:rsidP="00A479F5">
      <w:pPr>
        <w:spacing w:after="0"/>
        <w:rPr>
          <w:rFonts w:ascii="Arial" w:hAnsi="Arial" w:cs="Arial"/>
        </w:rPr>
      </w:pPr>
    </w:p>
    <w:p w14:paraId="10D707E1" w14:textId="6E7BB8A3" w:rsidR="00691D8A" w:rsidRPr="00691D8A" w:rsidRDefault="00691D8A" w:rsidP="00A479F5">
      <w:pPr>
        <w:spacing w:after="0"/>
        <w:rPr>
          <w:rFonts w:ascii="Arial" w:hAnsi="Arial" w:cs="Arial"/>
          <w:b/>
          <w:sz w:val="24"/>
          <w:u w:val="single"/>
        </w:rPr>
      </w:pPr>
      <w:r w:rsidRPr="00691D8A">
        <w:rPr>
          <w:rFonts w:ascii="Arial" w:hAnsi="Arial" w:cs="Arial"/>
          <w:b/>
          <w:sz w:val="24"/>
          <w:u w:val="single"/>
        </w:rPr>
        <w:t>THEN:</w:t>
      </w:r>
    </w:p>
    <w:p w14:paraId="6F5CF235" w14:textId="7BD6250C" w:rsidR="00691D8A" w:rsidRDefault="00691D8A" w:rsidP="00A479F5">
      <w:pPr>
        <w:spacing w:after="0"/>
        <w:rPr>
          <w:rFonts w:ascii="Arial" w:hAnsi="Arial" w:cs="Arial"/>
        </w:rPr>
      </w:pPr>
      <w:r>
        <w:rPr>
          <w:rFonts w:ascii="Arial" w:hAnsi="Arial" w:cs="Arial"/>
        </w:rPr>
        <w:t xml:space="preserve">Watch the video at this link and take general (non-KCQ) notes on a piece of binder paper about the Behaviors of Gases. </w:t>
      </w:r>
      <w:hyperlink r:id="rId10" w:history="1">
        <w:r w:rsidRPr="00691D8A">
          <w:rPr>
            <w:rStyle w:val="Hyperlink"/>
            <w:rFonts w:ascii="Arial" w:hAnsi="Arial" w:cs="Arial"/>
          </w:rPr>
          <w:t>https://tinyurl.com/yl85bzob</w:t>
        </w:r>
      </w:hyperlink>
    </w:p>
    <w:p w14:paraId="73611D45" w14:textId="6FACC96A" w:rsidR="000113EB" w:rsidRDefault="000113EB" w:rsidP="00A479F5">
      <w:pPr>
        <w:spacing w:after="0"/>
        <w:rPr>
          <w:rFonts w:ascii="Arial" w:hAnsi="Arial" w:cs="Arial"/>
        </w:rPr>
      </w:pPr>
    </w:p>
    <w:p w14:paraId="50659997" w14:textId="14B28247" w:rsidR="000113EB" w:rsidRPr="00CB0554" w:rsidRDefault="00691D8A" w:rsidP="00A479F5">
      <w:pPr>
        <w:spacing w:after="0"/>
        <w:rPr>
          <w:rFonts w:ascii="Arial" w:hAnsi="Arial" w:cs="Arial"/>
        </w:rPr>
      </w:pPr>
      <w:r>
        <w:rPr>
          <w:rFonts w:ascii="Arial" w:hAnsi="Arial" w:cs="Arial"/>
          <w:noProof/>
        </w:rPr>
        <w:drawing>
          <wp:inline distT="0" distB="0" distL="0" distR="0" wp14:anchorId="62F101C6" wp14:editId="5F4A2794">
            <wp:extent cx="685800" cy="6858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qr-code (2).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inline>
        </w:drawing>
      </w:r>
      <w:bookmarkStart w:id="0" w:name="_GoBack"/>
      <w:bookmarkEnd w:id="0"/>
    </w:p>
    <w:sectPr w:rsidR="000113EB" w:rsidRPr="00CB0554" w:rsidSect="00630B6D">
      <w:type w:val="continuous"/>
      <w:pgSz w:w="12240" w:h="15840"/>
      <w:pgMar w:top="720" w:right="720" w:bottom="720" w:left="720" w:header="720" w:footer="720" w:gutter="0"/>
      <w:cols w:num="2" w:sep="1"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CAB1F8" w14:textId="77777777" w:rsidR="000C07DA" w:rsidRDefault="000C07DA" w:rsidP="00623E86">
      <w:pPr>
        <w:spacing w:after="0" w:line="240" w:lineRule="auto"/>
      </w:pPr>
      <w:r>
        <w:separator/>
      </w:r>
    </w:p>
  </w:endnote>
  <w:endnote w:type="continuationSeparator" w:id="0">
    <w:p w14:paraId="6AF3BCC9" w14:textId="77777777" w:rsidR="000C07DA" w:rsidRDefault="000C07DA" w:rsidP="00623E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98E9B0" w14:textId="77777777" w:rsidR="000C07DA" w:rsidRDefault="000C07DA" w:rsidP="00623E86">
      <w:pPr>
        <w:spacing w:after="0" w:line="240" w:lineRule="auto"/>
      </w:pPr>
      <w:r>
        <w:separator/>
      </w:r>
    </w:p>
  </w:footnote>
  <w:footnote w:type="continuationSeparator" w:id="0">
    <w:p w14:paraId="05169CE8" w14:textId="77777777" w:rsidR="000C07DA" w:rsidRDefault="000C07DA" w:rsidP="00623E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F88BF2" w14:textId="0DFDF282" w:rsidR="00623E86" w:rsidRPr="00623E86" w:rsidRDefault="00623E86" w:rsidP="00623E86">
    <w:pPr>
      <w:pStyle w:val="Header"/>
      <w:pBdr>
        <w:bottom w:val="single" w:sz="4" w:space="1" w:color="auto"/>
      </w:pBdr>
      <w:rPr>
        <w:rFonts w:ascii="Arial" w:hAnsi="Arial" w:cs="Arial"/>
      </w:rPr>
    </w:pPr>
    <w:r w:rsidRPr="009D7F98">
      <w:rPr>
        <w:rFonts w:ascii="Arial" w:hAnsi="Arial" w:cs="Arial"/>
        <w:b/>
        <w:bCs/>
      </w:rPr>
      <w:t>Dougherty Valley HS Chemistry</w:t>
    </w:r>
    <w:r w:rsidRPr="009D7F98">
      <w:rPr>
        <w:rFonts w:ascii="Arial" w:hAnsi="Arial" w:cs="Arial"/>
        <w:b/>
        <w:bCs/>
      </w:rPr>
      <w:br/>
    </w:r>
    <w:r>
      <w:rPr>
        <w:rFonts w:ascii="Arial" w:hAnsi="Arial" w:cs="Arial"/>
        <w:b/>
        <w:bCs/>
      </w:rPr>
      <w:t xml:space="preserve">Gas Laws – </w:t>
    </w:r>
    <w:r w:rsidR="00B64A08">
      <w:rPr>
        <w:rFonts w:ascii="Arial" w:hAnsi="Arial" w:cs="Arial"/>
        <w:b/>
        <w:bCs/>
      </w:rPr>
      <w:t>Introduction to Gases Reader</w:t>
    </w:r>
    <w:r>
      <w:rPr>
        <w:rFonts w:ascii="Arial" w:hAnsi="Arial" w:cs="Arial"/>
        <w:b/>
        <w:bC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27C2A"/>
    <w:multiLevelType w:val="hybridMultilevel"/>
    <w:tmpl w:val="78E2E904"/>
    <w:lvl w:ilvl="0" w:tplc="C2DE3DE8">
      <w:start w:val="1"/>
      <w:numFmt w:val="decimal"/>
      <w:lvlText w:val="%1."/>
      <w:lvlJc w:val="left"/>
      <w:pPr>
        <w:tabs>
          <w:tab w:val="num" w:pos="720"/>
        </w:tabs>
        <w:ind w:left="720" w:hanging="360"/>
      </w:pPr>
    </w:lvl>
    <w:lvl w:ilvl="1" w:tplc="4710942E" w:tentative="1">
      <w:start w:val="1"/>
      <w:numFmt w:val="decimal"/>
      <w:lvlText w:val="%2."/>
      <w:lvlJc w:val="left"/>
      <w:pPr>
        <w:tabs>
          <w:tab w:val="num" w:pos="1440"/>
        </w:tabs>
        <w:ind w:left="1440" w:hanging="360"/>
      </w:pPr>
    </w:lvl>
    <w:lvl w:ilvl="2" w:tplc="0CC2EA90" w:tentative="1">
      <w:start w:val="1"/>
      <w:numFmt w:val="decimal"/>
      <w:lvlText w:val="%3."/>
      <w:lvlJc w:val="left"/>
      <w:pPr>
        <w:tabs>
          <w:tab w:val="num" w:pos="2160"/>
        </w:tabs>
        <w:ind w:left="2160" w:hanging="360"/>
      </w:pPr>
    </w:lvl>
    <w:lvl w:ilvl="3" w:tplc="5930E15C" w:tentative="1">
      <w:start w:val="1"/>
      <w:numFmt w:val="decimal"/>
      <w:lvlText w:val="%4."/>
      <w:lvlJc w:val="left"/>
      <w:pPr>
        <w:tabs>
          <w:tab w:val="num" w:pos="2880"/>
        </w:tabs>
        <w:ind w:left="2880" w:hanging="360"/>
      </w:pPr>
    </w:lvl>
    <w:lvl w:ilvl="4" w:tplc="189EE278" w:tentative="1">
      <w:start w:val="1"/>
      <w:numFmt w:val="decimal"/>
      <w:lvlText w:val="%5."/>
      <w:lvlJc w:val="left"/>
      <w:pPr>
        <w:tabs>
          <w:tab w:val="num" w:pos="3600"/>
        </w:tabs>
        <w:ind w:left="3600" w:hanging="360"/>
      </w:pPr>
    </w:lvl>
    <w:lvl w:ilvl="5" w:tplc="C7220470" w:tentative="1">
      <w:start w:val="1"/>
      <w:numFmt w:val="decimal"/>
      <w:lvlText w:val="%6."/>
      <w:lvlJc w:val="left"/>
      <w:pPr>
        <w:tabs>
          <w:tab w:val="num" w:pos="4320"/>
        </w:tabs>
        <w:ind w:left="4320" w:hanging="360"/>
      </w:pPr>
    </w:lvl>
    <w:lvl w:ilvl="6" w:tplc="A142D37E" w:tentative="1">
      <w:start w:val="1"/>
      <w:numFmt w:val="decimal"/>
      <w:lvlText w:val="%7."/>
      <w:lvlJc w:val="left"/>
      <w:pPr>
        <w:tabs>
          <w:tab w:val="num" w:pos="5040"/>
        </w:tabs>
        <w:ind w:left="5040" w:hanging="360"/>
      </w:pPr>
    </w:lvl>
    <w:lvl w:ilvl="7" w:tplc="3E1E5EF2" w:tentative="1">
      <w:start w:val="1"/>
      <w:numFmt w:val="decimal"/>
      <w:lvlText w:val="%8."/>
      <w:lvlJc w:val="left"/>
      <w:pPr>
        <w:tabs>
          <w:tab w:val="num" w:pos="5760"/>
        </w:tabs>
        <w:ind w:left="5760" w:hanging="360"/>
      </w:pPr>
    </w:lvl>
    <w:lvl w:ilvl="8" w:tplc="C7CA162A" w:tentative="1">
      <w:start w:val="1"/>
      <w:numFmt w:val="decimal"/>
      <w:lvlText w:val="%9."/>
      <w:lvlJc w:val="left"/>
      <w:pPr>
        <w:tabs>
          <w:tab w:val="num" w:pos="6480"/>
        </w:tabs>
        <w:ind w:left="6480" w:hanging="360"/>
      </w:pPr>
    </w:lvl>
  </w:abstractNum>
  <w:abstractNum w:abstractNumId="1" w15:restartNumberingAfterBreak="0">
    <w:nsid w:val="353E4117"/>
    <w:multiLevelType w:val="hybridMultilevel"/>
    <w:tmpl w:val="969C7E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1463218"/>
    <w:multiLevelType w:val="hybridMultilevel"/>
    <w:tmpl w:val="E26E10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3CA0C88"/>
    <w:multiLevelType w:val="hybridMultilevel"/>
    <w:tmpl w:val="3FDEAB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0B6D"/>
    <w:rsid w:val="000113EB"/>
    <w:rsid w:val="00037EF0"/>
    <w:rsid w:val="00045C77"/>
    <w:rsid w:val="00047441"/>
    <w:rsid w:val="000C07DA"/>
    <w:rsid w:val="000D485F"/>
    <w:rsid w:val="001720EE"/>
    <w:rsid w:val="001D5C6F"/>
    <w:rsid w:val="002816E1"/>
    <w:rsid w:val="002D05EC"/>
    <w:rsid w:val="002E6EF4"/>
    <w:rsid w:val="00353943"/>
    <w:rsid w:val="00383AD9"/>
    <w:rsid w:val="00392009"/>
    <w:rsid w:val="004811D0"/>
    <w:rsid w:val="004D15D8"/>
    <w:rsid w:val="004D6DA6"/>
    <w:rsid w:val="005601AF"/>
    <w:rsid w:val="00623E86"/>
    <w:rsid w:val="0063089F"/>
    <w:rsid w:val="00630B6D"/>
    <w:rsid w:val="00650AD1"/>
    <w:rsid w:val="00691D8A"/>
    <w:rsid w:val="006C5D19"/>
    <w:rsid w:val="006E4C68"/>
    <w:rsid w:val="006F0585"/>
    <w:rsid w:val="00711B32"/>
    <w:rsid w:val="00760F96"/>
    <w:rsid w:val="00790689"/>
    <w:rsid w:val="007D0B65"/>
    <w:rsid w:val="007F0E9C"/>
    <w:rsid w:val="008607BC"/>
    <w:rsid w:val="00861B4C"/>
    <w:rsid w:val="008B60B9"/>
    <w:rsid w:val="008C4080"/>
    <w:rsid w:val="00A479F5"/>
    <w:rsid w:val="00A75E47"/>
    <w:rsid w:val="00AC64F3"/>
    <w:rsid w:val="00AC74F9"/>
    <w:rsid w:val="00B450B4"/>
    <w:rsid w:val="00B64A08"/>
    <w:rsid w:val="00BE638E"/>
    <w:rsid w:val="00BE72B8"/>
    <w:rsid w:val="00C36981"/>
    <w:rsid w:val="00C53445"/>
    <w:rsid w:val="00C8181C"/>
    <w:rsid w:val="00CA46AC"/>
    <w:rsid w:val="00CB0554"/>
    <w:rsid w:val="00CE79D2"/>
    <w:rsid w:val="00CF43B6"/>
    <w:rsid w:val="00D12B30"/>
    <w:rsid w:val="00D27996"/>
    <w:rsid w:val="00DE6D84"/>
    <w:rsid w:val="00FF13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6E4BF1"/>
  <w15:chartTrackingRefBased/>
  <w15:docId w15:val="{5C67CEB0-046C-4CA9-AC1F-801EB1D35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B055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0554"/>
    <w:rPr>
      <w:rFonts w:ascii="Segoe UI" w:hAnsi="Segoe UI" w:cs="Segoe UI"/>
      <w:sz w:val="18"/>
      <w:szCs w:val="18"/>
    </w:rPr>
  </w:style>
  <w:style w:type="character" w:styleId="Strong">
    <w:name w:val="Strong"/>
    <w:basedOn w:val="DefaultParagraphFont"/>
    <w:uiPriority w:val="22"/>
    <w:qFormat/>
    <w:rsid w:val="002E6EF4"/>
    <w:rPr>
      <w:b/>
      <w:bCs/>
    </w:rPr>
  </w:style>
  <w:style w:type="paragraph" w:styleId="ListParagraph">
    <w:name w:val="List Paragraph"/>
    <w:basedOn w:val="Normal"/>
    <w:uiPriority w:val="34"/>
    <w:qFormat/>
    <w:rsid w:val="006F0585"/>
    <w:pPr>
      <w:ind w:left="720"/>
      <w:contextualSpacing/>
    </w:pPr>
  </w:style>
  <w:style w:type="table" w:styleId="TableGrid">
    <w:name w:val="Table Grid"/>
    <w:basedOn w:val="TableNormal"/>
    <w:uiPriority w:val="39"/>
    <w:rsid w:val="00DE6D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FF13E2"/>
    <w:rPr>
      <w:color w:val="808080"/>
    </w:rPr>
  </w:style>
  <w:style w:type="character" w:styleId="Hyperlink">
    <w:name w:val="Hyperlink"/>
    <w:basedOn w:val="DefaultParagraphFont"/>
    <w:uiPriority w:val="99"/>
    <w:unhideWhenUsed/>
    <w:rsid w:val="00623E86"/>
    <w:rPr>
      <w:color w:val="0563C1" w:themeColor="hyperlink"/>
      <w:u w:val="single"/>
    </w:rPr>
  </w:style>
  <w:style w:type="paragraph" w:styleId="Header">
    <w:name w:val="header"/>
    <w:basedOn w:val="Normal"/>
    <w:link w:val="HeaderChar"/>
    <w:uiPriority w:val="99"/>
    <w:unhideWhenUsed/>
    <w:rsid w:val="00623E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623E86"/>
  </w:style>
  <w:style w:type="paragraph" w:styleId="Footer">
    <w:name w:val="footer"/>
    <w:basedOn w:val="Normal"/>
    <w:link w:val="FooterChar"/>
    <w:uiPriority w:val="99"/>
    <w:unhideWhenUsed/>
    <w:rsid w:val="00623E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23E86"/>
  </w:style>
  <w:style w:type="paragraph" w:customStyle="1" w:styleId="Default">
    <w:name w:val="Default"/>
    <w:rsid w:val="00B64A08"/>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632682">
      <w:bodyDiv w:val="1"/>
      <w:marLeft w:val="0"/>
      <w:marRight w:val="0"/>
      <w:marTop w:val="0"/>
      <w:marBottom w:val="0"/>
      <w:divBdr>
        <w:top w:val="none" w:sz="0" w:space="0" w:color="auto"/>
        <w:left w:val="none" w:sz="0" w:space="0" w:color="auto"/>
        <w:bottom w:val="none" w:sz="0" w:space="0" w:color="auto"/>
        <w:right w:val="none" w:sz="0" w:space="0" w:color="auto"/>
      </w:divBdr>
      <w:divsChild>
        <w:div w:id="504394833">
          <w:marLeft w:val="0"/>
          <w:marRight w:val="0"/>
          <w:marTop w:val="0"/>
          <w:marBottom w:val="0"/>
          <w:divBdr>
            <w:top w:val="none" w:sz="0" w:space="0" w:color="auto"/>
            <w:left w:val="none" w:sz="0" w:space="0" w:color="auto"/>
            <w:bottom w:val="none" w:sz="0" w:space="0" w:color="auto"/>
            <w:right w:val="none" w:sz="0" w:space="0" w:color="auto"/>
          </w:divBdr>
          <w:divsChild>
            <w:div w:id="2085488938">
              <w:marLeft w:val="0"/>
              <w:marRight w:val="0"/>
              <w:marTop w:val="0"/>
              <w:marBottom w:val="0"/>
              <w:divBdr>
                <w:top w:val="single" w:sz="6" w:space="12" w:color="E5E5E5"/>
                <w:left w:val="single" w:sz="6" w:space="8" w:color="E5E5E5"/>
                <w:bottom w:val="single" w:sz="6" w:space="12" w:color="E5E5E5"/>
                <w:right w:val="single" w:sz="6" w:space="8" w:color="E5E5E5"/>
              </w:divBdr>
            </w:div>
          </w:divsChild>
        </w:div>
      </w:divsChild>
    </w:div>
    <w:div w:id="976179544">
      <w:bodyDiv w:val="1"/>
      <w:marLeft w:val="0"/>
      <w:marRight w:val="0"/>
      <w:marTop w:val="0"/>
      <w:marBottom w:val="0"/>
      <w:divBdr>
        <w:top w:val="none" w:sz="0" w:space="0" w:color="auto"/>
        <w:left w:val="none" w:sz="0" w:space="0" w:color="auto"/>
        <w:bottom w:val="none" w:sz="0" w:space="0" w:color="auto"/>
        <w:right w:val="none" w:sz="0" w:space="0" w:color="auto"/>
      </w:divBdr>
      <w:divsChild>
        <w:div w:id="744378135">
          <w:marLeft w:val="0"/>
          <w:marRight w:val="0"/>
          <w:marTop w:val="0"/>
          <w:marBottom w:val="0"/>
          <w:divBdr>
            <w:top w:val="none" w:sz="0" w:space="0" w:color="auto"/>
            <w:left w:val="none" w:sz="0" w:space="0" w:color="auto"/>
            <w:bottom w:val="none" w:sz="0" w:space="0" w:color="auto"/>
            <w:right w:val="none" w:sz="0" w:space="0" w:color="auto"/>
          </w:divBdr>
          <w:divsChild>
            <w:div w:id="1659655882">
              <w:marLeft w:val="0"/>
              <w:marRight w:val="0"/>
              <w:marTop w:val="0"/>
              <w:marBottom w:val="0"/>
              <w:divBdr>
                <w:top w:val="single" w:sz="6" w:space="12" w:color="E5E5E5"/>
                <w:left w:val="single" w:sz="6" w:space="8" w:color="E5E5E5"/>
                <w:bottom w:val="single" w:sz="6" w:space="12" w:color="E5E5E5"/>
                <w:right w:val="single" w:sz="6" w:space="8" w:color="E5E5E5"/>
              </w:divBdr>
            </w:div>
          </w:divsChild>
        </w:div>
      </w:divsChild>
    </w:div>
    <w:div w:id="1437289375">
      <w:bodyDiv w:val="1"/>
      <w:marLeft w:val="0"/>
      <w:marRight w:val="0"/>
      <w:marTop w:val="0"/>
      <w:marBottom w:val="0"/>
      <w:divBdr>
        <w:top w:val="none" w:sz="0" w:space="0" w:color="auto"/>
        <w:left w:val="none" w:sz="0" w:space="0" w:color="auto"/>
        <w:bottom w:val="none" w:sz="0" w:space="0" w:color="auto"/>
        <w:right w:val="none" w:sz="0" w:space="0" w:color="auto"/>
      </w:divBdr>
      <w:divsChild>
        <w:div w:id="128128957">
          <w:marLeft w:val="1166"/>
          <w:marRight w:val="0"/>
          <w:marTop w:val="240"/>
          <w:marBottom w:val="40"/>
          <w:divBdr>
            <w:top w:val="none" w:sz="0" w:space="0" w:color="auto"/>
            <w:left w:val="none" w:sz="0" w:space="0" w:color="auto"/>
            <w:bottom w:val="none" w:sz="0" w:space="0" w:color="auto"/>
            <w:right w:val="none" w:sz="0" w:space="0" w:color="auto"/>
          </w:divBdr>
        </w:div>
        <w:div w:id="481503445">
          <w:marLeft w:val="1166"/>
          <w:marRight w:val="0"/>
          <w:marTop w:val="240"/>
          <w:marBottom w:val="40"/>
          <w:divBdr>
            <w:top w:val="none" w:sz="0" w:space="0" w:color="auto"/>
            <w:left w:val="none" w:sz="0" w:space="0" w:color="auto"/>
            <w:bottom w:val="none" w:sz="0" w:space="0" w:color="auto"/>
            <w:right w:val="none" w:sz="0" w:space="0" w:color="auto"/>
          </w:divBdr>
        </w:div>
        <w:div w:id="1098601995">
          <w:marLeft w:val="1166"/>
          <w:marRight w:val="0"/>
          <w:marTop w:val="240"/>
          <w:marBottom w:val="40"/>
          <w:divBdr>
            <w:top w:val="none" w:sz="0" w:space="0" w:color="auto"/>
            <w:left w:val="none" w:sz="0" w:space="0" w:color="auto"/>
            <w:bottom w:val="none" w:sz="0" w:space="0" w:color="auto"/>
            <w:right w:val="none" w:sz="0" w:space="0" w:color="auto"/>
          </w:divBdr>
        </w:div>
        <w:div w:id="829098424">
          <w:marLeft w:val="1166"/>
          <w:marRight w:val="0"/>
          <w:marTop w:val="240"/>
          <w:marBottom w:val="40"/>
          <w:divBdr>
            <w:top w:val="none" w:sz="0" w:space="0" w:color="auto"/>
            <w:left w:val="none" w:sz="0" w:space="0" w:color="auto"/>
            <w:bottom w:val="none" w:sz="0" w:space="0" w:color="auto"/>
            <w:right w:val="none" w:sz="0" w:space="0" w:color="auto"/>
          </w:divBdr>
        </w:div>
        <w:div w:id="1725443731">
          <w:marLeft w:val="1166"/>
          <w:marRight w:val="0"/>
          <w:marTop w:val="240"/>
          <w:marBottom w:val="40"/>
          <w:divBdr>
            <w:top w:val="none" w:sz="0" w:space="0" w:color="auto"/>
            <w:left w:val="none" w:sz="0" w:space="0" w:color="auto"/>
            <w:bottom w:val="none" w:sz="0" w:space="0" w:color="auto"/>
            <w:right w:val="none" w:sz="0" w:space="0" w:color="auto"/>
          </w:divBdr>
        </w:div>
      </w:divsChild>
    </w:div>
    <w:div w:id="1829008607">
      <w:bodyDiv w:val="1"/>
      <w:marLeft w:val="0"/>
      <w:marRight w:val="0"/>
      <w:marTop w:val="0"/>
      <w:marBottom w:val="0"/>
      <w:divBdr>
        <w:top w:val="none" w:sz="0" w:space="0" w:color="auto"/>
        <w:left w:val="none" w:sz="0" w:space="0" w:color="auto"/>
        <w:bottom w:val="none" w:sz="0" w:space="0" w:color="auto"/>
        <w:right w:val="none" w:sz="0" w:space="0" w:color="auto"/>
      </w:divBdr>
      <w:divsChild>
        <w:div w:id="1729377243">
          <w:marLeft w:val="0"/>
          <w:marRight w:val="0"/>
          <w:marTop w:val="0"/>
          <w:marBottom w:val="0"/>
          <w:divBdr>
            <w:top w:val="none" w:sz="0" w:space="0" w:color="auto"/>
            <w:left w:val="none" w:sz="0" w:space="0" w:color="auto"/>
            <w:bottom w:val="none" w:sz="0" w:space="0" w:color="auto"/>
            <w:right w:val="none" w:sz="0" w:space="0" w:color="auto"/>
          </w:divBdr>
          <w:divsChild>
            <w:div w:id="954141900">
              <w:marLeft w:val="0"/>
              <w:marRight w:val="0"/>
              <w:marTop w:val="0"/>
              <w:marBottom w:val="0"/>
              <w:divBdr>
                <w:top w:val="single" w:sz="6" w:space="12" w:color="E5E5E5"/>
                <w:left w:val="single" w:sz="6" w:space="8" w:color="E5E5E5"/>
                <w:bottom w:val="single" w:sz="6" w:space="12" w:color="E5E5E5"/>
                <w:right w:val="single" w:sz="6" w:space="8" w:color="E5E5E5"/>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inyurl.com/hu8nlfb"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0" Type="http://schemas.openxmlformats.org/officeDocument/2006/relationships/hyperlink" Target="https://tinyurl.com/yl85bzob" TargetMode="Externa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2</Pages>
  <Words>699</Words>
  <Characters>3987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SRVUSD</Company>
  <LinksUpToDate>false</LinksUpToDate>
  <CharactersWithSpaces>4677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Farmer, Stephanie [DH]</dc:creator>
  <cp:keywords/>
  <dc:description/>
  <cp:lastModifiedBy>Farmer, Stephanie [DH]</cp:lastModifiedBy>
  <cp:revision>6</cp:revision>
  <cp:lastPrinted>2019-01-17T20:29:00Z</cp:lastPrinted>
  <dcterms:created xsi:type="dcterms:W3CDTF">2019-01-17T20:29:00Z</dcterms:created>
  <dcterms:modified xsi:type="dcterms:W3CDTF">2021-02-10T19:56:00Z</dcterms:modified>
</cp:coreProperties>
</file>