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8C4069" w:rsidRDefault="0008732E" w:rsidP="0008732E">
      <w:pPr>
        <w:jc w:val="center"/>
        <w:rPr>
          <w:rFonts w:ascii="Impact" w:hAnsi="Impact"/>
          <w:sz w:val="36"/>
          <w:u w:val="single"/>
        </w:rPr>
      </w:pPr>
      <w:r>
        <w:rPr>
          <w:rFonts w:ascii="Impact" w:hAnsi="Impact"/>
          <w:sz w:val="36"/>
          <w:u w:val="single"/>
        </w:rPr>
        <w:t>GENERAL FEEDBACK ABOUT PRE-LABS</w:t>
      </w:r>
      <w:bookmarkStart w:id="0" w:name="_GoBack"/>
      <w:bookmarkEnd w:id="0"/>
    </w:p>
    <w:p w:rsidR="008C4069" w:rsidRDefault="008C4069" w:rsidP="008C4069">
      <w:pPr>
        <w:pStyle w:val="ListParagraph"/>
        <w:numPr>
          <w:ilvl w:val="0"/>
          <w:numId w:val="1"/>
        </w:numPr>
        <w:rPr>
          <w:rFonts w:ascii="Arial" w:hAnsi="Arial" w:cs="Arial"/>
        </w:rPr>
      </w:pPr>
      <w:r>
        <w:rPr>
          <w:rFonts w:ascii="Arial" w:hAnsi="Arial" w:cs="Arial"/>
        </w:rPr>
        <w:t xml:space="preserve">Read ALL of R-5…not just the first page! </w:t>
      </w:r>
    </w:p>
    <w:p w:rsidR="008C4069" w:rsidRDefault="008C4069" w:rsidP="008C4069">
      <w:pPr>
        <w:pStyle w:val="ListParagraph"/>
        <w:numPr>
          <w:ilvl w:val="1"/>
          <w:numId w:val="1"/>
        </w:numPr>
        <w:rPr>
          <w:rFonts w:ascii="Arial" w:hAnsi="Arial" w:cs="Arial"/>
        </w:rPr>
      </w:pPr>
      <w:r>
        <w:rPr>
          <w:rFonts w:ascii="Arial" w:hAnsi="Arial" w:cs="Arial"/>
        </w:rPr>
        <w:t>There are entire check lists and examples of how things are graded! Look at them!</w:t>
      </w:r>
    </w:p>
    <w:p w:rsidR="008C4069" w:rsidRDefault="008C4069" w:rsidP="008C4069">
      <w:pPr>
        <w:pStyle w:val="ListParagraph"/>
        <w:numPr>
          <w:ilvl w:val="0"/>
          <w:numId w:val="1"/>
        </w:numPr>
        <w:rPr>
          <w:rFonts w:ascii="Arial" w:hAnsi="Arial" w:cs="Arial"/>
        </w:rPr>
      </w:pPr>
      <w:r>
        <w:rPr>
          <w:rFonts w:ascii="Arial" w:hAnsi="Arial" w:cs="Arial"/>
        </w:rPr>
        <w:t>Fill out headers and footers</w:t>
      </w:r>
    </w:p>
    <w:p w:rsidR="008C4069" w:rsidRDefault="008C4069" w:rsidP="008C4069">
      <w:pPr>
        <w:pStyle w:val="ListParagraph"/>
        <w:numPr>
          <w:ilvl w:val="0"/>
          <w:numId w:val="1"/>
        </w:numPr>
        <w:rPr>
          <w:rFonts w:ascii="Arial" w:hAnsi="Arial" w:cs="Arial"/>
        </w:rPr>
      </w:pPr>
      <w:r>
        <w:rPr>
          <w:rFonts w:ascii="Arial" w:hAnsi="Arial" w:cs="Arial"/>
        </w:rPr>
        <w:t>Stop squishing things</w:t>
      </w:r>
    </w:p>
    <w:p w:rsidR="008C4069" w:rsidRDefault="008C4069" w:rsidP="008C4069">
      <w:pPr>
        <w:pStyle w:val="ListParagraph"/>
        <w:numPr>
          <w:ilvl w:val="0"/>
          <w:numId w:val="1"/>
        </w:numPr>
        <w:rPr>
          <w:rFonts w:ascii="Arial" w:hAnsi="Arial" w:cs="Arial"/>
        </w:rPr>
      </w:pPr>
      <w:r>
        <w:rPr>
          <w:rFonts w:ascii="Arial" w:hAnsi="Arial" w:cs="Arial"/>
        </w:rPr>
        <w:t>Include ALL asked for parts</w:t>
      </w:r>
    </w:p>
    <w:p w:rsidR="008C4069" w:rsidRDefault="008C4069" w:rsidP="008C4069">
      <w:pPr>
        <w:pStyle w:val="ListParagraph"/>
        <w:numPr>
          <w:ilvl w:val="1"/>
          <w:numId w:val="1"/>
        </w:numPr>
        <w:rPr>
          <w:rFonts w:ascii="Arial" w:hAnsi="Arial" w:cs="Arial"/>
        </w:rPr>
      </w:pPr>
      <w:r>
        <w:rPr>
          <w:rFonts w:ascii="Arial" w:hAnsi="Arial" w:cs="Arial"/>
        </w:rPr>
        <w:t>Don’t include things that weren’t asked for</w:t>
      </w:r>
    </w:p>
    <w:p w:rsidR="008C4069" w:rsidRDefault="008C4069" w:rsidP="008C4069">
      <w:pPr>
        <w:pStyle w:val="ListParagraph"/>
        <w:numPr>
          <w:ilvl w:val="0"/>
          <w:numId w:val="1"/>
        </w:numPr>
        <w:rPr>
          <w:rFonts w:ascii="Arial" w:hAnsi="Arial" w:cs="Arial"/>
        </w:rPr>
      </w:pPr>
      <w:r>
        <w:rPr>
          <w:rFonts w:ascii="Arial" w:hAnsi="Arial" w:cs="Arial"/>
        </w:rPr>
        <w:t>DON’T COPY!</w:t>
      </w:r>
    </w:p>
    <w:p w:rsidR="008C4069" w:rsidRDefault="008C4069" w:rsidP="008C4069">
      <w:pPr>
        <w:pStyle w:val="ListParagraph"/>
        <w:numPr>
          <w:ilvl w:val="1"/>
          <w:numId w:val="1"/>
        </w:numPr>
        <w:rPr>
          <w:rFonts w:ascii="Arial" w:hAnsi="Arial" w:cs="Arial"/>
        </w:rPr>
      </w:pPr>
      <w:r>
        <w:rPr>
          <w:rFonts w:ascii="Arial" w:hAnsi="Arial" w:cs="Arial"/>
        </w:rPr>
        <w:t xml:space="preserve">That means don’t copy background info, procedures, </w:t>
      </w:r>
      <w:proofErr w:type="spellStart"/>
      <w:r>
        <w:rPr>
          <w:rFonts w:ascii="Arial" w:hAnsi="Arial" w:cs="Arial"/>
        </w:rPr>
        <w:t>etc</w:t>
      </w:r>
      <w:proofErr w:type="spellEnd"/>
    </w:p>
    <w:p w:rsidR="008C4069" w:rsidRDefault="008C4069" w:rsidP="008C4069">
      <w:pPr>
        <w:pStyle w:val="ListParagraph"/>
        <w:numPr>
          <w:ilvl w:val="0"/>
          <w:numId w:val="1"/>
        </w:numPr>
        <w:rPr>
          <w:rFonts w:ascii="Arial" w:hAnsi="Arial" w:cs="Arial"/>
        </w:rPr>
      </w:pPr>
      <w:r>
        <w:rPr>
          <w:rFonts w:ascii="Arial" w:hAnsi="Arial" w:cs="Arial"/>
        </w:rPr>
        <w:t>Shorten procedures</w:t>
      </w:r>
    </w:p>
    <w:p w:rsidR="008C4069" w:rsidRDefault="008C4069" w:rsidP="008C4069">
      <w:pPr>
        <w:pStyle w:val="ListParagraph"/>
        <w:numPr>
          <w:ilvl w:val="1"/>
          <w:numId w:val="1"/>
        </w:numPr>
        <w:rPr>
          <w:rFonts w:ascii="Arial" w:hAnsi="Arial" w:cs="Arial"/>
        </w:rPr>
      </w:pPr>
      <w:r>
        <w:rPr>
          <w:rFonts w:ascii="Arial" w:hAnsi="Arial" w:cs="Arial"/>
        </w:rPr>
        <w:t>Get right to the point! Just enough to jog your memory! Stop writing so much!</w:t>
      </w:r>
    </w:p>
    <w:p w:rsidR="001334DA" w:rsidRDefault="001334DA" w:rsidP="008C4069">
      <w:pPr>
        <w:pStyle w:val="ListParagraph"/>
        <w:numPr>
          <w:ilvl w:val="1"/>
          <w:numId w:val="1"/>
        </w:numPr>
        <w:rPr>
          <w:rFonts w:ascii="Arial" w:hAnsi="Arial" w:cs="Arial"/>
        </w:rPr>
      </w:pPr>
      <w:r>
        <w:rPr>
          <w:rFonts w:ascii="Arial" w:hAnsi="Arial" w:cs="Arial"/>
        </w:rPr>
        <w:t>A Flow Chart is meant to be partially visual! Not just drawing boxes around a bunch of writing!</w:t>
      </w:r>
    </w:p>
    <w:p w:rsidR="008C4069" w:rsidRDefault="008C4069" w:rsidP="008C4069">
      <w:pPr>
        <w:pStyle w:val="ListParagraph"/>
        <w:numPr>
          <w:ilvl w:val="0"/>
          <w:numId w:val="1"/>
        </w:numPr>
        <w:rPr>
          <w:rFonts w:ascii="Arial" w:hAnsi="Arial" w:cs="Arial"/>
        </w:rPr>
      </w:pPr>
      <w:r>
        <w:rPr>
          <w:rFonts w:ascii="Arial" w:hAnsi="Arial" w:cs="Arial"/>
        </w:rPr>
        <w:t>Reagent tables need to be filled out!</w:t>
      </w:r>
    </w:p>
    <w:p w:rsidR="008C4069" w:rsidRDefault="008C4069" w:rsidP="008C4069">
      <w:pPr>
        <w:pStyle w:val="ListParagraph"/>
        <w:numPr>
          <w:ilvl w:val="1"/>
          <w:numId w:val="1"/>
        </w:numPr>
        <w:rPr>
          <w:rFonts w:ascii="Arial" w:hAnsi="Arial" w:cs="Arial"/>
        </w:rPr>
      </w:pPr>
      <w:r>
        <w:rPr>
          <w:rFonts w:ascii="Arial" w:hAnsi="Arial" w:cs="Arial"/>
        </w:rPr>
        <w:t xml:space="preserve">Writing “don’t eat it” in every safety concern box is not going to get you points…obviously don’t eat ANYTHING in the lab. List things like flammability, skin irritant, etc. Actually look it up! </w:t>
      </w:r>
    </w:p>
    <w:p w:rsidR="008C4069" w:rsidRDefault="008C4069" w:rsidP="008C4069">
      <w:pPr>
        <w:pStyle w:val="ListParagraph"/>
        <w:numPr>
          <w:ilvl w:val="0"/>
          <w:numId w:val="1"/>
        </w:numPr>
        <w:rPr>
          <w:rFonts w:ascii="Arial" w:hAnsi="Arial" w:cs="Arial"/>
        </w:rPr>
      </w:pPr>
      <w:r>
        <w:rPr>
          <w:rFonts w:ascii="Arial" w:hAnsi="Arial" w:cs="Arial"/>
        </w:rPr>
        <w:t xml:space="preserve">Don’t leave pre-labs until the very last minute… </w:t>
      </w:r>
    </w:p>
    <w:p w:rsidR="008C4069" w:rsidRDefault="008C4069" w:rsidP="000137A1">
      <w:pPr>
        <w:spacing w:after="0"/>
        <w:rPr>
          <w:rFonts w:ascii="Arial" w:hAnsi="Arial" w:cs="Arial"/>
        </w:rPr>
      </w:pPr>
    </w:p>
    <w:p w:rsidR="000137A1" w:rsidRDefault="000137A1" w:rsidP="000137A1">
      <w:pPr>
        <w:spacing w:after="0"/>
        <w:rPr>
          <w:rFonts w:ascii="Impact" w:hAnsi="Impact" w:cs="Arial"/>
          <w:sz w:val="28"/>
        </w:rPr>
      </w:pPr>
      <w:r>
        <w:rPr>
          <w:rFonts w:ascii="Impact" w:hAnsi="Impact" w:cs="Arial"/>
          <w:sz w:val="28"/>
        </w:rPr>
        <w:t>Satisfied with your pre-lab score?</w:t>
      </w:r>
    </w:p>
    <w:p w:rsidR="000137A1" w:rsidRDefault="000137A1" w:rsidP="000137A1">
      <w:pPr>
        <w:pStyle w:val="ListParagraph"/>
        <w:numPr>
          <w:ilvl w:val="0"/>
          <w:numId w:val="2"/>
        </w:numPr>
        <w:spacing w:after="0"/>
        <w:rPr>
          <w:rFonts w:ascii="Arial" w:hAnsi="Arial" w:cs="Arial"/>
        </w:rPr>
      </w:pPr>
      <w:r>
        <w:rPr>
          <w:rFonts w:ascii="Arial" w:hAnsi="Arial" w:cs="Arial"/>
        </w:rPr>
        <w:t xml:space="preserve">Do not get complacent! </w:t>
      </w:r>
    </w:p>
    <w:p w:rsidR="000137A1" w:rsidRDefault="000137A1" w:rsidP="000137A1">
      <w:pPr>
        <w:pStyle w:val="ListParagraph"/>
        <w:numPr>
          <w:ilvl w:val="1"/>
          <w:numId w:val="2"/>
        </w:numPr>
        <w:rPr>
          <w:rFonts w:ascii="Arial" w:hAnsi="Arial" w:cs="Arial"/>
        </w:rPr>
      </w:pPr>
      <w:r>
        <w:rPr>
          <w:rFonts w:ascii="Arial" w:hAnsi="Arial" w:cs="Arial"/>
        </w:rPr>
        <w:t xml:space="preserve">We need to show growth, improvement, and refinement as the year goes on. </w:t>
      </w:r>
    </w:p>
    <w:p w:rsidR="000137A1" w:rsidRDefault="000137A1" w:rsidP="000137A1">
      <w:pPr>
        <w:pStyle w:val="ListParagraph"/>
        <w:numPr>
          <w:ilvl w:val="1"/>
          <w:numId w:val="2"/>
        </w:numPr>
        <w:spacing w:after="0"/>
        <w:rPr>
          <w:rFonts w:ascii="Arial" w:hAnsi="Arial" w:cs="Arial"/>
        </w:rPr>
      </w:pPr>
      <w:r>
        <w:rPr>
          <w:rFonts w:ascii="Arial" w:hAnsi="Arial" w:cs="Arial"/>
        </w:rPr>
        <w:t>Expectations do not remain stagnant – they grow as our skill</w:t>
      </w:r>
      <w:r w:rsidR="004E03B6">
        <w:rPr>
          <w:rFonts w:ascii="Arial" w:hAnsi="Arial" w:cs="Arial"/>
        </w:rPr>
        <w:t>s</w:t>
      </w:r>
      <w:r>
        <w:rPr>
          <w:rFonts w:ascii="Arial" w:hAnsi="Arial" w:cs="Arial"/>
        </w:rPr>
        <w:t xml:space="preserve"> should be growing as the year goes on!</w:t>
      </w:r>
    </w:p>
    <w:p w:rsidR="000137A1" w:rsidRDefault="000137A1" w:rsidP="000137A1">
      <w:pPr>
        <w:spacing w:after="0"/>
        <w:rPr>
          <w:rFonts w:ascii="Impact" w:hAnsi="Impact" w:cs="Arial"/>
          <w:sz w:val="28"/>
        </w:rPr>
      </w:pPr>
    </w:p>
    <w:p w:rsidR="008C4069" w:rsidRPr="008C4069" w:rsidRDefault="008C4069" w:rsidP="000137A1">
      <w:pPr>
        <w:spacing w:after="0"/>
        <w:rPr>
          <w:rFonts w:ascii="Impact" w:hAnsi="Impact" w:cs="Arial"/>
          <w:sz w:val="28"/>
        </w:rPr>
      </w:pPr>
      <w:r w:rsidRPr="008C4069">
        <w:rPr>
          <w:rFonts w:ascii="Impact" w:hAnsi="Impact" w:cs="Arial"/>
          <w:sz w:val="28"/>
        </w:rPr>
        <w:t>Not satisfied with your pre-lab score?</w:t>
      </w:r>
    </w:p>
    <w:p w:rsidR="008C4069" w:rsidRDefault="008C4069" w:rsidP="000137A1">
      <w:pPr>
        <w:pStyle w:val="ListParagraph"/>
        <w:numPr>
          <w:ilvl w:val="0"/>
          <w:numId w:val="2"/>
        </w:numPr>
        <w:spacing w:after="0"/>
        <w:rPr>
          <w:rFonts w:ascii="Arial" w:hAnsi="Arial" w:cs="Arial"/>
        </w:rPr>
      </w:pPr>
      <w:r>
        <w:rPr>
          <w:rFonts w:ascii="Arial" w:hAnsi="Arial" w:cs="Arial"/>
        </w:rPr>
        <w:t>Rewrite the ENTIRE thing on binder paper</w:t>
      </w:r>
    </w:p>
    <w:p w:rsidR="008C4069" w:rsidRDefault="008C4069" w:rsidP="008C4069">
      <w:pPr>
        <w:pStyle w:val="ListParagraph"/>
        <w:numPr>
          <w:ilvl w:val="1"/>
          <w:numId w:val="2"/>
        </w:numPr>
        <w:rPr>
          <w:rFonts w:ascii="Arial" w:hAnsi="Arial" w:cs="Arial"/>
        </w:rPr>
      </w:pPr>
      <w:r>
        <w:rPr>
          <w:rFonts w:ascii="Arial" w:hAnsi="Arial" w:cs="Arial"/>
        </w:rPr>
        <w:t>Not just the parts you lost points on</w:t>
      </w:r>
    </w:p>
    <w:p w:rsidR="008C4069" w:rsidRDefault="008C4069" w:rsidP="008C4069">
      <w:pPr>
        <w:pStyle w:val="ListParagraph"/>
        <w:numPr>
          <w:ilvl w:val="0"/>
          <w:numId w:val="2"/>
        </w:numPr>
        <w:rPr>
          <w:rFonts w:ascii="Arial" w:hAnsi="Arial" w:cs="Arial"/>
        </w:rPr>
      </w:pPr>
      <w:r>
        <w:rPr>
          <w:rFonts w:ascii="Arial" w:hAnsi="Arial" w:cs="Arial"/>
        </w:rPr>
        <w:t xml:space="preserve">Use homework pass to resubmit it </w:t>
      </w:r>
    </w:p>
    <w:p w:rsidR="008C4069" w:rsidRDefault="008C4069" w:rsidP="008C4069">
      <w:pPr>
        <w:pStyle w:val="ListParagraph"/>
        <w:numPr>
          <w:ilvl w:val="1"/>
          <w:numId w:val="2"/>
        </w:numPr>
        <w:rPr>
          <w:rFonts w:ascii="Arial" w:hAnsi="Arial" w:cs="Arial"/>
        </w:rPr>
      </w:pPr>
      <w:r>
        <w:rPr>
          <w:rFonts w:ascii="Arial" w:hAnsi="Arial" w:cs="Arial"/>
        </w:rPr>
        <w:t>Don’t forget to fill out Gold Form to attach to homework pass and redone pre-lab</w:t>
      </w:r>
    </w:p>
    <w:p w:rsidR="008C4069" w:rsidRDefault="008C4069" w:rsidP="008C4069">
      <w:pPr>
        <w:pStyle w:val="ListParagraph"/>
        <w:numPr>
          <w:ilvl w:val="1"/>
          <w:numId w:val="2"/>
        </w:numPr>
        <w:rPr>
          <w:rFonts w:ascii="Arial" w:hAnsi="Arial" w:cs="Arial"/>
        </w:rPr>
      </w:pPr>
      <w:r>
        <w:rPr>
          <w:rFonts w:ascii="Arial" w:hAnsi="Arial" w:cs="Arial"/>
        </w:rPr>
        <w:t>You must staple the original to the back of your new one</w:t>
      </w:r>
    </w:p>
    <w:p w:rsidR="008C4069" w:rsidRDefault="008C4069" w:rsidP="008C4069">
      <w:pPr>
        <w:pStyle w:val="ListParagraph"/>
        <w:numPr>
          <w:ilvl w:val="2"/>
          <w:numId w:val="2"/>
        </w:numPr>
        <w:rPr>
          <w:rFonts w:ascii="Arial" w:hAnsi="Arial" w:cs="Arial"/>
        </w:rPr>
      </w:pPr>
      <w:r>
        <w:rPr>
          <w:rFonts w:ascii="Arial" w:hAnsi="Arial" w:cs="Arial"/>
        </w:rPr>
        <w:t xml:space="preserve">Original may NOT leave the classroom – you may come in during brunch/lunch/access to look at it and to get it out of your folder to staple to the back of your new one before turning in. </w:t>
      </w:r>
    </w:p>
    <w:p w:rsidR="000E2E0B" w:rsidRPr="008C4069" w:rsidRDefault="000E2E0B" w:rsidP="000137A1">
      <w:pPr>
        <w:spacing w:after="0"/>
        <w:rPr>
          <w:rFonts w:ascii="Impact" w:hAnsi="Impact" w:cs="Arial"/>
          <w:sz w:val="28"/>
        </w:rPr>
      </w:pPr>
      <w:r>
        <w:rPr>
          <w:rFonts w:ascii="Impact" w:hAnsi="Impact" w:cs="Arial"/>
          <w:sz w:val="28"/>
        </w:rPr>
        <w:t>Need help?</w:t>
      </w:r>
    </w:p>
    <w:p w:rsidR="000E2E0B" w:rsidRDefault="000E2E0B" w:rsidP="000E2E0B">
      <w:pPr>
        <w:pStyle w:val="ListParagraph"/>
        <w:numPr>
          <w:ilvl w:val="0"/>
          <w:numId w:val="3"/>
        </w:numPr>
        <w:rPr>
          <w:rFonts w:ascii="Arial" w:hAnsi="Arial" w:cs="Arial"/>
        </w:rPr>
      </w:pPr>
      <w:r>
        <w:rPr>
          <w:rFonts w:ascii="Arial" w:hAnsi="Arial" w:cs="Arial"/>
        </w:rPr>
        <w:t xml:space="preserve">Ask BEFORE the day it is due! </w:t>
      </w:r>
    </w:p>
    <w:p w:rsidR="000E2E0B" w:rsidRDefault="000E2E0B" w:rsidP="000E2E0B">
      <w:pPr>
        <w:pStyle w:val="ListParagraph"/>
        <w:numPr>
          <w:ilvl w:val="0"/>
          <w:numId w:val="3"/>
        </w:numPr>
        <w:rPr>
          <w:rFonts w:ascii="Arial" w:hAnsi="Arial" w:cs="Arial"/>
        </w:rPr>
      </w:pPr>
      <w:r>
        <w:rPr>
          <w:rFonts w:ascii="Arial" w:hAnsi="Arial" w:cs="Arial"/>
        </w:rPr>
        <w:t>Come see me during brunch/lunch/access or email me!</w:t>
      </w:r>
    </w:p>
    <w:p w:rsidR="000E2E0B" w:rsidRDefault="000E2E0B" w:rsidP="000E2E0B">
      <w:pPr>
        <w:pStyle w:val="ListParagraph"/>
        <w:numPr>
          <w:ilvl w:val="0"/>
          <w:numId w:val="3"/>
        </w:numPr>
        <w:rPr>
          <w:rFonts w:ascii="Arial" w:hAnsi="Arial" w:cs="Arial"/>
        </w:rPr>
      </w:pPr>
      <w:r>
        <w:rPr>
          <w:rFonts w:ascii="Arial" w:hAnsi="Arial" w:cs="Arial"/>
        </w:rPr>
        <w:t>Don’t email me at a crazy hour of the night the day before it is due…that is not being responsible…</w:t>
      </w:r>
    </w:p>
    <w:p w:rsidR="000E2E0B" w:rsidRDefault="000E2E0B" w:rsidP="000E2E0B">
      <w:pPr>
        <w:rPr>
          <w:rFonts w:ascii="Arial" w:hAnsi="Arial" w:cs="Arial"/>
        </w:rPr>
      </w:pPr>
    </w:p>
    <w:p w:rsidR="000E2E0B" w:rsidRDefault="000E2E0B" w:rsidP="000E2E0B">
      <w:pPr>
        <w:rPr>
          <w:rFonts w:ascii="Arial" w:hAnsi="Arial" w:cs="Arial"/>
        </w:rPr>
      </w:pPr>
    </w:p>
    <w:p w:rsidR="000E2E0B" w:rsidRPr="000E2E0B" w:rsidRDefault="000E2E0B" w:rsidP="000E2E0B">
      <w:pPr>
        <w:jc w:val="center"/>
        <w:rPr>
          <w:rFonts w:ascii="Impact" w:hAnsi="Impact" w:cs="Arial"/>
          <w:sz w:val="28"/>
        </w:rPr>
      </w:pPr>
      <w:r>
        <w:rPr>
          <w:rFonts w:ascii="Impact" w:hAnsi="Impact" w:cs="Arial"/>
          <w:sz w:val="28"/>
        </w:rPr>
        <w:t xml:space="preserve">Add this to your R-5 lab info Reference Sheets! </w:t>
      </w:r>
    </w:p>
    <w:sectPr w:rsidR="000E2E0B" w:rsidRPr="000E2E0B" w:rsidSect="008C40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B28B8"/>
    <w:multiLevelType w:val="hybridMultilevel"/>
    <w:tmpl w:val="C700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134A0"/>
    <w:multiLevelType w:val="hybridMultilevel"/>
    <w:tmpl w:val="5BBE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025EF"/>
    <w:multiLevelType w:val="hybridMultilevel"/>
    <w:tmpl w:val="E026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69"/>
    <w:rsid w:val="000137A1"/>
    <w:rsid w:val="0008732E"/>
    <w:rsid w:val="000E2E0B"/>
    <w:rsid w:val="001334DA"/>
    <w:rsid w:val="0040635B"/>
    <w:rsid w:val="004E03B6"/>
    <w:rsid w:val="005A7C5E"/>
    <w:rsid w:val="00650AD1"/>
    <w:rsid w:val="006D24F3"/>
    <w:rsid w:val="007E1608"/>
    <w:rsid w:val="008C4069"/>
    <w:rsid w:val="009A5786"/>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49C0"/>
  <w15:chartTrackingRefBased/>
  <w15:docId w15:val="{FAD16837-E8D6-42E1-BD20-423AA8B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069"/>
    <w:pPr>
      <w:ind w:left="720"/>
      <w:contextualSpacing/>
    </w:pPr>
  </w:style>
  <w:style w:type="paragraph" w:styleId="BalloonText">
    <w:name w:val="Balloon Text"/>
    <w:basedOn w:val="Normal"/>
    <w:link w:val="BalloonTextChar"/>
    <w:uiPriority w:val="99"/>
    <w:semiHidden/>
    <w:unhideWhenUsed/>
    <w:rsid w:val="000E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2021-04-19T00:00:00Z</cp:lastPrinted>
  <dcterms:created xsi:type="dcterms:W3CDTF">2021-04-19T00:00:00Z</dcterms:created>
  <dcterms:modified xsi:type="dcterms:W3CDTF">2021-04-19T02:17:00Z</dcterms:modified>
</cp:coreProperties>
</file>