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8DBE3" w14:textId="01187660" w:rsidR="006C3A13" w:rsidRDefault="006C3A13" w:rsidP="006C3A13">
      <w:pPr>
        <w:spacing w:line="235" w:lineRule="auto"/>
        <w:ind w:left="286" w:right="14"/>
        <w:jc w:val="center"/>
        <w:rPr>
          <w:rFonts w:ascii="Impact"/>
          <w:sz w:val="28"/>
          <w:u w:val="single"/>
        </w:rPr>
      </w:pPr>
      <w:r>
        <w:rPr>
          <w:rFonts w:ascii="Impact"/>
          <w:sz w:val="36"/>
        </w:rPr>
        <w:t>Common Ions</w:t>
      </w:r>
    </w:p>
    <w:p w14:paraId="2CA3B72B" w14:textId="72996540" w:rsidR="00CC46DD" w:rsidRPr="00C0382F" w:rsidRDefault="00043EE0" w:rsidP="006C3A13">
      <w:pPr>
        <w:spacing w:line="235" w:lineRule="auto"/>
        <w:ind w:left="286" w:right="14"/>
        <w:jc w:val="center"/>
        <w:rPr>
          <w:rFonts w:ascii="Impact"/>
          <w:sz w:val="24"/>
          <w:szCs w:val="20"/>
          <w:u w:val="single"/>
        </w:rPr>
      </w:pPr>
      <w:r w:rsidRPr="00C0382F">
        <w:rPr>
          <w:rFonts w:ascii="Impact"/>
          <w:sz w:val="24"/>
          <w:szCs w:val="20"/>
          <w:u w:val="single"/>
        </w:rPr>
        <w:t xml:space="preserve">Memorize </w:t>
      </w:r>
      <w:r w:rsidR="006C3A13" w:rsidRPr="00C0382F">
        <w:rPr>
          <w:rFonts w:ascii="Impact"/>
          <w:sz w:val="24"/>
          <w:szCs w:val="20"/>
          <w:u w:val="single"/>
        </w:rPr>
        <w:t>the names and formulas for these ions NOW</w:t>
      </w:r>
      <w:r w:rsidR="00C0382F">
        <w:rPr>
          <w:rFonts w:ascii="Impact"/>
          <w:sz w:val="24"/>
          <w:szCs w:val="20"/>
          <w:u w:val="single"/>
        </w:rPr>
        <w:t xml:space="preserve">!  </w:t>
      </w:r>
      <w:r w:rsidRPr="00C0382F">
        <w:rPr>
          <w:rFonts w:ascii="Impact"/>
          <w:sz w:val="24"/>
          <w:szCs w:val="20"/>
          <w:u w:val="single"/>
        </w:rPr>
        <w:t>Pop quizzes all year long</w:t>
      </w:r>
      <w:r w:rsidR="0009374D" w:rsidRPr="00C0382F">
        <w:rPr>
          <w:rFonts w:ascii="Impact"/>
          <w:sz w:val="24"/>
          <w:szCs w:val="20"/>
          <w:u w:val="single"/>
        </w:rPr>
        <w:t xml:space="preserve"> starting in September</w:t>
      </w:r>
      <w:r w:rsidRPr="00C0382F">
        <w:rPr>
          <w:rFonts w:ascii="Impact"/>
          <w:sz w:val="24"/>
          <w:szCs w:val="20"/>
          <w:u w:val="single"/>
        </w:rPr>
        <w:t>!</w:t>
      </w:r>
    </w:p>
    <w:p w14:paraId="5BC0DABB" w14:textId="362C8FD8" w:rsidR="00B7117B" w:rsidRPr="0009374D" w:rsidRDefault="0009374D" w:rsidP="003F4D59">
      <w:pPr>
        <w:spacing w:line="235" w:lineRule="auto"/>
        <w:ind w:left="286" w:right="14"/>
        <w:rPr>
          <w:sz w:val="20"/>
          <w:szCs w:val="16"/>
        </w:rPr>
      </w:pPr>
      <w:r w:rsidRPr="0009374D">
        <w:rPr>
          <w:sz w:val="20"/>
          <w:szCs w:val="16"/>
        </w:rPr>
        <w:t xml:space="preserve">You do not need to memorize the </w:t>
      </w:r>
      <w:r w:rsidR="005F20B5" w:rsidRPr="0009374D">
        <w:rPr>
          <w:sz w:val="20"/>
          <w:szCs w:val="16"/>
        </w:rPr>
        <w:t>old-fashioned</w:t>
      </w:r>
      <w:r w:rsidRPr="0009374D">
        <w:rPr>
          <w:sz w:val="20"/>
          <w:szCs w:val="16"/>
        </w:rPr>
        <w:t xml:space="preserve"> names in parentheses and italics. </w:t>
      </w:r>
      <w:r>
        <w:rPr>
          <w:sz w:val="20"/>
          <w:szCs w:val="16"/>
        </w:rPr>
        <w:t>The</w:t>
      </w:r>
      <w:r w:rsidR="005F20B5">
        <w:rPr>
          <w:sz w:val="20"/>
          <w:szCs w:val="16"/>
        </w:rPr>
        <w:t>y</w:t>
      </w:r>
      <w:r>
        <w:rPr>
          <w:sz w:val="20"/>
          <w:szCs w:val="16"/>
        </w:rPr>
        <w:t xml:space="preserve"> are o</w:t>
      </w:r>
      <w:r w:rsidRPr="0009374D">
        <w:rPr>
          <w:sz w:val="20"/>
          <w:szCs w:val="16"/>
        </w:rPr>
        <w:t xml:space="preserve">nly there in case you stumble across them on an assignment or online during the year. </w:t>
      </w:r>
      <w:r w:rsidR="00B7117B">
        <w:rPr>
          <w:sz w:val="20"/>
          <w:szCs w:val="16"/>
        </w:rPr>
        <w:t xml:space="preserve">The roman numerals after some names are required parts of the name! Do not add them to others, and do not forget them on ones that have them. </w:t>
      </w:r>
    </w:p>
    <w:p w14:paraId="3F684229" w14:textId="77777777" w:rsidR="006C3A13" w:rsidRDefault="006C3A13" w:rsidP="006C3A13">
      <w:pPr>
        <w:pStyle w:val="BodyText"/>
        <w:jc w:val="center"/>
      </w:pPr>
    </w:p>
    <w:p w14:paraId="4B9581C6" w14:textId="65D94964" w:rsidR="006C3A13" w:rsidRPr="006C3A13" w:rsidRDefault="006C3A13" w:rsidP="006C3A13">
      <w:pPr>
        <w:pStyle w:val="BodyText"/>
        <w:jc w:val="center"/>
        <w:rPr>
          <w:b/>
          <w:bCs/>
        </w:rPr>
      </w:pPr>
      <w:r w:rsidRPr="006C3A13">
        <w:rPr>
          <w:b/>
          <w:bCs/>
        </w:rPr>
        <w:t xml:space="preserve">+++ </w:t>
      </w:r>
      <w:r w:rsidRPr="006C3A13">
        <w:rPr>
          <w:b/>
          <w:bCs/>
          <w:color w:val="0070C0"/>
          <w:sz w:val="24"/>
          <w:szCs w:val="24"/>
        </w:rPr>
        <w:t xml:space="preserve">Positive Ions </w:t>
      </w:r>
      <w:r>
        <w:rPr>
          <w:b/>
          <w:bCs/>
          <w:color w:val="0070C0"/>
          <w:sz w:val="24"/>
          <w:szCs w:val="24"/>
        </w:rPr>
        <w:t xml:space="preserve">– Cations </w:t>
      </w:r>
      <w:r w:rsidRPr="006C3A13">
        <w:rPr>
          <w:b/>
          <w:bCs/>
        </w:rPr>
        <w:t>+++</w:t>
      </w:r>
    </w:p>
    <w:p w14:paraId="21468966" w14:textId="77777777" w:rsidR="00CC46DD" w:rsidRDefault="00CC46DD">
      <w:pPr>
        <w:pStyle w:val="BodyText"/>
        <w:spacing w:before="2"/>
        <w:rPr>
          <w:rFonts w:ascii="Times New Roman"/>
          <w:b/>
          <w:sz w:val="5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8"/>
        <w:gridCol w:w="990"/>
        <w:gridCol w:w="1620"/>
        <w:gridCol w:w="990"/>
        <w:gridCol w:w="1800"/>
        <w:gridCol w:w="990"/>
        <w:gridCol w:w="1620"/>
        <w:gridCol w:w="926"/>
      </w:tblGrid>
      <w:tr w:rsidR="00CC46DD" w14:paraId="2970B6F3" w14:textId="77777777" w:rsidTr="00B7117B">
        <w:trPr>
          <w:trHeight w:val="242"/>
        </w:trPr>
        <w:tc>
          <w:tcPr>
            <w:tcW w:w="267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2A11DE01" w14:textId="77777777" w:rsidR="00CC46DD" w:rsidRDefault="00043EE0" w:rsidP="003F4D59">
            <w:pPr>
              <w:pStyle w:val="TableParagraph"/>
              <w:spacing w:line="222" w:lineRule="exact"/>
              <w:ind w:left="46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1+</w:t>
            </w:r>
          </w:p>
        </w:tc>
        <w:tc>
          <w:tcPr>
            <w:tcW w:w="2610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0A7E9EF0" w14:textId="77777777" w:rsidR="00CC46DD" w:rsidRDefault="00043EE0" w:rsidP="003F4D59">
            <w:pPr>
              <w:pStyle w:val="TableParagraph"/>
              <w:spacing w:line="222" w:lineRule="exact"/>
              <w:ind w:lef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2+</w:t>
            </w:r>
          </w:p>
        </w:tc>
        <w:tc>
          <w:tcPr>
            <w:tcW w:w="2790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36A4171C" w14:textId="77777777" w:rsidR="00CC46DD" w:rsidRDefault="00043EE0" w:rsidP="003F4D59">
            <w:pPr>
              <w:pStyle w:val="TableParagraph"/>
              <w:spacing w:line="222" w:lineRule="exact"/>
              <w:ind w:left="986" w:right="9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3+</w:t>
            </w:r>
          </w:p>
        </w:tc>
        <w:tc>
          <w:tcPr>
            <w:tcW w:w="2546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5017504F" w14:textId="77777777" w:rsidR="00CC46DD" w:rsidRDefault="00043EE0" w:rsidP="003F4D59">
            <w:pPr>
              <w:pStyle w:val="TableParagraph"/>
              <w:spacing w:line="222" w:lineRule="exact"/>
              <w:ind w:left="1122" w:right="1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4+</w:t>
            </w:r>
          </w:p>
        </w:tc>
      </w:tr>
      <w:tr w:rsidR="00B7117B" w14:paraId="3B43BF03" w14:textId="77777777" w:rsidTr="00B7117B">
        <w:trPr>
          <w:trHeight w:val="288"/>
        </w:trPr>
        <w:tc>
          <w:tcPr>
            <w:tcW w:w="16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BFEA8" w14:textId="3C862138" w:rsidR="005F20B5" w:rsidRDefault="00881EC2" w:rsidP="003F4D59">
            <w:pPr>
              <w:pStyle w:val="TableParagraph"/>
              <w:ind w:right="84"/>
              <w:rPr>
                <w:sz w:val="20"/>
              </w:rPr>
            </w:pPr>
            <w:r>
              <w:rPr>
                <w:sz w:val="20"/>
              </w:rPr>
              <w:t>Hydrogen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F62B457" w14:textId="4081B037" w:rsidR="005F20B5" w:rsidRPr="00881EC2" w:rsidRDefault="00881EC2" w:rsidP="003F4D59">
            <w:pPr>
              <w:pStyle w:val="TableParagraph"/>
              <w:ind w:right="106"/>
              <w:rPr>
                <w:bCs/>
                <w:sz w:val="20"/>
              </w:rPr>
            </w:pPr>
            <w:r w:rsidRPr="00881EC2">
              <w:rPr>
                <w:bCs/>
                <w:sz w:val="20"/>
              </w:rPr>
              <w:t>H</w:t>
            </w:r>
            <w:r w:rsidRPr="00881EC2">
              <w:rPr>
                <w:bCs/>
                <w:sz w:val="20"/>
                <w:vertAlign w:val="superscript"/>
              </w:rPr>
              <w:t>+</w:t>
            </w:r>
          </w:p>
        </w:tc>
        <w:tc>
          <w:tcPr>
            <w:tcW w:w="1620" w:type="dxa"/>
            <w:tcBorders>
              <w:left w:val="single" w:sz="18" w:space="0" w:color="000000"/>
            </w:tcBorders>
            <w:vAlign w:val="center"/>
          </w:tcPr>
          <w:p w14:paraId="7B26A707" w14:textId="3C71FDBB" w:rsidR="005F20B5" w:rsidRDefault="005F20B5" w:rsidP="003F4D59">
            <w:pPr>
              <w:pStyle w:val="TableParagraph"/>
              <w:ind w:left="104" w:right="106"/>
              <w:rPr>
                <w:sz w:val="20"/>
              </w:rPr>
            </w:pPr>
            <w:r>
              <w:rPr>
                <w:sz w:val="20"/>
              </w:rPr>
              <w:t>Cadmium</w:t>
            </w:r>
          </w:p>
        </w:tc>
        <w:tc>
          <w:tcPr>
            <w:tcW w:w="990" w:type="dxa"/>
            <w:tcBorders>
              <w:right w:val="single" w:sz="18" w:space="0" w:color="000000"/>
            </w:tcBorders>
            <w:vAlign w:val="center"/>
          </w:tcPr>
          <w:p w14:paraId="17EF6518" w14:textId="75838BBC" w:rsidR="005F20B5" w:rsidRDefault="005F20B5" w:rsidP="003F4D59">
            <w:pPr>
              <w:pStyle w:val="TableParagraph"/>
              <w:spacing w:line="215" w:lineRule="exact"/>
              <w:ind w:left="104" w:right="131"/>
              <w:rPr>
                <w:b/>
                <w:sz w:val="20"/>
              </w:rPr>
            </w:pPr>
            <w:r>
              <w:rPr>
                <w:sz w:val="20"/>
              </w:rPr>
              <w:t>Cd</w:t>
            </w:r>
            <w:r>
              <w:rPr>
                <w:sz w:val="20"/>
                <w:vertAlign w:val="superscript"/>
              </w:rPr>
              <w:t>2+</w:t>
            </w:r>
          </w:p>
        </w:tc>
        <w:tc>
          <w:tcPr>
            <w:tcW w:w="1800" w:type="dxa"/>
            <w:tcBorders>
              <w:left w:val="single" w:sz="18" w:space="0" w:color="000000"/>
            </w:tcBorders>
            <w:vAlign w:val="center"/>
          </w:tcPr>
          <w:p w14:paraId="7A2A40EA" w14:textId="7C1FD5CF" w:rsidR="005F20B5" w:rsidRDefault="005F20B5" w:rsidP="003F4D59">
            <w:pPr>
              <w:pStyle w:val="TableParagraph"/>
              <w:ind w:left="104" w:right="131"/>
              <w:rPr>
                <w:sz w:val="20"/>
              </w:rPr>
            </w:pPr>
            <w:r>
              <w:rPr>
                <w:sz w:val="20"/>
              </w:rPr>
              <w:t>Chromium</w:t>
            </w:r>
            <w:r w:rsidR="00B7117B">
              <w:rPr>
                <w:sz w:val="20"/>
              </w:rPr>
              <w:t xml:space="preserve"> </w:t>
            </w:r>
            <w:r>
              <w:rPr>
                <w:sz w:val="20"/>
              </w:rPr>
              <w:t>(III)</w:t>
            </w:r>
          </w:p>
        </w:tc>
        <w:tc>
          <w:tcPr>
            <w:tcW w:w="990" w:type="dxa"/>
            <w:tcBorders>
              <w:right w:val="single" w:sz="18" w:space="0" w:color="000000"/>
            </w:tcBorders>
            <w:vAlign w:val="center"/>
          </w:tcPr>
          <w:p w14:paraId="3C339CB0" w14:textId="237F9867" w:rsidR="005F20B5" w:rsidRDefault="007B4058" w:rsidP="003F4D59">
            <w:pPr>
              <w:pStyle w:val="TableParagraph"/>
              <w:ind w:left="104" w:right="67"/>
              <w:rPr>
                <w:sz w:val="20"/>
              </w:rPr>
            </w:pPr>
            <w:r>
              <w:rPr>
                <w:spacing w:val="-4"/>
                <w:sz w:val="20"/>
              </w:rPr>
              <w:t>Cr</w:t>
            </w:r>
            <w:r>
              <w:rPr>
                <w:spacing w:val="-4"/>
                <w:sz w:val="20"/>
                <w:vertAlign w:val="superscript"/>
              </w:rPr>
              <w:t>3+</w:t>
            </w:r>
          </w:p>
        </w:tc>
        <w:tc>
          <w:tcPr>
            <w:tcW w:w="1620" w:type="dxa"/>
            <w:tcBorders>
              <w:left w:val="single" w:sz="18" w:space="0" w:color="000000"/>
            </w:tcBorders>
            <w:vAlign w:val="center"/>
          </w:tcPr>
          <w:p w14:paraId="1851DB0E" w14:textId="77777777" w:rsidR="00B7117B" w:rsidRDefault="005F20B5" w:rsidP="003F4D5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Lead</w:t>
            </w:r>
            <w:r w:rsidR="00B7117B">
              <w:rPr>
                <w:sz w:val="20"/>
              </w:rPr>
              <w:t xml:space="preserve"> </w:t>
            </w:r>
            <w:r>
              <w:rPr>
                <w:sz w:val="20"/>
              </w:rPr>
              <w:t>(IV)</w:t>
            </w:r>
          </w:p>
          <w:p w14:paraId="0C922B39" w14:textId="577400DC" w:rsidR="005F20B5" w:rsidRDefault="005F20B5" w:rsidP="003F4D59">
            <w:pPr>
              <w:pStyle w:val="TableParagraph"/>
              <w:ind w:left="106"/>
              <w:rPr>
                <w:sz w:val="20"/>
              </w:rPr>
            </w:pPr>
            <w:r w:rsidRPr="00B7117B">
              <w:rPr>
                <w:sz w:val="16"/>
                <w:szCs w:val="18"/>
              </w:rPr>
              <w:t>(</w:t>
            </w:r>
            <w:r w:rsidRPr="00B7117B">
              <w:rPr>
                <w:i/>
                <w:sz w:val="16"/>
                <w:szCs w:val="18"/>
              </w:rPr>
              <w:t>Plumbic</w:t>
            </w:r>
            <w:r w:rsidRPr="00B7117B">
              <w:rPr>
                <w:sz w:val="16"/>
                <w:szCs w:val="18"/>
              </w:rPr>
              <w:t xml:space="preserve">) </w:t>
            </w:r>
          </w:p>
        </w:tc>
        <w:tc>
          <w:tcPr>
            <w:tcW w:w="926" w:type="dxa"/>
            <w:tcBorders>
              <w:right w:val="single" w:sz="18" w:space="0" w:color="000000"/>
            </w:tcBorders>
            <w:vAlign w:val="center"/>
          </w:tcPr>
          <w:p w14:paraId="1386F3CD" w14:textId="1D37DE8B" w:rsidR="005F20B5" w:rsidRDefault="00B7117B" w:rsidP="003F4D59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sz w:val="20"/>
              </w:rPr>
              <w:t>Pb</w:t>
            </w:r>
            <w:r>
              <w:rPr>
                <w:sz w:val="20"/>
                <w:vertAlign w:val="superscript"/>
              </w:rPr>
              <w:t>4+</w:t>
            </w:r>
          </w:p>
        </w:tc>
      </w:tr>
      <w:tr w:rsidR="00881EC2" w14:paraId="1CAB013D" w14:textId="77777777" w:rsidTr="00B7117B">
        <w:trPr>
          <w:trHeight w:val="393"/>
        </w:trPr>
        <w:tc>
          <w:tcPr>
            <w:tcW w:w="16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40A75" w14:textId="6F0B9380" w:rsidR="00881EC2" w:rsidRDefault="00881EC2" w:rsidP="00881EC2">
            <w:pPr>
              <w:pStyle w:val="TableParagraph"/>
              <w:ind w:right="339"/>
              <w:rPr>
                <w:sz w:val="20"/>
              </w:rPr>
            </w:pPr>
            <w:r>
              <w:rPr>
                <w:sz w:val="20"/>
              </w:rPr>
              <w:t>Ammonium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371FECC" w14:textId="21ED146A" w:rsidR="00881EC2" w:rsidRDefault="00881EC2" w:rsidP="00881EC2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NH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  <w:vertAlign w:val="superscript"/>
              </w:rPr>
              <w:t>+</w:t>
            </w:r>
          </w:p>
        </w:tc>
        <w:tc>
          <w:tcPr>
            <w:tcW w:w="1620" w:type="dxa"/>
            <w:tcBorders>
              <w:left w:val="single" w:sz="18" w:space="0" w:color="000000"/>
            </w:tcBorders>
            <w:vAlign w:val="center"/>
          </w:tcPr>
          <w:p w14:paraId="4FB49651" w14:textId="1C888564" w:rsidR="00881EC2" w:rsidRDefault="00881EC2" w:rsidP="00881EC2">
            <w:pPr>
              <w:pStyle w:val="TableParagraph"/>
              <w:ind w:left="104" w:right="106"/>
              <w:rPr>
                <w:sz w:val="20"/>
              </w:rPr>
            </w:pPr>
            <w:r>
              <w:rPr>
                <w:sz w:val="20"/>
              </w:rPr>
              <w:t>Chromium (II)</w:t>
            </w:r>
          </w:p>
        </w:tc>
        <w:tc>
          <w:tcPr>
            <w:tcW w:w="990" w:type="dxa"/>
            <w:tcBorders>
              <w:right w:val="single" w:sz="18" w:space="0" w:color="000000"/>
            </w:tcBorders>
            <w:vAlign w:val="center"/>
          </w:tcPr>
          <w:p w14:paraId="0748BF37" w14:textId="7F71AF7F" w:rsidR="00881EC2" w:rsidRDefault="00881EC2" w:rsidP="00881EC2">
            <w:pPr>
              <w:pStyle w:val="TableParagraph"/>
              <w:ind w:left="104" w:right="131"/>
              <w:rPr>
                <w:sz w:val="20"/>
              </w:rPr>
            </w:pPr>
            <w:r>
              <w:rPr>
                <w:sz w:val="20"/>
              </w:rPr>
              <w:t>Cr</w:t>
            </w:r>
            <w:r>
              <w:rPr>
                <w:sz w:val="20"/>
                <w:vertAlign w:val="superscript"/>
              </w:rPr>
              <w:t>2+</w:t>
            </w:r>
          </w:p>
        </w:tc>
        <w:tc>
          <w:tcPr>
            <w:tcW w:w="1800" w:type="dxa"/>
            <w:tcBorders>
              <w:left w:val="single" w:sz="18" w:space="0" w:color="000000"/>
            </w:tcBorders>
            <w:vAlign w:val="center"/>
          </w:tcPr>
          <w:p w14:paraId="3C19FF9C" w14:textId="2FA30877" w:rsidR="00881EC2" w:rsidRDefault="00881EC2" w:rsidP="00881EC2">
            <w:pPr>
              <w:pStyle w:val="TableParagraph"/>
              <w:ind w:left="104" w:right="131"/>
              <w:rPr>
                <w:sz w:val="20"/>
              </w:rPr>
            </w:pPr>
            <w:r>
              <w:rPr>
                <w:sz w:val="20"/>
              </w:rPr>
              <w:t>Cobalt (III)</w:t>
            </w:r>
          </w:p>
        </w:tc>
        <w:tc>
          <w:tcPr>
            <w:tcW w:w="990" w:type="dxa"/>
            <w:tcBorders>
              <w:right w:val="single" w:sz="18" w:space="0" w:color="000000"/>
            </w:tcBorders>
            <w:vAlign w:val="center"/>
          </w:tcPr>
          <w:p w14:paraId="0CDC5210" w14:textId="6C7AE3C2" w:rsidR="00881EC2" w:rsidRDefault="00881EC2" w:rsidP="00881EC2">
            <w:pPr>
              <w:pStyle w:val="TableParagraph"/>
              <w:ind w:left="104" w:right="67"/>
              <w:rPr>
                <w:sz w:val="20"/>
              </w:rPr>
            </w:pPr>
            <w:r>
              <w:rPr>
                <w:sz w:val="20"/>
              </w:rPr>
              <w:t>Co</w:t>
            </w:r>
            <w:r>
              <w:rPr>
                <w:sz w:val="20"/>
                <w:vertAlign w:val="superscript"/>
              </w:rPr>
              <w:t>3+</w:t>
            </w:r>
          </w:p>
        </w:tc>
        <w:tc>
          <w:tcPr>
            <w:tcW w:w="1620" w:type="dxa"/>
            <w:tcBorders>
              <w:left w:val="single" w:sz="18" w:space="0" w:color="000000"/>
            </w:tcBorders>
            <w:vAlign w:val="center"/>
          </w:tcPr>
          <w:p w14:paraId="717A89AE" w14:textId="4D24246C" w:rsidR="00881EC2" w:rsidRDefault="00881EC2" w:rsidP="00881EC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Manganese (IV)</w:t>
            </w:r>
          </w:p>
        </w:tc>
        <w:tc>
          <w:tcPr>
            <w:tcW w:w="926" w:type="dxa"/>
            <w:tcBorders>
              <w:right w:val="single" w:sz="18" w:space="0" w:color="000000"/>
            </w:tcBorders>
            <w:vAlign w:val="center"/>
          </w:tcPr>
          <w:p w14:paraId="7B44E250" w14:textId="30D68FC3" w:rsidR="00881EC2" w:rsidRDefault="00881EC2" w:rsidP="00881EC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Mn</w:t>
            </w:r>
            <w:r>
              <w:rPr>
                <w:sz w:val="20"/>
                <w:vertAlign w:val="superscript"/>
              </w:rPr>
              <w:t>4+</w:t>
            </w:r>
          </w:p>
        </w:tc>
      </w:tr>
      <w:tr w:rsidR="00881EC2" w14:paraId="56DB82B0" w14:textId="77777777" w:rsidTr="00B7117B">
        <w:trPr>
          <w:trHeight w:val="339"/>
        </w:trPr>
        <w:tc>
          <w:tcPr>
            <w:tcW w:w="16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698B3" w14:textId="77777777" w:rsidR="00881EC2" w:rsidRDefault="00881EC2" w:rsidP="00881EC2">
            <w:pPr>
              <w:pStyle w:val="TableParagraph"/>
              <w:ind w:right="339"/>
              <w:rPr>
                <w:sz w:val="20"/>
              </w:rPr>
            </w:pPr>
            <w:r>
              <w:rPr>
                <w:sz w:val="20"/>
              </w:rPr>
              <w:t>Copper (I)</w:t>
            </w:r>
          </w:p>
          <w:p w14:paraId="2C53B5AD" w14:textId="25BCE6F7" w:rsidR="00881EC2" w:rsidRDefault="00881EC2" w:rsidP="00881EC2">
            <w:pPr>
              <w:pStyle w:val="TableParagraph"/>
              <w:ind w:right="339"/>
              <w:rPr>
                <w:sz w:val="20"/>
              </w:rPr>
            </w:pPr>
            <w:r w:rsidRPr="0009374D">
              <w:rPr>
                <w:sz w:val="16"/>
                <w:szCs w:val="18"/>
              </w:rPr>
              <w:t>(</w:t>
            </w:r>
            <w:r w:rsidRPr="0009374D">
              <w:rPr>
                <w:i/>
                <w:sz w:val="16"/>
                <w:szCs w:val="18"/>
              </w:rPr>
              <w:t>Cuprous)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26D7136" w14:textId="1F34F02A" w:rsidR="00881EC2" w:rsidRDefault="00881EC2" w:rsidP="00881EC2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z w:val="20"/>
                <w:vertAlign w:val="superscript"/>
              </w:rPr>
              <w:t>+</w:t>
            </w:r>
          </w:p>
        </w:tc>
        <w:tc>
          <w:tcPr>
            <w:tcW w:w="1620" w:type="dxa"/>
            <w:tcBorders>
              <w:left w:val="single" w:sz="18" w:space="0" w:color="000000"/>
            </w:tcBorders>
            <w:vAlign w:val="center"/>
          </w:tcPr>
          <w:p w14:paraId="53757DF2" w14:textId="5A52200D" w:rsidR="00881EC2" w:rsidRDefault="00881EC2" w:rsidP="00881EC2">
            <w:pPr>
              <w:pStyle w:val="TableParagraph"/>
              <w:ind w:left="104" w:right="106"/>
              <w:rPr>
                <w:sz w:val="20"/>
              </w:rPr>
            </w:pPr>
            <w:r>
              <w:rPr>
                <w:sz w:val="20"/>
              </w:rPr>
              <w:t>Cobalt (II)</w:t>
            </w:r>
          </w:p>
        </w:tc>
        <w:tc>
          <w:tcPr>
            <w:tcW w:w="990" w:type="dxa"/>
            <w:tcBorders>
              <w:right w:val="single" w:sz="18" w:space="0" w:color="000000"/>
            </w:tcBorders>
            <w:vAlign w:val="center"/>
          </w:tcPr>
          <w:p w14:paraId="5B9CE368" w14:textId="7E300E44" w:rsidR="00881EC2" w:rsidRDefault="00881EC2" w:rsidP="00881EC2">
            <w:pPr>
              <w:pStyle w:val="TableParagraph"/>
              <w:ind w:left="104" w:right="131"/>
              <w:rPr>
                <w:sz w:val="20"/>
              </w:rPr>
            </w:pPr>
            <w:r>
              <w:rPr>
                <w:sz w:val="20"/>
              </w:rPr>
              <w:t>Co</w:t>
            </w:r>
            <w:r>
              <w:rPr>
                <w:sz w:val="20"/>
                <w:vertAlign w:val="superscript"/>
              </w:rPr>
              <w:t>2+</w:t>
            </w:r>
          </w:p>
        </w:tc>
        <w:tc>
          <w:tcPr>
            <w:tcW w:w="1800" w:type="dxa"/>
            <w:tcBorders>
              <w:left w:val="single" w:sz="18" w:space="0" w:color="000000"/>
            </w:tcBorders>
            <w:vAlign w:val="center"/>
          </w:tcPr>
          <w:p w14:paraId="6593BF5B" w14:textId="63241C4F" w:rsidR="00881EC2" w:rsidRDefault="00881EC2" w:rsidP="00881EC2">
            <w:pPr>
              <w:pStyle w:val="TableParagraph"/>
              <w:ind w:left="104" w:right="131"/>
              <w:rPr>
                <w:sz w:val="20"/>
              </w:rPr>
            </w:pPr>
            <w:r>
              <w:rPr>
                <w:sz w:val="20"/>
              </w:rPr>
              <w:t>Gold (III)</w:t>
            </w:r>
          </w:p>
        </w:tc>
        <w:tc>
          <w:tcPr>
            <w:tcW w:w="990" w:type="dxa"/>
            <w:tcBorders>
              <w:right w:val="single" w:sz="18" w:space="0" w:color="000000"/>
            </w:tcBorders>
            <w:vAlign w:val="center"/>
          </w:tcPr>
          <w:p w14:paraId="2CCCEEDD" w14:textId="627ECDB7" w:rsidR="00881EC2" w:rsidRDefault="00881EC2" w:rsidP="00881EC2">
            <w:pPr>
              <w:pStyle w:val="TableParagraph"/>
              <w:ind w:left="104" w:right="67"/>
              <w:rPr>
                <w:sz w:val="20"/>
              </w:rPr>
            </w:pPr>
            <w:r>
              <w:rPr>
                <w:sz w:val="20"/>
              </w:rPr>
              <w:t>Au</w:t>
            </w:r>
            <w:r>
              <w:rPr>
                <w:sz w:val="20"/>
                <w:vertAlign w:val="superscript"/>
              </w:rPr>
              <w:t>3+</w:t>
            </w:r>
          </w:p>
        </w:tc>
        <w:tc>
          <w:tcPr>
            <w:tcW w:w="1620" w:type="dxa"/>
            <w:tcBorders>
              <w:left w:val="single" w:sz="18" w:space="0" w:color="000000"/>
            </w:tcBorders>
            <w:vAlign w:val="center"/>
          </w:tcPr>
          <w:p w14:paraId="1B88D6AA" w14:textId="0A111A51" w:rsidR="00881EC2" w:rsidRDefault="00881EC2" w:rsidP="00881EC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Carbon cation</w:t>
            </w:r>
          </w:p>
        </w:tc>
        <w:tc>
          <w:tcPr>
            <w:tcW w:w="926" w:type="dxa"/>
            <w:tcBorders>
              <w:right w:val="single" w:sz="18" w:space="0" w:color="000000"/>
            </w:tcBorders>
            <w:vAlign w:val="center"/>
          </w:tcPr>
          <w:p w14:paraId="4CF46535" w14:textId="766E6A35" w:rsidR="00881EC2" w:rsidRDefault="00881EC2" w:rsidP="00881EC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</w:t>
            </w:r>
            <w:r w:rsidRPr="00881EC2">
              <w:rPr>
                <w:sz w:val="20"/>
                <w:vertAlign w:val="superscript"/>
              </w:rPr>
              <w:t>4+</w:t>
            </w:r>
          </w:p>
        </w:tc>
      </w:tr>
      <w:tr w:rsidR="00881EC2" w14:paraId="4EDD5CF2" w14:textId="77777777" w:rsidTr="00881EC2">
        <w:trPr>
          <w:trHeight w:val="388"/>
        </w:trPr>
        <w:tc>
          <w:tcPr>
            <w:tcW w:w="16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26C47" w14:textId="5AF566B3" w:rsidR="00881EC2" w:rsidRDefault="00881EC2" w:rsidP="00881EC2">
            <w:pPr>
              <w:pStyle w:val="TableParagraph"/>
              <w:ind w:right="339"/>
              <w:rPr>
                <w:sz w:val="20"/>
              </w:rPr>
            </w:pPr>
            <w:r>
              <w:rPr>
                <w:sz w:val="20"/>
              </w:rPr>
              <w:t>Silver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930DA87" w14:textId="4CEE43F0" w:rsidR="00881EC2" w:rsidRDefault="00881EC2" w:rsidP="00881EC2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Ag</w:t>
            </w:r>
            <w:r>
              <w:rPr>
                <w:sz w:val="20"/>
                <w:vertAlign w:val="superscript"/>
              </w:rPr>
              <w:t>+</w:t>
            </w:r>
          </w:p>
        </w:tc>
        <w:tc>
          <w:tcPr>
            <w:tcW w:w="1620" w:type="dxa"/>
            <w:tcBorders>
              <w:left w:val="single" w:sz="18" w:space="0" w:color="000000"/>
            </w:tcBorders>
            <w:vAlign w:val="center"/>
          </w:tcPr>
          <w:p w14:paraId="680F8DEA" w14:textId="1BA4861D" w:rsidR="00881EC2" w:rsidRDefault="00881EC2" w:rsidP="00881EC2">
            <w:pPr>
              <w:pStyle w:val="TableParagraph"/>
              <w:ind w:left="104" w:right="106"/>
              <w:rPr>
                <w:sz w:val="20"/>
              </w:rPr>
            </w:pPr>
            <w:r>
              <w:rPr>
                <w:sz w:val="20"/>
              </w:rPr>
              <w:t>Copper (II)</w:t>
            </w:r>
          </w:p>
          <w:p w14:paraId="35935D4E" w14:textId="17B1CD79" w:rsidR="00881EC2" w:rsidRPr="007B4058" w:rsidRDefault="00881EC2" w:rsidP="00881EC2">
            <w:pPr>
              <w:pStyle w:val="TableParagraph"/>
              <w:ind w:left="104" w:right="106"/>
              <w:rPr>
                <w:i/>
                <w:iCs/>
                <w:sz w:val="16"/>
                <w:szCs w:val="18"/>
              </w:rPr>
            </w:pPr>
            <w:r w:rsidRPr="005F20B5">
              <w:rPr>
                <w:i/>
                <w:iCs/>
                <w:sz w:val="16"/>
                <w:szCs w:val="18"/>
              </w:rPr>
              <w:t>(Cupric)</w:t>
            </w:r>
          </w:p>
        </w:tc>
        <w:tc>
          <w:tcPr>
            <w:tcW w:w="990" w:type="dxa"/>
            <w:tcBorders>
              <w:right w:val="single" w:sz="18" w:space="0" w:color="000000"/>
            </w:tcBorders>
            <w:vAlign w:val="center"/>
          </w:tcPr>
          <w:p w14:paraId="323C34C0" w14:textId="7AB88DF8" w:rsidR="00881EC2" w:rsidRDefault="00881EC2" w:rsidP="00881EC2">
            <w:pPr>
              <w:pStyle w:val="TableParagraph"/>
              <w:ind w:left="104" w:right="131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z w:val="20"/>
                <w:vertAlign w:val="superscript"/>
              </w:rPr>
              <w:t>2+</w:t>
            </w:r>
          </w:p>
        </w:tc>
        <w:tc>
          <w:tcPr>
            <w:tcW w:w="1800" w:type="dxa"/>
            <w:tcBorders>
              <w:left w:val="single" w:sz="18" w:space="0" w:color="000000"/>
            </w:tcBorders>
            <w:vAlign w:val="center"/>
          </w:tcPr>
          <w:p w14:paraId="16474F60" w14:textId="6E8BE851" w:rsidR="00881EC2" w:rsidRDefault="00881EC2" w:rsidP="00881EC2">
            <w:pPr>
              <w:pStyle w:val="TableParagraph"/>
              <w:ind w:left="104" w:right="131"/>
              <w:rPr>
                <w:sz w:val="20"/>
              </w:rPr>
            </w:pPr>
            <w:r>
              <w:rPr>
                <w:sz w:val="20"/>
              </w:rPr>
              <w:t>Iron (III)</w:t>
            </w:r>
          </w:p>
          <w:p w14:paraId="13D68B12" w14:textId="1B244E49" w:rsidR="00881EC2" w:rsidRDefault="00881EC2" w:rsidP="00881EC2">
            <w:pPr>
              <w:pStyle w:val="TableParagraph"/>
              <w:ind w:left="104" w:right="131"/>
              <w:rPr>
                <w:sz w:val="20"/>
              </w:rPr>
            </w:pPr>
            <w:r w:rsidRPr="007B4058">
              <w:rPr>
                <w:sz w:val="16"/>
                <w:szCs w:val="18"/>
              </w:rPr>
              <w:t>(</w:t>
            </w:r>
            <w:r w:rsidRPr="007B4058">
              <w:rPr>
                <w:i/>
                <w:sz w:val="16"/>
                <w:szCs w:val="18"/>
              </w:rPr>
              <w:t>Ferric</w:t>
            </w:r>
            <w:r w:rsidRPr="007B4058">
              <w:rPr>
                <w:sz w:val="16"/>
                <w:szCs w:val="18"/>
              </w:rPr>
              <w:t>)</w:t>
            </w:r>
          </w:p>
        </w:tc>
        <w:tc>
          <w:tcPr>
            <w:tcW w:w="990" w:type="dxa"/>
            <w:tcBorders>
              <w:right w:val="single" w:sz="18" w:space="0" w:color="000000"/>
            </w:tcBorders>
            <w:vAlign w:val="center"/>
          </w:tcPr>
          <w:p w14:paraId="4AC07D12" w14:textId="2ED92524" w:rsidR="00881EC2" w:rsidRDefault="00881EC2" w:rsidP="00881EC2">
            <w:pPr>
              <w:pStyle w:val="TableParagraph"/>
              <w:ind w:left="104" w:right="67"/>
              <w:rPr>
                <w:sz w:val="20"/>
              </w:rPr>
            </w:pPr>
            <w:r>
              <w:rPr>
                <w:sz w:val="20"/>
              </w:rPr>
              <w:t>Fe</w:t>
            </w:r>
            <w:r>
              <w:rPr>
                <w:sz w:val="20"/>
                <w:vertAlign w:val="superscript"/>
              </w:rPr>
              <w:t>3+</w:t>
            </w:r>
          </w:p>
        </w:tc>
        <w:tc>
          <w:tcPr>
            <w:tcW w:w="1620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E5044AF" w14:textId="0F14BAE8" w:rsidR="00881EC2" w:rsidRDefault="00881EC2" w:rsidP="00881EC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Silicon (IV)</w:t>
            </w:r>
          </w:p>
        </w:tc>
        <w:tc>
          <w:tcPr>
            <w:tcW w:w="926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8AF4C7" w14:textId="3E2BEC38" w:rsidR="00881EC2" w:rsidRDefault="00881EC2" w:rsidP="00881EC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z w:val="20"/>
                <w:vertAlign w:val="superscript"/>
              </w:rPr>
              <w:t>4+</w:t>
            </w:r>
          </w:p>
        </w:tc>
      </w:tr>
      <w:tr w:rsidR="00881EC2" w14:paraId="30AFC248" w14:textId="77777777" w:rsidTr="00881EC2">
        <w:trPr>
          <w:trHeight w:val="388"/>
        </w:trPr>
        <w:tc>
          <w:tcPr>
            <w:tcW w:w="16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75A6D" w14:textId="1371BA1F" w:rsidR="00881EC2" w:rsidRDefault="00881EC2" w:rsidP="00881EC2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Gold (I)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2E76690" w14:textId="6BB12F5E" w:rsidR="00881EC2" w:rsidRDefault="00881EC2" w:rsidP="00881EC2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Au</w:t>
            </w:r>
            <w:r>
              <w:rPr>
                <w:sz w:val="20"/>
                <w:vertAlign w:val="superscript"/>
              </w:rPr>
              <w:t>+</w:t>
            </w:r>
          </w:p>
        </w:tc>
        <w:tc>
          <w:tcPr>
            <w:tcW w:w="1620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7912C72" w14:textId="11B9D5E3" w:rsidR="00881EC2" w:rsidRDefault="00881EC2" w:rsidP="00881EC2">
            <w:pPr>
              <w:pStyle w:val="TableParagraph"/>
              <w:ind w:left="104" w:right="106"/>
              <w:rPr>
                <w:sz w:val="20"/>
              </w:rPr>
            </w:pPr>
            <w:r>
              <w:rPr>
                <w:sz w:val="20"/>
              </w:rPr>
              <w:t>Iron (II)</w:t>
            </w:r>
          </w:p>
          <w:p w14:paraId="6DBB3E8F" w14:textId="5ADC0A41" w:rsidR="00881EC2" w:rsidRDefault="00881EC2" w:rsidP="00881EC2">
            <w:pPr>
              <w:pStyle w:val="TableParagraph"/>
              <w:ind w:left="104" w:right="106"/>
              <w:rPr>
                <w:sz w:val="20"/>
              </w:rPr>
            </w:pPr>
            <w:r w:rsidRPr="005F20B5">
              <w:rPr>
                <w:sz w:val="16"/>
                <w:szCs w:val="18"/>
              </w:rPr>
              <w:t>(</w:t>
            </w:r>
            <w:r w:rsidRPr="005F20B5">
              <w:rPr>
                <w:i/>
                <w:sz w:val="16"/>
                <w:szCs w:val="18"/>
              </w:rPr>
              <w:t>Ferrous</w:t>
            </w:r>
            <w:r w:rsidRPr="005F20B5">
              <w:rPr>
                <w:sz w:val="16"/>
                <w:szCs w:val="18"/>
              </w:rPr>
              <w:t>)</w:t>
            </w:r>
          </w:p>
        </w:tc>
        <w:tc>
          <w:tcPr>
            <w:tcW w:w="990" w:type="dxa"/>
            <w:tcBorders>
              <w:right w:val="single" w:sz="18" w:space="0" w:color="000000"/>
            </w:tcBorders>
            <w:vAlign w:val="center"/>
          </w:tcPr>
          <w:p w14:paraId="52565962" w14:textId="260A9B49" w:rsidR="00881EC2" w:rsidRDefault="00881EC2" w:rsidP="00881EC2">
            <w:pPr>
              <w:pStyle w:val="TableParagraph"/>
              <w:ind w:left="104" w:right="131"/>
              <w:rPr>
                <w:sz w:val="20"/>
              </w:rPr>
            </w:pPr>
            <w:r>
              <w:rPr>
                <w:sz w:val="20"/>
              </w:rPr>
              <w:t>Fe</w:t>
            </w:r>
            <w:r>
              <w:rPr>
                <w:sz w:val="20"/>
                <w:vertAlign w:val="superscript"/>
              </w:rPr>
              <w:t>2+</w:t>
            </w:r>
          </w:p>
        </w:tc>
        <w:tc>
          <w:tcPr>
            <w:tcW w:w="1800" w:type="dxa"/>
            <w:tcBorders>
              <w:left w:val="single" w:sz="18" w:space="0" w:color="000000"/>
            </w:tcBorders>
            <w:vAlign w:val="center"/>
          </w:tcPr>
          <w:p w14:paraId="6FCE2733" w14:textId="085C5AC6" w:rsidR="00881EC2" w:rsidRDefault="00881EC2" w:rsidP="00881EC2">
            <w:pPr>
              <w:pStyle w:val="TableParagraph"/>
              <w:ind w:left="104" w:right="131"/>
              <w:rPr>
                <w:sz w:val="20"/>
              </w:rPr>
            </w:pPr>
            <w:r>
              <w:rPr>
                <w:sz w:val="20"/>
              </w:rPr>
              <w:t>Manganese (III)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AFF1D9" w14:textId="7495F0D0" w:rsidR="00881EC2" w:rsidRDefault="00881EC2" w:rsidP="00881EC2">
            <w:pPr>
              <w:pStyle w:val="TableParagraph"/>
              <w:ind w:left="104" w:right="67"/>
              <w:rPr>
                <w:sz w:val="20"/>
              </w:rPr>
            </w:pPr>
            <w:r>
              <w:rPr>
                <w:sz w:val="20"/>
              </w:rPr>
              <w:t>Mn</w:t>
            </w:r>
            <w:r>
              <w:rPr>
                <w:sz w:val="20"/>
                <w:vertAlign w:val="superscript"/>
              </w:rPr>
              <w:t>3+</w:t>
            </w:r>
          </w:p>
        </w:tc>
        <w:tc>
          <w:tcPr>
            <w:tcW w:w="1620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677C0" w14:textId="77777777" w:rsidR="00881EC2" w:rsidRDefault="00881EC2" w:rsidP="00881EC2">
            <w:pPr>
              <w:pStyle w:val="TableParagraph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Tin(</w:t>
            </w:r>
            <w:proofErr w:type="gramEnd"/>
            <w:r>
              <w:rPr>
                <w:sz w:val="20"/>
              </w:rPr>
              <w:t>IV)</w:t>
            </w:r>
          </w:p>
          <w:p w14:paraId="60986444" w14:textId="692CEBBF" w:rsidR="00881EC2" w:rsidRDefault="00881EC2" w:rsidP="00881EC2">
            <w:pPr>
              <w:pStyle w:val="TableParagraph"/>
              <w:ind w:left="106"/>
              <w:rPr>
                <w:sz w:val="20"/>
              </w:rPr>
            </w:pPr>
            <w:r w:rsidRPr="003F4D59">
              <w:rPr>
                <w:sz w:val="16"/>
                <w:szCs w:val="18"/>
              </w:rPr>
              <w:t>(</w:t>
            </w:r>
            <w:r w:rsidRPr="003F4D59">
              <w:rPr>
                <w:i/>
                <w:sz w:val="16"/>
                <w:szCs w:val="18"/>
              </w:rPr>
              <w:t>Stannic</w:t>
            </w:r>
            <w:r w:rsidRPr="003F4D59">
              <w:rPr>
                <w:sz w:val="16"/>
                <w:szCs w:val="18"/>
              </w:rPr>
              <w:t>)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9DDE53A" w14:textId="766AD120" w:rsidR="00881EC2" w:rsidRDefault="00881EC2" w:rsidP="00881EC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Sn</w:t>
            </w:r>
            <w:r>
              <w:rPr>
                <w:sz w:val="20"/>
                <w:vertAlign w:val="superscript"/>
              </w:rPr>
              <w:t>4+</w:t>
            </w:r>
          </w:p>
        </w:tc>
      </w:tr>
      <w:tr w:rsidR="00881EC2" w14:paraId="352369AB" w14:textId="77777777" w:rsidTr="00881EC2">
        <w:trPr>
          <w:trHeight w:val="388"/>
        </w:trPr>
        <w:tc>
          <w:tcPr>
            <w:tcW w:w="2678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C77E374" w14:textId="223110C1" w:rsidR="00881EC2" w:rsidRDefault="00881EC2" w:rsidP="00881EC2">
            <w:pPr>
              <w:pStyle w:val="TableParagraph"/>
              <w:ind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And all elements in </w:t>
            </w:r>
            <w:r>
              <w:rPr>
                <w:b/>
                <w:sz w:val="20"/>
              </w:rPr>
              <w:br/>
              <w:t>Group IA</w:t>
            </w:r>
          </w:p>
        </w:tc>
        <w:tc>
          <w:tcPr>
            <w:tcW w:w="1620" w:type="dxa"/>
            <w:tcBorders>
              <w:left w:val="single" w:sz="18" w:space="0" w:color="000000"/>
            </w:tcBorders>
            <w:vAlign w:val="center"/>
          </w:tcPr>
          <w:p w14:paraId="10624047" w14:textId="214F26A8" w:rsidR="00881EC2" w:rsidRDefault="00881EC2" w:rsidP="00881EC2">
            <w:pPr>
              <w:pStyle w:val="TableParagraph"/>
              <w:ind w:left="104" w:right="106"/>
              <w:rPr>
                <w:sz w:val="20"/>
              </w:rPr>
            </w:pPr>
            <w:r>
              <w:rPr>
                <w:sz w:val="20"/>
              </w:rPr>
              <w:t>Lead (II)</w:t>
            </w:r>
          </w:p>
          <w:p w14:paraId="7E5DAF14" w14:textId="4682413F" w:rsidR="00881EC2" w:rsidRDefault="00881EC2" w:rsidP="00881EC2">
            <w:pPr>
              <w:pStyle w:val="TableParagraph"/>
              <w:ind w:left="104" w:right="106"/>
              <w:rPr>
                <w:sz w:val="20"/>
              </w:rPr>
            </w:pPr>
            <w:r w:rsidRPr="005F20B5">
              <w:rPr>
                <w:sz w:val="16"/>
                <w:szCs w:val="18"/>
              </w:rPr>
              <w:t>(</w:t>
            </w:r>
            <w:r w:rsidRPr="005F20B5">
              <w:rPr>
                <w:i/>
                <w:sz w:val="16"/>
                <w:szCs w:val="18"/>
              </w:rPr>
              <w:t>Plumbous</w:t>
            </w:r>
            <w:r w:rsidRPr="005F20B5">
              <w:rPr>
                <w:sz w:val="16"/>
                <w:szCs w:val="18"/>
              </w:rPr>
              <w:t>)</w:t>
            </w:r>
          </w:p>
        </w:tc>
        <w:tc>
          <w:tcPr>
            <w:tcW w:w="990" w:type="dxa"/>
            <w:tcBorders>
              <w:right w:val="single" w:sz="18" w:space="0" w:color="000000"/>
            </w:tcBorders>
            <w:vAlign w:val="center"/>
          </w:tcPr>
          <w:p w14:paraId="6B129F94" w14:textId="3CA16E08" w:rsidR="00881EC2" w:rsidRDefault="00881EC2" w:rsidP="00881EC2">
            <w:pPr>
              <w:pStyle w:val="TableParagraph"/>
              <w:ind w:left="104" w:right="131"/>
              <w:rPr>
                <w:sz w:val="20"/>
              </w:rPr>
            </w:pPr>
            <w:r>
              <w:rPr>
                <w:sz w:val="20"/>
              </w:rPr>
              <w:t>Pb</w:t>
            </w:r>
            <w:r>
              <w:rPr>
                <w:sz w:val="20"/>
                <w:vertAlign w:val="superscript"/>
              </w:rPr>
              <w:t>2+</w:t>
            </w:r>
          </w:p>
        </w:tc>
        <w:tc>
          <w:tcPr>
            <w:tcW w:w="1800" w:type="dxa"/>
            <w:tcBorders>
              <w:left w:val="single" w:sz="18" w:space="0" w:color="000000"/>
            </w:tcBorders>
            <w:vAlign w:val="center"/>
          </w:tcPr>
          <w:p w14:paraId="4480E0C9" w14:textId="5A130E68" w:rsidR="00881EC2" w:rsidRDefault="00881EC2" w:rsidP="00881EC2">
            <w:pPr>
              <w:pStyle w:val="TableParagraph"/>
              <w:ind w:left="104" w:right="131"/>
              <w:rPr>
                <w:sz w:val="20"/>
              </w:rPr>
            </w:pPr>
            <w:r>
              <w:rPr>
                <w:sz w:val="20"/>
              </w:rPr>
              <w:t>Nickel (III)</w:t>
            </w:r>
          </w:p>
        </w:tc>
        <w:tc>
          <w:tcPr>
            <w:tcW w:w="990" w:type="dxa"/>
            <w:tcBorders>
              <w:right w:val="single" w:sz="18" w:space="0" w:color="000000"/>
            </w:tcBorders>
            <w:vAlign w:val="center"/>
          </w:tcPr>
          <w:p w14:paraId="1F3C47C7" w14:textId="3DAA4D58" w:rsidR="00881EC2" w:rsidRDefault="00881EC2" w:rsidP="00881EC2">
            <w:pPr>
              <w:pStyle w:val="TableParagraph"/>
              <w:ind w:left="104" w:right="67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z w:val="20"/>
                <w:vertAlign w:val="superscript"/>
              </w:rPr>
              <w:t>3+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B3E6E89" w14:textId="3638F238" w:rsidR="00881EC2" w:rsidRDefault="00881EC2" w:rsidP="00881EC2">
            <w:pPr>
              <w:pStyle w:val="TableParagraph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And Group 4A can potentially make 4+</w:t>
            </w:r>
          </w:p>
        </w:tc>
      </w:tr>
      <w:tr w:rsidR="00881EC2" w14:paraId="159ECA5A" w14:textId="77777777" w:rsidTr="00881EC2">
        <w:trPr>
          <w:trHeight w:val="388"/>
        </w:trPr>
        <w:tc>
          <w:tcPr>
            <w:tcW w:w="1688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14:paraId="1747483E" w14:textId="77777777" w:rsidR="00881EC2" w:rsidRDefault="00881EC2" w:rsidP="00881EC2">
            <w:pPr>
              <w:pStyle w:val="TableParagraph"/>
              <w:ind w:right="106"/>
              <w:rPr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4F4CD2DB" w14:textId="5F3BE183" w:rsidR="00881EC2" w:rsidRDefault="00881EC2" w:rsidP="00881EC2">
            <w:pPr>
              <w:pStyle w:val="TableParagraph"/>
              <w:ind w:right="106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left w:val="single" w:sz="18" w:space="0" w:color="000000"/>
            </w:tcBorders>
            <w:vAlign w:val="center"/>
          </w:tcPr>
          <w:p w14:paraId="5141EB35" w14:textId="748AAF8E" w:rsidR="00881EC2" w:rsidRDefault="00881EC2" w:rsidP="00881EC2">
            <w:pPr>
              <w:pStyle w:val="TableParagraph"/>
              <w:ind w:left="104" w:right="106"/>
              <w:rPr>
                <w:sz w:val="20"/>
              </w:rPr>
            </w:pPr>
            <w:r>
              <w:rPr>
                <w:sz w:val="20"/>
              </w:rPr>
              <w:t>Manganese (II)</w:t>
            </w:r>
          </w:p>
        </w:tc>
        <w:tc>
          <w:tcPr>
            <w:tcW w:w="990" w:type="dxa"/>
            <w:tcBorders>
              <w:right w:val="single" w:sz="18" w:space="0" w:color="000000"/>
            </w:tcBorders>
            <w:vAlign w:val="center"/>
          </w:tcPr>
          <w:p w14:paraId="68E92D50" w14:textId="2DCA6B68" w:rsidR="00881EC2" w:rsidRDefault="00881EC2" w:rsidP="00881EC2">
            <w:pPr>
              <w:pStyle w:val="TableParagraph"/>
              <w:ind w:left="104" w:right="131"/>
              <w:rPr>
                <w:sz w:val="20"/>
              </w:rPr>
            </w:pPr>
            <w:r>
              <w:rPr>
                <w:sz w:val="20"/>
              </w:rPr>
              <w:t>Mn</w:t>
            </w:r>
            <w:r>
              <w:rPr>
                <w:sz w:val="20"/>
                <w:vertAlign w:val="superscript"/>
              </w:rPr>
              <w:t>2+</w:t>
            </w:r>
          </w:p>
        </w:tc>
        <w:tc>
          <w:tcPr>
            <w:tcW w:w="1800" w:type="dxa"/>
            <w:tcBorders>
              <w:left w:val="single" w:sz="18" w:space="0" w:color="000000"/>
            </w:tcBorders>
            <w:vAlign w:val="center"/>
          </w:tcPr>
          <w:p w14:paraId="547C46D4" w14:textId="282741A4" w:rsidR="00881EC2" w:rsidRDefault="00881EC2" w:rsidP="00881EC2">
            <w:pPr>
              <w:pStyle w:val="TableParagraph"/>
              <w:ind w:left="104" w:right="131"/>
              <w:rPr>
                <w:sz w:val="20"/>
              </w:rPr>
            </w:pPr>
            <w:r>
              <w:rPr>
                <w:sz w:val="20"/>
              </w:rPr>
              <w:t>Boron</w:t>
            </w:r>
          </w:p>
        </w:tc>
        <w:tc>
          <w:tcPr>
            <w:tcW w:w="990" w:type="dxa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14:paraId="3EB61B04" w14:textId="6F4E4150" w:rsidR="00881EC2" w:rsidRDefault="00881EC2" w:rsidP="00881EC2">
            <w:pPr>
              <w:pStyle w:val="TableParagraph"/>
              <w:ind w:left="104" w:right="67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z w:val="20"/>
                <w:vertAlign w:val="superscript"/>
              </w:rPr>
              <w:t>3+</w:t>
            </w:r>
          </w:p>
        </w:tc>
        <w:tc>
          <w:tcPr>
            <w:tcW w:w="2546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14:paraId="42A38129" w14:textId="49681D7C" w:rsidR="00881EC2" w:rsidRDefault="00881EC2" w:rsidP="00881EC2">
            <w:pPr>
              <w:pStyle w:val="TableParagraph"/>
              <w:ind w:left="106"/>
              <w:rPr>
                <w:sz w:val="20"/>
              </w:rPr>
            </w:pPr>
          </w:p>
        </w:tc>
      </w:tr>
      <w:tr w:rsidR="00881EC2" w14:paraId="62DDBED6" w14:textId="77777777" w:rsidTr="00881EC2">
        <w:trPr>
          <w:trHeight w:val="388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AFE55" w14:textId="77777777" w:rsidR="00881EC2" w:rsidRDefault="00881EC2" w:rsidP="00881EC2">
            <w:pPr>
              <w:pStyle w:val="TableParagraph"/>
              <w:ind w:right="106"/>
              <w:rPr>
                <w:b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7DC09C0B" w14:textId="5FBF8415" w:rsidR="00881EC2" w:rsidRDefault="00881EC2" w:rsidP="00881EC2">
            <w:pPr>
              <w:pStyle w:val="TableParagraph"/>
              <w:ind w:right="106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left w:val="single" w:sz="18" w:space="0" w:color="000000"/>
            </w:tcBorders>
            <w:vAlign w:val="center"/>
          </w:tcPr>
          <w:p w14:paraId="557813D9" w14:textId="077DC117" w:rsidR="00881EC2" w:rsidRDefault="00881EC2" w:rsidP="00881EC2">
            <w:pPr>
              <w:pStyle w:val="TableParagraph"/>
              <w:ind w:left="104" w:right="106"/>
              <w:rPr>
                <w:sz w:val="20"/>
              </w:rPr>
            </w:pPr>
            <w:r>
              <w:rPr>
                <w:sz w:val="20"/>
              </w:rPr>
              <w:t>Mercury (II)</w:t>
            </w:r>
          </w:p>
          <w:p w14:paraId="612F4B9A" w14:textId="0E0DDB5E" w:rsidR="00881EC2" w:rsidRDefault="00881EC2" w:rsidP="00881EC2">
            <w:pPr>
              <w:pStyle w:val="TableParagraph"/>
              <w:ind w:left="104" w:right="106"/>
              <w:rPr>
                <w:sz w:val="20"/>
              </w:rPr>
            </w:pPr>
            <w:r w:rsidRPr="005F20B5">
              <w:rPr>
                <w:sz w:val="16"/>
                <w:szCs w:val="18"/>
              </w:rPr>
              <w:t>(</w:t>
            </w:r>
            <w:r w:rsidRPr="005F20B5">
              <w:rPr>
                <w:i/>
                <w:sz w:val="16"/>
                <w:szCs w:val="18"/>
              </w:rPr>
              <w:t>Mercuric</w:t>
            </w:r>
            <w:r w:rsidRPr="005F20B5">
              <w:rPr>
                <w:sz w:val="16"/>
                <w:szCs w:val="18"/>
              </w:rPr>
              <w:t>)</w:t>
            </w:r>
          </w:p>
        </w:tc>
        <w:tc>
          <w:tcPr>
            <w:tcW w:w="990" w:type="dxa"/>
            <w:tcBorders>
              <w:right w:val="single" w:sz="18" w:space="0" w:color="000000"/>
            </w:tcBorders>
            <w:vAlign w:val="center"/>
          </w:tcPr>
          <w:p w14:paraId="6E744BA7" w14:textId="1AE7EFA3" w:rsidR="00881EC2" w:rsidRDefault="00881EC2" w:rsidP="00881EC2">
            <w:pPr>
              <w:pStyle w:val="TableParagraph"/>
              <w:ind w:left="104" w:right="131"/>
              <w:rPr>
                <w:sz w:val="20"/>
              </w:rPr>
            </w:pPr>
            <w:r>
              <w:rPr>
                <w:sz w:val="20"/>
              </w:rPr>
              <w:t>Hg</w:t>
            </w:r>
            <w:r>
              <w:rPr>
                <w:sz w:val="20"/>
                <w:vertAlign w:val="superscript"/>
              </w:rPr>
              <w:t>2+</w:t>
            </w:r>
          </w:p>
        </w:tc>
        <w:tc>
          <w:tcPr>
            <w:tcW w:w="1800" w:type="dxa"/>
            <w:tcBorders>
              <w:left w:val="single" w:sz="18" w:space="0" w:color="000000"/>
            </w:tcBorders>
            <w:vAlign w:val="center"/>
          </w:tcPr>
          <w:p w14:paraId="7E873768" w14:textId="0484D5A3" w:rsidR="00881EC2" w:rsidRDefault="00881EC2" w:rsidP="00881EC2">
            <w:pPr>
              <w:pStyle w:val="TableParagraph"/>
              <w:ind w:left="104" w:right="131"/>
              <w:rPr>
                <w:sz w:val="20"/>
              </w:rPr>
            </w:pPr>
            <w:r>
              <w:rPr>
                <w:sz w:val="20"/>
              </w:rPr>
              <w:t>Aluminum</w:t>
            </w:r>
          </w:p>
        </w:tc>
        <w:tc>
          <w:tcPr>
            <w:tcW w:w="990" w:type="dxa"/>
            <w:tcBorders>
              <w:right w:val="single" w:sz="18" w:space="0" w:color="000000"/>
            </w:tcBorders>
            <w:vAlign w:val="center"/>
          </w:tcPr>
          <w:p w14:paraId="246586CC" w14:textId="7EAE7B88" w:rsidR="00881EC2" w:rsidRDefault="00881EC2" w:rsidP="00881EC2">
            <w:pPr>
              <w:pStyle w:val="TableParagraph"/>
              <w:ind w:left="104" w:right="67"/>
              <w:rPr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z w:val="20"/>
                <w:vertAlign w:val="superscript"/>
              </w:rPr>
              <w:t>3+</w:t>
            </w:r>
          </w:p>
        </w:tc>
        <w:tc>
          <w:tcPr>
            <w:tcW w:w="1620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65F0F6E1" w14:textId="77777777" w:rsidR="00881EC2" w:rsidRDefault="00881EC2" w:rsidP="00881EC2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C0D79" w14:textId="77777777" w:rsidR="00881EC2" w:rsidRDefault="00881EC2" w:rsidP="00881EC2">
            <w:pPr>
              <w:pStyle w:val="TableParagraph"/>
              <w:ind w:left="106"/>
              <w:rPr>
                <w:sz w:val="20"/>
              </w:rPr>
            </w:pPr>
          </w:p>
        </w:tc>
      </w:tr>
      <w:tr w:rsidR="00881EC2" w14:paraId="0DE62CE5" w14:textId="77777777" w:rsidTr="00881EC2">
        <w:trPr>
          <w:trHeight w:val="388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F8073" w14:textId="77777777" w:rsidR="00881EC2" w:rsidRDefault="00881EC2" w:rsidP="00881EC2">
            <w:pPr>
              <w:pStyle w:val="TableParagraph"/>
              <w:ind w:right="106"/>
              <w:rPr>
                <w:b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2E1C0249" w14:textId="2EFF7A9C" w:rsidR="00881EC2" w:rsidRDefault="00881EC2" w:rsidP="00881EC2">
            <w:pPr>
              <w:pStyle w:val="TableParagraph"/>
              <w:ind w:right="106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left w:val="single" w:sz="18" w:space="0" w:color="000000"/>
            </w:tcBorders>
            <w:vAlign w:val="center"/>
          </w:tcPr>
          <w:p w14:paraId="03908051" w14:textId="7E655569" w:rsidR="00881EC2" w:rsidRDefault="00881EC2" w:rsidP="00881EC2">
            <w:pPr>
              <w:pStyle w:val="TableParagraph"/>
              <w:ind w:left="104" w:right="106"/>
              <w:rPr>
                <w:sz w:val="20"/>
              </w:rPr>
            </w:pPr>
            <w:r>
              <w:rPr>
                <w:sz w:val="20"/>
              </w:rPr>
              <w:t>Nickel (II)</w:t>
            </w:r>
          </w:p>
        </w:tc>
        <w:tc>
          <w:tcPr>
            <w:tcW w:w="990" w:type="dxa"/>
            <w:tcBorders>
              <w:right w:val="single" w:sz="18" w:space="0" w:color="000000"/>
            </w:tcBorders>
            <w:vAlign w:val="center"/>
          </w:tcPr>
          <w:p w14:paraId="59975613" w14:textId="5A8556D0" w:rsidR="00881EC2" w:rsidRDefault="00881EC2" w:rsidP="00881EC2">
            <w:pPr>
              <w:pStyle w:val="TableParagraph"/>
              <w:ind w:left="104" w:right="131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z w:val="20"/>
                <w:vertAlign w:val="superscript"/>
              </w:rPr>
              <w:t>2+</w:t>
            </w:r>
          </w:p>
        </w:tc>
        <w:tc>
          <w:tcPr>
            <w:tcW w:w="1800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DCE0F04" w14:textId="01F3405C" w:rsidR="00881EC2" w:rsidRDefault="00881EC2" w:rsidP="00881EC2">
            <w:pPr>
              <w:pStyle w:val="TableParagraph"/>
              <w:ind w:left="104" w:right="131"/>
              <w:rPr>
                <w:sz w:val="20"/>
              </w:rPr>
            </w:pPr>
            <w:r>
              <w:rPr>
                <w:sz w:val="20"/>
              </w:rPr>
              <w:t>Gallium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522C674" w14:textId="1790F087" w:rsidR="00881EC2" w:rsidRDefault="00881EC2" w:rsidP="00881EC2">
            <w:pPr>
              <w:pStyle w:val="TableParagraph"/>
              <w:ind w:left="104" w:right="67"/>
              <w:rPr>
                <w:sz w:val="20"/>
              </w:rPr>
            </w:pPr>
            <w:r>
              <w:rPr>
                <w:sz w:val="20"/>
              </w:rPr>
              <w:t>Ga</w:t>
            </w:r>
            <w:r>
              <w:rPr>
                <w:sz w:val="20"/>
                <w:vertAlign w:val="superscript"/>
              </w:rPr>
              <w:t>3+</w:t>
            </w:r>
          </w:p>
        </w:tc>
        <w:tc>
          <w:tcPr>
            <w:tcW w:w="1620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2223F3E2" w14:textId="77777777" w:rsidR="00881EC2" w:rsidRDefault="00881EC2" w:rsidP="00881EC2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FF13A" w14:textId="77777777" w:rsidR="00881EC2" w:rsidRDefault="00881EC2" w:rsidP="00881EC2">
            <w:pPr>
              <w:pStyle w:val="TableParagraph"/>
              <w:ind w:left="106"/>
              <w:rPr>
                <w:sz w:val="20"/>
              </w:rPr>
            </w:pPr>
          </w:p>
        </w:tc>
      </w:tr>
      <w:tr w:rsidR="00881EC2" w14:paraId="2BAAAE0A" w14:textId="77777777" w:rsidTr="00881EC2">
        <w:trPr>
          <w:trHeight w:val="388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DFCFF" w14:textId="77777777" w:rsidR="00881EC2" w:rsidRDefault="00881EC2" w:rsidP="00881EC2">
            <w:pPr>
              <w:pStyle w:val="TableParagraph"/>
              <w:ind w:right="106"/>
              <w:rPr>
                <w:b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2316BD28" w14:textId="6F365D16" w:rsidR="00881EC2" w:rsidRDefault="00881EC2" w:rsidP="00881EC2">
            <w:pPr>
              <w:pStyle w:val="TableParagraph"/>
              <w:ind w:right="106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left w:val="single" w:sz="18" w:space="0" w:color="000000"/>
            </w:tcBorders>
            <w:vAlign w:val="center"/>
          </w:tcPr>
          <w:p w14:paraId="699EB166" w14:textId="77777777" w:rsidR="00881EC2" w:rsidRDefault="00881EC2" w:rsidP="00881EC2">
            <w:pPr>
              <w:pStyle w:val="TableParagraph"/>
              <w:ind w:left="104" w:right="106"/>
              <w:rPr>
                <w:sz w:val="20"/>
              </w:rPr>
            </w:pPr>
            <w:r>
              <w:rPr>
                <w:sz w:val="20"/>
              </w:rPr>
              <w:t>Tin (II)</w:t>
            </w:r>
          </w:p>
          <w:p w14:paraId="3A636BCB" w14:textId="146108E3" w:rsidR="00881EC2" w:rsidRDefault="00881EC2" w:rsidP="00881EC2">
            <w:pPr>
              <w:pStyle w:val="TableParagraph"/>
              <w:ind w:left="104" w:right="106"/>
              <w:rPr>
                <w:sz w:val="20"/>
              </w:rPr>
            </w:pPr>
            <w:r w:rsidRPr="005F20B5">
              <w:rPr>
                <w:sz w:val="16"/>
                <w:szCs w:val="18"/>
              </w:rPr>
              <w:t>(</w:t>
            </w:r>
            <w:r w:rsidRPr="005F20B5">
              <w:rPr>
                <w:i/>
                <w:sz w:val="16"/>
                <w:szCs w:val="18"/>
              </w:rPr>
              <w:t>Stannous)</w:t>
            </w:r>
          </w:p>
        </w:tc>
        <w:tc>
          <w:tcPr>
            <w:tcW w:w="990" w:type="dxa"/>
            <w:tcBorders>
              <w:right w:val="single" w:sz="18" w:space="0" w:color="000000"/>
            </w:tcBorders>
            <w:vAlign w:val="center"/>
          </w:tcPr>
          <w:p w14:paraId="132B106F" w14:textId="661CB822" w:rsidR="00881EC2" w:rsidRDefault="00881EC2" w:rsidP="00881EC2">
            <w:pPr>
              <w:pStyle w:val="TableParagraph"/>
              <w:ind w:left="104" w:right="131"/>
              <w:rPr>
                <w:sz w:val="20"/>
              </w:rPr>
            </w:pPr>
            <w:r>
              <w:rPr>
                <w:sz w:val="20"/>
              </w:rPr>
              <w:t>Sn</w:t>
            </w:r>
            <w:r>
              <w:rPr>
                <w:sz w:val="20"/>
                <w:vertAlign w:val="superscript"/>
              </w:rPr>
              <w:t>2+</w:t>
            </w:r>
          </w:p>
        </w:tc>
        <w:tc>
          <w:tcPr>
            <w:tcW w:w="1800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762222F3" w14:textId="3D4339F5" w:rsidR="00881EC2" w:rsidRDefault="00881EC2" w:rsidP="00881EC2">
            <w:pPr>
              <w:pStyle w:val="TableParagraph"/>
              <w:ind w:left="104" w:right="131"/>
              <w:rPr>
                <w:sz w:val="20"/>
              </w:rPr>
            </w:pPr>
            <w:r>
              <w:rPr>
                <w:sz w:val="20"/>
              </w:rPr>
              <w:t>Indium</w:t>
            </w:r>
          </w:p>
        </w:tc>
        <w:tc>
          <w:tcPr>
            <w:tcW w:w="990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16A3C010" w14:textId="06C27163" w:rsidR="00881EC2" w:rsidRDefault="00881EC2" w:rsidP="00881EC2">
            <w:pPr>
              <w:pStyle w:val="TableParagraph"/>
              <w:ind w:left="104" w:right="67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z w:val="20"/>
                <w:vertAlign w:val="superscript"/>
              </w:rPr>
              <w:t>3+</w:t>
            </w:r>
          </w:p>
        </w:tc>
        <w:tc>
          <w:tcPr>
            <w:tcW w:w="1620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230BDBFD" w14:textId="77777777" w:rsidR="00881EC2" w:rsidRDefault="00881EC2" w:rsidP="00881EC2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338E7" w14:textId="77777777" w:rsidR="00881EC2" w:rsidRDefault="00881EC2" w:rsidP="00881EC2">
            <w:pPr>
              <w:pStyle w:val="TableParagraph"/>
              <w:ind w:left="106"/>
              <w:rPr>
                <w:sz w:val="20"/>
              </w:rPr>
            </w:pPr>
          </w:p>
        </w:tc>
      </w:tr>
      <w:tr w:rsidR="00881EC2" w14:paraId="7A29104E" w14:textId="77777777" w:rsidTr="00881EC2">
        <w:trPr>
          <w:trHeight w:val="388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9747B" w14:textId="77777777" w:rsidR="00881EC2" w:rsidRDefault="00881EC2" w:rsidP="00881EC2">
            <w:pPr>
              <w:pStyle w:val="TableParagraph"/>
              <w:ind w:right="106"/>
              <w:rPr>
                <w:b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3E386EAD" w14:textId="106F4868" w:rsidR="00881EC2" w:rsidRDefault="00881EC2" w:rsidP="00881EC2">
            <w:pPr>
              <w:pStyle w:val="TableParagraph"/>
              <w:ind w:right="106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left w:val="single" w:sz="18" w:space="0" w:color="000000"/>
            </w:tcBorders>
            <w:vAlign w:val="center"/>
          </w:tcPr>
          <w:p w14:paraId="15FAC9BA" w14:textId="7E067181" w:rsidR="00881EC2" w:rsidRDefault="00881EC2" w:rsidP="00881EC2">
            <w:pPr>
              <w:pStyle w:val="TableParagraph"/>
              <w:ind w:left="104" w:right="106"/>
              <w:rPr>
                <w:sz w:val="20"/>
              </w:rPr>
            </w:pPr>
            <w:r>
              <w:rPr>
                <w:sz w:val="20"/>
              </w:rPr>
              <w:t>Zinc</w:t>
            </w:r>
          </w:p>
        </w:tc>
        <w:tc>
          <w:tcPr>
            <w:tcW w:w="990" w:type="dxa"/>
            <w:tcBorders>
              <w:right w:val="single" w:sz="18" w:space="0" w:color="000000"/>
            </w:tcBorders>
            <w:vAlign w:val="center"/>
          </w:tcPr>
          <w:p w14:paraId="5119A71B" w14:textId="17D41591" w:rsidR="00881EC2" w:rsidRDefault="00881EC2" w:rsidP="00881EC2">
            <w:pPr>
              <w:pStyle w:val="TableParagraph"/>
              <w:ind w:left="104" w:right="131"/>
              <w:rPr>
                <w:sz w:val="20"/>
              </w:rPr>
            </w:pPr>
            <w:r>
              <w:rPr>
                <w:sz w:val="20"/>
              </w:rPr>
              <w:t>Zn</w:t>
            </w:r>
            <w:r>
              <w:rPr>
                <w:sz w:val="20"/>
                <w:vertAlign w:val="superscript"/>
              </w:rPr>
              <w:t>2+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14:paraId="602C9C09" w14:textId="77777777" w:rsidR="00881EC2" w:rsidRDefault="00881EC2" w:rsidP="00881EC2">
            <w:pPr>
              <w:pStyle w:val="TableParagraph"/>
              <w:ind w:left="104" w:right="131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14:paraId="2A6AEE52" w14:textId="77777777" w:rsidR="00881EC2" w:rsidRDefault="00881EC2" w:rsidP="00881EC2">
            <w:pPr>
              <w:pStyle w:val="TableParagraph"/>
              <w:ind w:left="104" w:right="198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58C97" w14:textId="77777777" w:rsidR="00881EC2" w:rsidRDefault="00881EC2" w:rsidP="00881EC2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F5DA9" w14:textId="77777777" w:rsidR="00881EC2" w:rsidRDefault="00881EC2" w:rsidP="00881EC2">
            <w:pPr>
              <w:pStyle w:val="TableParagraph"/>
              <w:ind w:left="106"/>
              <w:rPr>
                <w:sz w:val="20"/>
              </w:rPr>
            </w:pPr>
          </w:p>
        </w:tc>
      </w:tr>
      <w:tr w:rsidR="00036CFA" w14:paraId="4DF4422B" w14:textId="77777777" w:rsidTr="00036CFA">
        <w:trPr>
          <w:trHeight w:val="388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D2DB6" w14:textId="77777777" w:rsidR="00881EC2" w:rsidRDefault="00881EC2" w:rsidP="00881EC2">
            <w:pPr>
              <w:pStyle w:val="TableParagraph"/>
              <w:ind w:right="106"/>
              <w:rPr>
                <w:b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3437DC3A" w14:textId="6B649E63" w:rsidR="00881EC2" w:rsidRDefault="00881EC2" w:rsidP="00881EC2">
            <w:pPr>
              <w:pStyle w:val="TableParagraph"/>
              <w:ind w:right="106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02697EB9" w14:textId="08087418" w:rsidR="00881EC2" w:rsidRDefault="00881EC2" w:rsidP="00881EC2">
            <w:pPr>
              <w:pStyle w:val="TableParagraph"/>
              <w:ind w:left="104" w:right="106"/>
              <w:rPr>
                <w:sz w:val="20"/>
              </w:rPr>
            </w:pPr>
            <w:r>
              <w:rPr>
                <w:sz w:val="20"/>
              </w:rPr>
              <w:t>Mercury (I)</w:t>
            </w:r>
          </w:p>
          <w:p w14:paraId="5E085FFB" w14:textId="14790961" w:rsidR="00881EC2" w:rsidRDefault="00881EC2" w:rsidP="00881EC2">
            <w:pPr>
              <w:pStyle w:val="TableParagraph"/>
              <w:ind w:left="104" w:right="106"/>
              <w:rPr>
                <w:sz w:val="20"/>
              </w:rPr>
            </w:pPr>
            <w:r w:rsidRPr="005F20B5">
              <w:rPr>
                <w:sz w:val="16"/>
                <w:szCs w:val="18"/>
              </w:rPr>
              <w:t>(</w:t>
            </w:r>
            <w:r w:rsidRPr="005F20B5">
              <w:rPr>
                <w:i/>
                <w:sz w:val="16"/>
                <w:szCs w:val="18"/>
              </w:rPr>
              <w:t>Mercurous</w:t>
            </w:r>
            <w:r w:rsidRPr="005F20B5">
              <w:rPr>
                <w:sz w:val="16"/>
                <w:szCs w:val="18"/>
              </w:rPr>
              <w:t>)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25701E5" w14:textId="64B6FB04" w:rsidR="00881EC2" w:rsidRDefault="00881EC2" w:rsidP="00881EC2">
            <w:pPr>
              <w:pStyle w:val="TableParagraph"/>
              <w:ind w:left="104" w:right="131"/>
              <w:rPr>
                <w:sz w:val="20"/>
              </w:rPr>
            </w:pPr>
            <w:r>
              <w:rPr>
                <w:sz w:val="20"/>
              </w:rPr>
              <w:t>Hg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  <w:vertAlign w:val="superscript"/>
              </w:rPr>
              <w:t>2+</w:t>
            </w:r>
          </w:p>
        </w:tc>
        <w:tc>
          <w:tcPr>
            <w:tcW w:w="1800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5EF05C45" w14:textId="77777777" w:rsidR="00881EC2" w:rsidRDefault="00881EC2" w:rsidP="00881EC2">
            <w:pPr>
              <w:pStyle w:val="TableParagraph"/>
              <w:ind w:left="104" w:right="131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0B81B" w14:textId="77777777" w:rsidR="00881EC2" w:rsidRDefault="00881EC2" w:rsidP="00881EC2">
            <w:pPr>
              <w:pStyle w:val="TableParagraph"/>
              <w:ind w:left="104" w:right="198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3CA04" w14:textId="77777777" w:rsidR="00881EC2" w:rsidRDefault="00881EC2" w:rsidP="00881EC2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9A5A4" w14:textId="77777777" w:rsidR="00881EC2" w:rsidRDefault="00881EC2" w:rsidP="00881EC2">
            <w:pPr>
              <w:pStyle w:val="TableParagraph"/>
              <w:ind w:left="106"/>
              <w:rPr>
                <w:sz w:val="20"/>
              </w:rPr>
            </w:pPr>
          </w:p>
        </w:tc>
      </w:tr>
      <w:tr w:rsidR="00881EC2" w14:paraId="2A17B47F" w14:textId="77777777" w:rsidTr="00036CFA">
        <w:trPr>
          <w:trHeight w:val="388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6C588" w14:textId="77777777" w:rsidR="00881EC2" w:rsidRDefault="00881EC2" w:rsidP="00881EC2">
            <w:pPr>
              <w:pStyle w:val="TableParagraph"/>
              <w:ind w:right="131"/>
              <w:rPr>
                <w:b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1D6D4227" w14:textId="45DEF7D7" w:rsidR="00881EC2" w:rsidRDefault="00881EC2" w:rsidP="00881EC2">
            <w:pPr>
              <w:pStyle w:val="TableParagraph"/>
              <w:ind w:right="131"/>
              <w:rPr>
                <w:b/>
                <w:sz w:val="20"/>
              </w:rPr>
            </w:pPr>
          </w:p>
        </w:tc>
        <w:tc>
          <w:tcPr>
            <w:tcW w:w="261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5208FF1" w14:textId="5B4366B4" w:rsidR="00881EC2" w:rsidRDefault="00881EC2" w:rsidP="00881EC2">
            <w:pPr>
              <w:pStyle w:val="TableParagraph"/>
              <w:ind w:left="104" w:right="635"/>
              <w:rPr>
                <w:sz w:val="20"/>
              </w:rPr>
            </w:pPr>
            <w:r>
              <w:rPr>
                <w:b/>
                <w:sz w:val="20"/>
              </w:rPr>
              <w:t>And all elements in Group 2A</w:t>
            </w:r>
          </w:p>
        </w:tc>
        <w:tc>
          <w:tcPr>
            <w:tcW w:w="1800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3D3ED5B6" w14:textId="77777777" w:rsidR="00881EC2" w:rsidRDefault="00881EC2" w:rsidP="00881EC2">
            <w:pPr>
              <w:pStyle w:val="TableParagraph"/>
              <w:ind w:left="104" w:right="198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973B2" w14:textId="77777777" w:rsidR="00881EC2" w:rsidRDefault="00881EC2" w:rsidP="00881EC2">
            <w:pPr>
              <w:pStyle w:val="TableParagraph"/>
              <w:ind w:left="104" w:right="198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83F91" w14:textId="77777777" w:rsidR="00881EC2" w:rsidRDefault="00881EC2" w:rsidP="00881EC2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B7798" w14:textId="77777777" w:rsidR="00881EC2" w:rsidRDefault="00881EC2" w:rsidP="00881EC2">
            <w:pPr>
              <w:pStyle w:val="TableParagraph"/>
              <w:ind w:left="106"/>
              <w:rPr>
                <w:sz w:val="20"/>
              </w:rPr>
            </w:pPr>
          </w:p>
        </w:tc>
      </w:tr>
    </w:tbl>
    <w:p w14:paraId="75AF0D10" w14:textId="356757E1" w:rsidR="00CC46DD" w:rsidRDefault="00043EE0" w:rsidP="0009374D">
      <w:pPr>
        <w:spacing w:before="227" w:after="5"/>
        <w:ind w:left="270" w:right="440"/>
        <w:jc w:val="center"/>
        <w:rPr>
          <w:b/>
          <w:sz w:val="24"/>
        </w:rPr>
      </w:pPr>
      <w:r>
        <w:rPr>
          <w:b/>
          <w:sz w:val="24"/>
        </w:rPr>
        <w:t xml:space="preserve">--- </w:t>
      </w:r>
      <w:r>
        <w:rPr>
          <w:b/>
          <w:color w:val="FF0000"/>
          <w:sz w:val="24"/>
        </w:rPr>
        <w:t>Negative Ions</w:t>
      </w:r>
      <w:r w:rsidR="006C3A13">
        <w:rPr>
          <w:b/>
          <w:color w:val="FF0000"/>
          <w:sz w:val="24"/>
        </w:rPr>
        <w:t xml:space="preserve"> – </w:t>
      </w:r>
      <w:proofErr w:type="gramStart"/>
      <w:r w:rsidR="006C3A13">
        <w:rPr>
          <w:b/>
          <w:color w:val="FF0000"/>
          <w:sz w:val="24"/>
        </w:rPr>
        <w:t xml:space="preserve">Anions </w:t>
      </w:r>
      <w:r>
        <w:rPr>
          <w:b/>
          <w:color w:val="FF0000"/>
          <w:sz w:val="24"/>
        </w:rPr>
        <w:t xml:space="preserve"> </w:t>
      </w:r>
      <w:r>
        <w:rPr>
          <w:b/>
          <w:sz w:val="24"/>
        </w:rPr>
        <w:t>---</w:t>
      </w:r>
      <w:proofErr w:type="gramEnd"/>
    </w:p>
    <w:tbl>
      <w:tblPr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080"/>
        <w:gridCol w:w="1530"/>
        <w:gridCol w:w="1080"/>
        <w:gridCol w:w="1710"/>
        <w:gridCol w:w="1080"/>
        <w:gridCol w:w="1530"/>
        <w:gridCol w:w="990"/>
      </w:tblGrid>
      <w:tr w:rsidR="00623D2E" w14:paraId="5890E316" w14:textId="77777777" w:rsidTr="003F4D59">
        <w:trPr>
          <w:trHeight w:val="242"/>
        </w:trPr>
        <w:tc>
          <w:tcPr>
            <w:tcW w:w="27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77912428" w14:textId="066598BC" w:rsidR="00623D2E" w:rsidRDefault="00623D2E" w:rsidP="00080920">
            <w:pPr>
              <w:pStyle w:val="TableParagraph"/>
              <w:spacing w:line="222" w:lineRule="exact"/>
              <w:ind w:left="46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881EC2">
              <w:rPr>
                <w:b/>
                <w:sz w:val="20"/>
              </w:rPr>
              <w:t>-</w:t>
            </w:r>
          </w:p>
        </w:tc>
        <w:tc>
          <w:tcPr>
            <w:tcW w:w="2610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624FB0F" w14:textId="7B643E37" w:rsidR="00623D2E" w:rsidRDefault="00623D2E" w:rsidP="00080920">
            <w:pPr>
              <w:pStyle w:val="TableParagraph"/>
              <w:spacing w:line="222" w:lineRule="exact"/>
              <w:ind w:lef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881EC2">
              <w:rPr>
                <w:b/>
                <w:sz w:val="20"/>
              </w:rPr>
              <w:t>-</w:t>
            </w:r>
          </w:p>
        </w:tc>
        <w:tc>
          <w:tcPr>
            <w:tcW w:w="2790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23C030EA" w14:textId="3EE762D6" w:rsidR="00623D2E" w:rsidRDefault="00623D2E" w:rsidP="00080920">
            <w:pPr>
              <w:pStyle w:val="TableParagraph"/>
              <w:spacing w:line="222" w:lineRule="exact"/>
              <w:ind w:left="986" w:right="9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881EC2">
              <w:rPr>
                <w:b/>
                <w:sz w:val="20"/>
              </w:rPr>
              <w:t>-</w:t>
            </w:r>
          </w:p>
        </w:tc>
        <w:tc>
          <w:tcPr>
            <w:tcW w:w="2520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F2138E8" w14:textId="7876ACA7" w:rsidR="00623D2E" w:rsidRDefault="00623D2E" w:rsidP="00080920">
            <w:pPr>
              <w:pStyle w:val="TableParagraph"/>
              <w:spacing w:line="222" w:lineRule="exact"/>
              <w:ind w:left="1122" w:right="1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881EC2">
              <w:rPr>
                <w:b/>
                <w:sz w:val="20"/>
              </w:rPr>
              <w:t>-</w:t>
            </w:r>
          </w:p>
        </w:tc>
      </w:tr>
      <w:tr w:rsidR="00080920" w14:paraId="3511B6D2" w14:textId="77777777" w:rsidTr="003F4D59">
        <w:trPr>
          <w:trHeight w:val="288"/>
        </w:trPr>
        <w:tc>
          <w:tcPr>
            <w:tcW w:w="1620" w:type="dxa"/>
            <w:tcBorders>
              <w:left w:val="single" w:sz="18" w:space="0" w:color="000000"/>
            </w:tcBorders>
            <w:vAlign w:val="center"/>
          </w:tcPr>
          <w:p w14:paraId="6FD783D5" w14:textId="076802CF" w:rsidR="00080920" w:rsidRPr="00080920" w:rsidRDefault="00080920" w:rsidP="003F4D59">
            <w:pPr>
              <w:pStyle w:val="TableParagraph"/>
              <w:ind w:right="103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Acetate</w:t>
            </w:r>
          </w:p>
        </w:tc>
        <w:tc>
          <w:tcPr>
            <w:tcW w:w="1080" w:type="dxa"/>
            <w:tcBorders>
              <w:right w:val="single" w:sz="18" w:space="0" w:color="000000"/>
            </w:tcBorders>
            <w:vAlign w:val="center"/>
          </w:tcPr>
          <w:p w14:paraId="7A7593A7" w14:textId="59203113" w:rsidR="00080920" w:rsidRPr="00080920" w:rsidRDefault="00080920" w:rsidP="003F4D59">
            <w:pPr>
              <w:pStyle w:val="TableParagraph"/>
              <w:ind w:right="8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2</w:t>
            </w:r>
            <w:r>
              <w:rPr>
                <w:rFonts w:ascii="Symbol" w:hAnsi="Symbol"/>
                <w:sz w:val="20"/>
                <w:vertAlign w:val="superscript"/>
              </w:rPr>
              <w:t></w:t>
            </w:r>
          </w:p>
        </w:tc>
        <w:tc>
          <w:tcPr>
            <w:tcW w:w="1530" w:type="dxa"/>
            <w:tcBorders>
              <w:left w:val="single" w:sz="18" w:space="0" w:color="000000"/>
            </w:tcBorders>
            <w:vAlign w:val="center"/>
          </w:tcPr>
          <w:p w14:paraId="67EE979D" w14:textId="44EE61FB" w:rsidR="00080920" w:rsidRDefault="00080920" w:rsidP="003F4D59">
            <w:pPr>
              <w:pStyle w:val="TableParagraph"/>
              <w:spacing w:line="268" w:lineRule="auto"/>
              <w:ind w:right="40"/>
              <w:rPr>
                <w:b/>
                <w:sz w:val="20"/>
              </w:rPr>
            </w:pPr>
            <w:r>
              <w:rPr>
                <w:sz w:val="20"/>
              </w:rPr>
              <w:t>Carbonate</w:t>
            </w:r>
          </w:p>
        </w:tc>
        <w:tc>
          <w:tcPr>
            <w:tcW w:w="1080" w:type="dxa"/>
            <w:tcBorders>
              <w:right w:val="single" w:sz="18" w:space="0" w:color="000000"/>
            </w:tcBorders>
            <w:vAlign w:val="center"/>
          </w:tcPr>
          <w:p w14:paraId="25437101" w14:textId="023F5564" w:rsidR="00080920" w:rsidRDefault="00080920" w:rsidP="003F4D59">
            <w:pPr>
              <w:pStyle w:val="TableParagraph"/>
              <w:spacing w:line="268" w:lineRule="auto"/>
              <w:ind w:right="89"/>
              <w:rPr>
                <w:b/>
                <w:sz w:val="20"/>
              </w:rPr>
            </w:pPr>
            <w:r>
              <w:rPr>
                <w:sz w:val="20"/>
              </w:rPr>
              <w:t>CO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rFonts w:ascii="Symbol" w:hAnsi="Symbol"/>
                <w:sz w:val="20"/>
                <w:vertAlign w:val="superscript"/>
              </w:rPr>
              <w:t></w:t>
            </w:r>
          </w:p>
        </w:tc>
        <w:tc>
          <w:tcPr>
            <w:tcW w:w="1710" w:type="dxa"/>
            <w:tcBorders>
              <w:left w:val="single" w:sz="18" w:space="0" w:color="000000"/>
            </w:tcBorders>
            <w:vAlign w:val="center"/>
          </w:tcPr>
          <w:p w14:paraId="770C6316" w14:textId="3A4E7661" w:rsidR="00080920" w:rsidRDefault="00080920" w:rsidP="003F4D59">
            <w:pPr>
              <w:pStyle w:val="TableParagraph"/>
              <w:spacing w:line="276" w:lineRule="auto"/>
              <w:ind w:left="104" w:right="40"/>
              <w:rPr>
                <w:b/>
                <w:sz w:val="20"/>
              </w:rPr>
            </w:pPr>
            <w:r w:rsidRPr="00F41E42">
              <w:rPr>
                <w:sz w:val="4"/>
              </w:rPr>
              <w:br/>
            </w:r>
            <w:r>
              <w:rPr>
                <w:sz w:val="20"/>
              </w:rPr>
              <w:t>Borate</w:t>
            </w:r>
          </w:p>
        </w:tc>
        <w:tc>
          <w:tcPr>
            <w:tcW w:w="1080" w:type="dxa"/>
            <w:tcBorders>
              <w:right w:val="single" w:sz="18" w:space="0" w:color="000000"/>
            </w:tcBorders>
            <w:vAlign w:val="center"/>
          </w:tcPr>
          <w:p w14:paraId="1219B463" w14:textId="216E4ADF" w:rsidR="00080920" w:rsidRDefault="00C0382F" w:rsidP="003F4D59">
            <w:pPr>
              <w:pStyle w:val="TableParagraph"/>
              <w:spacing w:line="276" w:lineRule="auto"/>
              <w:ind w:left="104"/>
              <w:rPr>
                <w:b/>
                <w:sz w:val="20"/>
              </w:rPr>
            </w:pPr>
            <w:r>
              <w:rPr>
                <w:sz w:val="20"/>
              </w:rPr>
              <w:t>BO</w:t>
            </w:r>
            <w:r w:rsidRPr="00815C26">
              <w:rPr>
                <w:sz w:val="20"/>
                <w:vertAlign w:val="subscript"/>
              </w:rPr>
              <w:t>3</w:t>
            </w:r>
            <w:r w:rsidRPr="00815C26">
              <w:rPr>
                <w:sz w:val="20"/>
                <w:vertAlign w:val="superscript"/>
              </w:rPr>
              <w:t>3-</w:t>
            </w:r>
          </w:p>
        </w:tc>
        <w:tc>
          <w:tcPr>
            <w:tcW w:w="1530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1BBBFD3" w14:textId="09AA4B01" w:rsidR="00080920" w:rsidRPr="00080920" w:rsidRDefault="00080920" w:rsidP="003F4D59">
            <w:pPr>
              <w:pStyle w:val="TableParagraph"/>
              <w:ind w:left="105" w:right="40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Carbon anion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9163C3D" w14:textId="0461704F" w:rsidR="00080920" w:rsidRPr="00080920" w:rsidRDefault="00C0382F" w:rsidP="003F4D59">
            <w:pPr>
              <w:pStyle w:val="TableParagraph"/>
              <w:ind w:left="105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z w:val="20"/>
                <w:vertAlign w:val="superscript"/>
              </w:rPr>
              <w:t>4</w:t>
            </w:r>
            <w:r>
              <w:rPr>
                <w:rFonts w:ascii="Symbol" w:hAnsi="Symbol"/>
                <w:sz w:val="20"/>
                <w:vertAlign w:val="superscript"/>
              </w:rPr>
              <w:t></w:t>
            </w:r>
          </w:p>
        </w:tc>
      </w:tr>
      <w:tr w:rsidR="00080920" w14:paraId="67BA6471" w14:textId="77777777" w:rsidTr="003F4D59">
        <w:trPr>
          <w:trHeight w:val="432"/>
        </w:trPr>
        <w:tc>
          <w:tcPr>
            <w:tcW w:w="1620" w:type="dxa"/>
            <w:tcBorders>
              <w:left w:val="single" w:sz="18" w:space="0" w:color="000000"/>
            </w:tcBorders>
            <w:vAlign w:val="center"/>
          </w:tcPr>
          <w:p w14:paraId="7AB0B75B" w14:textId="1B2364FC" w:rsidR="00080920" w:rsidRDefault="00080920" w:rsidP="003F4D59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Bicarbonate</w:t>
            </w:r>
          </w:p>
        </w:tc>
        <w:tc>
          <w:tcPr>
            <w:tcW w:w="1080" w:type="dxa"/>
            <w:tcBorders>
              <w:right w:val="single" w:sz="18" w:space="0" w:color="000000"/>
            </w:tcBorders>
            <w:vAlign w:val="center"/>
          </w:tcPr>
          <w:p w14:paraId="10354207" w14:textId="662DF75D" w:rsidR="00080920" w:rsidRDefault="00080920" w:rsidP="003F4D59">
            <w:pPr>
              <w:pStyle w:val="TableParagraph"/>
              <w:ind w:right="89"/>
              <w:rPr>
                <w:sz w:val="20"/>
              </w:rPr>
            </w:pPr>
            <w:r>
              <w:rPr>
                <w:spacing w:val="-4"/>
                <w:sz w:val="20"/>
              </w:rPr>
              <w:t>HCO</w:t>
            </w:r>
            <w:r>
              <w:rPr>
                <w:spacing w:val="-4"/>
                <w:sz w:val="20"/>
                <w:vertAlign w:val="subscript"/>
              </w:rPr>
              <w:t>3</w:t>
            </w:r>
            <w:r>
              <w:rPr>
                <w:rFonts w:ascii="Symbol" w:hAnsi="Symbol"/>
                <w:spacing w:val="-4"/>
                <w:sz w:val="20"/>
                <w:vertAlign w:val="superscript"/>
              </w:rPr>
              <w:t></w:t>
            </w:r>
          </w:p>
        </w:tc>
        <w:tc>
          <w:tcPr>
            <w:tcW w:w="1530" w:type="dxa"/>
            <w:tcBorders>
              <w:left w:val="single" w:sz="18" w:space="0" w:color="000000"/>
            </w:tcBorders>
            <w:vAlign w:val="center"/>
          </w:tcPr>
          <w:p w14:paraId="1F16E042" w14:textId="73B4D44B" w:rsidR="00080920" w:rsidRDefault="00080920" w:rsidP="003F4D59">
            <w:pPr>
              <w:pStyle w:val="TableParagraph"/>
              <w:spacing w:line="268" w:lineRule="auto"/>
              <w:ind w:right="40"/>
              <w:rPr>
                <w:sz w:val="20"/>
              </w:rPr>
            </w:pPr>
            <w:r>
              <w:rPr>
                <w:sz w:val="20"/>
              </w:rPr>
              <w:t>Peroxide</w:t>
            </w:r>
          </w:p>
        </w:tc>
        <w:tc>
          <w:tcPr>
            <w:tcW w:w="1080" w:type="dxa"/>
            <w:tcBorders>
              <w:right w:val="single" w:sz="18" w:space="0" w:color="000000"/>
            </w:tcBorders>
            <w:vAlign w:val="center"/>
          </w:tcPr>
          <w:p w14:paraId="6632ADBA" w14:textId="0BE2F814" w:rsidR="00080920" w:rsidRDefault="00080920" w:rsidP="003F4D59">
            <w:pPr>
              <w:pStyle w:val="TableParagraph"/>
              <w:spacing w:line="268" w:lineRule="auto"/>
              <w:ind w:right="89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rFonts w:ascii="Symbol" w:hAnsi="Symbol"/>
                <w:sz w:val="20"/>
                <w:vertAlign w:val="superscript"/>
              </w:rPr>
              <w:t></w:t>
            </w:r>
          </w:p>
        </w:tc>
        <w:tc>
          <w:tcPr>
            <w:tcW w:w="1710" w:type="dxa"/>
            <w:tcBorders>
              <w:left w:val="single" w:sz="18" w:space="0" w:color="000000"/>
            </w:tcBorders>
            <w:vAlign w:val="center"/>
          </w:tcPr>
          <w:p w14:paraId="084BAD58" w14:textId="40D56BD0" w:rsidR="00080920" w:rsidRPr="00043EE0" w:rsidRDefault="00080920" w:rsidP="003F4D59">
            <w:pPr>
              <w:pStyle w:val="TableParagraph"/>
              <w:spacing w:line="276" w:lineRule="auto"/>
              <w:ind w:left="104" w:right="40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Phosphate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13FB8B3" w14:textId="7D47AC01" w:rsidR="00080920" w:rsidRPr="00F41E42" w:rsidRDefault="00C0382F" w:rsidP="003F4D59">
            <w:pPr>
              <w:pStyle w:val="TableParagraph"/>
              <w:spacing w:line="276" w:lineRule="auto"/>
              <w:ind w:left="104"/>
              <w:rPr>
                <w:sz w:val="4"/>
              </w:rPr>
            </w:pPr>
            <w:r>
              <w:rPr>
                <w:sz w:val="20"/>
              </w:rPr>
              <w:t>PO</w:t>
            </w:r>
            <w:r w:rsidRPr="00815C26">
              <w:rPr>
                <w:sz w:val="20"/>
                <w:vertAlign w:val="subscript"/>
              </w:rPr>
              <w:t>4</w:t>
            </w:r>
            <w:r w:rsidRPr="00815C26">
              <w:rPr>
                <w:sz w:val="20"/>
                <w:vertAlign w:val="superscript"/>
              </w:rPr>
              <w:t>3-</w:t>
            </w:r>
          </w:p>
        </w:tc>
        <w:tc>
          <w:tcPr>
            <w:tcW w:w="252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49D75BB" w14:textId="6EE0907D" w:rsidR="00080920" w:rsidRDefault="00080920" w:rsidP="003F4D59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And Group 4A can potentially make 4-</w:t>
            </w:r>
          </w:p>
        </w:tc>
      </w:tr>
      <w:tr w:rsidR="00080920" w14:paraId="23D2C8F6" w14:textId="77777777" w:rsidTr="003F4D59">
        <w:trPr>
          <w:trHeight w:val="432"/>
        </w:trPr>
        <w:tc>
          <w:tcPr>
            <w:tcW w:w="1620" w:type="dxa"/>
            <w:tcBorders>
              <w:left w:val="single" w:sz="18" w:space="0" w:color="000000"/>
            </w:tcBorders>
            <w:vAlign w:val="center"/>
          </w:tcPr>
          <w:p w14:paraId="447358EC" w14:textId="69C855EF" w:rsidR="00080920" w:rsidRDefault="00080920" w:rsidP="003F4D59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Chlorate</w:t>
            </w:r>
          </w:p>
        </w:tc>
        <w:tc>
          <w:tcPr>
            <w:tcW w:w="1080" w:type="dxa"/>
            <w:tcBorders>
              <w:right w:val="single" w:sz="18" w:space="0" w:color="000000"/>
            </w:tcBorders>
            <w:vAlign w:val="center"/>
          </w:tcPr>
          <w:p w14:paraId="08AC9683" w14:textId="61AEA48C" w:rsidR="00080920" w:rsidRDefault="00080920" w:rsidP="003F4D59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ClO</w:t>
            </w:r>
            <w:r>
              <w:rPr>
                <w:sz w:val="20"/>
                <w:vertAlign w:val="subscript"/>
              </w:rPr>
              <w:t>3</w:t>
            </w:r>
            <w:r>
              <w:rPr>
                <w:rFonts w:ascii="Symbol" w:hAnsi="Symbol"/>
                <w:sz w:val="20"/>
                <w:vertAlign w:val="superscript"/>
              </w:rPr>
              <w:t></w:t>
            </w:r>
          </w:p>
        </w:tc>
        <w:tc>
          <w:tcPr>
            <w:tcW w:w="1530" w:type="dxa"/>
            <w:tcBorders>
              <w:left w:val="single" w:sz="18" w:space="0" w:color="000000"/>
            </w:tcBorders>
            <w:vAlign w:val="center"/>
          </w:tcPr>
          <w:p w14:paraId="7472309A" w14:textId="0D653966" w:rsidR="00080920" w:rsidRDefault="00080920" w:rsidP="003F4D59">
            <w:pPr>
              <w:pStyle w:val="TableParagraph"/>
              <w:spacing w:line="268" w:lineRule="auto"/>
              <w:ind w:right="40"/>
              <w:rPr>
                <w:sz w:val="20"/>
              </w:rPr>
            </w:pPr>
            <w:r>
              <w:rPr>
                <w:sz w:val="20"/>
              </w:rPr>
              <w:t>Sulfate</w:t>
            </w:r>
          </w:p>
        </w:tc>
        <w:tc>
          <w:tcPr>
            <w:tcW w:w="1080" w:type="dxa"/>
            <w:tcBorders>
              <w:right w:val="single" w:sz="18" w:space="0" w:color="000000"/>
            </w:tcBorders>
            <w:vAlign w:val="center"/>
          </w:tcPr>
          <w:p w14:paraId="6016C38E" w14:textId="549D6080" w:rsidR="00080920" w:rsidRDefault="00080920" w:rsidP="003F4D59">
            <w:pPr>
              <w:pStyle w:val="TableParagraph"/>
              <w:spacing w:line="268" w:lineRule="auto"/>
              <w:ind w:right="89"/>
              <w:rPr>
                <w:sz w:val="20"/>
              </w:rPr>
            </w:pPr>
            <w:r>
              <w:rPr>
                <w:sz w:val="20"/>
              </w:rPr>
              <w:t>SO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rFonts w:ascii="Symbol" w:hAnsi="Symbol"/>
                <w:sz w:val="20"/>
                <w:vertAlign w:val="superscript"/>
              </w:rPr>
              <w:t></w:t>
            </w:r>
          </w:p>
        </w:tc>
        <w:tc>
          <w:tcPr>
            <w:tcW w:w="1710" w:type="dxa"/>
            <w:tcBorders>
              <w:left w:val="single" w:sz="18" w:space="0" w:color="000000"/>
            </w:tcBorders>
            <w:vAlign w:val="center"/>
          </w:tcPr>
          <w:p w14:paraId="11006CFC" w14:textId="4E48A206" w:rsidR="00080920" w:rsidRPr="00F41E42" w:rsidRDefault="00080920" w:rsidP="003F4D59">
            <w:pPr>
              <w:pStyle w:val="TableParagraph"/>
              <w:spacing w:line="276" w:lineRule="auto"/>
              <w:ind w:left="104" w:right="40"/>
              <w:rPr>
                <w:sz w:val="4"/>
              </w:rPr>
            </w:pPr>
            <w:r>
              <w:rPr>
                <w:sz w:val="20"/>
              </w:rPr>
              <w:t>Phosphide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458FF9E" w14:textId="269DC610" w:rsidR="00080920" w:rsidRPr="00F41E42" w:rsidRDefault="00C0382F" w:rsidP="003F4D59">
            <w:pPr>
              <w:pStyle w:val="TableParagraph"/>
              <w:spacing w:line="276" w:lineRule="auto"/>
              <w:ind w:left="104"/>
              <w:rPr>
                <w:sz w:val="4"/>
              </w:rPr>
            </w:pPr>
            <w:r>
              <w:rPr>
                <w:sz w:val="20"/>
              </w:rPr>
              <w:t>P</w:t>
            </w:r>
            <w:r w:rsidRPr="00815C26">
              <w:rPr>
                <w:sz w:val="20"/>
                <w:vertAlign w:val="superscript"/>
              </w:rPr>
              <w:t>3-</w:t>
            </w:r>
          </w:p>
        </w:tc>
        <w:tc>
          <w:tcPr>
            <w:tcW w:w="2520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14:paraId="455332DB" w14:textId="77777777" w:rsidR="00080920" w:rsidRDefault="00080920" w:rsidP="003F4D59">
            <w:pPr>
              <w:pStyle w:val="TableParagraph"/>
              <w:ind w:left="105"/>
              <w:rPr>
                <w:sz w:val="20"/>
              </w:rPr>
            </w:pPr>
          </w:p>
        </w:tc>
      </w:tr>
      <w:tr w:rsidR="00080920" w14:paraId="08208091" w14:textId="77777777" w:rsidTr="003F4D59">
        <w:trPr>
          <w:trHeight w:val="432"/>
        </w:trPr>
        <w:tc>
          <w:tcPr>
            <w:tcW w:w="1620" w:type="dxa"/>
            <w:tcBorders>
              <w:left w:val="single" w:sz="18" w:space="0" w:color="000000"/>
            </w:tcBorders>
            <w:vAlign w:val="center"/>
          </w:tcPr>
          <w:p w14:paraId="3D635576" w14:textId="2D343FB3" w:rsidR="00080920" w:rsidRDefault="00080920" w:rsidP="003F4D59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Chlorite</w:t>
            </w:r>
          </w:p>
        </w:tc>
        <w:tc>
          <w:tcPr>
            <w:tcW w:w="1080" w:type="dxa"/>
            <w:tcBorders>
              <w:right w:val="single" w:sz="18" w:space="0" w:color="000000"/>
            </w:tcBorders>
            <w:vAlign w:val="center"/>
          </w:tcPr>
          <w:p w14:paraId="5B4709F7" w14:textId="553882FD" w:rsidR="00080920" w:rsidRDefault="00080920" w:rsidP="003F4D59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ClO</w:t>
            </w:r>
            <w:r>
              <w:rPr>
                <w:sz w:val="20"/>
                <w:vertAlign w:val="subscript"/>
              </w:rPr>
              <w:t>2</w:t>
            </w:r>
            <w:r>
              <w:rPr>
                <w:rFonts w:ascii="Symbol" w:hAnsi="Symbol"/>
                <w:sz w:val="20"/>
                <w:vertAlign w:val="superscript"/>
              </w:rPr>
              <w:t></w:t>
            </w:r>
          </w:p>
        </w:tc>
        <w:tc>
          <w:tcPr>
            <w:tcW w:w="1530" w:type="dxa"/>
            <w:tcBorders>
              <w:left w:val="single" w:sz="18" w:space="0" w:color="000000"/>
            </w:tcBorders>
            <w:vAlign w:val="center"/>
          </w:tcPr>
          <w:p w14:paraId="176A0BD8" w14:textId="622B811C" w:rsidR="00080920" w:rsidRDefault="00080920" w:rsidP="003F4D59">
            <w:pPr>
              <w:pStyle w:val="TableParagraph"/>
              <w:spacing w:line="268" w:lineRule="auto"/>
              <w:ind w:right="40"/>
              <w:rPr>
                <w:sz w:val="20"/>
              </w:rPr>
            </w:pPr>
            <w:r>
              <w:rPr>
                <w:sz w:val="20"/>
              </w:rPr>
              <w:t>Sulfite</w:t>
            </w:r>
          </w:p>
        </w:tc>
        <w:tc>
          <w:tcPr>
            <w:tcW w:w="1080" w:type="dxa"/>
            <w:tcBorders>
              <w:right w:val="single" w:sz="18" w:space="0" w:color="000000"/>
            </w:tcBorders>
            <w:vAlign w:val="center"/>
          </w:tcPr>
          <w:p w14:paraId="4F562591" w14:textId="3E21BD60" w:rsidR="00080920" w:rsidRDefault="00080920" w:rsidP="003F4D59">
            <w:pPr>
              <w:pStyle w:val="TableParagraph"/>
              <w:spacing w:line="268" w:lineRule="auto"/>
              <w:ind w:right="89"/>
              <w:rPr>
                <w:sz w:val="20"/>
              </w:rPr>
            </w:pPr>
            <w:r>
              <w:rPr>
                <w:sz w:val="20"/>
              </w:rPr>
              <w:t>SO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rFonts w:ascii="Symbol" w:hAnsi="Symbol"/>
                <w:sz w:val="20"/>
                <w:vertAlign w:val="superscript"/>
              </w:rPr>
              <w:t></w:t>
            </w:r>
          </w:p>
        </w:tc>
        <w:tc>
          <w:tcPr>
            <w:tcW w:w="1710" w:type="dxa"/>
            <w:tcBorders>
              <w:left w:val="single" w:sz="18" w:space="0" w:color="000000"/>
            </w:tcBorders>
            <w:vAlign w:val="center"/>
          </w:tcPr>
          <w:p w14:paraId="2903657A" w14:textId="6CA0D555" w:rsidR="00080920" w:rsidRPr="00F41E42" w:rsidRDefault="00080920" w:rsidP="003F4D59">
            <w:pPr>
              <w:pStyle w:val="TableParagraph"/>
              <w:spacing w:line="276" w:lineRule="auto"/>
              <w:ind w:left="104" w:right="40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Phosphite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EC078A" w14:textId="7C39985D" w:rsidR="00080920" w:rsidRPr="00F41E42" w:rsidRDefault="00C0382F" w:rsidP="003F4D59">
            <w:pPr>
              <w:pStyle w:val="TableParagraph"/>
              <w:spacing w:line="276" w:lineRule="auto"/>
              <w:ind w:left="104"/>
              <w:rPr>
                <w:sz w:val="4"/>
              </w:rPr>
            </w:pPr>
            <w:r>
              <w:rPr>
                <w:sz w:val="20"/>
              </w:rPr>
              <w:t>PO</w:t>
            </w:r>
            <w:r w:rsidRPr="00815C26">
              <w:rPr>
                <w:sz w:val="20"/>
                <w:vertAlign w:val="subscript"/>
              </w:rPr>
              <w:t>3</w:t>
            </w:r>
            <w:r w:rsidRPr="00815C26">
              <w:rPr>
                <w:sz w:val="20"/>
                <w:vertAlign w:val="superscript"/>
              </w:rPr>
              <w:t>3-</w:t>
            </w:r>
          </w:p>
        </w:tc>
        <w:tc>
          <w:tcPr>
            <w:tcW w:w="2520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17EA0723" w14:textId="77777777" w:rsidR="00080920" w:rsidRDefault="00080920" w:rsidP="003F4D59">
            <w:pPr>
              <w:pStyle w:val="TableParagraph"/>
              <w:ind w:left="105"/>
              <w:rPr>
                <w:sz w:val="20"/>
              </w:rPr>
            </w:pPr>
          </w:p>
        </w:tc>
      </w:tr>
      <w:tr w:rsidR="00080920" w14:paraId="3F47B598" w14:textId="77777777" w:rsidTr="003F4D59">
        <w:trPr>
          <w:trHeight w:val="432"/>
        </w:trPr>
        <w:tc>
          <w:tcPr>
            <w:tcW w:w="1620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844B0EB" w14:textId="76771B0A" w:rsidR="00080920" w:rsidRPr="00623D2E" w:rsidRDefault="00080920" w:rsidP="003F4D59">
            <w:pPr>
              <w:pStyle w:val="TableParagraph"/>
              <w:spacing w:line="209" w:lineRule="exact"/>
              <w:ind w:right="103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Cyanide</w:t>
            </w:r>
          </w:p>
        </w:tc>
        <w:tc>
          <w:tcPr>
            <w:tcW w:w="1080" w:type="dxa"/>
            <w:tcBorders>
              <w:right w:val="single" w:sz="18" w:space="0" w:color="000000"/>
            </w:tcBorders>
            <w:vAlign w:val="center"/>
          </w:tcPr>
          <w:p w14:paraId="01AA7A1C" w14:textId="7B9D88F0" w:rsidR="00080920" w:rsidRPr="00623D2E" w:rsidRDefault="00080920" w:rsidP="003F4D59">
            <w:pPr>
              <w:pStyle w:val="TableParagraph"/>
              <w:spacing w:line="209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CN</w:t>
            </w:r>
            <w:r>
              <w:rPr>
                <w:rFonts w:ascii="Symbol" w:hAnsi="Symbol"/>
                <w:sz w:val="20"/>
                <w:vertAlign w:val="superscript"/>
              </w:rPr>
              <w:t></w:t>
            </w:r>
          </w:p>
        </w:tc>
        <w:tc>
          <w:tcPr>
            <w:tcW w:w="1530" w:type="dxa"/>
            <w:tcBorders>
              <w:left w:val="single" w:sz="18" w:space="0" w:color="000000"/>
            </w:tcBorders>
            <w:vAlign w:val="center"/>
          </w:tcPr>
          <w:p w14:paraId="4336042C" w14:textId="6E513160" w:rsidR="00080920" w:rsidRDefault="00080920" w:rsidP="003F4D59">
            <w:pPr>
              <w:pStyle w:val="TableParagraph"/>
              <w:spacing w:line="268" w:lineRule="auto"/>
              <w:ind w:right="40"/>
              <w:rPr>
                <w:sz w:val="20"/>
              </w:rPr>
            </w:pPr>
            <w:r>
              <w:rPr>
                <w:sz w:val="20"/>
              </w:rPr>
              <w:t>Chromate</w:t>
            </w:r>
          </w:p>
        </w:tc>
        <w:tc>
          <w:tcPr>
            <w:tcW w:w="1080" w:type="dxa"/>
            <w:tcBorders>
              <w:right w:val="single" w:sz="18" w:space="0" w:color="000000"/>
            </w:tcBorders>
            <w:vAlign w:val="center"/>
          </w:tcPr>
          <w:p w14:paraId="041B22BF" w14:textId="7A8A3D1C" w:rsidR="00080920" w:rsidRDefault="00080920" w:rsidP="003F4D59">
            <w:pPr>
              <w:pStyle w:val="TableParagraph"/>
              <w:spacing w:line="268" w:lineRule="auto"/>
              <w:ind w:right="89"/>
              <w:rPr>
                <w:sz w:val="20"/>
              </w:rPr>
            </w:pPr>
            <w:r>
              <w:rPr>
                <w:sz w:val="20"/>
              </w:rPr>
              <w:t>CrO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position w:val="10"/>
                <w:sz w:val="20"/>
              </w:rPr>
              <w:t>-</w:t>
            </w:r>
          </w:p>
        </w:tc>
        <w:tc>
          <w:tcPr>
            <w:tcW w:w="1710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76407F2" w14:textId="2AA0BF6E" w:rsidR="00080920" w:rsidRPr="003F4D59" w:rsidRDefault="00080920" w:rsidP="003F4D59">
            <w:pPr>
              <w:pStyle w:val="TableParagraph"/>
              <w:tabs>
                <w:tab w:val="left" w:pos="1236"/>
              </w:tabs>
              <w:spacing w:line="276" w:lineRule="auto"/>
              <w:ind w:left="104" w:right="40"/>
              <w:rPr>
                <w:sz w:val="13"/>
              </w:rPr>
            </w:pPr>
            <w:r>
              <w:rPr>
                <w:sz w:val="20"/>
              </w:rPr>
              <w:t>Arsenate</w:t>
            </w:r>
            <w:r>
              <w:rPr>
                <w:sz w:val="20"/>
              </w:rPr>
              <w:tab/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010B110" w14:textId="68B9EDE9" w:rsidR="00080920" w:rsidRPr="00F41E42" w:rsidRDefault="00C0382F" w:rsidP="003F4D59">
            <w:pPr>
              <w:pStyle w:val="TableParagraph"/>
              <w:spacing w:line="276" w:lineRule="auto"/>
              <w:ind w:left="104"/>
              <w:rPr>
                <w:sz w:val="4"/>
              </w:rPr>
            </w:pPr>
            <w:r>
              <w:rPr>
                <w:sz w:val="20"/>
              </w:rPr>
              <w:t>AsO</w:t>
            </w:r>
            <w:r w:rsidRPr="00815C26">
              <w:rPr>
                <w:sz w:val="20"/>
                <w:vertAlign w:val="subscript"/>
              </w:rPr>
              <w:t>4</w:t>
            </w:r>
            <w:r w:rsidRPr="00815C26">
              <w:rPr>
                <w:sz w:val="20"/>
                <w:vertAlign w:val="superscript"/>
              </w:rPr>
              <w:t>3-</w:t>
            </w:r>
          </w:p>
        </w:tc>
        <w:tc>
          <w:tcPr>
            <w:tcW w:w="2520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3B657BB5" w14:textId="77777777" w:rsidR="00080920" w:rsidRDefault="00080920" w:rsidP="003F4D59">
            <w:pPr>
              <w:pStyle w:val="TableParagraph"/>
              <w:ind w:left="105"/>
              <w:rPr>
                <w:sz w:val="20"/>
              </w:rPr>
            </w:pPr>
          </w:p>
        </w:tc>
      </w:tr>
      <w:tr w:rsidR="00080920" w14:paraId="48FC0EAF" w14:textId="77777777" w:rsidTr="003F4D59">
        <w:trPr>
          <w:trHeight w:val="288"/>
        </w:trPr>
        <w:tc>
          <w:tcPr>
            <w:tcW w:w="1620" w:type="dxa"/>
            <w:tcBorders>
              <w:left w:val="single" w:sz="18" w:space="0" w:color="000000"/>
            </w:tcBorders>
            <w:vAlign w:val="center"/>
          </w:tcPr>
          <w:p w14:paraId="3FCFFEA9" w14:textId="56DEF6BE" w:rsidR="00080920" w:rsidRDefault="00080920" w:rsidP="003F4D59">
            <w:pPr>
              <w:pStyle w:val="TableParagraph"/>
              <w:spacing w:line="254" w:lineRule="exact"/>
              <w:ind w:left="111" w:right="103"/>
              <w:rPr>
                <w:sz w:val="20"/>
              </w:rPr>
            </w:pPr>
            <w:r>
              <w:rPr>
                <w:sz w:val="20"/>
              </w:rPr>
              <w:t>Hydride</w:t>
            </w:r>
          </w:p>
        </w:tc>
        <w:tc>
          <w:tcPr>
            <w:tcW w:w="1080" w:type="dxa"/>
            <w:tcBorders>
              <w:right w:val="single" w:sz="18" w:space="0" w:color="000000"/>
            </w:tcBorders>
            <w:vAlign w:val="center"/>
          </w:tcPr>
          <w:p w14:paraId="56716DAD" w14:textId="2A0AF6A6" w:rsidR="00080920" w:rsidRDefault="00080920" w:rsidP="003F4D59">
            <w:pPr>
              <w:pStyle w:val="TableParagraph"/>
              <w:spacing w:line="254" w:lineRule="exact"/>
              <w:ind w:left="111" w:right="89"/>
              <w:rPr>
                <w:sz w:val="20"/>
              </w:rPr>
            </w:pPr>
            <w:r>
              <w:rPr>
                <w:sz w:val="20"/>
              </w:rPr>
              <w:t>H</w:t>
            </w:r>
            <w:r>
              <w:rPr>
                <w:position w:val="6"/>
                <w:sz w:val="20"/>
              </w:rPr>
              <w:t>-</w:t>
            </w:r>
          </w:p>
        </w:tc>
        <w:tc>
          <w:tcPr>
            <w:tcW w:w="1530" w:type="dxa"/>
            <w:tcBorders>
              <w:left w:val="single" w:sz="18" w:space="0" w:color="000000"/>
            </w:tcBorders>
            <w:vAlign w:val="center"/>
          </w:tcPr>
          <w:p w14:paraId="319AA2EF" w14:textId="3BE00F8F" w:rsidR="00080920" w:rsidRDefault="00080920" w:rsidP="003F4D59">
            <w:pPr>
              <w:pStyle w:val="TableParagraph"/>
              <w:spacing w:line="251" w:lineRule="exact"/>
              <w:ind w:right="40"/>
              <w:rPr>
                <w:sz w:val="20"/>
              </w:rPr>
            </w:pPr>
            <w:r>
              <w:rPr>
                <w:sz w:val="20"/>
              </w:rPr>
              <w:t>Dichromate</w:t>
            </w:r>
            <w:r>
              <w:rPr>
                <w:spacing w:val="53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8895B7D" w14:textId="4A3609F1" w:rsidR="00080920" w:rsidRDefault="00080920" w:rsidP="003F4D59">
            <w:pPr>
              <w:pStyle w:val="TableParagraph"/>
              <w:spacing w:line="251" w:lineRule="exact"/>
              <w:rPr>
                <w:sz w:val="20"/>
              </w:rPr>
            </w:pPr>
            <w:r>
              <w:rPr>
                <w:sz w:val="20"/>
              </w:rPr>
              <w:t>Cr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7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position w:val="10"/>
                <w:sz w:val="20"/>
              </w:rPr>
              <w:t>-</w:t>
            </w:r>
          </w:p>
        </w:tc>
        <w:tc>
          <w:tcPr>
            <w:tcW w:w="279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887BBDA" w14:textId="2592C04C" w:rsidR="00080920" w:rsidRPr="00F41E42" w:rsidRDefault="00080920" w:rsidP="003F4D59">
            <w:pPr>
              <w:pStyle w:val="TableParagraph"/>
              <w:ind w:left="104" w:right="40"/>
              <w:rPr>
                <w:sz w:val="4"/>
              </w:rPr>
            </w:pPr>
            <w:r>
              <w:rPr>
                <w:b/>
                <w:sz w:val="20"/>
              </w:rPr>
              <w:t xml:space="preserve">And all elements in </w:t>
            </w:r>
            <w:r w:rsidR="003F4D59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Group 5A</w:t>
            </w:r>
          </w:p>
        </w:tc>
        <w:tc>
          <w:tcPr>
            <w:tcW w:w="2520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7A3E742E" w14:textId="77777777" w:rsidR="00080920" w:rsidRDefault="00080920" w:rsidP="003F4D59">
            <w:pPr>
              <w:pStyle w:val="TableParagraph"/>
              <w:ind w:left="105"/>
              <w:rPr>
                <w:sz w:val="20"/>
              </w:rPr>
            </w:pPr>
          </w:p>
        </w:tc>
      </w:tr>
      <w:tr w:rsidR="00080920" w14:paraId="6B241F8A" w14:textId="77777777" w:rsidTr="003F4D59">
        <w:trPr>
          <w:trHeight w:val="432"/>
        </w:trPr>
        <w:tc>
          <w:tcPr>
            <w:tcW w:w="1620" w:type="dxa"/>
            <w:tcBorders>
              <w:left w:val="single" w:sz="18" w:space="0" w:color="000000"/>
            </w:tcBorders>
            <w:vAlign w:val="center"/>
          </w:tcPr>
          <w:p w14:paraId="3EB44B63" w14:textId="21D2697C" w:rsidR="00080920" w:rsidRPr="00623D2E" w:rsidRDefault="00080920" w:rsidP="003F4D59">
            <w:pPr>
              <w:pStyle w:val="TableParagraph"/>
              <w:ind w:right="103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Hydroxide</w:t>
            </w:r>
          </w:p>
        </w:tc>
        <w:tc>
          <w:tcPr>
            <w:tcW w:w="1080" w:type="dxa"/>
            <w:tcBorders>
              <w:right w:val="single" w:sz="18" w:space="0" w:color="000000"/>
            </w:tcBorders>
            <w:vAlign w:val="center"/>
          </w:tcPr>
          <w:p w14:paraId="450A2D6F" w14:textId="7DF9C0DF" w:rsidR="00080920" w:rsidRPr="00623D2E" w:rsidRDefault="00080920" w:rsidP="003F4D59">
            <w:pPr>
              <w:pStyle w:val="TableParagraph"/>
              <w:ind w:right="8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OH</w:t>
            </w:r>
            <w:r>
              <w:rPr>
                <w:rFonts w:ascii="Symbol" w:hAnsi="Symbol"/>
                <w:sz w:val="20"/>
                <w:vertAlign w:val="superscript"/>
              </w:rPr>
              <w:t></w:t>
            </w:r>
          </w:p>
        </w:tc>
        <w:tc>
          <w:tcPr>
            <w:tcW w:w="1530" w:type="dxa"/>
            <w:tcBorders>
              <w:left w:val="single" w:sz="18" w:space="0" w:color="000000"/>
            </w:tcBorders>
            <w:vAlign w:val="center"/>
          </w:tcPr>
          <w:p w14:paraId="72C6618B" w14:textId="2BE86BE7" w:rsidR="00080920" w:rsidRDefault="00080920" w:rsidP="003F4D59">
            <w:pPr>
              <w:pStyle w:val="TableParagraph"/>
              <w:spacing w:line="218" w:lineRule="auto"/>
              <w:ind w:right="40"/>
              <w:rPr>
                <w:sz w:val="20"/>
              </w:rPr>
            </w:pPr>
            <w:r>
              <w:rPr>
                <w:sz w:val="20"/>
              </w:rPr>
              <w:t>Oxalate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27DD2FE" w14:textId="39023A2E" w:rsidR="00080920" w:rsidRDefault="00080920" w:rsidP="003F4D59">
            <w:pPr>
              <w:pStyle w:val="TableParagraph"/>
              <w:spacing w:line="218" w:lineRule="auto"/>
              <w:ind w:right="89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rFonts w:ascii="Symbol" w:hAnsi="Symbol"/>
                <w:sz w:val="20"/>
                <w:vertAlign w:val="superscript"/>
              </w:rPr>
              <w:t></w:t>
            </w:r>
          </w:p>
        </w:tc>
        <w:tc>
          <w:tcPr>
            <w:tcW w:w="2790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14:paraId="201421AF" w14:textId="111A0B96" w:rsidR="00080920" w:rsidRPr="00F41E42" w:rsidRDefault="00000000" w:rsidP="003F4D59">
            <w:pPr>
              <w:pStyle w:val="TableParagraph"/>
              <w:spacing w:line="276" w:lineRule="auto"/>
              <w:ind w:left="104"/>
              <w:rPr>
                <w:sz w:val="4"/>
              </w:rPr>
            </w:pPr>
            <w:r>
              <w:rPr>
                <w:noProof/>
                <w:sz w:val="4"/>
              </w:rPr>
              <w:pict w14:anchorId="5D0DFDFE">
                <v:rect id="_x0000_s1026" style="position:absolute;left:0;text-align:left;margin-left:20.5pt;margin-top:16.1pt;width:210.25pt;height:155.2pt;z-index:251658240;mso-position-horizontal-relative:text;mso-position-vertical-relative:text" strokeweight="1.5pt">
                  <v:stroke dashstyle="1 1" endcap="round"/>
                  <v:textbox>
                    <w:txbxContent>
                      <w:p w14:paraId="537AF1C0" w14:textId="53217CD2" w:rsidR="00036CFA" w:rsidRPr="009A1957" w:rsidRDefault="00036CFA">
                        <w:pPr>
                          <w:rPr>
                            <w:sz w:val="20"/>
                            <w:szCs w:val="20"/>
                          </w:rPr>
                        </w:pPr>
                        <w:r w:rsidRPr="009A1957">
                          <w:rPr>
                            <w:sz w:val="20"/>
                            <w:szCs w:val="20"/>
                          </w:rPr>
                          <w:t xml:space="preserve">The “monatomic” anions (made of only one type of atom) from groups 5A, 6A, 7A are named by dropping the ending </w:t>
                        </w:r>
                        <w:r w:rsidR="009A1957">
                          <w:rPr>
                            <w:sz w:val="20"/>
                            <w:szCs w:val="20"/>
                          </w:rPr>
                          <w:t xml:space="preserve">on the neutral atom’s name </w:t>
                        </w:r>
                        <w:r w:rsidRPr="009A1957">
                          <w:rPr>
                            <w:sz w:val="20"/>
                            <w:szCs w:val="20"/>
                          </w:rPr>
                          <w:t xml:space="preserve">and replacing it with </w:t>
                        </w:r>
                        <w:r w:rsidR="004A1B68">
                          <w:rPr>
                            <w:sz w:val="20"/>
                            <w:szCs w:val="20"/>
                          </w:rPr>
                          <w:br/>
                        </w:r>
                        <w:r w:rsidRPr="009A1957">
                          <w:rPr>
                            <w:sz w:val="20"/>
                            <w:szCs w:val="20"/>
                          </w:rPr>
                          <w:t xml:space="preserve">-ide. </w:t>
                        </w:r>
                        <w:r w:rsidR="009A1957" w:rsidRPr="009A1957">
                          <w:rPr>
                            <w:sz w:val="20"/>
                            <w:szCs w:val="20"/>
                          </w:rPr>
                          <w:t xml:space="preserve">Because they follow such a dependable pattern, they are not individually named on this common ion list. </w:t>
                        </w:r>
                      </w:p>
                      <w:p w14:paraId="00CEA942" w14:textId="134003B9" w:rsidR="00036CFA" w:rsidRDefault="00036CFA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14:paraId="435E2CB9" w14:textId="7AFC4687" w:rsidR="009A1957" w:rsidRPr="009A1957" w:rsidRDefault="00036CFA">
                        <w:r w:rsidRPr="009A1957">
                          <w:rPr>
                            <w:i/>
                            <w:iCs/>
                            <w:sz w:val="24"/>
                            <w:szCs w:val="24"/>
                            <w:u w:val="single"/>
                          </w:rPr>
                          <w:t>Examples: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br/>
                        </w:r>
                        <w:r w:rsidR="009A1957" w:rsidRPr="009A1957">
                          <w:t xml:space="preserve">F fluorine    </w:t>
                        </w:r>
                        <w:r w:rsidR="009A1957" w:rsidRPr="009A1957">
                          <w:sym w:font="Wingdings" w:char="F0E0"/>
                        </w:r>
                        <w:r w:rsidR="009A1957" w:rsidRPr="009A1957">
                          <w:t xml:space="preserve">  F</w:t>
                        </w:r>
                        <w:r w:rsidR="009A1957" w:rsidRPr="009A1957">
                          <w:rPr>
                            <w:vertAlign w:val="superscript"/>
                          </w:rPr>
                          <w:t>-</w:t>
                        </w:r>
                        <w:r w:rsidR="009A1957" w:rsidRPr="009A1957">
                          <w:t xml:space="preserve"> fluor</w:t>
                        </w:r>
                        <w:r w:rsidR="009A1957" w:rsidRPr="009A1957">
                          <w:rPr>
                            <w:u w:val="single"/>
                          </w:rPr>
                          <w:t>ide</w:t>
                        </w:r>
                      </w:p>
                      <w:p w14:paraId="23148660" w14:textId="1D9DF69E" w:rsidR="009A1957" w:rsidRPr="009A1957" w:rsidRDefault="009A1957">
                        <w:r w:rsidRPr="009A1957">
                          <w:t xml:space="preserve">O oxygen   </w:t>
                        </w:r>
                        <w:r w:rsidRPr="009A1957">
                          <w:sym w:font="Wingdings" w:char="F0E0"/>
                        </w:r>
                        <w:r w:rsidRPr="009A1957">
                          <w:t xml:space="preserve"> </w:t>
                        </w:r>
                        <w:r>
                          <w:t xml:space="preserve"> </w:t>
                        </w:r>
                        <w:r w:rsidRPr="009A1957">
                          <w:t>O</w:t>
                        </w:r>
                        <w:r w:rsidRPr="009A1957">
                          <w:rPr>
                            <w:vertAlign w:val="superscript"/>
                          </w:rPr>
                          <w:t>2-</w:t>
                        </w:r>
                        <w:r w:rsidRPr="009A1957">
                          <w:t xml:space="preserve"> ox</w:t>
                        </w:r>
                        <w:r w:rsidRPr="009A1957">
                          <w:rPr>
                            <w:u w:val="single"/>
                          </w:rPr>
                          <w:t>ide</w:t>
                        </w:r>
                      </w:p>
                      <w:p w14:paraId="19DB9346" w14:textId="0587B86D" w:rsidR="00036CFA" w:rsidRPr="009A1957" w:rsidRDefault="009A1957">
                        <w:r w:rsidRPr="009A1957">
                          <w:t xml:space="preserve">N nitrogen  </w:t>
                        </w:r>
                        <w:r w:rsidRPr="009A1957">
                          <w:sym w:font="Wingdings" w:char="F0E0"/>
                        </w:r>
                        <w:r w:rsidRPr="009A1957">
                          <w:t xml:space="preserve">  N</w:t>
                        </w:r>
                        <w:r w:rsidRPr="009A1957">
                          <w:rPr>
                            <w:vertAlign w:val="superscript"/>
                          </w:rPr>
                          <w:t>3-</w:t>
                        </w:r>
                        <w:r w:rsidRPr="009A1957">
                          <w:t xml:space="preserve"> nitr</w:t>
                        </w:r>
                        <w:r w:rsidRPr="009A1957">
                          <w:rPr>
                            <w:u w:val="single"/>
                          </w:rPr>
                          <w:t>ide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CEE06" w14:textId="77777777" w:rsidR="00080920" w:rsidRDefault="00080920" w:rsidP="003F4D59">
            <w:pPr>
              <w:pStyle w:val="TableParagraph"/>
              <w:ind w:left="105"/>
              <w:rPr>
                <w:sz w:val="20"/>
              </w:rPr>
            </w:pPr>
          </w:p>
        </w:tc>
      </w:tr>
      <w:tr w:rsidR="00080920" w14:paraId="02682816" w14:textId="77777777" w:rsidTr="003F4D59">
        <w:trPr>
          <w:trHeight w:val="432"/>
        </w:trPr>
        <w:tc>
          <w:tcPr>
            <w:tcW w:w="1620" w:type="dxa"/>
            <w:tcBorders>
              <w:left w:val="single" w:sz="18" w:space="0" w:color="000000"/>
            </w:tcBorders>
            <w:vAlign w:val="center"/>
          </w:tcPr>
          <w:p w14:paraId="584DD7C3" w14:textId="52362777" w:rsidR="00080920" w:rsidRDefault="00080920" w:rsidP="003F4D59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Hypochlorite</w:t>
            </w:r>
          </w:p>
        </w:tc>
        <w:tc>
          <w:tcPr>
            <w:tcW w:w="1080" w:type="dxa"/>
            <w:tcBorders>
              <w:right w:val="single" w:sz="18" w:space="0" w:color="000000"/>
            </w:tcBorders>
            <w:vAlign w:val="center"/>
          </w:tcPr>
          <w:p w14:paraId="50B5DC1B" w14:textId="296DBD3D" w:rsidR="00080920" w:rsidRDefault="00080920" w:rsidP="003F4D59">
            <w:pPr>
              <w:pStyle w:val="TableParagraph"/>
              <w:ind w:right="89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ClO</w:t>
            </w:r>
            <w:proofErr w:type="spellEnd"/>
            <w:r>
              <w:rPr>
                <w:rFonts w:ascii="Symbol" w:hAnsi="Symbol"/>
                <w:spacing w:val="-5"/>
                <w:sz w:val="20"/>
                <w:vertAlign w:val="superscript"/>
              </w:rPr>
              <w:t></w:t>
            </w:r>
          </w:p>
        </w:tc>
        <w:tc>
          <w:tcPr>
            <w:tcW w:w="1530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E53CE8D" w14:textId="68D2CD15" w:rsidR="00080920" w:rsidRPr="00623D2E" w:rsidRDefault="00080920" w:rsidP="003F4D59">
            <w:pPr>
              <w:pStyle w:val="TableParagraph"/>
              <w:spacing w:line="218" w:lineRule="auto"/>
              <w:ind w:right="40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Thiosulfate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BC9DF22" w14:textId="56E5614D" w:rsidR="00080920" w:rsidRPr="00623D2E" w:rsidRDefault="00080920" w:rsidP="003F4D59">
            <w:pPr>
              <w:pStyle w:val="TableParagraph"/>
              <w:spacing w:line="218" w:lineRule="auto"/>
              <w:ind w:right="8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O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rFonts w:ascii="Symbol" w:hAnsi="Symbol"/>
                <w:sz w:val="20"/>
                <w:vertAlign w:val="superscript"/>
              </w:rPr>
              <w:t></w:t>
            </w:r>
          </w:p>
        </w:tc>
        <w:tc>
          <w:tcPr>
            <w:tcW w:w="2790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3A8207B3" w14:textId="345A8E83" w:rsidR="00080920" w:rsidRPr="00F41E42" w:rsidRDefault="00080920" w:rsidP="003F4D59">
            <w:pPr>
              <w:pStyle w:val="TableParagraph"/>
              <w:spacing w:line="276" w:lineRule="auto"/>
              <w:ind w:left="104"/>
              <w:rPr>
                <w:sz w:val="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E2AAE" w14:textId="77777777" w:rsidR="00080920" w:rsidRDefault="00080920" w:rsidP="003F4D59">
            <w:pPr>
              <w:pStyle w:val="TableParagraph"/>
              <w:ind w:left="105"/>
              <w:rPr>
                <w:sz w:val="20"/>
              </w:rPr>
            </w:pPr>
          </w:p>
        </w:tc>
      </w:tr>
      <w:tr w:rsidR="00080920" w14:paraId="486107A9" w14:textId="77777777" w:rsidTr="003F4D59">
        <w:trPr>
          <w:trHeight w:val="432"/>
        </w:trPr>
        <w:tc>
          <w:tcPr>
            <w:tcW w:w="1620" w:type="dxa"/>
            <w:tcBorders>
              <w:left w:val="single" w:sz="18" w:space="0" w:color="000000"/>
            </w:tcBorders>
            <w:vAlign w:val="center"/>
          </w:tcPr>
          <w:p w14:paraId="05A959BC" w14:textId="6B509624" w:rsidR="00080920" w:rsidRDefault="00080920" w:rsidP="003F4D59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Nitrate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1C70803" w14:textId="0677176A" w:rsidR="00080920" w:rsidRDefault="00080920" w:rsidP="003F4D59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z w:val="20"/>
                <w:vertAlign w:val="subscript"/>
              </w:rPr>
              <w:t>3</w:t>
            </w:r>
            <w:r>
              <w:rPr>
                <w:rFonts w:ascii="Symbol" w:hAnsi="Symbol"/>
                <w:sz w:val="20"/>
                <w:vertAlign w:val="superscript"/>
              </w:rPr>
              <w:t></w:t>
            </w:r>
          </w:p>
        </w:tc>
        <w:tc>
          <w:tcPr>
            <w:tcW w:w="261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B8B2A5E" w14:textId="5644F0D6" w:rsidR="00080920" w:rsidRDefault="00080920" w:rsidP="003F4D59">
            <w:pPr>
              <w:pStyle w:val="TableParagraph"/>
              <w:ind w:right="40"/>
              <w:rPr>
                <w:sz w:val="20"/>
              </w:rPr>
            </w:pPr>
            <w:r>
              <w:rPr>
                <w:b/>
                <w:sz w:val="20"/>
              </w:rPr>
              <w:t>And all elements in Group 6A</w:t>
            </w:r>
          </w:p>
        </w:tc>
        <w:tc>
          <w:tcPr>
            <w:tcW w:w="2790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74E5125D" w14:textId="4C08B69F" w:rsidR="00080920" w:rsidRPr="00F41E42" w:rsidRDefault="00080920" w:rsidP="003F4D59">
            <w:pPr>
              <w:pStyle w:val="TableParagraph"/>
              <w:spacing w:line="276" w:lineRule="auto"/>
              <w:ind w:left="104"/>
              <w:rPr>
                <w:sz w:val="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E7F29" w14:textId="77777777" w:rsidR="00080920" w:rsidRDefault="00080920" w:rsidP="003F4D59">
            <w:pPr>
              <w:pStyle w:val="TableParagraph"/>
              <w:ind w:left="105"/>
              <w:rPr>
                <w:sz w:val="20"/>
              </w:rPr>
            </w:pPr>
          </w:p>
        </w:tc>
      </w:tr>
      <w:tr w:rsidR="00080920" w14:paraId="03BC8254" w14:textId="77777777" w:rsidTr="003F4D59">
        <w:trPr>
          <w:trHeight w:val="432"/>
        </w:trPr>
        <w:tc>
          <w:tcPr>
            <w:tcW w:w="1620" w:type="dxa"/>
            <w:tcBorders>
              <w:left w:val="single" w:sz="18" w:space="0" w:color="000000"/>
            </w:tcBorders>
            <w:vAlign w:val="center"/>
          </w:tcPr>
          <w:p w14:paraId="37A0B2A1" w14:textId="122EBD3A" w:rsidR="00080920" w:rsidRDefault="00080920" w:rsidP="003F4D59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Nitrite</w:t>
            </w:r>
          </w:p>
        </w:tc>
        <w:tc>
          <w:tcPr>
            <w:tcW w:w="1080" w:type="dxa"/>
            <w:tcBorders>
              <w:right w:val="single" w:sz="18" w:space="0" w:color="000000"/>
            </w:tcBorders>
            <w:vAlign w:val="center"/>
          </w:tcPr>
          <w:p w14:paraId="72D34C9B" w14:textId="26B8742A" w:rsidR="00080920" w:rsidRDefault="00080920" w:rsidP="003F4D59">
            <w:pPr>
              <w:pStyle w:val="TableParagraph"/>
              <w:ind w:right="81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z w:val="20"/>
                <w:vertAlign w:val="subscript"/>
              </w:rPr>
              <w:t>2</w:t>
            </w:r>
            <w:r>
              <w:rPr>
                <w:rFonts w:ascii="Symbol" w:hAnsi="Symbol"/>
                <w:sz w:val="20"/>
                <w:vertAlign w:val="superscript"/>
              </w:rPr>
              <w:t></w:t>
            </w:r>
          </w:p>
        </w:tc>
        <w:tc>
          <w:tcPr>
            <w:tcW w:w="2610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14:paraId="2F2EDE01" w14:textId="77777777" w:rsidR="00080920" w:rsidRDefault="00080920" w:rsidP="003F4D59">
            <w:pPr>
              <w:pStyle w:val="TableParagraph"/>
              <w:spacing w:line="268" w:lineRule="auto"/>
              <w:ind w:right="1113"/>
              <w:rPr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7A468" w14:textId="77777777" w:rsidR="00080920" w:rsidRPr="00F41E42" w:rsidRDefault="00080920" w:rsidP="003F4D59">
            <w:pPr>
              <w:pStyle w:val="TableParagraph"/>
              <w:spacing w:line="276" w:lineRule="auto"/>
              <w:ind w:left="104"/>
              <w:rPr>
                <w:sz w:val="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AEDAB" w14:textId="77777777" w:rsidR="00080920" w:rsidRDefault="00080920" w:rsidP="003F4D59">
            <w:pPr>
              <w:pStyle w:val="TableParagraph"/>
              <w:ind w:left="105"/>
              <w:rPr>
                <w:sz w:val="20"/>
              </w:rPr>
            </w:pPr>
          </w:p>
        </w:tc>
      </w:tr>
      <w:tr w:rsidR="00080920" w14:paraId="29FF9568" w14:textId="77777777" w:rsidTr="003F4D59">
        <w:trPr>
          <w:trHeight w:val="432"/>
        </w:trPr>
        <w:tc>
          <w:tcPr>
            <w:tcW w:w="1620" w:type="dxa"/>
            <w:tcBorders>
              <w:left w:val="single" w:sz="18" w:space="0" w:color="000000"/>
            </w:tcBorders>
            <w:vAlign w:val="center"/>
          </w:tcPr>
          <w:p w14:paraId="06661DDA" w14:textId="5DCA4E9D" w:rsidR="00080920" w:rsidRDefault="00080920" w:rsidP="003F4D59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Perchlorate</w:t>
            </w:r>
          </w:p>
        </w:tc>
        <w:tc>
          <w:tcPr>
            <w:tcW w:w="1080" w:type="dxa"/>
            <w:tcBorders>
              <w:right w:val="single" w:sz="18" w:space="0" w:color="000000"/>
            </w:tcBorders>
            <w:vAlign w:val="center"/>
          </w:tcPr>
          <w:p w14:paraId="4DA90F68" w14:textId="33A3B777" w:rsidR="00080920" w:rsidRDefault="00080920" w:rsidP="003F4D59">
            <w:pPr>
              <w:pStyle w:val="TableParagraph"/>
              <w:ind w:right="81"/>
              <w:rPr>
                <w:sz w:val="20"/>
              </w:rPr>
            </w:pPr>
            <w:r>
              <w:rPr>
                <w:sz w:val="20"/>
              </w:rPr>
              <w:t>ClO</w:t>
            </w:r>
            <w:r>
              <w:rPr>
                <w:sz w:val="20"/>
                <w:vertAlign w:val="subscript"/>
              </w:rPr>
              <w:t>4</w:t>
            </w:r>
            <w:r>
              <w:rPr>
                <w:rFonts w:ascii="Symbol" w:hAnsi="Symbol"/>
                <w:sz w:val="20"/>
                <w:vertAlign w:val="superscript"/>
              </w:rPr>
              <w:t></w:t>
            </w:r>
          </w:p>
        </w:tc>
        <w:tc>
          <w:tcPr>
            <w:tcW w:w="2610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69C0F02E" w14:textId="77777777" w:rsidR="00080920" w:rsidRDefault="00080920" w:rsidP="003F4D59">
            <w:pPr>
              <w:pStyle w:val="TableParagraph"/>
              <w:spacing w:line="268" w:lineRule="auto"/>
              <w:ind w:right="1113"/>
              <w:rPr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B0807" w14:textId="77777777" w:rsidR="00080920" w:rsidRPr="00F41E42" w:rsidRDefault="00080920" w:rsidP="003F4D59">
            <w:pPr>
              <w:pStyle w:val="TableParagraph"/>
              <w:spacing w:line="276" w:lineRule="auto"/>
              <w:ind w:left="104"/>
              <w:rPr>
                <w:sz w:val="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FBCEC" w14:textId="77777777" w:rsidR="00080920" w:rsidRDefault="00080920" w:rsidP="003F4D59">
            <w:pPr>
              <w:pStyle w:val="TableParagraph"/>
              <w:ind w:left="105"/>
              <w:rPr>
                <w:sz w:val="20"/>
              </w:rPr>
            </w:pPr>
          </w:p>
        </w:tc>
      </w:tr>
      <w:tr w:rsidR="00080920" w14:paraId="466F8AB9" w14:textId="77777777" w:rsidTr="003F4D59">
        <w:trPr>
          <w:trHeight w:val="432"/>
        </w:trPr>
        <w:tc>
          <w:tcPr>
            <w:tcW w:w="1620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BC8910C" w14:textId="6EC994EB" w:rsidR="00080920" w:rsidRPr="00623D2E" w:rsidRDefault="00080920" w:rsidP="003F4D59">
            <w:pPr>
              <w:pStyle w:val="TableParagraph"/>
              <w:spacing w:line="244" w:lineRule="auto"/>
              <w:ind w:right="103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Permanganate</w:t>
            </w:r>
          </w:p>
        </w:tc>
        <w:tc>
          <w:tcPr>
            <w:tcW w:w="1080" w:type="dxa"/>
            <w:tcBorders>
              <w:right w:val="single" w:sz="18" w:space="0" w:color="000000"/>
            </w:tcBorders>
            <w:vAlign w:val="center"/>
          </w:tcPr>
          <w:p w14:paraId="7A25DA32" w14:textId="45DDF3ED" w:rsidR="00080920" w:rsidRPr="00623D2E" w:rsidRDefault="00080920" w:rsidP="003F4D59">
            <w:pPr>
              <w:pStyle w:val="TableParagraph"/>
              <w:spacing w:line="244" w:lineRule="auto"/>
              <w:ind w:right="33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MnO</w:t>
            </w:r>
            <w:r>
              <w:rPr>
                <w:sz w:val="20"/>
                <w:vertAlign w:val="subscript"/>
              </w:rPr>
              <w:t>4</w:t>
            </w:r>
            <w:r>
              <w:rPr>
                <w:rFonts w:ascii="Symbol" w:hAnsi="Symbol"/>
                <w:sz w:val="20"/>
                <w:vertAlign w:val="superscript"/>
              </w:rPr>
              <w:t></w:t>
            </w:r>
          </w:p>
        </w:tc>
        <w:tc>
          <w:tcPr>
            <w:tcW w:w="2610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1930B191" w14:textId="77777777" w:rsidR="00080920" w:rsidRDefault="00080920" w:rsidP="003F4D59">
            <w:pPr>
              <w:pStyle w:val="TableParagraph"/>
              <w:spacing w:line="268" w:lineRule="auto"/>
              <w:ind w:right="1113"/>
              <w:rPr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8D5D3" w14:textId="77777777" w:rsidR="00080920" w:rsidRPr="00F41E42" w:rsidRDefault="00080920" w:rsidP="003F4D59">
            <w:pPr>
              <w:pStyle w:val="TableParagraph"/>
              <w:spacing w:line="276" w:lineRule="auto"/>
              <w:ind w:left="104"/>
              <w:rPr>
                <w:sz w:val="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FEACC" w14:textId="77777777" w:rsidR="00080920" w:rsidRDefault="00080920" w:rsidP="003F4D59">
            <w:pPr>
              <w:pStyle w:val="TableParagraph"/>
              <w:ind w:left="105"/>
              <w:rPr>
                <w:sz w:val="20"/>
              </w:rPr>
            </w:pPr>
          </w:p>
        </w:tc>
      </w:tr>
      <w:tr w:rsidR="00080920" w14:paraId="3E7C4CA6" w14:textId="77777777" w:rsidTr="003F4D59">
        <w:trPr>
          <w:trHeight w:val="432"/>
        </w:trPr>
        <w:tc>
          <w:tcPr>
            <w:tcW w:w="1620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0885AA5" w14:textId="5548E32A" w:rsidR="00080920" w:rsidRDefault="00080920" w:rsidP="003F4D59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Thiocyanate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ED18F0A" w14:textId="6319D9D1" w:rsidR="00080920" w:rsidRDefault="00080920" w:rsidP="003F4D59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SCN</w:t>
            </w:r>
            <w:r>
              <w:rPr>
                <w:rFonts w:ascii="Symbol" w:hAnsi="Symbol"/>
                <w:sz w:val="20"/>
                <w:vertAlign w:val="superscript"/>
              </w:rPr>
              <w:t></w:t>
            </w:r>
          </w:p>
        </w:tc>
        <w:tc>
          <w:tcPr>
            <w:tcW w:w="2610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78697049" w14:textId="77777777" w:rsidR="00080920" w:rsidRDefault="00080920" w:rsidP="003F4D59">
            <w:pPr>
              <w:pStyle w:val="TableParagraph"/>
              <w:spacing w:line="268" w:lineRule="auto"/>
              <w:ind w:right="1113"/>
              <w:rPr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591E4" w14:textId="77777777" w:rsidR="00080920" w:rsidRPr="00F41E42" w:rsidRDefault="00080920" w:rsidP="003F4D59">
            <w:pPr>
              <w:pStyle w:val="TableParagraph"/>
              <w:spacing w:line="276" w:lineRule="auto"/>
              <w:ind w:left="104"/>
              <w:rPr>
                <w:sz w:val="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A848F" w14:textId="748FE7F7" w:rsidR="00080920" w:rsidRDefault="004A1B68" w:rsidP="003F4D59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</w:rPr>
              <w:pict w14:anchorId="5E26548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86.35pt;margin-top:13.05pt;width:81.75pt;height:43.5pt;z-index:251659264;mso-position-horizontal-relative:text;mso-position-vertical-relative:text" filled="f" stroked="f">
                  <v:textbox>
                    <w:txbxContent>
                      <w:p w14:paraId="1C16EB20" w14:textId="5D70F769" w:rsidR="004A1B68" w:rsidRPr="004A1B68" w:rsidRDefault="004A1B68" w:rsidP="004A1B68">
                        <w:pPr>
                          <w:jc w:val="center"/>
                          <w:rPr>
                            <w:b/>
                            <w:bCs/>
                            <w:sz w:val="56"/>
                            <w:szCs w:val="56"/>
                          </w:rPr>
                        </w:pPr>
                        <w:r>
                          <w:rPr>
                            <w:b/>
                            <w:bCs/>
                            <w:sz w:val="56"/>
                            <w:szCs w:val="56"/>
                          </w:rPr>
                          <w:t>R-2</w:t>
                        </w:r>
                      </w:p>
                    </w:txbxContent>
                  </v:textbox>
                </v:shape>
              </w:pict>
            </w:r>
          </w:p>
        </w:tc>
      </w:tr>
      <w:tr w:rsidR="00623D2E" w14:paraId="0F2323D3" w14:textId="77777777" w:rsidTr="003F4D59">
        <w:trPr>
          <w:trHeight w:val="432"/>
        </w:trPr>
        <w:tc>
          <w:tcPr>
            <w:tcW w:w="270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250EF98" w14:textId="66D7A8E3" w:rsidR="00623D2E" w:rsidRDefault="00623D2E" w:rsidP="003F4D59">
            <w:pPr>
              <w:pStyle w:val="TableParagraph"/>
              <w:ind w:right="171"/>
              <w:rPr>
                <w:sz w:val="20"/>
              </w:rPr>
            </w:pPr>
            <w:r>
              <w:rPr>
                <w:b/>
                <w:sz w:val="20"/>
              </w:rPr>
              <w:t>And all elemen</w:t>
            </w:r>
            <w:r w:rsidR="00080920"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s in Group 7A (Halogens)</w:t>
            </w:r>
          </w:p>
        </w:tc>
        <w:tc>
          <w:tcPr>
            <w:tcW w:w="2610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06047E54" w14:textId="77777777" w:rsidR="00623D2E" w:rsidRDefault="00623D2E" w:rsidP="003F4D59">
            <w:pPr>
              <w:pStyle w:val="TableParagraph"/>
              <w:spacing w:line="268" w:lineRule="auto"/>
              <w:ind w:right="1113"/>
              <w:rPr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F0367" w14:textId="77777777" w:rsidR="00623D2E" w:rsidRPr="00F41E42" w:rsidRDefault="00623D2E" w:rsidP="003F4D59">
            <w:pPr>
              <w:pStyle w:val="TableParagraph"/>
              <w:spacing w:line="276" w:lineRule="auto"/>
              <w:ind w:left="104"/>
              <w:rPr>
                <w:sz w:val="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26AAC" w14:textId="0661E4B7" w:rsidR="00623D2E" w:rsidRDefault="00623D2E" w:rsidP="003F4D59">
            <w:pPr>
              <w:pStyle w:val="TableParagraph"/>
              <w:ind w:left="105"/>
              <w:rPr>
                <w:sz w:val="20"/>
              </w:rPr>
            </w:pPr>
          </w:p>
        </w:tc>
      </w:tr>
    </w:tbl>
    <w:p w14:paraId="0324B074" w14:textId="13DD8EF1" w:rsidR="0009374D" w:rsidRPr="00BD41AA" w:rsidRDefault="0009374D" w:rsidP="0009374D">
      <w:pPr>
        <w:spacing w:line="235" w:lineRule="auto"/>
        <w:ind w:left="286" w:right="14"/>
        <w:jc w:val="center"/>
        <w:rPr>
          <w:rFonts w:ascii="Impact"/>
          <w:sz w:val="28"/>
          <w:u w:val="single"/>
        </w:rPr>
      </w:pPr>
      <w:r w:rsidRPr="00BD41AA">
        <w:rPr>
          <w:rFonts w:ascii="Impact"/>
          <w:sz w:val="36"/>
          <w:u w:val="single"/>
        </w:rPr>
        <w:lastRenderedPageBreak/>
        <w:t>Other things to Memorize</w:t>
      </w:r>
    </w:p>
    <w:p w14:paraId="319201B9" w14:textId="7AB251CA" w:rsidR="0009374D" w:rsidRPr="00BD41AA" w:rsidRDefault="0009374D" w:rsidP="0009374D">
      <w:pPr>
        <w:spacing w:line="235" w:lineRule="auto"/>
        <w:ind w:left="286" w:right="14"/>
        <w:jc w:val="center"/>
        <w:rPr>
          <w:sz w:val="24"/>
          <w:szCs w:val="20"/>
        </w:rPr>
      </w:pPr>
      <w:r w:rsidRPr="00BD41AA">
        <w:rPr>
          <w:sz w:val="24"/>
          <w:szCs w:val="20"/>
        </w:rPr>
        <w:t xml:space="preserve">We do not need these until later in the year – you will be told when to memorize these. </w:t>
      </w:r>
    </w:p>
    <w:p w14:paraId="7433D2A3" w14:textId="77777777" w:rsidR="0009374D" w:rsidRDefault="0009374D" w:rsidP="0009374D">
      <w:pPr>
        <w:pStyle w:val="BodyText"/>
        <w:jc w:val="center"/>
        <w:rPr>
          <w:b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766"/>
        <w:gridCol w:w="889"/>
        <w:gridCol w:w="733"/>
        <w:gridCol w:w="2971"/>
        <w:gridCol w:w="1755"/>
        <w:gridCol w:w="949"/>
        <w:gridCol w:w="1107"/>
        <w:gridCol w:w="985"/>
      </w:tblGrid>
      <w:tr w:rsidR="00CC46DD" w14:paraId="10553D23" w14:textId="77777777" w:rsidTr="00FE7AFB">
        <w:trPr>
          <w:trHeight w:val="288"/>
        </w:trPr>
        <w:tc>
          <w:tcPr>
            <w:tcW w:w="3154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7705F9B0" w14:textId="77777777" w:rsidR="00CC46DD" w:rsidRDefault="00043EE0" w:rsidP="00A96889">
            <w:pPr>
              <w:pStyle w:val="TableParagraph"/>
              <w:ind w:left="1164" w:right="1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Prefixes</w:t>
            </w:r>
          </w:p>
        </w:tc>
        <w:tc>
          <w:tcPr>
            <w:tcW w:w="297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3B48DA3C" w14:textId="77777777" w:rsidR="00CC46DD" w:rsidRDefault="00043EE0" w:rsidP="00A96889">
            <w:pPr>
              <w:pStyle w:val="TableParagraph"/>
              <w:ind w:lef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Common Molecular Gases</w:t>
            </w:r>
          </w:p>
        </w:tc>
        <w:tc>
          <w:tcPr>
            <w:tcW w:w="2704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74E90F07" w14:textId="77777777" w:rsidR="00CC46DD" w:rsidRDefault="00043EE0" w:rsidP="00A96889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Common Acids</w:t>
            </w:r>
          </w:p>
        </w:tc>
        <w:tc>
          <w:tcPr>
            <w:tcW w:w="2092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2BF27A94" w14:textId="77777777" w:rsidR="00CC46DD" w:rsidRDefault="00043EE0" w:rsidP="00A96889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Diatomic Elements</w:t>
            </w:r>
          </w:p>
        </w:tc>
      </w:tr>
      <w:tr w:rsidR="00A96889" w14:paraId="42C54171" w14:textId="77777777" w:rsidTr="00FE7AFB">
        <w:trPr>
          <w:trHeight w:val="288"/>
        </w:trPr>
        <w:tc>
          <w:tcPr>
            <w:tcW w:w="7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14:paraId="3DB48657" w14:textId="77777777" w:rsidR="00A96889" w:rsidRDefault="00A96889" w:rsidP="00A96889">
            <w:pPr>
              <w:pStyle w:val="TableParagraph"/>
              <w:tabs>
                <w:tab w:val="left" w:pos="828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One</w:t>
            </w:r>
            <w:r>
              <w:rPr>
                <w:sz w:val="20"/>
              </w:rPr>
              <w:tab/>
              <w:t>mono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530694" w14:textId="6636F0E5" w:rsidR="00A96889" w:rsidRDefault="00A96889" w:rsidP="00A96889">
            <w:pPr>
              <w:pStyle w:val="TableParagraph"/>
              <w:tabs>
                <w:tab w:val="left" w:pos="828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mono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BC6D0D" w14:textId="25AAB2E7" w:rsidR="00A96889" w:rsidRDefault="00A96889" w:rsidP="00395292">
            <w:pPr>
              <w:pStyle w:val="TableParagraph"/>
              <w:ind w:left="105" w:right="25"/>
              <w:rPr>
                <w:sz w:val="20"/>
              </w:rPr>
            </w:pPr>
            <w:r>
              <w:rPr>
                <w:sz w:val="20"/>
              </w:rPr>
              <w:t>Six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3CD86D29" w14:textId="38F18C93" w:rsidR="00A96889" w:rsidRDefault="00A96889" w:rsidP="00395292">
            <w:pPr>
              <w:pStyle w:val="TableParagraph"/>
              <w:ind w:left="63" w:right="144" w:hanging="10"/>
              <w:rPr>
                <w:sz w:val="20"/>
              </w:rPr>
            </w:pPr>
            <w:proofErr w:type="spellStart"/>
            <w:r>
              <w:rPr>
                <w:sz w:val="20"/>
              </w:rPr>
              <w:t>hexa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971" w:type="dxa"/>
            <w:tcBorders>
              <w:left w:val="single" w:sz="18" w:space="0" w:color="000000"/>
              <w:right w:val="single" w:sz="18" w:space="0" w:color="000000"/>
            </w:tcBorders>
          </w:tcPr>
          <w:p w14:paraId="208682DF" w14:textId="37D4B6FF" w:rsidR="00A96889" w:rsidRPr="00E8766F" w:rsidRDefault="00A96889" w:rsidP="00395292">
            <w:pPr>
              <w:pStyle w:val="TableParagraph"/>
              <w:ind w:left="103" w:right="121"/>
              <w:rPr>
                <w:szCs w:val="18"/>
              </w:rPr>
            </w:pPr>
            <w:r w:rsidRPr="00E8766F">
              <w:rPr>
                <w:szCs w:val="18"/>
              </w:rPr>
              <w:t>F</w:t>
            </w:r>
            <w:r w:rsidRPr="00E8766F">
              <w:rPr>
                <w:szCs w:val="18"/>
                <w:vertAlign w:val="subscript"/>
              </w:rPr>
              <w:t>2</w:t>
            </w:r>
            <w:r w:rsidRPr="00E8766F">
              <w:rPr>
                <w:szCs w:val="18"/>
              </w:rPr>
              <w:t>, Cl</w:t>
            </w:r>
            <w:r w:rsidRPr="00E8766F">
              <w:rPr>
                <w:szCs w:val="18"/>
                <w:vertAlign w:val="subscript"/>
              </w:rPr>
              <w:t>2</w:t>
            </w:r>
            <w:r w:rsidRPr="00E8766F">
              <w:rPr>
                <w:szCs w:val="18"/>
              </w:rPr>
              <w:t>, H</w:t>
            </w:r>
            <w:r w:rsidRPr="00E8766F">
              <w:rPr>
                <w:szCs w:val="18"/>
                <w:vertAlign w:val="subscript"/>
              </w:rPr>
              <w:t>2</w:t>
            </w:r>
            <w:r w:rsidRPr="00E8766F">
              <w:rPr>
                <w:szCs w:val="18"/>
              </w:rPr>
              <w:t>, N</w:t>
            </w:r>
            <w:r w:rsidRPr="00E8766F">
              <w:rPr>
                <w:szCs w:val="18"/>
                <w:vertAlign w:val="subscript"/>
              </w:rPr>
              <w:t>2</w:t>
            </w:r>
            <w:r w:rsidRPr="00E8766F">
              <w:rPr>
                <w:szCs w:val="18"/>
              </w:rPr>
              <w:t>, O</w:t>
            </w:r>
            <w:r w:rsidRPr="00E8766F">
              <w:rPr>
                <w:szCs w:val="18"/>
                <w:vertAlign w:val="subscript"/>
              </w:rPr>
              <w:t>2</w:t>
            </w:r>
            <w:r w:rsidRPr="00E8766F">
              <w:rPr>
                <w:szCs w:val="18"/>
              </w:rPr>
              <w:t>, SO</w:t>
            </w:r>
            <w:r w:rsidRPr="00E8766F">
              <w:rPr>
                <w:szCs w:val="18"/>
                <w:vertAlign w:val="subscript"/>
              </w:rPr>
              <w:t>2</w:t>
            </w:r>
            <w:r w:rsidRPr="00E8766F">
              <w:rPr>
                <w:szCs w:val="18"/>
              </w:rPr>
              <w:t xml:space="preserve">, </w:t>
            </w:r>
          </w:p>
        </w:tc>
        <w:tc>
          <w:tcPr>
            <w:tcW w:w="1755" w:type="dxa"/>
            <w:tcBorders>
              <w:left w:val="single" w:sz="18" w:space="0" w:color="000000"/>
            </w:tcBorders>
          </w:tcPr>
          <w:p w14:paraId="320A746F" w14:textId="39B6D6DA" w:rsidR="00A96889" w:rsidRDefault="00A96889" w:rsidP="00A96889">
            <w:pPr>
              <w:pStyle w:val="TableParagraph"/>
              <w:spacing w:line="225" w:lineRule="exact"/>
              <w:ind w:left="50"/>
              <w:rPr>
                <w:b/>
                <w:sz w:val="20"/>
              </w:rPr>
            </w:pPr>
            <w:r>
              <w:rPr>
                <w:sz w:val="20"/>
              </w:rPr>
              <w:t>Hydrochloric</w:t>
            </w:r>
          </w:p>
        </w:tc>
        <w:tc>
          <w:tcPr>
            <w:tcW w:w="949" w:type="dxa"/>
            <w:tcBorders>
              <w:right w:val="single" w:sz="18" w:space="0" w:color="000000"/>
            </w:tcBorders>
          </w:tcPr>
          <w:p w14:paraId="0A11D05E" w14:textId="70B90A35" w:rsidR="00A96889" w:rsidRPr="00FE7AFB" w:rsidRDefault="00A96889" w:rsidP="00E8766F">
            <w:pPr>
              <w:pStyle w:val="TableParagraph"/>
              <w:ind w:left="42"/>
              <w:rPr>
                <w:bCs/>
                <w:sz w:val="20"/>
              </w:rPr>
            </w:pPr>
            <w:r w:rsidRPr="00FE7AFB">
              <w:rPr>
                <w:bCs/>
                <w:sz w:val="20"/>
              </w:rPr>
              <w:t>HCl</w:t>
            </w:r>
          </w:p>
        </w:tc>
        <w:tc>
          <w:tcPr>
            <w:tcW w:w="1107" w:type="dxa"/>
            <w:tcBorders>
              <w:left w:val="single" w:sz="18" w:space="0" w:color="000000"/>
            </w:tcBorders>
          </w:tcPr>
          <w:p w14:paraId="6873678F" w14:textId="678EA00F" w:rsidR="00A96889" w:rsidRDefault="00A96889" w:rsidP="00E8766F">
            <w:pPr>
              <w:pStyle w:val="TableParagraph"/>
              <w:ind w:left="42"/>
              <w:rPr>
                <w:sz w:val="20"/>
              </w:rPr>
            </w:pPr>
            <w:r>
              <w:rPr>
                <w:w w:val="95"/>
                <w:sz w:val="20"/>
              </w:rPr>
              <w:t xml:space="preserve">Hydrogen </w:t>
            </w:r>
          </w:p>
        </w:tc>
        <w:tc>
          <w:tcPr>
            <w:tcW w:w="985" w:type="dxa"/>
            <w:tcBorders>
              <w:right w:val="single" w:sz="18" w:space="0" w:color="000000"/>
            </w:tcBorders>
          </w:tcPr>
          <w:p w14:paraId="1F19FB2A" w14:textId="767D1DEA" w:rsidR="00A96889" w:rsidRPr="00FE7AFB" w:rsidRDefault="00A96889" w:rsidP="00E8766F">
            <w:pPr>
              <w:pStyle w:val="TableParagraph"/>
              <w:ind w:left="42" w:right="64" w:firstLine="12"/>
              <w:jc w:val="both"/>
              <w:rPr>
                <w:bCs/>
                <w:sz w:val="20"/>
              </w:rPr>
            </w:pPr>
            <w:r w:rsidRPr="00FE7AFB">
              <w:rPr>
                <w:bCs/>
                <w:sz w:val="20"/>
              </w:rPr>
              <w:t>H</w:t>
            </w:r>
            <w:r w:rsidRPr="00FE7AFB">
              <w:rPr>
                <w:bCs/>
                <w:sz w:val="20"/>
                <w:vertAlign w:val="subscript"/>
              </w:rPr>
              <w:t>2</w:t>
            </w:r>
            <w:r w:rsidRPr="00FE7AFB">
              <w:rPr>
                <w:bCs/>
                <w:sz w:val="20"/>
              </w:rPr>
              <w:t xml:space="preserve"> </w:t>
            </w:r>
          </w:p>
        </w:tc>
      </w:tr>
      <w:tr w:rsidR="00E8766F" w14:paraId="5F9CE7A3" w14:textId="77777777" w:rsidTr="00FE7AFB">
        <w:trPr>
          <w:trHeight w:val="288"/>
        </w:trPr>
        <w:tc>
          <w:tcPr>
            <w:tcW w:w="7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14:paraId="7D2765B1" w14:textId="77777777" w:rsidR="00E8766F" w:rsidRDefault="00E8766F" w:rsidP="00E8766F">
            <w:pPr>
              <w:pStyle w:val="TableParagraph"/>
              <w:tabs>
                <w:tab w:val="left" w:pos="828"/>
              </w:tabs>
              <w:ind w:right="78"/>
              <w:rPr>
                <w:sz w:val="20"/>
              </w:rPr>
            </w:pPr>
            <w:r>
              <w:rPr>
                <w:sz w:val="20"/>
              </w:rPr>
              <w:t>Two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di 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6C54F5" w14:textId="3D782B46" w:rsidR="00E8766F" w:rsidRDefault="00E8766F" w:rsidP="00E8766F">
            <w:pPr>
              <w:pStyle w:val="TableParagraph"/>
              <w:tabs>
                <w:tab w:val="left" w:pos="772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di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040ABA" w14:textId="57BE85DD" w:rsidR="00E8766F" w:rsidRDefault="00E8766F" w:rsidP="00E8766F">
            <w:pPr>
              <w:pStyle w:val="TableParagraph"/>
              <w:ind w:left="105" w:right="25"/>
              <w:rPr>
                <w:sz w:val="20"/>
              </w:rPr>
            </w:pPr>
            <w:r>
              <w:rPr>
                <w:sz w:val="20"/>
              </w:rPr>
              <w:t>Seven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151C659A" w14:textId="11E9D9A4" w:rsidR="00E8766F" w:rsidRDefault="00E8766F" w:rsidP="00E8766F">
            <w:pPr>
              <w:pStyle w:val="TableParagraph"/>
              <w:ind w:left="63" w:right="144" w:hanging="10"/>
              <w:rPr>
                <w:sz w:val="20"/>
              </w:rPr>
            </w:pPr>
            <w:proofErr w:type="spellStart"/>
            <w:r>
              <w:rPr>
                <w:sz w:val="20"/>
              </w:rPr>
              <w:t>hepta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971" w:type="dxa"/>
            <w:tcBorders>
              <w:left w:val="single" w:sz="18" w:space="0" w:color="000000"/>
              <w:right w:val="single" w:sz="18" w:space="0" w:color="000000"/>
            </w:tcBorders>
          </w:tcPr>
          <w:p w14:paraId="7D728B4D" w14:textId="6C6B6D4B" w:rsidR="00E8766F" w:rsidRPr="00E8766F" w:rsidRDefault="00E8766F" w:rsidP="00E8766F">
            <w:pPr>
              <w:pStyle w:val="TableParagraph"/>
              <w:spacing w:line="262" w:lineRule="exact"/>
              <w:ind w:left="103"/>
              <w:rPr>
                <w:szCs w:val="18"/>
              </w:rPr>
            </w:pPr>
            <w:r w:rsidRPr="00E8766F">
              <w:rPr>
                <w:szCs w:val="18"/>
              </w:rPr>
              <w:t>SO</w:t>
            </w:r>
            <w:r w:rsidRPr="00E8766F">
              <w:rPr>
                <w:szCs w:val="18"/>
                <w:vertAlign w:val="subscript"/>
              </w:rPr>
              <w:t>3</w:t>
            </w:r>
            <w:r w:rsidRPr="00E8766F">
              <w:rPr>
                <w:szCs w:val="18"/>
              </w:rPr>
              <w:t>, CO, CO</w:t>
            </w:r>
            <w:r w:rsidRPr="00E8766F">
              <w:rPr>
                <w:szCs w:val="18"/>
                <w:vertAlign w:val="subscript"/>
              </w:rPr>
              <w:t>2</w:t>
            </w:r>
            <w:r w:rsidRPr="00E8766F">
              <w:rPr>
                <w:szCs w:val="18"/>
              </w:rPr>
              <w:t>, H</w:t>
            </w:r>
            <w:r w:rsidRPr="00E8766F">
              <w:rPr>
                <w:szCs w:val="18"/>
                <w:vertAlign w:val="subscript"/>
              </w:rPr>
              <w:t>2</w:t>
            </w:r>
            <w:r w:rsidRPr="00E8766F">
              <w:rPr>
                <w:szCs w:val="18"/>
              </w:rPr>
              <w:t>S,</w:t>
            </w:r>
          </w:p>
        </w:tc>
        <w:tc>
          <w:tcPr>
            <w:tcW w:w="1755" w:type="dxa"/>
            <w:tcBorders>
              <w:left w:val="single" w:sz="18" w:space="0" w:color="000000"/>
            </w:tcBorders>
          </w:tcPr>
          <w:p w14:paraId="42395327" w14:textId="73DEC974" w:rsidR="00E8766F" w:rsidRPr="00A96889" w:rsidRDefault="00E8766F" w:rsidP="00E8766F">
            <w:pPr>
              <w:pStyle w:val="TableParagraph"/>
              <w:spacing w:line="225" w:lineRule="exact"/>
              <w:ind w:left="50"/>
              <w:rPr>
                <w:b/>
                <w:sz w:val="20"/>
              </w:rPr>
            </w:pPr>
            <w:r>
              <w:rPr>
                <w:sz w:val="20"/>
              </w:rPr>
              <w:t>Sulfuric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9" w:type="dxa"/>
            <w:tcBorders>
              <w:right w:val="single" w:sz="18" w:space="0" w:color="000000"/>
            </w:tcBorders>
          </w:tcPr>
          <w:p w14:paraId="2E56F851" w14:textId="44E351D7" w:rsidR="00E8766F" w:rsidRPr="00FE7AFB" w:rsidRDefault="00E8766F" w:rsidP="00E8766F">
            <w:pPr>
              <w:pStyle w:val="TableParagraph"/>
              <w:ind w:left="0"/>
              <w:rPr>
                <w:rFonts w:ascii="Times New Roman"/>
                <w:bCs/>
                <w:sz w:val="20"/>
              </w:rPr>
            </w:pPr>
            <w:r w:rsidRPr="00FE7AFB">
              <w:rPr>
                <w:bCs/>
                <w:sz w:val="20"/>
              </w:rPr>
              <w:t>H</w:t>
            </w:r>
            <w:r w:rsidRPr="00FE7AFB">
              <w:rPr>
                <w:bCs/>
                <w:sz w:val="20"/>
                <w:vertAlign w:val="subscript"/>
              </w:rPr>
              <w:t>2</w:t>
            </w:r>
            <w:r w:rsidRPr="00FE7AFB">
              <w:rPr>
                <w:bCs/>
                <w:sz w:val="20"/>
              </w:rPr>
              <w:t>SO</w:t>
            </w:r>
            <w:r w:rsidRPr="00FE7AFB">
              <w:rPr>
                <w:bCs/>
                <w:sz w:val="20"/>
                <w:vertAlign w:val="subscript"/>
              </w:rPr>
              <w:t>4</w:t>
            </w:r>
          </w:p>
        </w:tc>
        <w:tc>
          <w:tcPr>
            <w:tcW w:w="1107" w:type="dxa"/>
            <w:tcBorders>
              <w:left w:val="single" w:sz="18" w:space="0" w:color="000000"/>
            </w:tcBorders>
          </w:tcPr>
          <w:p w14:paraId="59811244" w14:textId="7DBFBE2C" w:rsidR="00E8766F" w:rsidRDefault="00E8766F" w:rsidP="00E8766F">
            <w:pPr>
              <w:ind w:left="42"/>
              <w:rPr>
                <w:sz w:val="2"/>
                <w:szCs w:val="2"/>
              </w:rPr>
            </w:pPr>
            <w:r>
              <w:rPr>
                <w:sz w:val="20"/>
              </w:rPr>
              <w:t xml:space="preserve">Nitrogen </w:t>
            </w:r>
          </w:p>
        </w:tc>
        <w:tc>
          <w:tcPr>
            <w:tcW w:w="985" w:type="dxa"/>
            <w:tcBorders>
              <w:right w:val="single" w:sz="18" w:space="0" w:color="000000"/>
            </w:tcBorders>
          </w:tcPr>
          <w:p w14:paraId="74E29F95" w14:textId="091A03E7" w:rsidR="00E8766F" w:rsidRPr="00FE7AFB" w:rsidRDefault="00E8766F" w:rsidP="00E8766F">
            <w:pPr>
              <w:pStyle w:val="TableParagraph"/>
              <w:ind w:left="42" w:right="64" w:firstLine="12"/>
              <w:jc w:val="both"/>
              <w:rPr>
                <w:bCs/>
                <w:sz w:val="2"/>
                <w:szCs w:val="2"/>
              </w:rPr>
            </w:pPr>
            <w:r w:rsidRPr="00FE7AFB">
              <w:rPr>
                <w:bCs/>
                <w:sz w:val="20"/>
              </w:rPr>
              <w:t>N</w:t>
            </w:r>
            <w:r w:rsidRPr="00FE7AFB">
              <w:rPr>
                <w:bCs/>
                <w:sz w:val="20"/>
                <w:vertAlign w:val="subscript"/>
              </w:rPr>
              <w:t>2</w:t>
            </w:r>
            <w:r w:rsidRPr="00FE7AFB">
              <w:rPr>
                <w:bCs/>
                <w:sz w:val="20"/>
              </w:rPr>
              <w:t xml:space="preserve"> </w:t>
            </w:r>
          </w:p>
          <w:p w14:paraId="47A6A88C" w14:textId="3E54F70B" w:rsidR="00E8766F" w:rsidRPr="00FE7AFB" w:rsidRDefault="00E8766F" w:rsidP="00E8766F">
            <w:pPr>
              <w:rPr>
                <w:bCs/>
                <w:sz w:val="2"/>
                <w:szCs w:val="2"/>
              </w:rPr>
            </w:pPr>
          </w:p>
        </w:tc>
      </w:tr>
      <w:tr w:rsidR="00E8766F" w14:paraId="46C90AAD" w14:textId="77777777" w:rsidTr="00FE7AFB">
        <w:trPr>
          <w:trHeight w:val="288"/>
        </w:trPr>
        <w:tc>
          <w:tcPr>
            <w:tcW w:w="7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14:paraId="0877CD4B" w14:textId="7DBF7B77" w:rsidR="00E8766F" w:rsidRDefault="00E8766F" w:rsidP="00E8766F">
            <w:pPr>
              <w:pStyle w:val="TableParagraph"/>
              <w:tabs>
                <w:tab w:val="left" w:pos="772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Three</w:t>
            </w:r>
            <w:r>
              <w:rPr>
                <w:spacing w:val="53"/>
                <w:sz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D1CAE0" w14:textId="35F08927" w:rsidR="00E8766F" w:rsidRDefault="00E8766F" w:rsidP="00E8766F">
            <w:pPr>
              <w:pStyle w:val="TableParagraph"/>
              <w:tabs>
                <w:tab w:val="left" w:pos="772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tri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60D78E" w14:textId="57F82631" w:rsidR="00E8766F" w:rsidRDefault="00E8766F" w:rsidP="00E8766F">
            <w:pPr>
              <w:pStyle w:val="TableParagraph"/>
              <w:ind w:left="105" w:right="25"/>
              <w:rPr>
                <w:sz w:val="20"/>
              </w:rPr>
            </w:pPr>
            <w:r>
              <w:rPr>
                <w:sz w:val="20"/>
              </w:rPr>
              <w:t>Eight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6C3A36CE" w14:textId="65DE081B" w:rsidR="00E8766F" w:rsidRDefault="00E8766F" w:rsidP="00E8766F">
            <w:pPr>
              <w:pStyle w:val="TableParagraph"/>
              <w:ind w:left="63" w:right="144" w:hanging="10"/>
              <w:rPr>
                <w:sz w:val="20"/>
              </w:rPr>
            </w:pPr>
            <w:r>
              <w:rPr>
                <w:sz w:val="20"/>
              </w:rPr>
              <w:t>octa</w:t>
            </w:r>
          </w:p>
        </w:tc>
        <w:tc>
          <w:tcPr>
            <w:tcW w:w="2971" w:type="dxa"/>
            <w:tcBorders>
              <w:left w:val="single" w:sz="18" w:space="0" w:color="000000"/>
              <w:right w:val="single" w:sz="18" w:space="0" w:color="000000"/>
            </w:tcBorders>
          </w:tcPr>
          <w:p w14:paraId="10555CF9" w14:textId="4F3115E9" w:rsidR="00E8766F" w:rsidRPr="00E8766F" w:rsidRDefault="00E8766F" w:rsidP="00E8766F">
            <w:pPr>
              <w:pStyle w:val="TableParagraph"/>
              <w:spacing w:line="262" w:lineRule="exact"/>
              <w:ind w:left="103"/>
              <w:rPr>
                <w:szCs w:val="18"/>
              </w:rPr>
            </w:pPr>
            <w:r w:rsidRPr="00E8766F">
              <w:rPr>
                <w:szCs w:val="18"/>
              </w:rPr>
              <w:t>NO, NO</w:t>
            </w:r>
            <w:r w:rsidRPr="00E8766F">
              <w:rPr>
                <w:szCs w:val="18"/>
                <w:vertAlign w:val="subscript"/>
              </w:rPr>
              <w:t>2</w:t>
            </w:r>
            <w:r w:rsidRPr="00E8766F">
              <w:rPr>
                <w:szCs w:val="18"/>
              </w:rPr>
              <w:t>, NH</w:t>
            </w:r>
            <w:r w:rsidRPr="00E8766F">
              <w:rPr>
                <w:szCs w:val="18"/>
                <w:vertAlign w:val="subscript"/>
              </w:rPr>
              <w:t>3</w:t>
            </w:r>
            <w:r w:rsidRPr="00E8766F">
              <w:rPr>
                <w:szCs w:val="18"/>
              </w:rPr>
              <w:t>, P</w:t>
            </w:r>
            <w:r w:rsidRPr="00E8766F">
              <w:rPr>
                <w:szCs w:val="18"/>
                <w:vertAlign w:val="subscript"/>
              </w:rPr>
              <w:t>2</w:t>
            </w:r>
            <w:r w:rsidRPr="00E8766F">
              <w:rPr>
                <w:szCs w:val="18"/>
              </w:rPr>
              <w:t>O</w:t>
            </w:r>
            <w:r w:rsidRPr="00E8766F">
              <w:rPr>
                <w:szCs w:val="18"/>
                <w:vertAlign w:val="subscript"/>
              </w:rPr>
              <w:t>3</w:t>
            </w:r>
            <w:r w:rsidRPr="00E8766F">
              <w:rPr>
                <w:szCs w:val="18"/>
              </w:rPr>
              <w:t>,</w:t>
            </w:r>
          </w:p>
        </w:tc>
        <w:tc>
          <w:tcPr>
            <w:tcW w:w="1755" w:type="dxa"/>
            <w:tcBorders>
              <w:left w:val="single" w:sz="18" w:space="0" w:color="000000"/>
            </w:tcBorders>
          </w:tcPr>
          <w:p w14:paraId="35DC71BB" w14:textId="2CA3E3CF" w:rsidR="00E8766F" w:rsidRDefault="00E8766F" w:rsidP="00E8766F">
            <w:pPr>
              <w:pStyle w:val="TableParagraph"/>
              <w:ind w:left="50"/>
              <w:rPr>
                <w:rFonts w:ascii="Times New Roman"/>
                <w:sz w:val="20"/>
              </w:rPr>
            </w:pPr>
            <w:r>
              <w:rPr>
                <w:sz w:val="20"/>
              </w:rPr>
              <w:t>Nitric</w:t>
            </w:r>
          </w:p>
        </w:tc>
        <w:tc>
          <w:tcPr>
            <w:tcW w:w="949" w:type="dxa"/>
            <w:tcBorders>
              <w:right w:val="single" w:sz="18" w:space="0" w:color="000000"/>
            </w:tcBorders>
          </w:tcPr>
          <w:p w14:paraId="6503F264" w14:textId="26674794" w:rsidR="00E8766F" w:rsidRPr="00FE7AFB" w:rsidRDefault="00E8766F" w:rsidP="00E8766F">
            <w:pPr>
              <w:pStyle w:val="TableParagraph"/>
              <w:ind w:left="42"/>
              <w:rPr>
                <w:rFonts w:ascii="Times New Roman"/>
                <w:bCs/>
                <w:sz w:val="20"/>
              </w:rPr>
            </w:pPr>
            <w:r w:rsidRPr="00FE7AFB">
              <w:rPr>
                <w:bCs/>
                <w:sz w:val="20"/>
              </w:rPr>
              <w:t>HNO</w:t>
            </w:r>
            <w:r w:rsidRPr="00FE7AFB">
              <w:rPr>
                <w:bCs/>
                <w:sz w:val="20"/>
                <w:vertAlign w:val="subscript"/>
              </w:rPr>
              <w:t>3</w:t>
            </w:r>
          </w:p>
        </w:tc>
        <w:tc>
          <w:tcPr>
            <w:tcW w:w="1107" w:type="dxa"/>
            <w:tcBorders>
              <w:left w:val="single" w:sz="18" w:space="0" w:color="000000"/>
            </w:tcBorders>
          </w:tcPr>
          <w:p w14:paraId="6376CFE6" w14:textId="74049A18" w:rsidR="00E8766F" w:rsidRDefault="00E8766F" w:rsidP="00E8766F">
            <w:pPr>
              <w:ind w:left="42"/>
              <w:rPr>
                <w:sz w:val="2"/>
                <w:szCs w:val="2"/>
              </w:rPr>
            </w:pPr>
            <w:r>
              <w:rPr>
                <w:sz w:val="20"/>
              </w:rPr>
              <w:t xml:space="preserve">Oxygen </w:t>
            </w:r>
          </w:p>
        </w:tc>
        <w:tc>
          <w:tcPr>
            <w:tcW w:w="985" w:type="dxa"/>
            <w:tcBorders>
              <w:right w:val="single" w:sz="18" w:space="0" w:color="000000"/>
            </w:tcBorders>
          </w:tcPr>
          <w:p w14:paraId="46146925" w14:textId="33F0A9EC" w:rsidR="00E8766F" w:rsidRPr="00FE7AFB" w:rsidRDefault="00E8766F" w:rsidP="00E8766F">
            <w:pPr>
              <w:pStyle w:val="TableParagraph"/>
              <w:ind w:left="42" w:right="64" w:firstLine="12"/>
              <w:jc w:val="both"/>
              <w:rPr>
                <w:bCs/>
                <w:sz w:val="2"/>
                <w:szCs w:val="2"/>
              </w:rPr>
            </w:pPr>
            <w:r w:rsidRPr="00FE7AFB">
              <w:rPr>
                <w:bCs/>
                <w:sz w:val="20"/>
              </w:rPr>
              <w:t>O</w:t>
            </w:r>
            <w:r w:rsidRPr="00FE7AFB">
              <w:rPr>
                <w:bCs/>
                <w:sz w:val="20"/>
                <w:vertAlign w:val="subscript"/>
              </w:rPr>
              <w:t>2</w:t>
            </w:r>
            <w:r w:rsidRPr="00FE7AFB">
              <w:rPr>
                <w:bCs/>
                <w:sz w:val="20"/>
              </w:rPr>
              <w:t xml:space="preserve"> </w:t>
            </w:r>
          </w:p>
          <w:p w14:paraId="6012A822" w14:textId="288F6393" w:rsidR="00E8766F" w:rsidRPr="00FE7AFB" w:rsidRDefault="00E8766F" w:rsidP="00E8766F">
            <w:pPr>
              <w:rPr>
                <w:bCs/>
                <w:sz w:val="2"/>
                <w:szCs w:val="2"/>
              </w:rPr>
            </w:pPr>
          </w:p>
        </w:tc>
      </w:tr>
      <w:tr w:rsidR="00E8766F" w14:paraId="65C3EBE8" w14:textId="77777777" w:rsidTr="00FE7AFB">
        <w:trPr>
          <w:trHeight w:val="288"/>
        </w:trPr>
        <w:tc>
          <w:tcPr>
            <w:tcW w:w="7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14:paraId="787CF6A0" w14:textId="6E96B825" w:rsidR="00E8766F" w:rsidRDefault="00E8766F" w:rsidP="00E8766F">
            <w:pPr>
              <w:pStyle w:val="TableParagraph"/>
              <w:tabs>
                <w:tab w:val="left" w:pos="772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Four</w:t>
            </w:r>
            <w:r>
              <w:rPr>
                <w:spacing w:val="53"/>
                <w:sz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24EF99" w14:textId="272363DF" w:rsidR="00E8766F" w:rsidRDefault="00E8766F" w:rsidP="00E8766F">
            <w:pPr>
              <w:pStyle w:val="TableParagraph"/>
              <w:tabs>
                <w:tab w:val="left" w:pos="772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tetra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089805" w14:textId="306D211E" w:rsidR="00E8766F" w:rsidRDefault="00E8766F" w:rsidP="00E8766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Nine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70BCF70B" w14:textId="5EB45DA7" w:rsidR="00E8766F" w:rsidRDefault="00E8766F" w:rsidP="00E8766F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proofErr w:type="spellStart"/>
            <w:r>
              <w:rPr>
                <w:sz w:val="20"/>
              </w:rPr>
              <w:t>nona</w:t>
            </w:r>
            <w:proofErr w:type="spellEnd"/>
          </w:p>
        </w:tc>
        <w:tc>
          <w:tcPr>
            <w:tcW w:w="2971" w:type="dxa"/>
            <w:tcBorders>
              <w:left w:val="single" w:sz="18" w:space="0" w:color="000000"/>
              <w:right w:val="single" w:sz="18" w:space="0" w:color="000000"/>
            </w:tcBorders>
          </w:tcPr>
          <w:p w14:paraId="1C5E4B52" w14:textId="2B286EAF" w:rsidR="00E8766F" w:rsidRPr="00E8766F" w:rsidRDefault="00E8766F" w:rsidP="00E8766F">
            <w:pPr>
              <w:pStyle w:val="TableParagraph"/>
              <w:spacing w:line="262" w:lineRule="exact"/>
              <w:ind w:left="103"/>
              <w:rPr>
                <w:szCs w:val="18"/>
              </w:rPr>
            </w:pPr>
            <w:r w:rsidRPr="00E8766F">
              <w:rPr>
                <w:szCs w:val="18"/>
              </w:rPr>
              <w:t>P</w:t>
            </w:r>
            <w:r w:rsidRPr="00E8766F">
              <w:rPr>
                <w:szCs w:val="18"/>
                <w:vertAlign w:val="subscript"/>
              </w:rPr>
              <w:t>2</w:t>
            </w:r>
            <w:r w:rsidRPr="00E8766F">
              <w:rPr>
                <w:szCs w:val="18"/>
              </w:rPr>
              <w:t>O</w:t>
            </w:r>
            <w:r w:rsidRPr="00E8766F">
              <w:rPr>
                <w:szCs w:val="18"/>
                <w:vertAlign w:val="subscript"/>
              </w:rPr>
              <w:t>5</w:t>
            </w:r>
            <w:r w:rsidRPr="00E8766F">
              <w:rPr>
                <w:szCs w:val="18"/>
              </w:rPr>
              <w:t>, SiF</w:t>
            </w:r>
            <w:r w:rsidRPr="00E8766F">
              <w:rPr>
                <w:szCs w:val="18"/>
                <w:vertAlign w:val="subscript"/>
              </w:rPr>
              <w:t>4</w:t>
            </w:r>
            <w:r w:rsidRPr="00E8766F">
              <w:rPr>
                <w:szCs w:val="18"/>
              </w:rPr>
              <w:t>, HCl, HBr,</w:t>
            </w:r>
          </w:p>
        </w:tc>
        <w:tc>
          <w:tcPr>
            <w:tcW w:w="1755" w:type="dxa"/>
            <w:tcBorders>
              <w:left w:val="single" w:sz="18" w:space="0" w:color="000000"/>
              <w:bottom w:val="single" w:sz="18" w:space="0" w:color="000000"/>
            </w:tcBorders>
          </w:tcPr>
          <w:p w14:paraId="687C5909" w14:textId="6AE2A658" w:rsidR="00E8766F" w:rsidRDefault="00E8766F" w:rsidP="00E8766F">
            <w:pPr>
              <w:pStyle w:val="TableParagraph"/>
              <w:ind w:left="50"/>
              <w:rPr>
                <w:rFonts w:ascii="Times New Roman"/>
                <w:sz w:val="20"/>
              </w:rPr>
            </w:pPr>
            <w:r>
              <w:rPr>
                <w:sz w:val="20"/>
              </w:rPr>
              <w:t>Phosphoric</w:t>
            </w:r>
          </w:p>
        </w:tc>
        <w:tc>
          <w:tcPr>
            <w:tcW w:w="949" w:type="dxa"/>
            <w:tcBorders>
              <w:bottom w:val="single" w:sz="18" w:space="0" w:color="000000"/>
              <w:right w:val="single" w:sz="18" w:space="0" w:color="000000"/>
            </w:tcBorders>
          </w:tcPr>
          <w:p w14:paraId="05709CB8" w14:textId="14145F61" w:rsidR="00E8766F" w:rsidRPr="00FE7AFB" w:rsidRDefault="00E8766F" w:rsidP="00E8766F">
            <w:pPr>
              <w:pStyle w:val="TableParagraph"/>
              <w:ind w:left="42"/>
              <w:rPr>
                <w:rFonts w:ascii="Times New Roman"/>
                <w:bCs/>
                <w:sz w:val="20"/>
              </w:rPr>
            </w:pPr>
            <w:r w:rsidRPr="00FE7AFB">
              <w:rPr>
                <w:bCs/>
                <w:sz w:val="20"/>
              </w:rPr>
              <w:t>H</w:t>
            </w:r>
            <w:r w:rsidRPr="00FE7AFB">
              <w:rPr>
                <w:bCs/>
                <w:sz w:val="20"/>
                <w:vertAlign w:val="subscript"/>
              </w:rPr>
              <w:t>3</w:t>
            </w:r>
            <w:r w:rsidRPr="00FE7AFB">
              <w:rPr>
                <w:bCs/>
                <w:sz w:val="20"/>
              </w:rPr>
              <w:t>PO</w:t>
            </w:r>
            <w:r w:rsidRPr="00FE7AFB">
              <w:rPr>
                <w:bCs/>
                <w:sz w:val="20"/>
                <w:vertAlign w:val="subscript"/>
              </w:rPr>
              <w:t>4</w:t>
            </w:r>
          </w:p>
        </w:tc>
        <w:tc>
          <w:tcPr>
            <w:tcW w:w="1107" w:type="dxa"/>
            <w:tcBorders>
              <w:left w:val="single" w:sz="18" w:space="0" w:color="000000"/>
            </w:tcBorders>
          </w:tcPr>
          <w:p w14:paraId="4C38E847" w14:textId="24F87375" w:rsidR="00E8766F" w:rsidRDefault="00E8766F" w:rsidP="00E8766F">
            <w:pPr>
              <w:ind w:left="42"/>
              <w:rPr>
                <w:sz w:val="2"/>
                <w:szCs w:val="2"/>
              </w:rPr>
            </w:pPr>
            <w:r>
              <w:rPr>
                <w:sz w:val="20"/>
              </w:rPr>
              <w:t xml:space="preserve">Fluorine </w:t>
            </w:r>
          </w:p>
        </w:tc>
        <w:tc>
          <w:tcPr>
            <w:tcW w:w="985" w:type="dxa"/>
            <w:tcBorders>
              <w:right w:val="single" w:sz="18" w:space="0" w:color="000000"/>
            </w:tcBorders>
          </w:tcPr>
          <w:p w14:paraId="32B39DEC" w14:textId="77777777" w:rsidR="00E8766F" w:rsidRPr="00FE7AFB" w:rsidRDefault="00E8766F" w:rsidP="00E8766F">
            <w:pPr>
              <w:pStyle w:val="TableParagraph"/>
              <w:ind w:left="42" w:right="64" w:firstLine="12"/>
              <w:jc w:val="both"/>
              <w:rPr>
                <w:bCs/>
                <w:sz w:val="20"/>
              </w:rPr>
            </w:pPr>
            <w:r w:rsidRPr="00FE7AFB">
              <w:rPr>
                <w:bCs/>
                <w:sz w:val="20"/>
              </w:rPr>
              <w:t>F</w:t>
            </w:r>
            <w:r w:rsidRPr="00FE7AFB">
              <w:rPr>
                <w:bCs/>
                <w:sz w:val="20"/>
                <w:vertAlign w:val="subscript"/>
              </w:rPr>
              <w:t>2</w:t>
            </w:r>
          </w:p>
          <w:p w14:paraId="3E33D6CA" w14:textId="64256C59" w:rsidR="00E8766F" w:rsidRPr="00FE7AFB" w:rsidRDefault="00E8766F" w:rsidP="00E8766F">
            <w:pPr>
              <w:rPr>
                <w:bCs/>
                <w:sz w:val="2"/>
                <w:szCs w:val="2"/>
              </w:rPr>
            </w:pPr>
          </w:p>
        </w:tc>
      </w:tr>
      <w:tr w:rsidR="00E8766F" w14:paraId="11D8B7F7" w14:textId="77777777" w:rsidTr="00FE7AFB">
        <w:trPr>
          <w:trHeight w:val="288"/>
        </w:trPr>
        <w:tc>
          <w:tcPr>
            <w:tcW w:w="76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0201B0A4" w14:textId="1F386A85" w:rsidR="00E8766F" w:rsidRDefault="00E8766F" w:rsidP="00E8766F">
            <w:pPr>
              <w:pStyle w:val="TableParagraph"/>
              <w:tabs>
                <w:tab w:val="left" w:pos="772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Five 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3B96BEB0" w14:textId="525B2B0F" w:rsidR="00E8766F" w:rsidRDefault="00E8766F" w:rsidP="00E8766F">
            <w:pPr>
              <w:pStyle w:val="TableParagraph"/>
              <w:tabs>
                <w:tab w:val="left" w:pos="772"/>
              </w:tabs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penta</w:t>
            </w:r>
            <w:proofErr w:type="spellEnd"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</w:tcPr>
          <w:p w14:paraId="211E476C" w14:textId="3592B35F" w:rsidR="00E8766F" w:rsidRDefault="00E8766F" w:rsidP="00E8766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Ten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21A6B9C7" w14:textId="5BA2FA7D" w:rsidR="00E8766F" w:rsidRDefault="00E8766F" w:rsidP="00E8766F"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proofErr w:type="spellStart"/>
            <w:r>
              <w:rPr>
                <w:sz w:val="20"/>
              </w:rPr>
              <w:t>deca</w:t>
            </w:r>
            <w:proofErr w:type="spellEnd"/>
          </w:p>
        </w:tc>
        <w:tc>
          <w:tcPr>
            <w:tcW w:w="297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31BBF8" w14:textId="73FB287C" w:rsidR="00E8766F" w:rsidRPr="00E8766F" w:rsidRDefault="00E8766F" w:rsidP="00E8766F">
            <w:pPr>
              <w:pStyle w:val="TableParagraph"/>
              <w:spacing w:line="262" w:lineRule="exact"/>
              <w:ind w:left="103"/>
              <w:rPr>
                <w:szCs w:val="18"/>
              </w:rPr>
            </w:pPr>
            <w:r w:rsidRPr="00E8766F">
              <w:rPr>
                <w:szCs w:val="18"/>
              </w:rPr>
              <w:t>HI, HF, N</w:t>
            </w:r>
            <w:r w:rsidRPr="00E8766F">
              <w:rPr>
                <w:szCs w:val="18"/>
                <w:vertAlign w:val="subscript"/>
              </w:rPr>
              <w:t>2</w:t>
            </w:r>
            <w:r w:rsidRPr="00E8766F">
              <w:rPr>
                <w:szCs w:val="18"/>
              </w:rPr>
              <w:t>O</w:t>
            </w:r>
            <w:r w:rsidRPr="00E8766F">
              <w:rPr>
                <w:szCs w:val="18"/>
                <w:vertAlign w:val="subscript"/>
              </w:rPr>
              <w:t>5</w:t>
            </w:r>
            <w:r w:rsidRPr="00E8766F">
              <w:rPr>
                <w:szCs w:val="18"/>
              </w:rPr>
              <w:t>, N</w:t>
            </w:r>
            <w:r w:rsidRPr="00E8766F">
              <w:rPr>
                <w:szCs w:val="18"/>
                <w:vertAlign w:val="subscript"/>
              </w:rPr>
              <w:t>2</w:t>
            </w:r>
            <w:r w:rsidRPr="00E8766F">
              <w:rPr>
                <w:szCs w:val="18"/>
              </w:rPr>
              <w:t>O</w:t>
            </w:r>
            <w:r w:rsidRPr="00E8766F">
              <w:rPr>
                <w:szCs w:val="18"/>
                <w:vertAlign w:val="subscript"/>
              </w:rPr>
              <w:t>3</w:t>
            </w:r>
            <w:r w:rsidRPr="00E8766F">
              <w:rPr>
                <w:szCs w:val="18"/>
              </w:rPr>
              <w:t>,</w:t>
            </w:r>
            <w:r>
              <w:rPr>
                <w:szCs w:val="18"/>
              </w:rPr>
              <w:t xml:space="preserve"> </w:t>
            </w:r>
            <w:r w:rsidRPr="00E8766F">
              <w:rPr>
                <w:szCs w:val="18"/>
              </w:rPr>
              <w:t>N</w:t>
            </w:r>
            <w:r w:rsidRPr="00E8766F">
              <w:rPr>
                <w:szCs w:val="18"/>
                <w:vertAlign w:val="subscript"/>
              </w:rPr>
              <w:t>2</w:t>
            </w:r>
            <w:r w:rsidRPr="00E8766F">
              <w:rPr>
                <w:szCs w:val="18"/>
              </w:rPr>
              <w:t>O</w:t>
            </w:r>
          </w:p>
        </w:tc>
        <w:tc>
          <w:tcPr>
            <w:tcW w:w="2704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7E2540CC" w14:textId="5C31FE23" w:rsidR="00E8766F" w:rsidRDefault="00E8766F" w:rsidP="00E8766F">
            <w:pPr>
              <w:pStyle w:val="TableParagraph"/>
              <w:ind w:left="42"/>
              <w:jc w:val="center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Common Bases</w:t>
            </w:r>
          </w:p>
        </w:tc>
        <w:tc>
          <w:tcPr>
            <w:tcW w:w="1107" w:type="dxa"/>
            <w:tcBorders>
              <w:left w:val="single" w:sz="18" w:space="0" w:color="000000"/>
            </w:tcBorders>
          </w:tcPr>
          <w:p w14:paraId="7633CCB0" w14:textId="493B0B0E" w:rsidR="00E8766F" w:rsidRDefault="00E8766F" w:rsidP="00E8766F">
            <w:pPr>
              <w:ind w:left="42"/>
              <w:rPr>
                <w:sz w:val="2"/>
                <w:szCs w:val="2"/>
              </w:rPr>
            </w:pPr>
            <w:r>
              <w:rPr>
                <w:sz w:val="20"/>
              </w:rPr>
              <w:t xml:space="preserve">Chlorine </w:t>
            </w:r>
          </w:p>
        </w:tc>
        <w:tc>
          <w:tcPr>
            <w:tcW w:w="985" w:type="dxa"/>
            <w:tcBorders>
              <w:right w:val="single" w:sz="18" w:space="0" w:color="000000"/>
            </w:tcBorders>
          </w:tcPr>
          <w:p w14:paraId="3C40826F" w14:textId="4FBF6D3C" w:rsidR="00E8766F" w:rsidRPr="00FE7AFB" w:rsidRDefault="00E8766F" w:rsidP="00E8766F">
            <w:pPr>
              <w:ind w:left="42"/>
              <w:rPr>
                <w:bCs/>
                <w:sz w:val="2"/>
                <w:szCs w:val="2"/>
              </w:rPr>
            </w:pPr>
            <w:r w:rsidRPr="00FE7AFB">
              <w:rPr>
                <w:bCs/>
                <w:sz w:val="20"/>
              </w:rPr>
              <w:t>Cl</w:t>
            </w:r>
            <w:r w:rsidRPr="00FE7AFB">
              <w:rPr>
                <w:bCs/>
                <w:sz w:val="20"/>
                <w:vertAlign w:val="subscript"/>
              </w:rPr>
              <w:t>2</w:t>
            </w:r>
            <w:r w:rsidRPr="00FE7AFB">
              <w:rPr>
                <w:bCs/>
                <w:sz w:val="20"/>
              </w:rPr>
              <w:t xml:space="preserve"> </w:t>
            </w:r>
          </w:p>
        </w:tc>
      </w:tr>
      <w:tr w:rsidR="00E8766F" w14:paraId="396AF7C3" w14:textId="77777777" w:rsidTr="00FE7AFB">
        <w:trPr>
          <w:trHeight w:val="134"/>
        </w:trPr>
        <w:tc>
          <w:tcPr>
            <w:tcW w:w="1532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14:paraId="216F3DD2" w14:textId="25678E11" w:rsidR="00E8766F" w:rsidRDefault="00E8766F" w:rsidP="00E876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14:paraId="43A36074" w14:textId="77777777" w:rsidR="00E8766F" w:rsidRDefault="00E8766F" w:rsidP="00E876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14:paraId="6DB820B3" w14:textId="77777777" w:rsidR="00E8766F" w:rsidRDefault="00E8766F" w:rsidP="00E876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4BCB55B5" w14:textId="0C50DD11" w:rsidR="00E8766F" w:rsidRPr="00E8766F" w:rsidRDefault="00E8766F" w:rsidP="00E8766F">
            <w:pPr>
              <w:ind w:left="136"/>
              <w:rPr>
                <w:szCs w:val="18"/>
              </w:rPr>
            </w:pPr>
          </w:p>
        </w:tc>
        <w:tc>
          <w:tcPr>
            <w:tcW w:w="1755" w:type="dxa"/>
            <w:tcBorders>
              <w:left w:val="single" w:sz="18" w:space="0" w:color="000000"/>
            </w:tcBorders>
            <w:shd w:val="clear" w:color="auto" w:fill="FFFFFF" w:themeFill="background1"/>
            <w:vAlign w:val="center"/>
          </w:tcPr>
          <w:p w14:paraId="7C3C491E" w14:textId="41709C55" w:rsidR="00E8766F" w:rsidRPr="00E8766F" w:rsidRDefault="00E8766F" w:rsidP="00E8766F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Ammonia</w:t>
            </w:r>
          </w:p>
        </w:tc>
        <w:tc>
          <w:tcPr>
            <w:tcW w:w="949" w:type="dxa"/>
            <w:tcBorders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52A3E322" w14:textId="6D91B142" w:rsidR="00E8766F" w:rsidRPr="00FE7AFB" w:rsidRDefault="00E8766F" w:rsidP="00E8766F">
            <w:pPr>
              <w:pStyle w:val="TableParagraph"/>
              <w:ind w:left="46"/>
              <w:rPr>
                <w:bCs/>
                <w:sz w:val="20"/>
              </w:rPr>
            </w:pPr>
            <w:r w:rsidRPr="00FE7AFB">
              <w:rPr>
                <w:bCs/>
                <w:sz w:val="20"/>
              </w:rPr>
              <w:t>NH</w:t>
            </w:r>
            <w:r w:rsidRPr="00FE7AFB">
              <w:rPr>
                <w:bCs/>
                <w:sz w:val="20"/>
                <w:vertAlign w:val="subscript"/>
              </w:rPr>
              <w:t>3</w:t>
            </w:r>
          </w:p>
        </w:tc>
        <w:tc>
          <w:tcPr>
            <w:tcW w:w="1107" w:type="dxa"/>
            <w:tcBorders>
              <w:left w:val="single" w:sz="18" w:space="0" w:color="000000"/>
            </w:tcBorders>
            <w:vAlign w:val="center"/>
          </w:tcPr>
          <w:p w14:paraId="744D7C25" w14:textId="18FAB96F" w:rsidR="00E8766F" w:rsidRDefault="00E8766F" w:rsidP="00E8766F">
            <w:pPr>
              <w:ind w:left="42"/>
              <w:rPr>
                <w:sz w:val="2"/>
                <w:szCs w:val="2"/>
              </w:rPr>
            </w:pPr>
            <w:r>
              <w:rPr>
                <w:sz w:val="20"/>
              </w:rPr>
              <w:t xml:space="preserve">Bromine </w:t>
            </w:r>
          </w:p>
        </w:tc>
        <w:tc>
          <w:tcPr>
            <w:tcW w:w="985" w:type="dxa"/>
            <w:tcBorders>
              <w:right w:val="single" w:sz="18" w:space="0" w:color="000000"/>
            </w:tcBorders>
            <w:vAlign w:val="center"/>
          </w:tcPr>
          <w:p w14:paraId="5BA08DC0" w14:textId="137732AC" w:rsidR="00E8766F" w:rsidRPr="00FE7AFB" w:rsidRDefault="00E8766F" w:rsidP="00E8766F">
            <w:pPr>
              <w:ind w:left="42"/>
              <w:rPr>
                <w:bCs/>
                <w:sz w:val="2"/>
                <w:szCs w:val="2"/>
              </w:rPr>
            </w:pPr>
            <w:r w:rsidRPr="00FE7AFB">
              <w:rPr>
                <w:bCs/>
                <w:sz w:val="20"/>
              </w:rPr>
              <w:t>Br</w:t>
            </w:r>
            <w:r w:rsidRPr="00FE7AFB">
              <w:rPr>
                <w:bCs/>
                <w:sz w:val="20"/>
                <w:vertAlign w:val="subscript"/>
              </w:rPr>
              <w:t>2</w:t>
            </w:r>
            <w:r w:rsidRPr="00FE7AFB">
              <w:rPr>
                <w:bCs/>
                <w:w w:val="99"/>
                <w:sz w:val="20"/>
              </w:rPr>
              <w:t xml:space="preserve"> </w:t>
            </w:r>
          </w:p>
        </w:tc>
      </w:tr>
      <w:tr w:rsidR="00E8766F" w14:paraId="5D70CF49" w14:textId="77777777" w:rsidTr="00FE7AFB">
        <w:trPr>
          <w:trHeight w:val="288"/>
        </w:trPr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FB4BA" w14:textId="77777777" w:rsidR="00E8766F" w:rsidRDefault="00E8766F" w:rsidP="00E8766F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0AB528F4" w14:textId="77777777" w:rsidR="00E8766F" w:rsidRDefault="00E8766F" w:rsidP="00E8766F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62F0C2E6" w14:textId="77777777" w:rsidR="00E8766F" w:rsidRDefault="00E8766F" w:rsidP="00E8766F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971DC7A" w14:textId="0E43D0AA" w:rsidR="00E8766F" w:rsidRDefault="00E8766F" w:rsidP="00E8766F">
            <w:pPr>
              <w:pStyle w:val="TableParagraph"/>
              <w:spacing w:line="269" w:lineRule="exact"/>
              <w:ind w:left="0"/>
              <w:rPr>
                <w:sz w:val="26"/>
              </w:rPr>
            </w:pPr>
          </w:p>
        </w:tc>
        <w:tc>
          <w:tcPr>
            <w:tcW w:w="1755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 w14:paraId="294D50DD" w14:textId="08C2AE28" w:rsidR="00E8766F" w:rsidRDefault="00E8766F" w:rsidP="00E8766F">
            <w:pPr>
              <w:ind w:left="46"/>
              <w:rPr>
                <w:sz w:val="2"/>
                <w:szCs w:val="2"/>
              </w:rPr>
            </w:pPr>
            <w:r>
              <w:rPr>
                <w:sz w:val="20"/>
              </w:rPr>
              <w:t>Sodium hydroxide</w:t>
            </w:r>
          </w:p>
        </w:tc>
        <w:tc>
          <w:tcPr>
            <w:tcW w:w="949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302415E1" w14:textId="049FFC1F" w:rsidR="00E8766F" w:rsidRPr="00FE7AFB" w:rsidRDefault="00E8766F" w:rsidP="00E8766F">
            <w:pPr>
              <w:ind w:left="46"/>
              <w:rPr>
                <w:bCs/>
                <w:sz w:val="2"/>
                <w:szCs w:val="2"/>
              </w:rPr>
            </w:pPr>
            <w:r w:rsidRPr="00FE7AFB">
              <w:rPr>
                <w:bCs/>
                <w:sz w:val="20"/>
              </w:rPr>
              <w:t>NaOH</w:t>
            </w:r>
          </w:p>
        </w:tc>
        <w:tc>
          <w:tcPr>
            <w:tcW w:w="1107" w:type="dxa"/>
            <w:tcBorders>
              <w:left w:val="single" w:sz="18" w:space="0" w:color="000000"/>
              <w:bottom w:val="single" w:sz="18" w:space="0" w:color="000000"/>
            </w:tcBorders>
          </w:tcPr>
          <w:p w14:paraId="73681F3E" w14:textId="65A8A792" w:rsidR="00E8766F" w:rsidRDefault="00E8766F" w:rsidP="00E8766F">
            <w:pPr>
              <w:ind w:left="42"/>
              <w:rPr>
                <w:sz w:val="2"/>
                <w:szCs w:val="2"/>
              </w:rPr>
            </w:pPr>
            <w:r>
              <w:rPr>
                <w:sz w:val="20"/>
              </w:rPr>
              <w:t>Iodine</w:t>
            </w:r>
          </w:p>
        </w:tc>
        <w:tc>
          <w:tcPr>
            <w:tcW w:w="985" w:type="dxa"/>
            <w:tcBorders>
              <w:bottom w:val="single" w:sz="18" w:space="0" w:color="000000"/>
              <w:right w:val="single" w:sz="18" w:space="0" w:color="000000"/>
            </w:tcBorders>
          </w:tcPr>
          <w:p w14:paraId="7C838ACD" w14:textId="437634D0" w:rsidR="00E8766F" w:rsidRPr="00FE7AFB" w:rsidRDefault="00E8766F" w:rsidP="00E8766F">
            <w:pPr>
              <w:ind w:left="42"/>
              <w:rPr>
                <w:bCs/>
                <w:sz w:val="2"/>
                <w:szCs w:val="2"/>
              </w:rPr>
            </w:pPr>
            <w:r w:rsidRPr="00FE7AFB">
              <w:rPr>
                <w:bCs/>
                <w:sz w:val="20"/>
              </w:rPr>
              <w:t>I</w:t>
            </w:r>
            <w:r w:rsidRPr="00FE7AFB">
              <w:rPr>
                <w:bCs/>
                <w:sz w:val="20"/>
                <w:vertAlign w:val="subscript"/>
              </w:rPr>
              <w:t>2</w:t>
            </w:r>
          </w:p>
        </w:tc>
      </w:tr>
    </w:tbl>
    <w:p w14:paraId="37FEB5FA" w14:textId="59068F8A" w:rsidR="00CC46DD" w:rsidRDefault="00CC46DD">
      <w:pPr>
        <w:pStyle w:val="BodyText"/>
        <w:spacing w:before="10"/>
        <w:rPr>
          <w:b/>
          <w:sz w:val="19"/>
        </w:rPr>
      </w:pPr>
    </w:p>
    <w:p w14:paraId="6BBD8AEE" w14:textId="7EFF6FB9" w:rsidR="00FE7AFB" w:rsidRDefault="00FE7AFB">
      <w:pPr>
        <w:pStyle w:val="BodyText"/>
        <w:spacing w:before="10"/>
        <w:rPr>
          <w:b/>
          <w:sz w:val="19"/>
        </w:rPr>
      </w:pPr>
    </w:p>
    <w:p w14:paraId="6DA9FDD7" w14:textId="1338AF3C" w:rsidR="00CB6C30" w:rsidRPr="00BD41AA" w:rsidRDefault="00CB6C30" w:rsidP="00CB6C30">
      <w:pPr>
        <w:ind w:left="2330" w:right="1845" w:hanging="468"/>
        <w:jc w:val="center"/>
        <w:rPr>
          <w:rFonts w:ascii="Impact" w:hAnsi="Impact"/>
          <w:bCs/>
          <w:sz w:val="36"/>
          <w:szCs w:val="20"/>
          <w:u w:val="single"/>
        </w:rPr>
      </w:pPr>
      <w:r w:rsidRPr="00BD41AA">
        <w:rPr>
          <w:rFonts w:ascii="Impact" w:hAnsi="Impact"/>
          <w:bCs/>
          <w:sz w:val="36"/>
          <w:szCs w:val="20"/>
          <w:u w:val="single"/>
        </w:rPr>
        <w:t>Strong Acid, Strong Base Handout</w:t>
      </w:r>
    </w:p>
    <w:p w14:paraId="00A75297" w14:textId="6B53D6F3" w:rsidR="00CB6C30" w:rsidRPr="00BD41AA" w:rsidRDefault="00CB6C30" w:rsidP="00CB6C30">
      <w:pPr>
        <w:pStyle w:val="BodyText"/>
        <w:ind w:left="220"/>
        <w:jc w:val="center"/>
        <w:rPr>
          <w:sz w:val="24"/>
          <w:szCs w:val="24"/>
        </w:rPr>
      </w:pPr>
      <w:r w:rsidRPr="00BD41AA">
        <w:rPr>
          <w:sz w:val="24"/>
          <w:szCs w:val="24"/>
        </w:rPr>
        <w:t>Memorize these 15, ALL ELSE ARE considered WEAK</w:t>
      </w:r>
    </w:p>
    <w:p w14:paraId="2D7C0A9B" w14:textId="77777777" w:rsidR="00CB6C30" w:rsidRDefault="00CB6C30" w:rsidP="00CB6C30">
      <w:pPr>
        <w:pStyle w:val="BodyText"/>
        <w:spacing w:before="3"/>
        <w:rPr>
          <w:b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1800"/>
        <w:gridCol w:w="811"/>
        <w:gridCol w:w="3241"/>
        <w:gridCol w:w="1817"/>
      </w:tblGrid>
      <w:tr w:rsidR="00CB6C30" w14:paraId="0C7E0A2A" w14:textId="77777777" w:rsidTr="00BD41AA">
        <w:trPr>
          <w:trHeight w:val="736"/>
        </w:trPr>
        <w:tc>
          <w:tcPr>
            <w:tcW w:w="51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14:paraId="0AAFAC8F" w14:textId="77777777" w:rsidR="00CB6C30" w:rsidRPr="00BD41AA" w:rsidRDefault="00CB6C30" w:rsidP="00CB6C30">
            <w:pPr>
              <w:pStyle w:val="TableParagraph"/>
              <w:spacing w:line="363" w:lineRule="exact"/>
              <w:ind w:left="732" w:right="3" w:hanging="732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r w:rsidRPr="00BD41AA">
              <w:rPr>
                <w:b/>
                <w:color w:val="000000" w:themeColor="text1"/>
                <w:sz w:val="28"/>
                <w:szCs w:val="20"/>
              </w:rPr>
              <w:t>7 Strong Acids (H</w:t>
            </w:r>
            <w:r w:rsidRPr="00BD41AA">
              <w:rPr>
                <w:b/>
                <w:color w:val="000000" w:themeColor="text1"/>
                <w:sz w:val="28"/>
                <w:szCs w:val="20"/>
                <w:vertAlign w:val="superscript"/>
              </w:rPr>
              <w:t>+</w:t>
            </w:r>
            <w:r w:rsidRPr="00BD41AA">
              <w:rPr>
                <w:b/>
                <w:color w:val="000000" w:themeColor="text1"/>
                <w:sz w:val="28"/>
                <w:szCs w:val="20"/>
              </w:rPr>
              <w:t>)</w:t>
            </w:r>
          </w:p>
          <w:p w14:paraId="107BB209" w14:textId="77777777" w:rsidR="00CB6C30" w:rsidRPr="00BD41AA" w:rsidRDefault="00CB6C30" w:rsidP="00CB6C30">
            <w:pPr>
              <w:pStyle w:val="TableParagraph"/>
              <w:spacing w:before="1" w:line="352" w:lineRule="exact"/>
              <w:ind w:left="735" w:right="3" w:hanging="732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r w:rsidRPr="00BD41AA">
              <w:rPr>
                <w:b/>
                <w:color w:val="000000" w:themeColor="text1"/>
                <w:sz w:val="28"/>
                <w:szCs w:val="20"/>
              </w:rPr>
              <w:t>All other acids are weak</w:t>
            </w:r>
          </w:p>
        </w:tc>
        <w:tc>
          <w:tcPr>
            <w:tcW w:w="81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7469ACB4" w14:textId="77777777" w:rsidR="00CB6C30" w:rsidRPr="00BD41AA" w:rsidRDefault="00CB6C30" w:rsidP="00781981">
            <w:pPr>
              <w:pStyle w:val="TableParagraph"/>
              <w:ind w:left="0"/>
              <w:rPr>
                <w:rFonts w:ascii="Times New Roman"/>
                <w:sz w:val="28"/>
                <w:szCs w:val="20"/>
              </w:rPr>
            </w:pPr>
          </w:p>
        </w:tc>
        <w:tc>
          <w:tcPr>
            <w:tcW w:w="505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14:paraId="15136064" w14:textId="77777777" w:rsidR="00CB6C30" w:rsidRPr="00BD41AA" w:rsidRDefault="00CB6C30" w:rsidP="00CB6C30">
            <w:pPr>
              <w:pStyle w:val="TableParagraph"/>
              <w:shd w:val="clear" w:color="auto" w:fill="D9D9D9" w:themeFill="background1" w:themeFillShade="D9"/>
              <w:spacing w:line="363" w:lineRule="exact"/>
              <w:ind w:left="644" w:right="21" w:hanging="644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r w:rsidRPr="00BD41AA">
              <w:rPr>
                <w:b/>
                <w:color w:val="000000" w:themeColor="text1"/>
                <w:sz w:val="28"/>
                <w:szCs w:val="20"/>
              </w:rPr>
              <w:t>8 Strong Bases (OH</w:t>
            </w:r>
            <w:r w:rsidRPr="00BD41AA">
              <w:rPr>
                <w:b/>
                <w:color w:val="000000" w:themeColor="text1"/>
                <w:sz w:val="28"/>
                <w:szCs w:val="20"/>
                <w:vertAlign w:val="superscript"/>
              </w:rPr>
              <w:t>-</w:t>
            </w:r>
            <w:r w:rsidRPr="00BD41AA">
              <w:rPr>
                <w:b/>
                <w:color w:val="000000" w:themeColor="text1"/>
                <w:sz w:val="28"/>
                <w:szCs w:val="20"/>
              </w:rPr>
              <w:t>)</w:t>
            </w:r>
          </w:p>
          <w:p w14:paraId="23659E7E" w14:textId="77777777" w:rsidR="00CB6C30" w:rsidRPr="00BD41AA" w:rsidRDefault="00CB6C30" w:rsidP="00781981">
            <w:pPr>
              <w:pStyle w:val="TableParagraph"/>
              <w:spacing w:before="1" w:line="352" w:lineRule="exact"/>
              <w:ind w:left="645" w:right="21" w:hanging="644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r w:rsidRPr="00BD41AA">
              <w:rPr>
                <w:b/>
                <w:color w:val="000000" w:themeColor="text1"/>
                <w:sz w:val="28"/>
                <w:szCs w:val="20"/>
              </w:rPr>
              <w:t>All other bases are weak</w:t>
            </w:r>
          </w:p>
        </w:tc>
      </w:tr>
      <w:tr w:rsidR="00CB6C30" w14:paraId="75A5F03B" w14:textId="77777777" w:rsidTr="00BD41AA">
        <w:trPr>
          <w:trHeight w:val="366"/>
        </w:trPr>
        <w:tc>
          <w:tcPr>
            <w:tcW w:w="3348" w:type="dxa"/>
            <w:tcBorders>
              <w:top w:val="single" w:sz="4" w:space="0" w:color="000000"/>
              <w:left w:val="single" w:sz="18" w:space="0" w:color="000000"/>
            </w:tcBorders>
          </w:tcPr>
          <w:p w14:paraId="5A589E2F" w14:textId="77777777" w:rsidR="00CB6C30" w:rsidRPr="00BD41AA" w:rsidRDefault="00CB6C30" w:rsidP="00781981">
            <w:pPr>
              <w:pStyle w:val="TableParagraph"/>
              <w:spacing w:line="347" w:lineRule="exact"/>
              <w:rPr>
                <w:sz w:val="28"/>
                <w:szCs w:val="20"/>
              </w:rPr>
            </w:pPr>
            <w:r w:rsidRPr="00BD41AA">
              <w:rPr>
                <w:sz w:val="28"/>
                <w:szCs w:val="20"/>
              </w:rPr>
              <w:t>Hydrochloric acid</w:t>
            </w:r>
          </w:p>
        </w:tc>
        <w:tc>
          <w:tcPr>
            <w:tcW w:w="1800" w:type="dxa"/>
            <w:tcBorders>
              <w:top w:val="single" w:sz="4" w:space="0" w:color="000000"/>
              <w:right w:val="single" w:sz="18" w:space="0" w:color="000000"/>
            </w:tcBorders>
          </w:tcPr>
          <w:p w14:paraId="14B9625E" w14:textId="77777777" w:rsidR="00CB6C30" w:rsidRPr="00BD41AA" w:rsidRDefault="00CB6C30" w:rsidP="00781981">
            <w:pPr>
              <w:pStyle w:val="TableParagraph"/>
              <w:spacing w:line="347" w:lineRule="exact"/>
              <w:ind w:left="417" w:right="407"/>
              <w:jc w:val="center"/>
              <w:rPr>
                <w:sz w:val="28"/>
                <w:szCs w:val="20"/>
              </w:rPr>
            </w:pPr>
            <w:r w:rsidRPr="00BD41AA">
              <w:rPr>
                <w:sz w:val="28"/>
                <w:szCs w:val="20"/>
              </w:rPr>
              <w:t>HCl</w:t>
            </w:r>
          </w:p>
        </w:tc>
        <w:tc>
          <w:tcPr>
            <w:tcW w:w="81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26FF7C34" w14:textId="77777777" w:rsidR="00CB6C30" w:rsidRPr="00BD41AA" w:rsidRDefault="00CB6C30" w:rsidP="00781981">
            <w:pPr>
              <w:pStyle w:val="TableParagraph"/>
              <w:ind w:left="0"/>
              <w:rPr>
                <w:rFonts w:ascii="Times New Roman"/>
                <w:sz w:val="28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8" w:space="0" w:color="000000"/>
            </w:tcBorders>
          </w:tcPr>
          <w:p w14:paraId="324C9861" w14:textId="77777777" w:rsidR="00CB6C30" w:rsidRPr="00BD41AA" w:rsidRDefault="00CB6C30" w:rsidP="00781981">
            <w:pPr>
              <w:pStyle w:val="TableParagraph"/>
              <w:spacing w:line="347" w:lineRule="exact"/>
              <w:ind w:left="106"/>
              <w:rPr>
                <w:sz w:val="28"/>
                <w:szCs w:val="20"/>
              </w:rPr>
            </w:pPr>
            <w:r w:rsidRPr="00BD41AA">
              <w:rPr>
                <w:sz w:val="28"/>
                <w:szCs w:val="20"/>
              </w:rPr>
              <w:t>Lithium hydroxide</w:t>
            </w:r>
          </w:p>
        </w:tc>
        <w:tc>
          <w:tcPr>
            <w:tcW w:w="1817" w:type="dxa"/>
            <w:tcBorders>
              <w:top w:val="single" w:sz="4" w:space="0" w:color="000000"/>
              <w:right w:val="single" w:sz="18" w:space="0" w:color="000000"/>
            </w:tcBorders>
          </w:tcPr>
          <w:p w14:paraId="3F7E91A3" w14:textId="77777777" w:rsidR="00CB6C30" w:rsidRPr="00BD41AA" w:rsidRDefault="00CB6C30" w:rsidP="00781981">
            <w:pPr>
              <w:pStyle w:val="TableParagraph"/>
              <w:spacing w:line="347" w:lineRule="exact"/>
              <w:ind w:left="277" w:right="271"/>
              <w:jc w:val="center"/>
              <w:rPr>
                <w:sz w:val="28"/>
                <w:szCs w:val="20"/>
              </w:rPr>
            </w:pPr>
            <w:proofErr w:type="spellStart"/>
            <w:r w:rsidRPr="00BD41AA">
              <w:rPr>
                <w:sz w:val="28"/>
                <w:szCs w:val="20"/>
              </w:rPr>
              <w:t>LiOH</w:t>
            </w:r>
            <w:proofErr w:type="spellEnd"/>
          </w:p>
        </w:tc>
      </w:tr>
      <w:tr w:rsidR="00CB6C30" w14:paraId="7769DD0C" w14:textId="77777777" w:rsidTr="00BD41AA">
        <w:trPr>
          <w:trHeight w:val="369"/>
        </w:trPr>
        <w:tc>
          <w:tcPr>
            <w:tcW w:w="3348" w:type="dxa"/>
            <w:tcBorders>
              <w:left w:val="single" w:sz="18" w:space="0" w:color="000000"/>
            </w:tcBorders>
          </w:tcPr>
          <w:p w14:paraId="79FDF55A" w14:textId="77777777" w:rsidR="00CB6C30" w:rsidRPr="00BD41AA" w:rsidRDefault="00CB6C30" w:rsidP="00781981">
            <w:pPr>
              <w:pStyle w:val="TableParagraph"/>
              <w:spacing w:line="349" w:lineRule="exact"/>
              <w:rPr>
                <w:sz w:val="28"/>
                <w:szCs w:val="20"/>
              </w:rPr>
            </w:pPr>
            <w:r w:rsidRPr="00BD41AA">
              <w:rPr>
                <w:sz w:val="28"/>
                <w:szCs w:val="20"/>
              </w:rPr>
              <w:t>Hydrobromic acid</w:t>
            </w: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 w14:paraId="1EBA6985" w14:textId="77777777" w:rsidR="00CB6C30" w:rsidRPr="00BD41AA" w:rsidRDefault="00CB6C30" w:rsidP="00781981">
            <w:pPr>
              <w:pStyle w:val="TableParagraph"/>
              <w:spacing w:line="349" w:lineRule="exact"/>
              <w:ind w:left="416" w:right="407"/>
              <w:jc w:val="center"/>
              <w:rPr>
                <w:sz w:val="28"/>
                <w:szCs w:val="20"/>
              </w:rPr>
            </w:pPr>
            <w:r w:rsidRPr="00BD41AA">
              <w:rPr>
                <w:sz w:val="28"/>
                <w:szCs w:val="20"/>
              </w:rPr>
              <w:t>HBr</w:t>
            </w:r>
          </w:p>
        </w:tc>
        <w:tc>
          <w:tcPr>
            <w:tcW w:w="81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706ED57A" w14:textId="77777777" w:rsidR="00CB6C30" w:rsidRPr="00BD41AA" w:rsidRDefault="00CB6C30" w:rsidP="00781981">
            <w:pPr>
              <w:pStyle w:val="TableParagraph"/>
              <w:ind w:left="0"/>
              <w:rPr>
                <w:rFonts w:ascii="Times New Roman"/>
                <w:sz w:val="28"/>
                <w:szCs w:val="20"/>
              </w:rPr>
            </w:pPr>
          </w:p>
        </w:tc>
        <w:tc>
          <w:tcPr>
            <w:tcW w:w="3241" w:type="dxa"/>
            <w:tcBorders>
              <w:left w:val="single" w:sz="18" w:space="0" w:color="000000"/>
            </w:tcBorders>
          </w:tcPr>
          <w:p w14:paraId="67009211" w14:textId="77777777" w:rsidR="00CB6C30" w:rsidRPr="00BD41AA" w:rsidRDefault="00CB6C30" w:rsidP="00781981">
            <w:pPr>
              <w:pStyle w:val="TableParagraph"/>
              <w:spacing w:line="349" w:lineRule="exact"/>
              <w:ind w:left="106"/>
              <w:rPr>
                <w:sz w:val="28"/>
                <w:szCs w:val="20"/>
              </w:rPr>
            </w:pPr>
            <w:r w:rsidRPr="00BD41AA">
              <w:rPr>
                <w:sz w:val="28"/>
                <w:szCs w:val="20"/>
              </w:rPr>
              <w:t>Sodium hydroxide</w:t>
            </w:r>
          </w:p>
        </w:tc>
        <w:tc>
          <w:tcPr>
            <w:tcW w:w="1817" w:type="dxa"/>
            <w:tcBorders>
              <w:right w:val="single" w:sz="18" w:space="0" w:color="000000"/>
            </w:tcBorders>
          </w:tcPr>
          <w:p w14:paraId="1BF093FC" w14:textId="77777777" w:rsidR="00CB6C30" w:rsidRPr="00BD41AA" w:rsidRDefault="00CB6C30" w:rsidP="00781981">
            <w:pPr>
              <w:pStyle w:val="TableParagraph"/>
              <w:spacing w:line="349" w:lineRule="exact"/>
              <w:ind w:left="277" w:right="270"/>
              <w:jc w:val="center"/>
              <w:rPr>
                <w:sz w:val="28"/>
                <w:szCs w:val="20"/>
              </w:rPr>
            </w:pPr>
            <w:r w:rsidRPr="00BD41AA">
              <w:rPr>
                <w:sz w:val="28"/>
                <w:szCs w:val="20"/>
              </w:rPr>
              <w:t>NaOH</w:t>
            </w:r>
          </w:p>
        </w:tc>
      </w:tr>
      <w:tr w:rsidR="00CB6C30" w14:paraId="41428C10" w14:textId="77777777" w:rsidTr="00BD41AA">
        <w:trPr>
          <w:trHeight w:val="366"/>
        </w:trPr>
        <w:tc>
          <w:tcPr>
            <w:tcW w:w="3348" w:type="dxa"/>
            <w:tcBorders>
              <w:left w:val="single" w:sz="18" w:space="0" w:color="000000"/>
            </w:tcBorders>
          </w:tcPr>
          <w:p w14:paraId="3351FF89" w14:textId="77777777" w:rsidR="00CB6C30" w:rsidRPr="00BD41AA" w:rsidRDefault="00CB6C30" w:rsidP="00781981">
            <w:pPr>
              <w:pStyle w:val="TableParagraph"/>
              <w:spacing w:line="347" w:lineRule="exact"/>
              <w:rPr>
                <w:sz w:val="28"/>
                <w:szCs w:val="20"/>
              </w:rPr>
            </w:pPr>
            <w:r w:rsidRPr="00BD41AA">
              <w:rPr>
                <w:sz w:val="28"/>
                <w:szCs w:val="20"/>
              </w:rPr>
              <w:t>Hydroiodic</w:t>
            </w: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 w14:paraId="6BC4ED14" w14:textId="77777777" w:rsidR="00CB6C30" w:rsidRPr="00BD41AA" w:rsidRDefault="00CB6C30" w:rsidP="00781981">
            <w:pPr>
              <w:pStyle w:val="TableParagraph"/>
              <w:spacing w:line="347" w:lineRule="exact"/>
              <w:ind w:left="416" w:right="407"/>
              <w:jc w:val="center"/>
              <w:rPr>
                <w:sz w:val="28"/>
                <w:szCs w:val="20"/>
              </w:rPr>
            </w:pPr>
            <w:r w:rsidRPr="00BD41AA">
              <w:rPr>
                <w:sz w:val="28"/>
                <w:szCs w:val="20"/>
              </w:rPr>
              <w:t>HI</w:t>
            </w:r>
          </w:p>
        </w:tc>
        <w:tc>
          <w:tcPr>
            <w:tcW w:w="81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7CC80EF3" w14:textId="77777777" w:rsidR="00CB6C30" w:rsidRPr="00BD41AA" w:rsidRDefault="00CB6C30" w:rsidP="00781981">
            <w:pPr>
              <w:pStyle w:val="TableParagraph"/>
              <w:ind w:left="0"/>
              <w:rPr>
                <w:rFonts w:ascii="Times New Roman"/>
                <w:sz w:val="28"/>
                <w:szCs w:val="20"/>
              </w:rPr>
            </w:pPr>
          </w:p>
        </w:tc>
        <w:tc>
          <w:tcPr>
            <w:tcW w:w="3241" w:type="dxa"/>
            <w:tcBorders>
              <w:left w:val="single" w:sz="18" w:space="0" w:color="000000"/>
            </w:tcBorders>
          </w:tcPr>
          <w:p w14:paraId="21F275B1" w14:textId="77777777" w:rsidR="00CB6C30" w:rsidRPr="00BD41AA" w:rsidRDefault="00CB6C30" w:rsidP="00781981">
            <w:pPr>
              <w:pStyle w:val="TableParagraph"/>
              <w:spacing w:line="347" w:lineRule="exact"/>
              <w:ind w:left="106"/>
              <w:rPr>
                <w:sz w:val="28"/>
                <w:szCs w:val="20"/>
              </w:rPr>
            </w:pPr>
            <w:r w:rsidRPr="00BD41AA">
              <w:rPr>
                <w:sz w:val="28"/>
                <w:szCs w:val="20"/>
              </w:rPr>
              <w:t>Potassium hydroxide</w:t>
            </w:r>
          </w:p>
        </w:tc>
        <w:tc>
          <w:tcPr>
            <w:tcW w:w="1817" w:type="dxa"/>
            <w:tcBorders>
              <w:right w:val="single" w:sz="18" w:space="0" w:color="000000"/>
            </w:tcBorders>
          </w:tcPr>
          <w:p w14:paraId="6D99D30D" w14:textId="77777777" w:rsidR="00CB6C30" w:rsidRPr="00BD41AA" w:rsidRDefault="00CB6C30" w:rsidP="00781981">
            <w:pPr>
              <w:pStyle w:val="TableParagraph"/>
              <w:spacing w:line="347" w:lineRule="exact"/>
              <w:ind w:left="276" w:right="271"/>
              <w:jc w:val="center"/>
              <w:rPr>
                <w:sz w:val="28"/>
                <w:szCs w:val="20"/>
              </w:rPr>
            </w:pPr>
            <w:r w:rsidRPr="00BD41AA">
              <w:rPr>
                <w:sz w:val="28"/>
                <w:szCs w:val="20"/>
              </w:rPr>
              <w:t>KOH</w:t>
            </w:r>
          </w:p>
        </w:tc>
      </w:tr>
      <w:tr w:rsidR="00CB6C30" w14:paraId="1B5349A2" w14:textId="77777777" w:rsidTr="00BD41AA">
        <w:trPr>
          <w:trHeight w:val="369"/>
        </w:trPr>
        <w:tc>
          <w:tcPr>
            <w:tcW w:w="3348" w:type="dxa"/>
            <w:tcBorders>
              <w:left w:val="single" w:sz="18" w:space="0" w:color="000000"/>
            </w:tcBorders>
          </w:tcPr>
          <w:p w14:paraId="310422D9" w14:textId="77777777" w:rsidR="00CB6C30" w:rsidRPr="00BD41AA" w:rsidRDefault="00CB6C30" w:rsidP="00781981">
            <w:pPr>
              <w:pStyle w:val="TableParagraph"/>
              <w:spacing w:line="349" w:lineRule="exact"/>
              <w:rPr>
                <w:sz w:val="28"/>
                <w:szCs w:val="20"/>
              </w:rPr>
            </w:pPr>
            <w:r w:rsidRPr="00BD41AA">
              <w:rPr>
                <w:sz w:val="28"/>
                <w:szCs w:val="20"/>
              </w:rPr>
              <w:t>Perchloric acid</w:t>
            </w: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 w14:paraId="06B99AEE" w14:textId="77777777" w:rsidR="00CB6C30" w:rsidRPr="00BD41AA" w:rsidRDefault="00CB6C30" w:rsidP="00781981">
            <w:pPr>
              <w:pStyle w:val="TableParagraph"/>
              <w:spacing w:line="349" w:lineRule="exact"/>
              <w:ind w:left="413" w:right="407"/>
              <w:jc w:val="center"/>
              <w:rPr>
                <w:sz w:val="28"/>
                <w:szCs w:val="20"/>
              </w:rPr>
            </w:pPr>
            <w:r w:rsidRPr="00BD41AA">
              <w:rPr>
                <w:sz w:val="28"/>
                <w:szCs w:val="20"/>
              </w:rPr>
              <w:t>HClO</w:t>
            </w:r>
            <w:r w:rsidRPr="00BD41AA">
              <w:rPr>
                <w:sz w:val="28"/>
                <w:szCs w:val="20"/>
                <w:vertAlign w:val="subscript"/>
              </w:rPr>
              <w:t>4</w:t>
            </w:r>
          </w:p>
        </w:tc>
        <w:tc>
          <w:tcPr>
            <w:tcW w:w="81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9794380" w14:textId="77777777" w:rsidR="00CB6C30" w:rsidRPr="00BD41AA" w:rsidRDefault="00CB6C30" w:rsidP="00781981">
            <w:pPr>
              <w:pStyle w:val="TableParagraph"/>
              <w:ind w:left="0"/>
              <w:rPr>
                <w:rFonts w:ascii="Times New Roman"/>
                <w:sz w:val="28"/>
                <w:szCs w:val="20"/>
              </w:rPr>
            </w:pPr>
          </w:p>
        </w:tc>
        <w:tc>
          <w:tcPr>
            <w:tcW w:w="3241" w:type="dxa"/>
            <w:tcBorders>
              <w:left w:val="single" w:sz="18" w:space="0" w:color="000000"/>
            </w:tcBorders>
          </w:tcPr>
          <w:p w14:paraId="5C1F5153" w14:textId="77777777" w:rsidR="00CB6C30" w:rsidRPr="00BD41AA" w:rsidRDefault="00CB6C30" w:rsidP="00781981">
            <w:pPr>
              <w:pStyle w:val="TableParagraph"/>
              <w:spacing w:line="349" w:lineRule="exact"/>
              <w:ind w:left="106"/>
              <w:rPr>
                <w:sz w:val="28"/>
                <w:szCs w:val="20"/>
              </w:rPr>
            </w:pPr>
            <w:r w:rsidRPr="00BD41AA">
              <w:rPr>
                <w:sz w:val="28"/>
                <w:szCs w:val="20"/>
              </w:rPr>
              <w:t>Rubidium hydroxide</w:t>
            </w:r>
          </w:p>
        </w:tc>
        <w:tc>
          <w:tcPr>
            <w:tcW w:w="1817" w:type="dxa"/>
            <w:tcBorders>
              <w:right w:val="single" w:sz="18" w:space="0" w:color="000000"/>
            </w:tcBorders>
          </w:tcPr>
          <w:p w14:paraId="387FD676" w14:textId="77777777" w:rsidR="00CB6C30" w:rsidRPr="00BD41AA" w:rsidRDefault="00CB6C30" w:rsidP="00781981">
            <w:pPr>
              <w:pStyle w:val="TableParagraph"/>
              <w:spacing w:line="349" w:lineRule="exact"/>
              <w:ind w:left="277" w:right="270"/>
              <w:jc w:val="center"/>
              <w:rPr>
                <w:sz w:val="28"/>
                <w:szCs w:val="20"/>
              </w:rPr>
            </w:pPr>
            <w:proofErr w:type="spellStart"/>
            <w:r w:rsidRPr="00BD41AA">
              <w:rPr>
                <w:sz w:val="28"/>
                <w:szCs w:val="20"/>
              </w:rPr>
              <w:t>RbOH</w:t>
            </w:r>
            <w:proofErr w:type="spellEnd"/>
          </w:p>
        </w:tc>
      </w:tr>
      <w:tr w:rsidR="00CB6C30" w14:paraId="389A45F2" w14:textId="77777777" w:rsidTr="00BD41AA">
        <w:trPr>
          <w:trHeight w:val="366"/>
        </w:trPr>
        <w:tc>
          <w:tcPr>
            <w:tcW w:w="3348" w:type="dxa"/>
            <w:tcBorders>
              <w:left w:val="single" w:sz="18" w:space="0" w:color="000000"/>
            </w:tcBorders>
          </w:tcPr>
          <w:p w14:paraId="653C7A61" w14:textId="77777777" w:rsidR="00CB6C30" w:rsidRPr="00BD41AA" w:rsidRDefault="00CB6C30" w:rsidP="00781981">
            <w:pPr>
              <w:pStyle w:val="TableParagraph"/>
              <w:spacing w:line="347" w:lineRule="exact"/>
              <w:rPr>
                <w:sz w:val="28"/>
                <w:szCs w:val="20"/>
              </w:rPr>
            </w:pPr>
            <w:r w:rsidRPr="00BD41AA">
              <w:rPr>
                <w:sz w:val="28"/>
                <w:szCs w:val="20"/>
              </w:rPr>
              <w:t>Chloric acid</w:t>
            </w: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 w14:paraId="5C2FD3B9" w14:textId="77777777" w:rsidR="00CB6C30" w:rsidRPr="00BD41AA" w:rsidRDefault="00CB6C30" w:rsidP="00781981">
            <w:pPr>
              <w:pStyle w:val="TableParagraph"/>
              <w:spacing w:line="347" w:lineRule="exact"/>
              <w:ind w:left="413" w:right="407"/>
              <w:jc w:val="center"/>
              <w:rPr>
                <w:sz w:val="28"/>
                <w:szCs w:val="20"/>
              </w:rPr>
            </w:pPr>
            <w:r w:rsidRPr="00BD41AA">
              <w:rPr>
                <w:sz w:val="28"/>
                <w:szCs w:val="20"/>
              </w:rPr>
              <w:t>HClO</w:t>
            </w:r>
            <w:r w:rsidRPr="00BD41AA">
              <w:rPr>
                <w:sz w:val="28"/>
                <w:szCs w:val="20"/>
                <w:vertAlign w:val="subscript"/>
              </w:rPr>
              <w:t>3</w:t>
            </w:r>
          </w:p>
        </w:tc>
        <w:tc>
          <w:tcPr>
            <w:tcW w:w="81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1DA3D0B" w14:textId="77777777" w:rsidR="00CB6C30" w:rsidRPr="00BD41AA" w:rsidRDefault="00CB6C30" w:rsidP="00781981">
            <w:pPr>
              <w:pStyle w:val="TableParagraph"/>
              <w:ind w:left="0"/>
              <w:rPr>
                <w:rFonts w:ascii="Times New Roman"/>
                <w:sz w:val="28"/>
                <w:szCs w:val="20"/>
              </w:rPr>
            </w:pPr>
          </w:p>
        </w:tc>
        <w:tc>
          <w:tcPr>
            <w:tcW w:w="3241" w:type="dxa"/>
            <w:tcBorders>
              <w:left w:val="single" w:sz="18" w:space="0" w:color="000000"/>
            </w:tcBorders>
          </w:tcPr>
          <w:p w14:paraId="1C64AADC" w14:textId="77777777" w:rsidR="00CB6C30" w:rsidRPr="00BD41AA" w:rsidRDefault="00CB6C30" w:rsidP="00781981">
            <w:pPr>
              <w:pStyle w:val="TableParagraph"/>
              <w:spacing w:line="347" w:lineRule="exact"/>
              <w:ind w:left="106"/>
              <w:rPr>
                <w:sz w:val="28"/>
                <w:szCs w:val="20"/>
              </w:rPr>
            </w:pPr>
            <w:r w:rsidRPr="00BD41AA">
              <w:rPr>
                <w:sz w:val="28"/>
                <w:szCs w:val="20"/>
              </w:rPr>
              <w:t>Cesium hydroxide</w:t>
            </w:r>
          </w:p>
        </w:tc>
        <w:tc>
          <w:tcPr>
            <w:tcW w:w="1817" w:type="dxa"/>
            <w:tcBorders>
              <w:right w:val="single" w:sz="18" w:space="0" w:color="000000"/>
            </w:tcBorders>
          </w:tcPr>
          <w:p w14:paraId="5CFB87EC" w14:textId="77777777" w:rsidR="00CB6C30" w:rsidRPr="00BD41AA" w:rsidRDefault="00CB6C30" w:rsidP="00781981">
            <w:pPr>
              <w:pStyle w:val="TableParagraph"/>
              <w:spacing w:line="347" w:lineRule="exact"/>
              <w:ind w:left="275" w:right="271"/>
              <w:jc w:val="center"/>
              <w:rPr>
                <w:sz w:val="28"/>
                <w:szCs w:val="20"/>
              </w:rPr>
            </w:pPr>
            <w:proofErr w:type="spellStart"/>
            <w:r w:rsidRPr="00BD41AA">
              <w:rPr>
                <w:sz w:val="28"/>
                <w:szCs w:val="20"/>
              </w:rPr>
              <w:t>CsOH</w:t>
            </w:r>
            <w:proofErr w:type="spellEnd"/>
          </w:p>
        </w:tc>
      </w:tr>
      <w:tr w:rsidR="00CB6C30" w14:paraId="65FFBFA0" w14:textId="77777777" w:rsidTr="00BD41AA">
        <w:trPr>
          <w:trHeight w:val="369"/>
        </w:trPr>
        <w:tc>
          <w:tcPr>
            <w:tcW w:w="3348" w:type="dxa"/>
            <w:tcBorders>
              <w:left w:val="single" w:sz="18" w:space="0" w:color="000000"/>
            </w:tcBorders>
          </w:tcPr>
          <w:p w14:paraId="117A2D42" w14:textId="77777777" w:rsidR="00CB6C30" w:rsidRPr="00BD41AA" w:rsidRDefault="00CB6C30" w:rsidP="00781981">
            <w:pPr>
              <w:pStyle w:val="TableParagraph"/>
              <w:spacing w:line="349" w:lineRule="exact"/>
              <w:rPr>
                <w:sz w:val="28"/>
                <w:szCs w:val="20"/>
              </w:rPr>
            </w:pPr>
            <w:r w:rsidRPr="00BD41AA">
              <w:rPr>
                <w:sz w:val="28"/>
                <w:szCs w:val="20"/>
              </w:rPr>
              <w:t>Nitric acid</w:t>
            </w: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 w14:paraId="1726F660" w14:textId="77777777" w:rsidR="00CB6C30" w:rsidRPr="00BD41AA" w:rsidRDefault="00CB6C30" w:rsidP="00781981">
            <w:pPr>
              <w:pStyle w:val="TableParagraph"/>
              <w:spacing w:line="349" w:lineRule="exact"/>
              <w:ind w:left="413" w:right="407"/>
              <w:jc w:val="center"/>
              <w:rPr>
                <w:sz w:val="28"/>
                <w:szCs w:val="20"/>
              </w:rPr>
            </w:pPr>
            <w:r w:rsidRPr="00BD41AA">
              <w:rPr>
                <w:sz w:val="28"/>
                <w:szCs w:val="20"/>
              </w:rPr>
              <w:t>HNO</w:t>
            </w:r>
            <w:r w:rsidRPr="00BD41AA">
              <w:rPr>
                <w:sz w:val="28"/>
                <w:szCs w:val="20"/>
                <w:vertAlign w:val="subscript"/>
              </w:rPr>
              <w:t>3</w:t>
            </w:r>
          </w:p>
        </w:tc>
        <w:tc>
          <w:tcPr>
            <w:tcW w:w="81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CC67998" w14:textId="77777777" w:rsidR="00CB6C30" w:rsidRPr="00BD41AA" w:rsidRDefault="00CB6C30" w:rsidP="00781981">
            <w:pPr>
              <w:pStyle w:val="TableParagraph"/>
              <w:ind w:left="0"/>
              <w:rPr>
                <w:rFonts w:ascii="Times New Roman"/>
                <w:sz w:val="28"/>
                <w:szCs w:val="20"/>
              </w:rPr>
            </w:pPr>
          </w:p>
        </w:tc>
        <w:tc>
          <w:tcPr>
            <w:tcW w:w="3241" w:type="dxa"/>
            <w:tcBorders>
              <w:left w:val="single" w:sz="18" w:space="0" w:color="000000"/>
            </w:tcBorders>
          </w:tcPr>
          <w:p w14:paraId="7533A950" w14:textId="77777777" w:rsidR="00CB6C30" w:rsidRPr="00BD41AA" w:rsidRDefault="00CB6C30" w:rsidP="00781981">
            <w:pPr>
              <w:pStyle w:val="TableParagraph"/>
              <w:spacing w:line="349" w:lineRule="exact"/>
              <w:ind w:left="106"/>
              <w:rPr>
                <w:sz w:val="28"/>
                <w:szCs w:val="20"/>
              </w:rPr>
            </w:pPr>
            <w:r w:rsidRPr="00BD41AA">
              <w:rPr>
                <w:sz w:val="28"/>
                <w:szCs w:val="20"/>
              </w:rPr>
              <w:t>Calcium hydroxide</w:t>
            </w:r>
          </w:p>
        </w:tc>
        <w:tc>
          <w:tcPr>
            <w:tcW w:w="1817" w:type="dxa"/>
            <w:tcBorders>
              <w:right w:val="single" w:sz="18" w:space="0" w:color="000000"/>
            </w:tcBorders>
          </w:tcPr>
          <w:p w14:paraId="59F34DE2" w14:textId="77777777" w:rsidR="00CB6C30" w:rsidRPr="00BD41AA" w:rsidRDefault="00CB6C30" w:rsidP="00781981">
            <w:pPr>
              <w:pStyle w:val="TableParagraph"/>
              <w:spacing w:line="349" w:lineRule="exact"/>
              <w:ind w:left="277" w:right="271"/>
              <w:jc w:val="center"/>
              <w:rPr>
                <w:sz w:val="28"/>
                <w:szCs w:val="20"/>
              </w:rPr>
            </w:pPr>
            <w:proofErr w:type="gramStart"/>
            <w:r w:rsidRPr="00BD41AA">
              <w:rPr>
                <w:sz w:val="28"/>
                <w:szCs w:val="20"/>
              </w:rPr>
              <w:t>Ca(</w:t>
            </w:r>
            <w:proofErr w:type="gramEnd"/>
            <w:r w:rsidRPr="00BD41AA">
              <w:rPr>
                <w:sz w:val="28"/>
                <w:szCs w:val="20"/>
              </w:rPr>
              <w:t>OH)</w:t>
            </w:r>
            <w:r w:rsidRPr="00BD41AA">
              <w:rPr>
                <w:sz w:val="28"/>
                <w:szCs w:val="20"/>
                <w:vertAlign w:val="subscript"/>
              </w:rPr>
              <w:t>2</w:t>
            </w:r>
          </w:p>
        </w:tc>
      </w:tr>
      <w:tr w:rsidR="00CB6C30" w14:paraId="16A73E0F" w14:textId="77777777" w:rsidTr="00BD41AA">
        <w:trPr>
          <w:trHeight w:val="367"/>
        </w:trPr>
        <w:tc>
          <w:tcPr>
            <w:tcW w:w="3348" w:type="dxa"/>
            <w:tcBorders>
              <w:left w:val="single" w:sz="18" w:space="0" w:color="000000"/>
              <w:bottom w:val="single" w:sz="18" w:space="0" w:color="000000"/>
            </w:tcBorders>
          </w:tcPr>
          <w:p w14:paraId="1F6745E1" w14:textId="77777777" w:rsidR="00CB6C30" w:rsidRPr="00BD41AA" w:rsidRDefault="00CB6C30" w:rsidP="00781981">
            <w:pPr>
              <w:pStyle w:val="TableParagraph"/>
              <w:spacing w:line="347" w:lineRule="exact"/>
              <w:rPr>
                <w:sz w:val="28"/>
                <w:szCs w:val="20"/>
              </w:rPr>
            </w:pPr>
            <w:r w:rsidRPr="00BD41AA">
              <w:rPr>
                <w:sz w:val="28"/>
                <w:szCs w:val="20"/>
              </w:rPr>
              <w:t>Sulfuric acid</w:t>
            </w:r>
          </w:p>
        </w:tc>
        <w:tc>
          <w:tcPr>
            <w:tcW w:w="1800" w:type="dxa"/>
            <w:tcBorders>
              <w:bottom w:val="single" w:sz="18" w:space="0" w:color="000000"/>
              <w:right w:val="single" w:sz="18" w:space="0" w:color="000000"/>
            </w:tcBorders>
          </w:tcPr>
          <w:p w14:paraId="57F079AA" w14:textId="77777777" w:rsidR="00CB6C30" w:rsidRPr="00BD41AA" w:rsidRDefault="00CB6C30" w:rsidP="00781981">
            <w:pPr>
              <w:pStyle w:val="TableParagraph"/>
              <w:spacing w:line="347" w:lineRule="exact"/>
              <w:ind w:left="418" w:right="407"/>
              <w:jc w:val="center"/>
              <w:rPr>
                <w:sz w:val="28"/>
                <w:szCs w:val="20"/>
              </w:rPr>
            </w:pPr>
            <w:r w:rsidRPr="00BD41AA">
              <w:rPr>
                <w:sz w:val="28"/>
                <w:szCs w:val="20"/>
              </w:rPr>
              <w:t>H</w:t>
            </w:r>
            <w:r w:rsidRPr="00BD41AA">
              <w:rPr>
                <w:sz w:val="28"/>
                <w:szCs w:val="20"/>
                <w:vertAlign w:val="subscript"/>
              </w:rPr>
              <w:t>2</w:t>
            </w:r>
            <w:r w:rsidRPr="00BD41AA">
              <w:rPr>
                <w:sz w:val="28"/>
                <w:szCs w:val="20"/>
              </w:rPr>
              <w:t>SO</w:t>
            </w:r>
            <w:r w:rsidRPr="00BD41AA">
              <w:rPr>
                <w:sz w:val="28"/>
                <w:szCs w:val="20"/>
                <w:vertAlign w:val="subscript"/>
              </w:rPr>
              <w:t>4</w:t>
            </w:r>
          </w:p>
        </w:tc>
        <w:tc>
          <w:tcPr>
            <w:tcW w:w="81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F78600D" w14:textId="77777777" w:rsidR="00CB6C30" w:rsidRPr="00BD41AA" w:rsidRDefault="00CB6C30" w:rsidP="00781981">
            <w:pPr>
              <w:pStyle w:val="TableParagraph"/>
              <w:ind w:left="0"/>
              <w:rPr>
                <w:rFonts w:ascii="Times New Roman"/>
                <w:sz w:val="28"/>
                <w:szCs w:val="20"/>
              </w:rPr>
            </w:pPr>
          </w:p>
        </w:tc>
        <w:tc>
          <w:tcPr>
            <w:tcW w:w="3241" w:type="dxa"/>
            <w:tcBorders>
              <w:left w:val="single" w:sz="18" w:space="0" w:color="000000"/>
            </w:tcBorders>
          </w:tcPr>
          <w:p w14:paraId="08099EC7" w14:textId="77777777" w:rsidR="00CB6C30" w:rsidRPr="00BD41AA" w:rsidRDefault="00CB6C30" w:rsidP="00781981">
            <w:pPr>
              <w:pStyle w:val="TableParagraph"/>
              <w:spacing w:line="347" w:lineRule="exact"/>
              <w:ind w:left="106"/>
              <w:rPr>
                <w:sz w:val="28"/>
                <w:szCs w:val="20"/>
              </w:rPr>
            </w:pPr>
            <w:r w:rsidRPr="00BD41AA">
              <w:rPr>
                <w:sz w:val="28"/>
                <w:szCs w:val="20"/>
              </w:rPr>
              <w:t>Strontium hydroxide</w:t>
            </w:r>
          </w:p>
        </w:tc>
        <w:tc>
          <w:tcPr>
            <w:tcW w:w="1817" w:type="dxa"/>
            <w:tcBorders>
              <w:right w:val="single" w:sz="18" w:space="0" w:color="000000"/>
            </w:tcBorders>
          </w:tcPr>
          <w:p w14:paraId="741CF9C7" w14:textId="77777777" w:rsidR="00CB6C30" w:rsidRPr="00BD41AA" w:rsidRDefault="00CB6C30" w:rsidP="00781981">
            <w:pPr>
              <w:pStyle w:val="TableParagraph"/>
              <w:spacing w:line="347" w:lineRule="exact"/>
              <w:ind w:left="275" w:right="271"/>
              <w:jc w:val="center"/>
              <w:rPr>
                <w:sz w:val="28"/>
                <w:szCs w:val="20"/>
              </w:rPr>
            </w:pPr>
            <w:proofErr w:type="gramStart"/>
            <w:r w:rsidRPr="00BD41AA">
              <w:rPr>
                <w:sz w:val="28"/>
                <w:szCs w:val="20"/>
              </w:rPr>
              <w:t>Sr(</w:t>
            </w:r>
            <w:proofErr w:type="gramEnd"/>
            <w:r w:rsidRPr="00BD41AA">
              <w:rPr>
                <w:sz w:val="28"/>
                <w:szCs w:val="20"/>
              </w:rPr>
              <w:t>OH)</w:t>
            </w:r>
            <w:r w:rsidRPr="00BD41AA">
              <w:rPr>
                <w:sz w:val="28"/>
                <w:szCs w:val="20"/>
                <w:vertAlign w:val="subscript"/>
              </w:rPr>
              <w:t>2</w:t>
            </w:r>
          </w:p>
        </w:tc>
      </w:tr>
      <w:tr w:rsidR="00CB6C30" w14:paraId="596AE317" w14:textId="77777777" w:rsidTr="00BD41AA">
        <w:trPr>
          <w:trHeight w:val="369"/>
        </w:trPr>
        <w:tc>
          <w:tcPr>
            <w:tcW w:w="3348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904752E" w14:textId="4DB62AFB" w:rsidR="00CB6C30" w:rsidRPr="00BD41AA" w:rsidRDefault="00CB6C30" w:rsidP="00781981">
            <w:pPr>
              <w:pStyle w:val="TableParagraph"/>
              <w:spacing w:line="349" w:lineRule="exact"/>
              <w:ind w:left="1171" w:right="1166"/>
              <w:jc w:val="center"/>
              <w:rPr>
                <w:sz w:val="28"/>
                <w:szCs w:val="20"/>
              </w:rPr>
            </w:pPr>
          </w:p>
        </w:tc>
        <w:tc>
          <w:tcPr>
            <w:tcW w:w="180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B10343D" w14:textId="048A6E4D" w:rsidR="00CB6C30" w:rsidRPr="00BD41AA" w:rsidRDefault="00CB6C30" w:rsidP="00781981">
            <w:pPr>
              <w:pStyle w:val="TableParagraph"/>
              <w:spacing w:line="349" w:lineRule="exact"/>
              <w:ind w:left="416" w:right="407"/>
              <w:jc w:val="center"/>
              <w:rPr>
                <w:sz w:val="28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7B0C96D" w14:textId="77777777" w:rsidR="00CB6C30" w:rsidRPr="00BD41AA" w:rsidRDefault="00CB6C30" w:rsidP="00781981">
            <w:pPr>
              <w:pStyle w:val="TableParagraph"/>
              <w:ind w:left="0"/>
              <w:rPr>
                <w:rFonts w:ascii="Times New Roman"/>
                <w:sz w:val="28"/>
                <w:szCs w:val="20"/>
              </w:rPr>
            </w:pPr>
          </w:p>
        </w:tc>
        <w:tc>
          <w:tcPr>
            <w:tcW w:w="3241" w:type="dxa"/>
            <w:tcBorders>
              <w:left w:val="single" w:sz="18" w:space="0" w:color="000000"/>
              <w:bottom w:val="single" w:sz="18" w:space="0" w:color="000000"/>
            </w:tcBorders>
          </w:tcPr>
          <w:p w14:paraId="442C1617" w14:textId="77777777" w:rsidR="00CB6C30" w:rsidRPr="00BD41AA" w:rsidRDefault="00CB6C30" w:rsidP="00781981">
            <w:pPr>
              <w:pStyle w:val="TableParagraph"/>
              <w:spacing w:line="349" w:lineRule="exact"/>
              <w:ind w:left="106"/>
              <w:rPr>
                <w:sz w:val="28"/>
                <w:szCs w:val="20"/>
              </w:rPr>
            </w:pPr>
            <w:r w:rsidRPr="00BD41AA">
              <w:rPr>
                <w:sz w:val="28"/>
                <w:szCs w:val="20"/>
              </w:rPr>
              <w:t>Barium hydroxide</w:t>
            </w:r>
          </w:p>
        </w:tc>
        <w:tc>
          <w:tcPr>
            <w:tcW w:w="1817" w:type="dxa"/>
            <w:tcBorders>
              <w:bottom w:val="single" w:sz="18" w:space="0" w:color="000000"/>
              <w:right w:val="single" w:sz="18" w:space="0" w:color="000000"/>
            </w:tcBorders>
          </w:tcPr>
          <w:p w14:paraId="6A5852BC" w14:textId="77777777" w:rsidR="00CB6C30" w:rsidRPr="00BD41AA" w:rsidRDefault="00CB6C30" w:rsidP="00781981">
            <w:pPr>
              <w:pStyle w:val="TableParagraph"/>
              <w:spacing w:line="349" w:lineRule="exact"/>
              <w:ind w:left="275" w:right="271"/>
              <w:jc w:val="center"/>
              <w:rPr>
                <w:sz w:val="28"/>
                <w:szCs w:val="20"/>
              </w:rPr>
            </w:pPr>
            <w:proofErr w:type="gramStart"/>
            <w:r w:rsidRPr="00BD41AA">
              <w:rPr>
                <w:sz w:val="28"/>
                <w:szCs w:val="20"/>
              </w:rPr>
              <w:t>Ba(</w:t>
            </w:r>
            <w:proofErr w:type="gramEnd"/>
            <w:r w:rsidRPr="00BD41AA">
              <w:rPr>
                <w:sz w:val="28"/>
                <w:szCs w:val="20"/>
              </w:rPr>
              <w:t>OH)</w:t>
            </w:r>
            <w:r w:rsidRPr="00BD41AA">
              <w:rPr>
                <w:sz w:val="28"/>
                <w:szCs w:val="20"/>
                <w:vertAlign w:val="subscript"/>
              </w:rPr>
              <w:t>2</w:t>
            </w:r>
          </w:p>
        </w:tc>
      </w:tr>
    </w:tbl>
    <w:p w14:paraId="0A90BCDC" w14:textId="77777777" w:rsidR="00CB6C30" w:rsidRDefault="00CB6C30">
      <w:pPr>
        <w:pStyle w:val="BodyText"/>
        <w:spacing w:before="10"/>
        <w:rPr>
          <w:b/>
          <w:sz w:val="19"/>
        </w:rPr>
      </w:pPr>
    </w:p>
    <w:p w14:paraId="42ECFF21" w14:textId="3D507AEA" w:rsidR="00CB6C30" w:rsidRDefault="00CB6C30">
      <w:pPr>
        <w:pStyle w:val="BodyText"/>
        <w:spacing w:before="10"/>
        <w:rPr>
          <w:b/>
          <w:sz w:val="19"/>
        </w:rPr>
      </w:pPr>
    </w:p>
    <w:p w14:paraId="53884191" w14:textId="77777777" w:rsidR="00CB6C30" w:rsidRDefault="00CB6C30">
      <w:pPr>
        <w:pStyle w:val="BodyText"/>
        <w:spacing w:before="10"/>
        <w:rPr>
          <w:b/>
          <w:sz w:val="19"/>
        </w:rPr>
      </w:pPr>
    </w:p>
    <w:p w14:paraId="5B643DF1" w14:textId="77777777" w:rsidR="00CB6C30" w:rsidRDefault="00CB6C30">
      <w:pPr>
        <w:pStyle w:val="BodyText"/>
        <w:spacing w:before="10"/>
        <w:rPr>
          <w:b/>
          <w:sz w:val="19"/>
        </w:rPr>
      </w:pPr>
    </w:p>
    <w:p w14:paraId="50B5A4CC" w14:textId="405A0215" w:rsidR="00FE7AFB" w:rsidRPr="00BD41AA" w:rsidRDefault="00FE7AFB" w:rsidP="00FE7AFB">
      <w:pPr>
        <w:spacing w:line="235" w:lineRule="auto"/>
        <w:ind w:left="286" w:right="14"/>
        <w:jc w:val="center"/>
        <w:rPr>
          <w:rFonts w:ascii="Impact"/>
          <w:sz w:val="28"/>
          <w:u w:val="single"/>
        </w:rPr>
      </w:pPr>
      <w:r w:rsidRPr="00BD41AA">
        <w:rPr>
          <w:rFonts w:ascii="Impact"/>
          <w:sz w:val="36"/>
          <w:u w:val="single"/>
        </w:rPr>
        <w:t>Pattern for Some Polyatomic Ion Names</w:t>
      </w:r>
      <w:r w:rsidR="00CB6C30" w:rsidRPr="00BD41AA">
        <w:rPr>
          <w:rFonts w:ascii="Impact"/>
          <w:sz w:val="36"/>
          <w:u w:val="single"/>
        </w:rPr>
        <w:t>, and Some Acid Names</w:t>
      </w:r>
    </w:p>
    <w:p w14:paraId="638012D4" w14:textId="7153B890" w:rsidR="00FE7AFB" w:rsidRPr="00BD41AA" w:rsidRDefault="00FE7AFB" w:rsidP="00FE7AFB">
      <w:pPr>
        <w:spacing w:line="235" w:lineRule="auto"/>
        <w:ind w:left="286" w:right="14"/>
        <w:jc w:val="center"/>
        <w:rPr>
          <w:sz w:val="24"/>
          <w:szCs w:val="20"/>
        </w:rPr>
      </w:pPr>
      <w:r w:rsidRPr="00BD41AA">
        <w:rPr>
          <w:sz w:val="24"/>
          <w:szCs w:val="20"/>
        </w:rPr>
        <w:t xml:space="preserve">If this is helpful to you then great! If not, then just memorize them! </w:t>
      </w:r>
      <w:r w:rsidRPr="00BD41AA">
        <w:rPr>
          <w:rFonts w:ascii="Segoe UI Emoji" w:eastAsia="Segoe UI Emoji" w:hAnsi="Segoe UI Emoji" w:cs="Segoe UI Emoji"/>
          <w:sz w:val="24"/>
          <w:szCs w:val="20"/>
        </w:rPr>
        <w:t>😊</w:t>
      </w:r>
    </w:p>
    <w:p w14:paraId="2EC10A2A" w14:textId="77777777" w:rsidR="00FE7AFB" w:rsidRDefault="00FE7AFB">
      <w:pPr>
        <w:pStyle w:val="BodyText"/>
        <w:spacing w:before="10"/>
        <w:rPr>
          <w:b/>
          <w:sz w:val="19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0"/>
        <w:gridCol w:w="3150"/>
        <w:gridCol w:w="1776"/>
        <w:gridCol w:w="3690"/>
      </w:tblGrid>
      <w:tr w:rsidR="00CC46DD" w14:paraId="3D37B572" w14:textId="77777777" w:rsidTr="00BD41AA">
        <w:trPr>
          <w:trHeight w:val="254"/>
          <w:jc w:val="center"/>
        </w:trPr>
        <w:tc>
          <w:tcPr>
            <w:tcW w:w="47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14:paraId="4197FE8E" w14:textId="1D67433E" w:rsidR="00CC46DD" w:rsidRDefault="00043EE0">
            <w:pPr>
              <w:pStyle w:val="TableParagraph"/>
              <w:spacing w:line="234" w:lineRule="exact"/>
              <w:ind w:left="424"/>
              <w:rPr>
                <w:b/>
              </w:rPr>
            </w:pPr>
            <w:r>
              <w:rPr>
                <w:b/>
              </w:rPr>
              <w:t>Polyatomic Ions Containing Oxygen*</w:t>
            </w:r>
          </w:p>
        </w:tc>
        <w:tc>
          <w:tcPr>
            <w:tcW w:w="5466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14:paraId="7F0D530A" w14:textId="1D8B6FAD" w:rsidR="00CC46DD" w:rsidRDefault="00043EE0" w:rsidP="00CB6C30">
            <w:pPr>
              <w:pStyle w:val="TableParagraph"/>
              <w:spacing w:line="234" w:lineRule="exact"/>
              <w:ind w:left="-40" w:right="53"/>
              <w:jc w:val="center"/>
              <w:rPr>
                <w:b/>
              </w:rPr>
            </w:pPr>
            <w:r>
              <w:rPr>
                <w:b/>
              </w:rPr>
              <w:t>Acid Nomenclature*</w:t>
            </w:r>
            <w:r w:rsidR="00CB6C30">
              <w:rPr>
                <w:b/>
              </w:rPr>
              <w:t>*</w:t>
            </w:r>
          </w:p>
        </w:tc>
      </w:tr>
      <w:tr w:rsidR="00CC46DD" w14:paraId="5701369D" w14:textId="77777777" w:rsidTr="00BD41AA">
        <w:trPr>
          <w:trHeight w:val="253"/>
          <w:jc w:val="center"/>
        </w:trPr>
        <w:tc>
          <w:tcPr>
            <w:tcW w:w="16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D38B859" w14:textId="77777777" w:rsidR="00CC46DD" w:rsidRDefault="00043EE0">
            <w:pPr>
              <w:pStyle w:val="TableParagraph"/>
              <w:spacing w:line="234" w:lineRule="exact"/>
            </w:pPr>
            <w:r>
              <w:t>Per-…</w:t>
            </w:r>
            <w:proofErr w:type="gramStart"/>
            <w:r>
              <w:t>…..</w:t>
            </w:r>
            <w:proofErr w:type="gramEnd"/>
            <w:r>
              <w:t>-ate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404F152" w14:textId="77777777" w:rsidR="00CC46DD" w:rsidRDefault="00043EE0">
            <w:pPr>
              <w:pStyle w:val="TableParagraph"/>
              <w:spacing w:line="234" w:lineRule="exact"/>
              <w:ind w:left="105"/>
            </w:pPr>
            <w:r>
              <w:t>Greatest number of oxygens</w:t>
            </w:r>
          </w:p>
        </w:tc>
        <w:tc>
          <w:tcPr>
            <w:tcW w:w="1776" w:type="dxa"/>
            <w:tcBorders>
              <w:left w:val="single" w:sz="18" w:space="0" w:color="000000"/>
            </w:tcBorders>
          </w:tcPr>
          <w:p w14:paraId="6CAA9919" w14:textId="77777777" w:rsidR="00CC46DD" w:rsidRDefault="00043EE0">
            <w:pPr>
              <w:pStyle w:val="TableParagraph"/>
              <w:spacing w:line="234" w:lineRule="exact"/>
              <w:ind w:left="106"/>
            </w:pPr>
            <w:r>
              <w:t>Per-……..-</w:t>
            </w:r>
            <w:proofErr w:type="spellStart"/>
            <w:r>
              <w:t>ic</w:t>
            </w:r>
            <w:proofErr w:type="spellEnd"/>
          </w:p>
        </w:tc>
        <w:tc>
          <w:tcPr>
            <w:tcW w:w="3690" w:type="dxa"/>
            <w:tcBorders>
              <w:right w:val="single" w:sz="18" w:space="0" w:color="000000"/>
            </w:tcBorders>
          </w:tcPr>
          <w:p w14:paraId="67C04AC4" w14:textId="77777777" w:rsidR="00CC46DD" w:rsidRDefault="00043EE0">
            <w:pPr>
              <w:pStyle w:val="TableParagraph"/>
              <w:spacing w:line="234" w:lineRule="exact"/>
              <w:ind w:left="106"/>
            </w:pPr>
            <w:r>
              <w:t>Greatest number of oxygen atoms</w:t>
            </w:r>
          </w:p>
        </w:tc>
      </w:tr>
      <w:tr w:rsidR="00CC46DD" w14:paraId="78B83FD5" w14:textId="77777777" w:rsidTr="00BD41AA">
        <w:trPr>
          <w:trHeight w:val="25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4991713" w14:textId="77777777" w:rsidR="00CC46DD" w:rsidRDefault="00043EE0">
            <w:pPr>
              <w:pStyle w:val="TableParagraph"/>
              <w:spacing w:line="232" w:lineRule="exact"/>
              <w:ind w:left="537"/>
            </w:pPr>
            <w:r>
              <w:t>……..-ate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0171F46" w14:textId="77777777" w:rsidR="00CC46DD" w:rsidRDefault="00043EE0">
            <w:pPr>
              <w:pStyle w:val="TableParagraph"/>
              <w:spacing w:line="232" w:lineRule="exact"/>
              <w:ind w:left="105"/>
            </w:pPr>
            <w:r>
              <w:t>Greater</w:t>
            </w:r>
          </w:p>
        </w:tc>
        <w:tc>
          <w:tcPr>
            <w:tcW w:w="1776" w:type="dxa"/>
            <w:tcBorders>
              <w:left w:val="single" w:sz="18" w:space="0" w:color="000000"/>
            </w:tcBorders>
          </w:tcPr>
          <w:p w14:paraId="7217A56E" w14:textId="77777777" w:rsidR="00CC46DD" w:rsidRDefault="00043EE0">
            <w:pPr>
              <w:pStyle w:val="TableParagraph"/>
              <w:spacing w:line="232" w:lineRule="exact"/>
              <w:ind w:left="536"/>
            </w:pPr>
            <w:r>
              <w:t>……..-</w:t>
            </w:r>
            <w:proofErr w:type="spellStart"/>
            <w:r>
              <w:t>ic</w:t>
            </w:r>
            <w:proofErr w:type="spellEnd"/>
          </w:p>
        </w:tc>
        <w:tc>
          <w:tcPr>
            <w:tcW w:w="3690" w:type="dxa"/>
            <w:tcBorders>
              <w:right w:val="single" w:sz="18" w:space="0" w:color="000000"/>
            </w:tcBorders>
          </w:tcPr>
          <w:p w14:paraId="10326779" w14:textId="77777777" w:rsidR="00CC46DD" w:rsidRDefault="00043EE0">
            <w:pPr>
              <w:pStyle w:val="TableParagraph"/>
              <w:spacing w:line="232" w:lineRule="exact"/>
              <w:ind w:left="106"/>
            </w:pPr>
            <w:r>
              <w:t>Greater</w:t>
            </w:r>
          </w:p>
        </w:tc>
      </w:tr>
      <w:tr w:rsidR="00CC46DD" w14:paraId="2D1F68AA" w14:textId="77777777" w:rsidTr="00BD41AA">
        <w:trPr>
          <w:trHeight w:val="253"/>
          <w:jc w:val="center"/>
        </w:trPr>
        <w:tc>
          <w:tcPr>
            <w:tcW w:w="16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F75B508" w14:textId="77777777" w:rsidR="00CC46DD" w:rsidRDefault="00043EE0">
            <w:pPr>
              <w:pStyle w:val="TableParagraph"/>
              <w:spacing w:line="234" w:lineRule="exact"/>
              <w:ind w:left="537"/>
            </w:pPr>
            <w:r>
              <w:t>……..-</w:t>
            </w:r>
            <w:proofErr w:type="spellStart"/>
            <w:r>
              <w:t>ite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1AEC80C" w14:textId="77777777" w:rsidR="00CC46DD" w:rsidRDefault="00043EE0">
            <w:pPr>
              <w:pStyle w:val="TableParagraph"/>
              <w:spacing w:line="234" w:lineRule="exact"/>
              <w:ind w:left="105"/>
            </w:pPr>
            <w:r>
              <w:t>Smaller</w:t>
            </w:r>
          </w:p>
        </w:tc>
        <w:tc>
          <w:tcPr>
            <w:tcW w:w="1776" w:type="dxa"/>
            <w:tcBorders>
              <w:left w:val="single" w:sz="18" w:space="0" w:color="000000"/>
            </w:tcBorders>
          </w:tcPr>
          <w:p w14:paraId="593D73E3" w14:textId="77777777" w:rsidR="00CC46DD" w:rsidRDefault="00043EE0">
            <w:pPr>
              <w:pStyle w:val="TableParagraph"/>
              <w:spacing w:line="234" w:lineRule="exact"/>
              <w:ind w:left="536"/>
            </w:pPr>
            <w:r>
              <w:t>……..-</w:t>
            </w:r>
            <w:proofErr w:type="spellStart"/>
            <w:r>
              <w:t>ous</w:t>
            </w:r>
            <w:proofErr w:type="spellEnd"/>
          </w:p>
        </w:tc>
        <w:tc>
          <w:tcPr>
            <w:tcW w:w="3690" w:type="dxa"/>
            <w:tcBorders>
              <w:right w:val="single" w:sz="18" w:space="0" w:color="000000"/>
            </w:tcBorders>
          </w:tcPr>
          <w:p w14:paraId="2593AB4D" w14:textId="77777777" w:rsidR="00CC46DD" w:rsidRDefault="00043EE0">
            <w:pPr>
              <w:pStyle w:val="TableParagraph"/>
              <w:spacing w:line="234" w:lineRule="exact"/>
              <w:ind w:left="106"/>
            </w:pPr>
            <w:r>
              <w:t>Smaller</w:t>
            </w:r>
          </w:p>
        </w:tc>
      </w:tr>
      <w:tr w:rsidR="00CC46DD" w14:paraId="4D8F9938" w14:textId="77777777" w:rsidTr="00BD41AA">
        <w:trPr>
          <w:trHeight w:val="25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8FF045F" w14:textId="77777777" w:rsidR="00CC46DD" w:rsidRDefault="00043EE0">
            <w:pPr>
              <w:pStyle w:val="TableParagraph"/>
              <w:spacing w:line="232" w:lineRule="exact"/>
            </w:pPr>
            <w:r>
              <w:t>Hypo……-</w:t>
            </w:r>
            <w:proofErr w:type="spellStart"/>
            <w:r>
              <w:t>ite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A577658" w14:textId="77777777" w:rsidR="00CC46DD" w:rsidRDefault="00043EE0">
            <w:pPr>
              <w:pStyle w:val="TableParagraph"/>
              <w:spacing w:line="232" w:lineRule="exact"/>
              <w:ind w:left="105"/>
            </w:pPr>
            <w:r>
              <w:t>Smallest number of oxygens</w:t>
            </w:r>
          </w:p>
        </w:tc>
        <w:tc>
          <w:tcPr>
            <w:tcW w:w="1776" w:type="dxa"/>
            <w:tcBorders>
              <w:left w:val="single" w:sz="18" w:space="0" w:color="000000"/>
              <w:bottom w:val="single" w:sz="18" w:space="0" w:color="000000"/>
            </w:tcBorders>
          </w:tcPr>
          <w:p w14:paraId="6863F2E5" w14:textId="77777777" w:rsidR="00CC46DD" w:rsidRDefault="00043EE0">
            <w:pPr>
              <w:pStyle w:val="TableParagraph"/>
              <w:spacing w:line="232" w:lineRule="exact"/>
              <w:ind w:left="106"/>
            </w:pPr>
            <w:r>
              <w:t>Hypo……-</w:t>
            </w:r>
            <w:proofErr w:type="spellStart"/>
            <w:r>
              <w:t>ous</w:t>
            </w:r>
            <w:proofErr w:type="spellEnd"/>
          </w:p>
        </w:tc>
        <w:tc>
          <w:tcPr>
            <w:tcW w:w="3690" w:type="dxa"/>
            <w:tcBorders>
              <w:bottom w:val="single" w:sz="18" w:space="0" w:color="000000"/>
              <w:right w:val="single" w:sz="18" w:space="0" w:color="000000"/>
            </w:tcBorders>
          </w:tcPr>
          <w:p w14:paraId="5D6A2EBB" w14:textId="77777777" w:rsidR="00CC46DD" w:rsidRDefault="00043EE0">
            <w:pPr>
              <w:pStyle w:val="TableParagraph"/>
              <w:spacing w:line="232" w:lineRule="exact"/>
              <w:ind w:left="106"/>
            </w:pPr>
            <w:r>
              <w:t>Smallest number of oxygen atoms</w:t>
            </w:r>
          </w:p>
        </w:tc>
      </w:tr>
    </w:tbl>
    <w:p w14:paraId="07A76EC0" w14:textId="77777777" w:rsidR="00CB6C30" w:rsidRDefault="00CB6C30">
      <w:pPr>
        <w:pStyle w:val="BodyText"/>
        <w:spacing w:before="1"/>
        <w:ind w:left="220" w:right="358"/>
        <w:rPr>
          <w:b/>
          <w:bCs/>
          <w:u w:val="single"/>
        </w:rPr>
      </w:pPr>
    </w:p>
    <w:p w14:paraId="58E641CB" w14:textId="60CF3169" w:rsidR="00CC46DD" w:rsidRDefault="00043EE0">
      <w:pPr>
        <w:pStyle w:val="BodyText"/>
        <w:spacing w:before="1"/>
        <w:ind w:left="220" w:right="358"/>
      </w:pPr>
      <w:r w:rsidRPr="00CB6C30">
        <w:rPr>
          <w:b/>
          <w:bCs/>
          <w:u w:val="single"/>
        </w:rPr>
        <w:t>*</w:t>
      </w:r>
      <w:r w:rsidRPr="00CB6C30">
        <w:rPr>
          <w:u w:val="single"/>
        </w:rPr>
        <w:t>Names of polyatomic ions containing oxygen</w:t>
      </w:r>
      <w:r>
        <w:t xml:space="preserve">- some elements form several polyatomic ions with oxygen. </w:t>
      </w:r>
      <w:r w:rsidR="00FE7AFB">
        <w:br/>
        <w:t xml:space="preserve"> </w:t>
      </w:r>
      <w:r>
        <w:t>A series of suffixes and prefixes is used to specify the relative number of oxygen atoms.</w:t>
      </w:r>
    </w:p>
    <w:p w14:paraId="273A0381" w14:textId="77777777" w:rsidR="00CC46DD" w:rsidRDefault="00CC46DD"/>
    <w:p w14:paraId="24828201" w14:textId="5F7D310A" w:rsidR="00CC46DD" w:rsidRDefault="00CB6C30" w:rsidP="00CB6C30">
      <w:pPr>
        <w:pStyle w:val="BodyText"/>
        <w:spacing w:before="1"/>
        <w:ind w:left="220" w:right="358"/>
      </w:pPr>
      <w:r w:rsidRPr="00CB6C30">
        <w:rPr>
          <w:b/>
          <w:bCs/>
          <w:u w:val="single"/>
        </w:rPr>
        <w:t>**</w:t>
      </w:r>
      <w:r w:rsidRPr="00CB6C30">
        <w:rPr>
          <w:u w:val="single"/>
        </w:rPr>
        <w:t>Acids</w:t>
      </w:r>
      <w:r>
        <w:t xml:space="preserve"> – Acids are molecular compounds that contain hydrogen bonded to a nonmetal to a group of atoms that behave like a nonmetal. Acids </w:t>
      </w:r>
      <w:proofErr w:type="spellStart"/>
      <w:proofErr w:type="gramStart"/>
      <w:r>
        <w:t>an</w:t>
      </w:r>
      <w:proofErr w:type="spellEnd"/>
      <w:proofErr w:type="gramEnd"/>
      <w:r>
        <w:t xml:space="preserve"> be either binary or ternary compounds. The names of binary acids have the form Hydro-...-</w:t>
      </w:r>
      <w:proofErr w:type="spellStart"/>
      <w:r>
        <w:t>ic</w:t>
      </w:r>
      <w:proofErr w:type="spellEnd"/>
      <w:r>
        <w:t xml:space="preserve"> acids. The </w:t>
      </w:r>
      <w:proofErr w:type="spellStart"/>
      <w:r>
        <w:t>naems</w:t>
      </w:r>
      <w:proofErr w:type="spellEnd"/>
      <w:r>
        <w:t xml:space="preserve"> of ternary acids use a series of prefixes and suffixes to specify the relative number of oxygen atoms in the molecule.</w:t>
      </w:r>
    </w:p>
    <w:sectPr w:rsidR="00CC46DD" w:rsidSect="00BD41AA">
      <w:pgSz w:w="12240" w:h="15840"/>
      <w:pgMar w:top="45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6DD"/>
    <w:rsid w:val="00036CFA"/>
    <w:rsid w:val="00043EE0"/>
    <w:rsid w:val="00080920"/>
    <w:rsid w:val="0009374D"/>
    <w:rsid w:val="002D438F"/>
    <w:rsid w:val="00395292"/>
    <w:rsid w:val="003F4D59"/>
    <w:rsid w:val="004A1B68"/>
    <w:rsid w:val="005F20B5"/>
    <w:rsid w:val="00623D2E"/>
    <w:rsid w:val="006C3A13"/>
    <w:rsid w:val="007B4058"/>
    <w:rsid w:val="00815C26"/>
    <w:rsid w:val="00881EC2"/>
    <w:rsid w:val="009A1957"/>
    <w:rsid w:val="00A602AD"/>
    <w:rsid w:val="00A96889"/>
    <w:rsid w:val="00B7117B"/>
    <w:rsid w:val="00BD41AA"/>
    <w:rsid w:val="00C0382F"/>
    <w:rsid w:val="00CB6C30"/>
    <w:rsid w:val="00CC46DD"/>
    <w:rsid w:val="00E8766F"/>
    <w:rsid w:val="00F41E42"/>
    <w:rsid w:val="00FE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CC46B24"/>
  <w15:docId w15:val="{51CF1EAD-C8E7-4271-B8E6-D81A781A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227"/>
      <w:ind w:left="28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DiDomenico</dc:creator>
  <cp:lastModifiedBy>Farmer, Stephanie [DH]</cp:lastModifiedBy>
  <cp:revision>9</cp:revision>
  <cp:lastPrinted>2022-05-23T21:52:00Z</cp:lastPrinted>
  <dcterms:created xsi:type="dcterms:W3CDTF">2020-03-20T04:40:00Z</dcterms:created>
  <dcterms:modified xsi:type="dcterms:W3CDTF">2023-05-19T17:55:00Z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2020-03-20T00:00:00Z</vt:filetime>
  </property>
</Properties>
</file>