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815AF2" w14:textId="183B0ACB" w:rsidR="00AB4E8F" w:rsidRPr="009A52E6" w:rsidRDefault="00AB4E8F" w:rsidP="00AB4E8F">
      <w:pPr>
        <w:pBdr>
          <w:bottom w:val="single" w:sz="4" w:space="1" w:color="auto"/>
        </w:pBdr>
        <w:spacing w:before="240"/>
        <w:rPr>
          <w:rFonts w:ascii="Helvetica" w:hAnsi="Helvetica"/>
          <w:i/>
          <w:color w:val="000000" w:themeColor="text1"/>
        </w:rPr>
      </w:pPr>
      <w:r w:rsidRPr="009A52E6">
        <w:rPr>
          <w:rFonts w:ascii="Helvetica" w:hAnsi="Helvetica"/>
          <w:i/>
          <w:color w:val="000000" w:themeColor="text1"/>
          <w:sz w:val="20"/>
        </w:rPr>
        <w:t>This</w:t>
      </w:r>
      <w:r>
        <w:rPr>
          <w:rFonts w:ascii="Helvetica" w:hAnsi="Helvetica"/>
          <w:i/>
          <w:color w:val="000000" w:themeColor="text1"/>
          <w:sz w:val="20"/>
        </w:rPr>
        <w:t xml:space="preserve"> practice packet</w:t>
      </w:r>
      <w:r w:rsidRPr="009A52E6">
        <w:rPr>
          <w:rFonts w:ascii="Helvetica" w:hAnsi="Helvetica"/>
          <w:i/>
          <w:color w:val="000000" w:themeColor="text1"/>
          <w:sz w:val="20"/>
        </w:rPr>
        <w:t xml:space="preserve"> is a general guideline to help you study. It is NOT a definitive list. There are potentially things on here that will not show up on the test, and there are potentially things not on this list that will show up on the test. Material that appeared in Warm Ups, Notes, Homework, Classwork, Labs, Study Materials, </w:t>
      </w:r>
      <w:proofErr w:type="spellStart"/>
      <w:r w:rsidRPr="009A52E6">
        <w:rPr>
          <w:rFonts w:ascii="Helvetica" w:hAnsi="Helvetica"/>
          <w:i/>
          <w:color w:val="000000" w:themeColor="text1"/>
          <w:sz w:val="20"/>
        </w:rPr>
        <w:t>etc</w:t>
      </w:r>
      <w:proofErr w:type="spellEnd"/>
      <w:r w:rsidRPr="009A52E6">
        <w:rPr>
          <w:rFonts w:ascii="Helvetica" w:hAnsi="Helvetica"/>
          <w:i/>
          <w:color w:val="000000" w:themeColor="text1"/>
          <w:sz w:val="20"/>
        </w:rPr>
        <w:t xml:space="preserve"> are all have the potential to appear on the test</w:t>
      </w:r>
      <w:r w:rsidRPr="009A52E6">
        <w:rPr>
          <w:rFonts w:ascii="Helvetica" w:hAnsi="Helvetica"/>
          <w:i/>
          <w:color w:val="000000" w:themeColor="text1"/>
        </w:rPr>
        <w:t xml:space="preserve">. </w:t>
      </w:r>
    </w:p>
    <w:p w14:paraId="48AC352C" w14:textId="5B0E3A83" w:rsidR="006D423E" w:rsidRPr="006D423E" w:rsidRDefault="006D423E" w:rsidP="006D423E">
      <w:pPr>
        <w:spacing w:after="0" w:line="240" w:lineRule="auto"/>
        <w:rPr>
          <w:rFonts w:ascii="Arial" w:hAnsi="Arial" w:cs="Arial"/>
          <w:b/>
          <w:sz w:val="20"/>
          <w:szCs w:val="28"/>
          <w:lang w:bidi="en-US"/>
        </w:rPr>
      </w:pPr>
      <w:r>
        <w:rPr>
          <w:rFonts w:ascii="Arial" w:hAnsi="Arial" w:cs="Arial"/>
          <w:b/>
          <w:sz w:val="20"/>
          <w:szCs w:val="28"/>
          <w:lang w:bidi="en-US"/>
        </w:rPr>
        <w:t>Start with the optional worksheets you already have!</w:t>
      </w:r>
    </w:p>
    <w:p w14:paraId="05AB970E" w14:textId="46ADEB25" w:rsidR="00056710" w:rsidRDefault="00A97002" w:rsidP="00056710">
      <w:pPr>
        <w:pStyle w:val="ListParagraph"/>
        <w:numPr>
          <w:ilvl w:val="0"/>
          <w:numId w:val="3"/>
        </w:numPr>
      </w:pPr>
      <w:r>
        <w:t>Worksheet #</w:t>
      </w:r>
      <w:r w:rsidR="00E05A4C">
        <w:t>9</w:t>
      </w:r>
      <w:r>
        <w:t xml:space="preserve">* from Chapter </w:t>
      </w:r>
      <w:r w:rsidR="00E05A4C">
        <w:t>4</w:t>
      </w:r>
      <w:r>
        <w:t xml:space="preserve"> packet</w:t>
      </w:r>
    </w:p>
    <w:p w14:paraId="1922B8D2" w14:textId="5BB04271" w:rsidR="00E05A4C" w:rsidRDefault="00E05A4C" w:rsidP="00E05A4C">
      <w:pPr>
        <w:spacing w:after="0"/>
        <w:rPr>
          <w:rFonts w:ascii="Arial" w:hAnsi="Arial" w:cs="Arial"/>
          <w:b/>
          <w:sz w:val="20"/>
        </w:rPr>
      </w:pPr>
      <w:r w:rsidRPr="00E05A4C">
        <w:rPr>
          <w:rFonts w:ascii="Arial" w:hAnsi="Arial" w:cs="Arial"/>
          <w:b/>
          <w:sz w:val="20"/>
        </w:rPr>
        <w:t>Answer the following questions:</w:t>
      </w:r>
    </w:p>
    <w:tbl>
      <w:tblPr>
        <w:tblW w:w="13010" w:type="dxa"/>
        <w:tblInd w:w="-115" w:type="dxa"/>
        <w:tblLayout w:type="fixed"/>
        <w:tblCellMar>
          <w:left w:w="115" w:type="dxa"/>
          <w:right w:w="115" w:type="dxa"/>
        </w:tblCellMar>
        <w:tblLook w:val="04A0" w:firstRow="1" w:lastRow="0" w:firstColumn="1" w:lastColumn="0" w:noHBand="0" w:noVBand="1"/>
      </w:tblPr>
      <w:tblGrid>
        <w:gridCol w:w="115"/>
        <w:gridCol w:w="4230"/>
        <w:gridCol w:w="6300"/>
        <w:gridCol w:w="2365"/>
      </w:tblGrid>
      <w:tr w:rsidR="00E05A4C" w:rsidRPr="00762751" w14:paraId="7853276B" w14:textId="77777777" w:rsidTr="00E05A4C">
        <w:trPr>
          <w:gridBefore w:val="1"/>
          <w:gridAfter w:val="1"/>
          <w:wBefore w:w="115" w:type="dxa"/>
          <w:wAfter w:w="2365" w:type="dxa"/>
          <w:trHeight w:val="288"/>
        </w:trPr>
        <w:tc>
          <w:tcPr>
            <w:tcW w:w="10530" w:type="dxa"/>
            <w:gridSpan w:val="2"/>
            <w:shd w:val="clear" w:color="auto" w:fill="FFFFFF"/>
            <w:vAlign w:val="center"/>
          </w:tcPr>
          <w:p w14:paraId="3A4CCCA1" w14:textId="325D576C" w:rsidR="00911CFC" w:rsidRDefault="00911CFC" w:rsidP="00E05A4C">
            <w:pPr>
              <w:pStyle w:val="ListParagraph"/>
              <w:numPr>
                <w:ilvl w:val="0"/>
                <w:numId w:val="3"/>
              </w:numPr>
              <w:spacing w:after="0" w:line="240" w:lineRule="auto"/>
              <w:ind w:left="607" w:right="-720"/>
              <w:rPr>
                <w:rFonts w:ascii="Arial" w:hAnsi="Arial" w:cs="Arial"/>
                <w:sz w:val="20"/>
                <w:szCs w:val="20"/>
              </w:rPr>
            </w:pPr>
            <w:r>
              <w:rPr>
                <w:rFonts w:ascii="Arial" w:hAnsi="Arial" w:cs="Arial"/>
                <w:sz w:val="20"/>
                <w:szCs w:val="20"/>
              </w:rPr>
              <w:t>Define: reactivity, atomic radius, electronegativity, ionization energy, electron affinity</w:t>
            </w:r>
          </w:p>
          <w:p w14:paraId="41EFA74C" w14:textId="22A81763" w:rsidR="00911CFC" w:rsidRDefault="00911CFC" w:rsidP="00E05A4C">
            <w:pPr>
              <w:pStyle w:val="ListParagraph"/>
              <w:numPr>
                <w:ilvl w:val="0"/>
                <w:numId w:val="3"/>
              </w:numPr>
              <w:spacing w:after="0" w:line="240" w:lineRule="auto"/>
              <w:ind w:left="607" w:right="-720"/>
              <w:rPr>
                <w:rFonts w:ascii="Arial" w:hAnsi="Arial" w:cs="Arial"/>
                <w:sz w:val="20"/>
                <w:szCs w:val="20"/>
              </w:rPr>
            </w:pPr>
            <w:r>
              <w:rPr>
                <w:rFonts w:ascii="Arial" w:hAnsi="Arial" w:cs="Arial"/>
                <w:sz w:val="20"/>
                <w:szCs w:val="20"/>
              </w:rPr>
              <w:t>Describe the pattern going up/down left/right for each of the trends above</w:t>
            </w:r>
          </w:p>
          <w:p w14:paraId="2595F6F3" w14:textId="21CD6021" w:rsidR="00911CFC" w:rsidRDefault="00911CFC" w:rsidP="00E05A4C">
            <w:pPr>
              <w:pStyle w:val="ListParagraph"/>
              <w:numPr>
                <w:ilvl w:val="0"/>
                <w:numId w:val="3"/>
              </w:numPr>
              <w:spacing w:after="0" w:line="240" w:lineRule="auto"/>
              <w:ind w:left="607" w:right="-720"/>
              <w:rPr>
                <w:rFonts w:ascii="Arial" w:hAnsi="Arial" w:cs="Arial"/>
                <w:sz w:val="20"/>
                <w:szCs w:val="20"/>
              </w:rPr>
            </w:pPr>
            <w:r>
              <w:rPr>
                <w:rFonts w:ascii="Arial" w:hAnsi="Arial" w:cs="Arial"/>
                <w:sz w:val="20"/>
                <w:szCs w:val="20"/>
              </w:rPr>
              <w:t>Explain WHY each trend happens the way it does up/down left/right. Give the BEST answer not just an ok one.</w:t>
            </w:r>
          </w:p>
          <w:p w14:paraId="4749E140" w14:textId="1E839DE3" w:rsidR="00E05A4C" w:rsidRPr="00E05A4C" w:rsidRDefault="00E05A4C" w:rsidP="00E05A4C">
            <w:pPr>
              <w:pStyle w:val="ListParagraph"/>
              <w:numPr>
                <w:ilvl w:val="0"/>
                <w:numId w:val="3"/>
              </w:numPr>
              <w:spacing w:after="0" w:line="240" w:lineRule="auto"/>
              <w:ind w:left="607" w:right="-720"/>
              <w:rPr>
                <w:rFonts w:ascii="Arial" w:hAnsi="Arial" w:cs="Arial"/>
                <w:sz w:val="20"/>
                <w:szCs w:val="20"/>
              </w:rPr>
            </w:pPr>
            <w:r w:rsidRPr="00E05A4C">
              <w:rPr>
                <w:rFonts w:ascii="Arial" w:hAnsi="Arial" w:cs="Arial"/>
                <w:sz w:val="20"/>
                <w:szCs w:val="20"/>
              </w:rPr>
              <w:t xml:space="preserve">Where are the most active metals located? </w:t>
            </w:r>
          </w:p>
        </w:tc>
      </w:tr>
      <w:tr w:rsidR="00E05A4C" w:rsidRPr="00762751" w14:paraId="37D8E7BD" w14:textId="77777777" w:rsidTr="00E05A4C">
        <w:trPr>
          <w:gridBefore w:val="1"/>
          <w:gridAfter w:val="1"/>
          <w:wBefore w:w="115" w:type="dxa"/>
          <w:wAfter w:w="2365" w:type="dxa"/>
          <w:trHeight w:val="288"/>
        </w:trPr>
        <w:tc>
          <w:tcPr>
            <w:tcW w:w="10530" w:type="dxa"/>
            <w:gridSpan w:val="2"/>
            <w:shd w:val="clear" w:color="auto" w:fill="FFFFFF"/>
            <w:vAlign w:val="center"/>
          </w:tcPr>
          <w:p w14:paraId="291C258A" w14:textId="77777777" w:rsidR="00E05A4C" w:rsidRPr="00E05A4C" w:rsidRDefault="00E05A4C" w:rsidP="00E05A4C">
            <w:pPr>
              <w:pStyle w:val="ListParagraph"/>
              <w:numPr>
                <w:ilvl w:val="0"/>
                <w:numId w:val="3"/>
              </w:numPr>
              <w:spacing w:after="0" w:line="240" w:lineRule="auto"/>
              <w:ind w:left="607" w:right="-720"/>
              <w:rPr>
                <w:rFonts w:ascii="Arial" w:hAnsi="Arial" w:cs="Arial"/>
                <w:sz w:val="20"/>
                <w:szCs w:val="20"/>
              </w:rPr>
            </w:pPr>
            <w:r w:rsidRPr="00E05A4C">
              <w:rPr>
                <w:rFonts w:ascii="Arial" w:hAnsi="Arial" w:cs="Arial"/>
                <w:sz w:val="20"/>
                <w:szCs w:val="20"/>
              </w:rPr>
              <w:t xml:space="preserve">Where are the most active non-metals located? </w:t>
            </w:r>
          </w:p>
        </w:tc>
      </w:tr>
      <w:tr w:rsidR="00E05A4C" w:rsidRPr="00762751" w14:paraId="1B06050A" w14:textId="77777777" w:rsidTr="00E05A4C">
        <w:trPr>
          <w:gridBefore w:val="1"/>
          <w:gridAfter w:val="1"/>
          <w:wBefore w:w="115" w:type="dxa"/>
          <w:wAfter w:w="2365" w:type="dxa"/>
          <w:trHeight w:val="288"/>
        </w:trPr>
        <w:tc>
          <w:tcPr>
            <w:tcW w:w="10530" w:type="dxa"/>
            <w:gridSpan w:val="2"/>
            <w:shd w:val="clear" w:color="auto" w:fill="FFFFFF"/>
            <w:vAlign w:val="center"/>
          </w:tcPr>
          <w:p w14:paraId="4E6F330B" w14:textId="77777777" w:rsidR="00E05A4C" w:rsidRPr="00E05A4C" w:rsidRDefault="00E05A4C" w:rsidP="00E05A4C">
            <w:pPr>
              <w:pStyle w:val="ListParagraph"/>
              <w:numPr>
                <w:ilvl w:val="0"/>
                <w:numId w:val="3"/>
              </w:numPr>
              <w:spacing w:after="0" w:line="240" w:lineRule="auto"/>
              <w:ind w:left="607" w:right="-720"/>
              <w:rPr>
                <w:rFonts w:ascii="Arial" w:hAnsi="Arial" w:cs="Arial"/>
                <w:sz w:val="20"/>
                <w:szCs w:val="20"/>
              </w:rPr>
            </w:pPr>
            <w:r w:rsidRPr="00E05A4C">
              <w:rPr>
                <w:rFonts w:ascii="Arial" w:hAnsi="Arial" w:cs="Arial"/>
                <w:sz w:val="20"/>
                <w:szCs w:val="20"/>
              </w:rPr>
              <w:t>Is a negative ion is larger or smaller than its parent atom?</w:t>
            </w:r>
          </w:p>
        </w:tc>
      </w:tr>
      <w:tr w:rsidR="00E05A4C" w:rsidRPr="00762751" w14:paraId="71ABFB85" w14:textId="77777777" w:rsidTr="00E05A4C">
        <w:trPr>
          <w:gridBefore w:val="1"/>
          <w:gridAfter w:val="1"/>
          <w:wBefore w:w="115" w:type="dxa"/>
          <w:wAfter w:w="2365" w:type="dxa"/>
          <w:trHeight w:val="288"/>
        </w:trPr>
        <w:tc>
          <w:tcPr>
            <w:tcW w:w="10530" w:type="dxa"/>
            <w:gridSpan w:val="2"/>
            <w:shd w:val="clear" w:color="auto" w:fill="FFFFFF"/>
            <w:vAlign w:val="center"/>
          </w:tcPr>
          <w:p w14:paraId="50FC1484" w14:textId="77777777" w:rsidR="00E05A4C" w:rsidRPr="00E05A4C" w:rsidRDefault="00E05A4C" w:rsidP="00E05A4C">
            <w:pPr>
              <w:pStyle w:val="ListParagraph"/>
              <w:numPr>
                <w:ilvl w:val="0"/>
                <w:numId w:val="3"/>
              </w:numPr>
              <w:spacing w:after="0" w:line="240" w:lineRule="auto"/>
              <w:ind w:left="607" w:right="-720"/>
              <w:rPr>
                <w:rFonts w:ascii="Arial" w:hAnsi="Arial" w:cs="Arial"/>
                <w:sz w:val="20"/>
                <w:szCs w:val="20"/>
              </w:rPr>
            </w:pPr>
            <w:r w:rsidRPr="00E05A4C">
              <w:rPr>
                <w:rFonts w:ascii="Arial" w:hAnsi="Arial" w:cs="Arial"/>
                <w:sz w:val="20"/>
                <w:szCs w:val="20"/>
              </w:rPr>
              <w:t>Is a positive ion is larger or smaller than its parent atom?</w:t>
            </w:r>
          </w:p>
        </w:tc>
      </w:tr>
      <w:tr w:rsidR="00E05A4C" w:rsidRPr="00762751" w14:paraId="07967188" w14:textId="77777777" w:rsidTr="00E05A4C">
        <w:trPr>
          <w:gridBefore w:val="1"/>
          <w:gridAfter w:val="1"/>
          <w:wBefore w:w="115" w:type="dxa"/>
          <w:wAfter w:w="2365" w:type="dxa"/>
          <w:trHeight w:val="288"/>
        </w:trPr>
        <w:tc>
          <w:tcPr>
            <w:tcW w:w="10530" w:type="dxa"/>
            <w:gridSpan w:val="2"/>
            <w:shd w:val="clear" w:color="auto" w:fill="FFFFFF"/>
            <w:vAlign w:val="center"/>
          </w:tcPr>
          <w:p w14:paraId="0358FAB4" w14:textId="77777777" w:rsidR="00E05A4C" w:rsidRPr="00E05A4C" w:rsidRDefault="00E05A4C" w:rsidP="00E05A4C">
            <w:pPr>
              <w:pStyle w:val="ListParagraph"/>
              <w:numPr>
                <w:ilvl w:val="0"/>
                <w:numId w:val="3"/>
              </w:numPr>
              <w:spacing w:after="0" w:line="240" w:lineRule="auto"/>
              <w:ind w:left="607" w:right="-720"/>
              <w:rPr>
                <w:rFonts w:ascii="Arial" w:hAnsi="Arial" w:cs="Arial"/>
                <w:sz w:val="20"/>
                <w:szCs w:val="20"/>
              </w:rPr>
            </w:pPr>
            <w:r w:rsidRPr="00E05A4C">
              <w:rPr>
                <w:rFonts w:ascii="Arial" w:hAnsi="Arial" w:cs="Arial"/>
                <w:sz w:val="20"/>
                <w:szCs w:val="20"/>
              </w:rPr>
              <w:t>Where is the highest electronegativity found?</w:t>
            </w:r>
          </w:p>
        </w:tc>
      </w:tr>
      <w:tr w:rsidR="00E05A4C" w:rsidRPr="00762751" w14:paraId="37546EA4" w14:textId="77777777" w:rsidTr="00E05A4C">
        <w:trPr>
          <w:gridBefore w:val="1"/>
          <w:gridAfter w:val="1"/>
          <w:wBefore w:w="115" w:type="dxa"/>
          <w:wAfter w:w="2365" w:type="dxa"/>
          <w:trHeight w:val="288"/>
        </w:trPr>
        <w:tc>
          <w:tcPr>
            <w:tcW w:w="10530" w:type="dxa"/>
            <w:gridSpan w:val="2"/>
            <w:shd w:val="clear" w:color="auto" w:fill="FFFFFF"/>
            <w:vAlign w:val="center"/>
          </w:tcPr>
          <w:p w14:paraId="318E3357" w14:textId="77777777" w:rsidR="00E05A4C" w:rsidRPr="00E05A4C" w:rsidRDefault="00E05A4C" w:rsidP="00E05A4C">
            <w:pPr>
              <w:pStyle w:val="ListParagraph"/>
              <w:numPr>
                <w:ilvl w:val="0"/>
                <w:numId w:val="3"/>
              </w:numPr>
              <w:spacing w:after="0" w:line="240" w:lineRule="auto"/>
              <w:ind w:left="607" w:right="-720"/>
              <w:rPr>
                <w:rFonts w:ascii="Arial" w:hAnsi="Arial" w:cs="Arial"/>
                <w:sz w:val="20"/>
                <w:szCs w:val="20"/>
              </w:rPr>
            </w:pPr>
            <w:r w:rsidRPr="00E05A4C">
              <w:rPr>
                <w:rFonts w:ascii="Arial" w:hAnsi="Arial" w:cs="Arial"/>
                <w:sz w:val="20"/>
                <w:szCs w:val="20"/>
              </w:rPr>
              <w:t>Where is the lowest electronegativity found?</w:t>
            </w:r>
          </w:p>
        </w:tc>
      </w:tr>
      <w:tr w:rsidR="00E05A4C" w:rsidRPr="00762751" w14:paraId="5E277442" w14:textId="77777777" w:rsidTr="00E05A4C">
        <w:trPr>
          <w:gridBefore w:val="1"/>
          <w:gridAfter w:val="1"/>
          <w:wBefore w:w="115" w:type="dxa"/>
          <w:wAfter w:w="2365" w:type="dxa"/>
          <w:trHeight w:val="288"/>
        </w:trPr>
        <w:tc>
          <w:tcPr>
            <w:tcW w:w="10530" w:type="dxa"/>
            <w:gridSpan w:val="2"/>
            <w:shd w:val="clear" w:color="auto" w:fill="FFFFFF"/>
            <w:vAlign w:val="center"/>
          </w:tcPr>
          <w:p w14:paraId="3D2561D8" w14:textId="77777777" w:rsidR="00E05A4C" w:rsidRPr="00E05A4C" w:rsidRDefault="00E05A4C" w:rsidP="00E05A4C">
            <w:pPr>
              <w:pStyle w:val="ListParagraph"/>
              <w:numPr>
                <w:ilvl w:val="0"/>
                <w:numId w:val="3"/>
              </w:numPr>
              <w:spacing w:after="0" w:line="240" w:lineRule="auto"/>
              <w:ind w:left="607" w:right="-720"/>
              <w:rPr>
                <w:rFonts w:ascii="Arial" w:hAnsi="Arial" w:cs="Arial"/>
                <w:sz w:val="20"/>
                <w:szCs w:val="20"/>
              </w:rPr>
            </w:pPr>
            <w:r w:rsidRPr="00E05A4C">
              <w:rPr>
                <w:rFonts w:ascii="Arial" w:hAnsi="Arial" w:cs="Arial"/>
                <w:sz w:val="20"/>
                <w:szCs w:val="20"/>
              </w:rPr>
              <w:t xml:space="preserve">Elements of Group 1A are called  </w:t>
            </w:r>
          </w:p>
        </w:tc>
      </w:tr>
      <w:tr w:rsidR="00E05A4C" w:rsidRPr="00762751" w14:paraId="6D82306E" w14:textId="77777777" w:rsidTr="00E05A4C">
        <w:trPr>
          <w:gridBefore w:val="1"/>
          <w:gridAfter w:val="1"/>
          <w:wBefore w:w="115" w:type="dxa"/>
          <w:wAfter w:w="2365" w:type="dxa"/>
          <w:trHeight w:val="288"/>
        </w:trPr>
        <w:tc>
          <w:tcPr>
            <w:tcW w:w="10530" w:type="dxa"/>
            <w:gridSpan w:val="2"/>
            <w:shd w:val="clear" w:color="auto" w:fill="FFFFFF"/>
            <w:vAlign w:val="center"/>
          </w:tcPr>
          <w:p w14:paraId="2AA3EB2F" w14:textId="77777777" w:rsidR="00E05A4C" w:rsidRPr="00E05A4C" w:rsidRDefault="00E05A4C" w:rsidP="00E05A4C">
            <w:pPr>
              <w:pStyle w:val="ListParagraph"/>
              <w:numPr>
                <w:ilvl w:val="0"/>
                <w:numId w:val="3"/>
              </w:numPr>
              <w:spacing w:after="0" w:line="240" w:lineRule="auto"/>
              <w:ind w:left="607" w:right="-720"/>
              <w:rPr>
                <w:rFonts w:ascii="Arial" w:hAnsi="Arial" w:cs="Arial"/>
                <w:sz w:val="20"/>
                <w:szCs w:val="20"/>
              </w:rPr>
            </w:pPr>
            <w:r w:rsidRPr="00E05A4C">
              <w:rPr>
                <w:rFonts w:ascii="Arial" w:hAnsi="Arial" w:cs="Arial"/>
                <w:sz w:val="20"/>
                <w:szCs w:val="20"/>
              </w:rPr>
              <w:t xml:space="preserve">Elements of Group 2A are called  </w:t>
            </w:r>
          </w:p>
        </w:tc>
      </w:tr>
      <w:tr w:rsidR="00E05A4C" w:rsidRPr="00762751" w14:paraId="3B52162E" w14:textId="77777777" w:rsidTr="00E05A4C">
        <w:trPr>
          <w:gridBefore w:val="1"/>
          <w:gridAfter w:val="1"/>
          <w:wBefore w:w="115" w:type="dxa"/>
          <w:wAfter w:w="2365" w:type="dxa"/>
          <w:trHeight w:val="288"/>
        </w:trPr>
        <w:tc>
          <w:tcPr>
            <w:tcW w:w="10530" w:type="dxa"/>
            <w:gridSpan w:val="2"/>
            <w:shd w:val="clear" w:color="auto" w:fill="FFFFFF"/>
            <w:vAlign w:val="center"/>
          </w:tcPr>
          <w:p w14:paraId="3688DB4E" w14:textId="77777777" w:rsidR="00E05A4C" w:rsidRPr="00E05A4C" w:rsidRDefault="00E05A4C" w:rsidP="00E05A4C">
            <w:pPr>
              <w:pStyle w:val="ListParagraph"/>
              <w:numPr>
                <w:ilvl w:val="0"/>
                <w:numId w:val="3"/>
              </w:numPr>
              <w:spacing w:after="0" w:line="240" w:lineRule="auto"/>
              <w:ind w:left="607" w:right="-720"/>
              <w:rPr>
                <w:rFonts w:ascii="Arial" w:hAnsi="Arial" w:cs="Arial"/>
                <w:sz w:val="20"/>
                <w:szCs w:val="20"/>
              </w:rPr>
            </w:pPr>
            <w:r w:rsidRPr="00E05A4C">
              <w:rPr>
                <w:rFonts w:ascii="Arial" w:hAnsi="Arial" w:cs="Arial"/>
                <w:sz w:val="20"/>
                <w:szCs w:val="20"/>
              </w:rPr>
              <w:t>Elements in the middle of the periodic table are called</w:t>
            </w:r>
          </w:p>
        </w:tc>
      </w:tr>
      <w:tr w:rsidR="00E05A4C" w:rsidRPr="00762751" w14:paraId="7472FE94" w14:textId="77777777" w:rsidTr="00E05A4C">
        <w:trPr>
          <w:gridBefore w:val="1"/>
          <w:gridAfter w:val="1"/>
          <w:wBefore w:w="115" w:type="dxa"/>
          <w:wAfter w:w="2365" w:type="dxa"/>
          <w:trHeight w:val="288"/>
        </w:trPr>
        <w:tc>
          <w:tcPr>
            <w:tcW w:w="10530" w:type="dxa"/>
            <w:gridSpan w:val="2"/>
            <w:shd w:val="clear" w:color="auto" w:fill="FFFFFF"/>
            <w:vAlign w:val="center"/>
          </w:tcPr>
          <w:p w14:paraId="5729AA31" w14:textId="77777777" w:rsidR="00E05A4C" w:rsidRPr="00E05A4C" w:rsidRDefault="00E05A4C" w:rsidP="00E05A4C">
            <w:pPr>
              <w:pStyle w:val="ListParagraph"/>
              <w:numPr>
                <w:ilvl w:val="0"/>
                <w:numId w:val="3"/>
              </w:numPr>
              <w:spacing w:after="0" w:line="240" w:lineRule="auto"/>
              <w:ind w:left="607" w:right="-720"/>
              <w:rPr>
                <w:rFonts w:ascii="Arial" w:hAnsi="Arial" w:cs="Arial"/>
                <w:sz w:val="20"/>
                <w:szCs w:val="20"/>
              </w:rPr>
            </w:pPr>
            <w:r w:rsidRPr="00E05A4C">
              <w:rPr>
                <w:rFonts w:ascii="Arial" w:hAnsi="Arial" w:cs="Arial"/>
                <w:sz w:val="20"/>
                <w:szCs w:val="20"/>
              </w:rPr>
              <w:t xml:space="preserve">Group 7A elements are called  </w:t>
            </w:r>
          </w:p>
        </w:tc>
      </w:tr>
      <w:tr w:rsidR="00E05A4C" w:rsidRPr="00762751" w14:paraId="017A50AE" w14:textId="77777777" w:rsidTr="00E05A4C">
        <w:trPr>
          <w:gridBefore w:val="1"/>
          <w:gridAfter w:val="1"/>
          <w:wBefore w:w="115" w:type="dxa"/>
          <w:wAfter w:w="2365" w:type="dxa"/>
          <w:trHeight w:val="288"/>
        </w:trPr>
        <w:tc>
          <w:tcPr>
            <w:tcW w:w="10530" w:type="dxa"/>
            <w:gridSpan w:val="2"/>
            <w:shd w:val="clear" w:color="auto" w:fill="FFFFFF"/>
            <w:vAlign w:val="center"/>
          </w:tcPr>
          <w:p w14:paraId="7A9D595D" w14:textId="77777777" w:rsidR="00E05A4C" w:rsidRPr="00E05A4C" w:rsidRDefault="00E05A4C" w:rsidP="00E05A4C">
            <w:pPr>
              <w:pStyle w:val="ListParagraph"/>
              <w:numPr>
                <w:ilvl w:val="0"/>
                <w:numId w:val="3"/>
              </w:numPr>
              <w:spacing w:after="0" w:line="240" w:lineRule="auto"/>
              <w:ind w:left="607" w:right="-720"/>
              <w:rPr>
                <w:rFonts w:ascii="Arial" w:hAnsi="Arial" w:cs="Arial"/>
                <w:sz w:val="20"/>
                <w:szCs w:val="20"/>
              </w:rPr>
            </w:pPr>
            <w:r w:rsidRPr="00E05A4C">
              <w:rPr>
                <w:rFonts w:ascii="Arial" w:hAnsi="Arial" w:cs="Arial"/>
                <w:sz w:val="20"/>
                <w:szCs w:val="20"/>
              </w:rPr>
              <w:t xml:space="preserve">Group 8A elements are called  </w:t>
            </w:r>
          </w:p>
        </w:tc>
      </w:tr>
      <w:tr w:rsidR="00E05A4C" w:rsidRPr="00762751" w14:paraId="6071E755" w14:textId="77777777" w:rsidTr="00E05A4C">
        <w:trPr>
          <w:gridBefore w:val="1"/>
          <w:gridAfter w:val="1"/>
          <w:wBefore w:w="115" w:type="dxa"/>
          <w:wAfter w:w="2365" w:type="dxa"/>
          <w:trHeight w:val="288"/>
        </w:trPr>
        <w:tc>
          <w:tcPr>
            <w:tcW w:w="10530" w:type="dxa"/>
            <w:gridSpan w:val="2"/>
            <w:shd w:val="clear" w:color="auto" w:fill="FFFFFF"/>
            <w:vAlign w:val="center"/>
          </w:tcPr>
          <w:p w14:paraId="4C75DB7B" w14:textId="4DED1D73" w:rsidR="00E05A4C" w:rsidRPr="00E05A4C" w:rsidRDefault="00E05A4C" w:rsidP="00E05A4C">
            <w:pPr>
              <w:pStyle w:val="ListParagraph"/>
              <w:numPr>
                <w:ilvl w:val="0"/>
                <w:numId w:val="3"/>
              </w:numPr>
              <w:spacing w:after="0" w:line="240" w:lineRule="auto"/>
              <w:ind w:left="607" w:right="-720"/>
              <w:rPr>
                <w:rFonts w:ascii="Arial" w:hAnsi="Arial" w:cs="Arial"/>
                <w:sz w:val="20"/>
                <w:szCs w:val="20"/>
              </w:rPr>
            </w:pPr>
            <w:r w:rsidRPr="00E05A4C">
              <w:rPr>
                <w:rFonts w:ascii="Arial" w:hAnsi="Arial" w:cs="Arial"/>
                <w:sz w:val="20"/>
                <w:szCs w:val="20"/>
              </w:rPr>
              <w:t>From left to right across the pe</w:t>
            </w:r>
            <w:r>
              <w:rPr>
                <w:rFonts w:ascii="Arial" w:hAnsi="Arial" w:cs="Arial"/>
                <w:sz w:val="20"/>
                <w:szCs w:val="20"/>
              </w:rPr>
              <w:t xml:space="preserve">riodic table, do </w:t>
            </w:r>
            <w:r w:rsidRPr="00E05A4C">
              <w:rPr>
                <w:rFonts w:ascii="Arial" w:hAnsi="Arial" w:cs="Arial"/>
                <w:sz w:val="20"/>
                <w:szCs w:val="20"/>
              </w:rPr>
              <w:t>elements</w:t>
            </w:r>
            <w:r>
              <w:rPr>
                <w:rFonts w:ascii="Arial" w:hAnsi="Arial" w:cs="Arial"/>
                <w:sz w:val="20"/>
                <w:szCs w:val="20"/>
              </w:rPr>
              <w:t xml:space="preserve"> go from (metals to nonmetals)</w:t>
            </w:r>
            <w:r w:rsidRPr="00E05A4C">
              <w:rPr>
                <w:rFonts w:ascii="Arial" w:hAnsi="Arial" w:cs="Arial"/>
                <w:sz w:val="20"/>
                <w:szCs w:val="20"/>
              </w:rPr>
              <w:t xml:space="preserve"> or (nonmetals to metals)? </w:t>
            </w:r>
          </w:p>
        </w:tc>
      </w:tr>
      <w:tr w:rsidR="00E05A4C" w:rsidRPr="00762751" w14:paraId="6C0FC63A" w14:textId="77777777" w:rsidTr="00E05A4C">
        <w:trPr>
          <w:gridBefore w:val="1"/>
          <w:gridAfter w:val="1"/>
          <w:wBefore w:w="115" w:type="dxa"/>
          <w:wAfter w:w="2365" w:type="dxa"/>
          <w:trHeight w:val="288"/>
        </w:trPr>
        <w:tc>
          <w:tcPr>
            <w:tcW w:w="10530" w:type="dxa"/>
            <w:gridSpan w:val="2"/>
            <w:shd w:val="clear" w:color="auto" w:fill="FFFFFF"/>
            <w:vAlign w:val="center"/>
          </w:tcPr>
          <w:p w14:paraId="0CC49188" w14:textId="77777777" w:rsidR="00E05A4C" w:rsidRPr="00E05A4C" w:rsidRDefault="00E05A4C" w:rsidP="00E05A4C">
            <w:pPr>
              <w:pStyle w:val="ListParagraph"/>
              <w:numPr>
                <w:ilvl w:val="0"/>
                <w:numId w:val="3"/>
              </w:numPr>
              <w:spacing w:after="0" w:line="240" w:lineRule="auto"/>
              <w:ind w:left="607" w:right="-720"/>
              <w:rPr>
                <w:rFonts w:ascii="Arial" w:hAnsi="Arial" w:cs="Arial"/>
                <w:sz w:val="20"/>
                <w:szCs w:val="20"/>
              </w:rPr>
            </w:pPr>
            <w:r w:rsidRPr="00E05A4C">
              <w:rPr>
                <w:rFonts w:ascii="Arial" w:hAnsi="Arial" w:cs="Arial"/>
                <w:sz w:val="20"/>
                <w:szCs w:val="20"/>
              </w:rPr>
              <w:t>The most active element in Group 7A is</w:t>
            </w:r>
          </w:p>
        </w:tc>
      </w:tr>
      <w:tr w:rsidR="00E05A4C" w:rsidRPr="00762751" w14:paraId="5DE99EFA" w14:textId="77777777" w:rsidTr="00E05A4C">
        <w:trPr>
          <w:gridBefore w:val="1"/>
          <w:gridAfter w:val="1"/>
          <w:wBefore w:w="115" w:type="dxa"/>
          <w:wAfter w:w="2365" w:type="dxa"/>
          <w:trHeight w:val="288"/>
        </w:trPr>
        <w:tc>
          <w:tcPr>
            <w:tcW w:w="10530" w:type="dxa"/>
            <w:gridSpan w:val="2"/>
            <w:shd w:val="clear" w:color="auto" w:fill="FFFFFF"/>
            <w:vAlign w:val="center"/>
          </w:tcPr>
          <w:p w14:paraId="34348546" w14:textId="77777777" w:rsidR="00E05A4C" w:rsidRPr="00E05A4C" w:rsidRDefault="00E05A4C" w:rsidP="00E05A4C">
            <w:pPr>
              <w:pStyle w:val="ListParagraph"/>
              <w:numPr>
                <w:ilvl w:val="0"/>
                <w:numId w:val="3"/>
              </w:numPr>
              <w:spacing w:after="0" w:line="240" w:lineRule="auto"/>
              <w:ind w:left="607" w:right="-720"/>
              <w:rPr>
                <w:rFonts w:ascii="Arial" w:hAnsi="Arial" w:cs="Arial"/>
                <w:sz w:val="20"/>
                <w:szCs w:val="20"/>
              </w:rPr>
            </w:pPr>
            <w:r w:rsidRPr="00E05A4C">
              <w:rPr>
                <w:rFonts w:ascii="Arial" w:hAnsi="Arial" w:cs="Arial"/>
                <w:sz w:val="20"/>
                <w:szCs w:val="20"/>
              </w:rPr>
              <w:t>What orbitals are filling across the Transition Elements?</w:t>
            </w:r>
          </w:p>
        </w:tc>
      </w:tr>
      <w:tr w:rsidR="00E05A4C" w:rsidRPr="00762751" w14:paraId="0DE4519C" w14:textId="77777777" w:rsidTr="00E05A4C">
        <w:trPr>
          <w:gridBefore w:val="1"/>
          <w:gridAfter w:val="1"/>
          <w:wBefore w:w="115" w:type="dxa"/>
          <w:wAfter w:w="2365" w:type="dxa"/>
          <w:trHeight w:val="288"/>
        </w:trPr>
        <w:tc>
          <w:tcPr>
            <w:tcW w:w="10530" w:type="dxa"/>
            <w:gridSpan w:val="2"/>
            <w:shd w:val="clear" w:color="auto" w:fill="FFFFFF"/>
            <w:vAlign w:val="center"/>
          </w:tcPr>
          <w:p w14:paraId="6684C0C6" w14:textId="77777777" w:rsidR="00E05A4C" w:rsidRPr="00E05A4C" w:rsidRDefault="00E05A4C" w:rsidP="00E05A4C">
            <w:pPr>
              <w:pStyle w:val="ListParagraph"/>
              <w:numPr>
                <w:ilvl w:val="0"/>
                <w:numId w:val="3"/>
              </w:numPr>
              <w:spacing w:after="0" w:line="240" w:lineRule="auto"/>
              <w:ind w:left="607" w:right="-720"/>
              <w:rPr>
                <w:rFonts w:ascii="Arial" w:hAnsi="Arial" w:cs="Arial"/>
                <w:sz w:val="20"/>
                <w:szCs w:val="20"/>
              </w:rPr>
            </w:pPr>
            <w:r w:rsidRPr="00E05A4C">
              <w:rPr>
                <w:rFonts w:ascii="Arial" w:hAnsi="Arial" w:cs="Arial"/>
                <w:sz w:val="20"/>
                <w:szCs w:val="20"/>
              </w:rPr>
              <w:t>Elements within a group have the same number of what?</w:t>
            </w:r>
          </w:p>
        </w:tc>
      </w:tr>
      <w:tr w:rsidR="00E05A4C" w:rsidRPr="00762751" w14:paraId="3C022046" w14:textId="77777777" w:rsidTr="00E05A4C">
        <w:trPr>
          <w:gridBefore w:val="1"/>
          <w:gridAfter w:val="1"/>
          <w:wBefore w:w="115" w:type="dxa"/>
          <w:wAfter w:w="2365" w:type="dxa"/>
          <w:trHeight w:val="288"/>
        </w:trPr>
        <w:tc>
          <w:tcPr>
            <w:tcW w:w="10530" w:type="dxa"/>
            <w:gridSpan w:val="2"/>
            <w:shd w:val="clear" w:color="auto" w:fill="FFFFFF"/>
            <w:vAlign w:val="center"/>
          </w:tcPr>
          <w:p w14:paraId="0B1B93CF" w14:textId="77777777" w:rsidR="00E05A4C" w:rsidRPr="00E05A4C" w:rsidRDefault="00E05A4C" w:rsidP="00E05A4C">
            <w:pPr>
              <w:pStyle w:val="ListParagraph"/>
              <w:numPr>
                <w:ilvl w:val="0"/>
                <w:numId w:val="3"/>
              </w:numPr>
              <w:spacing w:after="0" w:line="240" w:lineRule="auto"/>
              <w:ind w:left="607" w:right="-720"/>
              <w:rPr>
                <w:rFonts w:ascii="Arial" w:hAnsi="Arial" w:cs="Arial"/>
                <w:sz w:val="20"/>
                <w:szCs w:val="20"/>
              </w:rPr>
            </w:pPr>
            <w:r w:rsidRPr="00E05A4C">
              <w:rPr>
                <w:rFonts w:ascii="Arial" w:hAnsi="Arial" w:cs="Arial"/>
                <w:sz w:val="20"/>
                <w:szCs w:val="20"/>
              </w:rPr>
              <w:t xml:space="preserve">Are the majority of elements in the periodic table metals or </w:t>
            </w:r>
            <w:proofErr w:type="spellStart"/>
            <w:r w:rsidRPr="00E05A4C">
              <w:rPr>
                <w:rFonts w:ascii="Arial" w:hAnsi="Arial" w:cs="Arial"/>
                <w:sz w:val="20"/>
                <w:szCs w:val="20"/>
              </w:rPr>
              <w:t>non metals</w:t>
            </w:r>
            <w:proofErr w:type="spellEnd"/>
          </w:p>
        </w:tc>
      </w:tr>
      <w:tr w:rsidR="00E05A4C" w:rsidRPr="00762751" w14:paraId="7A2873D4" w14:textId="77777777" w:rsidTr="00E05A4C">
        <w:trPr>
          <w:gridBefore w:val="1"/>
          <w:gridAfter w:val="1"/>
          <w:wBefore w:w="115" w:type="dxa"/>
          <w:wAfter w:w="2365" w:type="dxa"/>
          <w:trHeight w:val="288"/>
        </w:trPr>
        <w:tc>
          <w:tcPr>
            <w:tcW w:w="10530" w:type="dxa"/>
            <w:gridSpan w:val="2"/>
            <w:shd w:val="clear" w:color="auto" w:fill="FFFFFF"/>
            <w:vAlign w:val="center"/>
          </w:tcPr>
          <w:p w14:paraId="389D007C" w14:textId="77777777" w:rsidR="00E05A4C" w:rsidRPr="00E05A4C" w:rsidRDefault="00E05A4C" w:rsidP="00E05A4C">
            <w:pPr>
              <w:pStyle w:val="ListParagraph"/>
              <w:numPr>
                <w:ilvl w:val="0"/>
                <w:numId w:val="3"/>
              </w:numPr>
              <w:spacing w:after="0" w:line="240" w:lineRule="auto"/>
              <w:ind w:left="607" w:right="-720"/>
              <w:rPr>
                <w:rFonts w:ascii="Arial" w:hAnsi="Arial" w:cs="Arial"/>
                <w:sz w:val="20"/>
                <w:szCs w:val="20"/>
              </w:rPr>
            </w:pPr>
            <w:r w:rsidRPr="00E05A4C">
              <w:rPr>
                <w:rFonts w:ascii="Arial" w:hAnsi="Arial" w:cs="Arial"/>
                <w:sz w:val="20"/>
                <w:szCs w:val="20"/>
              </w:rPr>
              <w:t>Elements in the periodic table are arranged according to their what?</w:t>
            </w:r>
          </w:p>
        </w:tc>
      </w:tr>
      <w:tr w:rsidR="00E05A4C" w:rsidRPr="00762751" w14:paraId="0A72DE1A" w14:textId="77777777" w:rsidTr="00911C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76"/>
        </w:trPr>
        <w:tc>
          <w:tcPr>
            <w:tcW w:w="4345" w:type="dxa"/>
            <w:gridSpan w:val="2"/>
            <w:tcBorders>
              <w:top w:val="nil"/>
              <w:left w:val="nil"/>
              <w:bottom w:val="nil"/>
              <w:right w:val="nil"/>
            </w:tcBorders>
            <w:shd w:val="clear" w:color="auto" w:fill="FFFFFF"/>
          </w:tcPr>
          <w:p w14:paraId="13811F50" w14:textId="3309B318" w:rsidR="00E05A4C" w:rsidRPr="00E05A4C" w:rsidRDefault="00E05A4C" w:rsidP="00911CFC">
            <w:pPr>
              <w:pStyle w:val="ListParagraph"/>
              <w:numPr>
                <w:ilvl w:val="0"/>
                <w:numId w:val="3"/>
              </w:numPr>
              <w:spacing w:after="0" w:line="240" w:lineRule="auto"/>
              <w:rPr>
                <w:rFonts w:ascii="Arial" w:hAnsi="Arial" w:cs="Arial"/>
                <w:sz w:val="20"/>
                <w:szCs w:val="20"/>
              </w:rPr>
            </w:pPr>
            <w:r w:rsidRPr="00E05A4C">
              <w:rPr>
                <w:rFonts w:ascii="Arial" w:hAnsi="Arial" w:cs="Arial"/>
                <w:bCs/>
                <w:sz w:val="20"/>
                <w:szCs w:val="20"/>
              </w:rPr>
              <w:t xml:space="preserve">For each </w:t>
            </w:r>
            <w:r w:rsidR="00911CFC">
              <w:rPr>
                <w:rFonts w:ascii="Arial" w:hAnsi="Arial" w:cs="Arial"/>
                <w:bCs/>
                <w:sz w:val="20"/>
                <w:szCs w:val="20"/>
              </w:rPr>
              <w:t>set</w:t>
            </w:r>
            <w:r w:rsidRPr="00E05A4C">
              <w:rPr>
                <w:rFonts w:ascii="Arial" w:hAnsi="Arial" w:cs="Arial"/>
                <w:bCs/>
                <w:sz w:val="20"/>
                <w:szCs w:val="20"/>
              </w:rPr>
              <w:t xml:space="preserve"> of atoms, rank the atoms from smallest to largest atomic radius.  </w:t>
            </w:r>
          </w:p>
        </w:tc>
        <w:tc>
          <w:tcPr>
            <w:tcW w:w="8665" w:type="dxa"/>
            <w:gridSpan w:val="2"/>
            <w:tcBorders>
              <w:top w:val="nil"/>
              <w:left w:val="nil"/>
              <w:bottom w:val="nil"/>
              <w:right w:val="nil"/>
            </w:tcBorders>
            <w:shd w:val="clear" w:color="auto" w:fill="FFFFFF"/>
          </w:tcPr>
          <w:p w14:paraId="3DDD83C7" w14:textId="79D459DE" w:rsidR="00E05A4C" w:rsidRDefault="00E05A4C" w:rsidP="00E4484A">
            <w:pPr>
              <w:spacing w:after="0" w:line="240" w:lineRule="auto"/>
              <w:rPr>
                <w:rFonts w:ascii="Arial" w:hAnsi="Arial" w:cs="Arial"/>
                <w:sz w:val="20"/>
                <w:szCs w:val="20"/>
              </w:rPr>
            </w:pPr>
            <w:r w:rsidRPr="00E05A4C">
              <w:rPr>
                <w:rFonts w:ascii="Arial" w:hAnsi="Arial" w:cs="Arial"/>
                <w:sz w:val="20"/>
                <w:szCs w:val="20"/>
              </w:rPr>
              <w:t xml:space="preserve">a) Li, C, F          </w:t>
            </w:r>
            <w:r>
              <w:rPr>
                <w:rFonts w:ascii="Arial" w:hAnsi="Arial" w:cs="Arial"/>
                <w:sz w:val="20"/>
                <w:szCs w:val="20"/>
              </w:rPr>
              <w:t xml:space="preserve">   </w:t>
            </w:r>
            <w:r w:rsidRPr="00E05A4C">
              <w:rPr>
                <w:rFonts w:ascii="Arial" w:hAnsi="Arial" w:cs="Arial"/>
                <w:sz w:val="20"/>
                <w:szCs w:val="20"/>
              </w:rPr>
              <w:t>c) Ge, P, O          e)</w:t>
            </w:r>
            <w:r>
              <w:rPr>
                <w:rFonts w:ascii="Arial" w:hAnsi="Arial" w:cs="Arial"/>
                <w:sz w:val="20"/>
                <w:szCs w:val="20"/>
              </w:rPr>
              <w:t xml:space="preserve"> Al, Cl, Cu</w:t>
            </w:r>
            <w:r w:rsidRPr="00E05A4C">
              <w:rPr>
                <w:rFonts w:ascii="Arial" w:hAnsi="Arial" w:cs="Arial"/>
                <w:sz w:val="20"/>
                <w:szCs w:val="20"/>
              </w:rPr>
              <w:t xml:space="preserve">          </w:t>
            </w:r>
          </w:p>
          <w:p w14:paraId="61AED01D" w14:textId="2C0B1ED7" w:rsidR="00E05A4C" w:rsidRPr="00E05A4C" w:rsidRDefault="00E05A4C" w:rsidP="00E05A4C">
            <w:pPr>
              <w:spacing w:after="0" w:line="240" w:lineRule="auto"/>
              <w:rPr>
                <w:rFonts w:ascii="Arial" w:hAnsi="Arial" w:cs="Arial"/>
                <w:sz w:val="20"/>
                <w:szCs w:val="20"/>
              </w:rPr>
            </w:pPr>
            <w:r w:rsidRPr="00E05A4C">
              <w:rPr>
                <w:rFonts w:ascii="Arial" w:hAnsi="Arial" w:cs="Arial"/>
                <w:sz w:val="20"/>
                <w:szCs w:val="20"/>
              </w:rPr>
              <w:t xml:space="preserve">b) Li, Na, K       </w:t>
            </w:r>
            <w:r>
              <w:rPr>
                <w:rFonts w:ascii="Arial" w:hAnsi="Arial" w:cs="Arial"/>
                <w:sz w:val="20"/>
                <w:szCs w:val="20"/>
              </w:rPr>
              <w:t xml:space="preserve">   </w:t>
            </w:r>
            <w:r w:rsidRPr="00E05A4C">
              <w:rPr>
                <w:rFonts w:ascii="Arial" w:hAnsi="Arial" w:cs="Arial"/>
                <w:sz w:val="20"/>
                <w:szCs w:val="20"/>
              </w:rPr>
              <w:t xml:space="preserve"> d) C, N, Al                   </w:t>
            </w:r>
          </w:p>
        </w:tc>
      </w:tr>
      <w:tr w:rsidR="00E05A4C" w:rsidRPr="00762751" w14:paraId="64B3C578" w14:textId="77777777" w:rsidTr="00911C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76"/>
        </w:trPr>
        <w:tc>
          <w:tcPr>
            <w:tcW w:w="4345" w:type="dxa"/>
            <w:gridSpan w:val="2"/>
            <w:tcBorders>
              <w:top w:val="nil"/>
              <w:left w:val="nil"/>
              <w:bottom w:val="nil"/>
              <w:right w:val="nil"/>
            </w:tcBorders>
            <w:shd w:val="clear" w:color="auto" w:fill="FFFFFF"/>
          </w:tcPr>
          <w:p w14:paraId="73BF3EB2" w14:textId="2821463A" w:rsidR="00E05A4C" w:rsidRPr="00E05A4C" w:rsidRDefault="00E05A4C" w:rsidP="00911CFC">
            <w:pPr>
              <w:pStyle w:val="ListParagraph"/>
              <w:numPr>
                <w:ilvl w:val="0"/>
                <w:numId w:val="3"/>
              </w:numPr>
              <w:spacing w:after="0" w:line="240" w:lineRule="auto"/>
              <w:rPr>
                <w:rFonts w:ascii="Arial" w:hAnsi="Arial" w:cs="Arial"/>
                <w:bCs/>
                <w:sz w:val="20"/>
                <w:szCs w:val="20"/>
              </w:rPr>
            </w:pPr>
            <w:r w:rsidRPr="00E05A4C">
              <w:rPr>
                <w:rFonts w:ascii="Arial" w:hAnsi="Arial" w:cs="Arial"/>
                <w:bCs/>
                <w:sz w:val="20"/>
                <w:szCs w:val="20"/>
              </w:rPr>
              <w:t xml:space="preserve">For each </w:t>
            </w:r>
            <w:r w:rsidR="00911CFC">
              <w:rPr>
                <w:rFonts w:ascii="Arial" w:hAnsi="Arial" w:cs="Arial"/>
                <w:bCs/>
                <w:sz w:val="20"/>
                <w:szCs w:val="20"/>
              </w:rPr>
              <w:t xml:space="preserve">set </w:t>
            </w:r>
            <w:r w:rsidRPr="00E05A4C">
              <w:rPr>
                <w:rFonts w:ascii="Arial" w:hAnsi="Arial" w:cs="Arial"/>
                <w:bCs/>
                <w:sz w:val="20"/>
                <w:szCs w:val="20"/>
              </w:rPr>
              <w:t xml:space="preserve">of atoms, rank them from lowest to highest ionization energy.  </w:t>
            </w:r>
          </w:p>
        </w:tc>
        <w:tc>
          <w:tcPr>
            <w:tcW w:w="8665" w:type="dxa"/>
            <w:gridSpan w:val="2"/>
            <w:tcBorders>
              <w:top w:val="nil"/>
              <w:left w:val="nil"/>
              <w:bottom w:val="nil"/>
              <w:right w:val="nil"/>
            </w:tcBorders>
            <w:shd w:val="clear" w:color="auto" w:fill="FFFFFF"/>
          </w:tcPr>
          <w:p w14:paraId="541DB201" w14:textId="2B248D28" w:rsidR="00E05A4C" w:rsidRPr="00E05A4C" w:rsidRDefault="00E05A4C" w:rsidP="00E4484A">
            <w:pPr>
              <w:pStyle w:val="NormalWeb"/>
              <w:spacing w:before="0" w:beforeAutospacing="0" w:after="0" w:afterAutospacing="0"/>
              <w:rPr>
                <w:rFonts w:ascii="Arial" w:hAnsi="Arial" w:cs="Arial"/>
                <w:color w:val="000000" w:themeColor="text1"/>
                <w:sz w:val="20"/>
                <w:szCs w:val="20"/>
              </w:rPr>
            </w:pPr>
            <w:r w:rsidRPr="00E05A4C">
              <w:rPr>
                <w:rFonts w:ascii="Arial" w:hAnsi="Arial" w:cs="Arial"/>
                <w:color w:val="000000" w:themeColor="text1"/>
                <w:sz w:val="20"/>
                <w:szCs w:val="20"/>
              </w:rPr>
              <w:t xml:space="preserve">a) Mg, Si, S          c) F, Cl, Br      </w:t>
            </w:r>
            <w:r>
              <w:rPr>
                <w:rFonts w:ascii="Arial" w:hAnsi="Arial" w:cs="Arial"/>
                <w:color w:val="000000" w:themeColor="text1"/>
                <w:sz w:val="20"/>
                <w:szCs w:val="20"/>
              </w:rPr>
              <w:t xml:space="preserve">  </w:t>
            </w:r>
            <w:r w:rsidRPr="00E05A4C">
              <w:rPr>
                <w:rFonts w:ascii="Arial" w:hAnsi="Arial" w:cs="Arial"/>
                <w:color w:val="000000" w:themeColor="text1"/>
                <w:sz w:val="20"/>
                <w:szCs w:val="20"/>
              </w:rPr>
              <w:t xml:space="preserve">   e)</w:t>
            </w:r>
            <w:r>
              <w:rPr>
                <w:rFonts w:ascii="Arial" w:hAnsi="Arial" w:cs="Arial"/>
                <w:color w:val="000000" w:themeColor="text1"/>
                <w:sz w:val="20"/>
                <w:szCs w:val="20"/>
              </w:rPr>
              <w:t xml:space="preserve"> Si, P, He </w:t>
            </w:r>
            <w:r w:rsidRPr="00E05A4C">
              <w:rPr>
                <w:rFonts w:ascii="Arial" w:hAnsi="Arial" w:cs="Arial"/>
                <w:color w:val="000000" w:themeColor="text1"/>
                <w:sz w:val="20"/>
                <w:szCs w:val="20"/>
              </w:rPr>
              <w:t xml:space="preserve">           </w:t>
            </w:r>
          </w:p>
          <w:p w14:paraId="2BB1F293" w14:textId="1F762B96" w:rsidR="00E05A4C" w:rsidRPr="00E05A4C" w:rsidRDefault="00E05A4C" w:rsidP="00E05A4C">
            <w:pPr>
              <w:pStyle w:val="NormalWeb"/>
              <w:spacing w:before="0" w:beforeAutospacing="0" w:after="0" w:afterAutospacing="0"/>
              <w:rPr>
                <w:rFonts w:ascii="Arial" w:hAnsi="Arial" w:cs="Arial"/>
                <w:color w:val="000000" w:themeColor="text1"/>
                <w:sz w:val="20"/>
                <w:szCs w:val="20"/>
              </w:rPr>
            </w:pPr>
            <w:r w:rsidRPr="00E05A4C">
              <w:rPr>
                <w:rFonts w:ascii="Arial" w:hAnsi="Arial" w:cs="Arial"/>
                <w:color w:val="000000" w:themeColor="text1"/>
                <w:sz w:val="20"/>
                <w:szCs w:val="20"/>
              </w:rPr>
              <w:t xml:space="preserve">b) Mg, Ca, Ba      </w:t>
            </w:r>
            <w:r>
              <w:rPr>
                <w:rFonts w:ascii="Arial" w:hAnsi="Arial" w:cs="Arial"/>
                <w:color w:val="000000" w:themeColor="text1"/>
                <w:sz w:val="20"/>
                <w:szCs w:val="20"/>
              </w:rPr>
              <w:t xml:space="preserve"> </w:t>
            </w:r>
            <w:r w:rsidR="00911CFC">
              <w:rPr>
                <w:rFonts w:ascii="Arial" w:hAnsi="Arial" w:cs="Arial"/>
                <w:color w:val="000000" w:themeColor="text1"/>
                <w:sz w:val="20"/>
                <w:szCs w:val="20"/>
              </w:rPr>
              <w:t xml:space="preserve">d) Ba, Cu, Ne              </w:t>
            </w:r>
          </w:p>
        </w:tc>
      </w:tr>
      <w:tr w:rsidR="00E05A4C" w:rsidRPr="00762751" w14:paraId="064266E8" w14:textId="77777777" w:rsidTr="00E05A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345" w:type="dxa"/>
            <w:gridSpan w:val="2"/>
            <w:tcBorders>
              <w:top w:val="nil"/>
              <w:left w:val="nil"/>
              <w:bottom w:val="nil"/>
              <w:right w:val="nil"/>
            </w:tcBorders>
            <w:shd w:val="clear" w:color="auto" w:fill="FFFFFF"/>
            <w:vAlign w:val="center"/>
          </w:tcPr>
          <w:p w14:paraId="5FAB8527" w14:textId="0FAF610A" w:rsidR="00E05A4C" w:rsidRPr="00E05A4C" w:rsidRDefault="00E05A4C" w:rsidP="00911CFC">
            <w:pPr>
              <w:pStyle w:val="ListParagraph"/>
              <w:numPr>
                <w:ilvl w:val="0"/>
                <w:numId w:val="3"/>
              </w:numPr>
              <w:spacing w:after="0" w:line="240" w:lineRule="auto"/>
              <w:rPr>
                <w:rFonts w:ascii="Arial" w:hAnsi="Arial" w:cs="Arial"/>
                <w:bCs/>
                <w:sz w:val="20"/>
                <w:szCs w:val="20"/>
              </w:rPr>
            </w:pPr>
            <w:r w:rsidRPr="00E05A4C">
              <w:rPr>
                <w:rFonts w:ascii="Arial" w:hAnsi="Arial" w:cs="Arial"/>
                <w:bCs/>
                <w:sz w:val="20"/>
                <w:szCs w:val="20"/>
              </w:rPr>
              <w:t xml:space="preserve">For each </w:t>
            </w:r>
            <w:r w:rsidR="00911CFC">
              <w:rPr>
                <w:rFonts w:ascii="Arial" w:hAnsi="Arial" w:cs="Arial"/>
                <w:bCs/>
                <w:sz w:val="20"/>
                <w:szCs w:val="20"/>
              </w:rPr>
              <w:t>set</w:t>
            </w:r>
            <w:r w:rsidRPr="00E05A4C">
              <w:rPr>
                <w:rFonts w:ascii="Arial" w:hAnsi="Arial" w:cs="Arial"/>
                <w:bCs/>
                <w:sz w:val="20"/>
                <w:szCs w:val="20"/>
              </w:rPr>
              <w:t xml:space="preserve"> of atoms, rank them from lowest to highest electronegativity.     </w:t>
            </w:r>
          </w:p>
        </w:tc>
        <w:tc>
          <w:tcPr>
            <w:tcW w:w="8665" w:type="dxa"/>
            <w:gridSpan w:val="2"/>
            <w:tcBorders>
              <w:top w:val="nil"/>
              <w:left w:val="nil"/>
              <w:bottom w:val="nil"/>
              <w:right w:val="nil"/>
            </w:tcBorders>
            <w:shd w:val="clear" w:color="auto" w:fill="FFFFFF"/>
          </w:tcPr>
          <w:p w14:paraId="7C40B2FD" w14:textId="26B15691" w:rsidR="00E05A4C" w:rsidRDefault="00E05A4C" w:rsidP="00E4484A">
            <w:pPr>
              <w:pStyle w:val="NormalWeb"/>
              <w:spacing w:before="0" w:beforeAutospacing="0" w:after="0" w:afterAutospacing="0"/>
              <w:rPr>
                <w:rFonts w:ascii="Arial" w:hAnsi="Arial" w:cs="Arial"/>
                <w:sz w:val="20"/>
                <w:szCs w:val="20"/>
              </w:rPr>
            </w:pPr>
            <w:r w:rsidRPr="00E05A4C">
              <w:rPr>
                <w:rFonts w:ascii="Arial" w:hAnsi="Arial" w:cs="Arial"/>
                <w:color w:val="auto"/>
                <w:sz w:val="20"/>
                <w:szCs w:val="20"/>
              </w:rPr>
              <w:t>a) Li, C, N</w:t>
            </w:r>
            <w:r w:rsidRPr="00E05A4C">
              <w:rPr>
                <w:rFonts w:ascii="Arial" w:hAnsi="Arial" w:cs="Arial"/>
                <w:sz w:val="20"/>
                <w:szCs w:val="20"/>
              </w:rPr>
              <w:t xml:space="preserve">            </w:t>
            </w:r>
            <w:r w:rsidRPr="00E05A4C">
              <w:rPr>
                <w:rFonts w:ascii="Arial" w:hAnsi="Arial" w:cs="Arial"/>
                <w:color w:val="auto"/>
                <w:sz w:val="20"/>
                <w:szCs w:val="20"/>
              </w:rPr>
              <w:t>c) Si, P, O</w:t>
            </w:r>
            <w:r w:rsidRPr="00E05A4C">
              <w:rPr>
                <w:rFonts w:ascii="Arial" w:hAnsi="Arial" w:cs="Arial"/>
                <w:sz w:val="20"/>
                <w:szCs w:val="20"/>
              </w:rPr>
              <w:t xml:space="preserve">            </w:t>
            </w:r>
            <w:r w:rsidRPr="00E05A4C">
              <w:rPr>
                <w:rFonts w:ascii="Arial" w:hAnsi="Arial" w:cs="Arial"/>
                <w:color w:val="auto"/>
                <w:sz w:val="20"/>
                <w:szCs w:val="20"/>
              </w:rPr>
              <w:t>e) S, F, He</w:t>
            </w:r>
            <w:r w:rsidRPr="00E05A4C">
              <w:rPr>
                <w:rFonts w:ascii="Arial" w:hAnsi="Arial" w:cs="Arial"/>
                <w:sz w:val="20"/>
                <w:szCs w:val="20"/>
              </w:rPr>
              <w:t xml:space="preserve">       </w:t>
            </w:r>
          </w:p>
          <w:p w14:paraId="52200CF9" w14:textId="296F1CD1" w:rsidR="00E05A4C" w:rsidRPr="00E05A4C" w:rsidRDefault="00E05A4C" w:rsidP="00E4484A">
            <w:pPr>
              <w:pStyle w:val="NormalWeb"/>
              <w:spacing w:before="0" w:beforeAutospacing="0" w:after="0" w:afterAutospacing="0"/>
              <w:rPr>
                <w:rFonts w:ascii="Arial" w:hAnsi="Arial" w:cs="Arial"/>
                <w:color w:val="auto"/>
                <w:sz w:val="20"/>
                <w:szCs w:val="20"/>
              </w:rPr>
            </w:pPr>
            <w:r w:rsidRPr="00E05A4C">
              <w:rPr>
                <w:rFonts w:ascii="Arial" w:hAnsi="Arial" w:cs="Arial"/>
                <w:color w:val="auto"/>
                <w:sz w:val="20"/>
                <w:szCs w:val="20"/>
              </w:rPr>
              <w:t xml:space="preserve">b) Ne, C, O </w:t>
            </w:r>
            <w:r w:rsidRPr="00E05A4C">
              <w:rPr>
                <w:rFonts w:ascii="Arial" w:hAnsi="Arial" w:cs="Arial"/>
                <w:sz w:val="20"/>
                <w:szCs w:val="20"/>
              </w:rPr>
              <w:t xml:space="preserve">         </w:t>
            </w:r>
            <w:r w:rsidRPr="00E05A4C">
              <w:rPr>
                <w:rFonts w:ascii="Arial" w:hAnsi="Arial" w:cs="Arial"/>
                <w:color w:val="auto"/>
                <w:sz w:val="20"/>
                <w:szCs w:val="20"/>
              </w:rPr>
              <w:t>d) Mg, K,  P</w:t>
            </w:r>
            <w:r w:rsidRPr="00E05A4C">
              <w:rPr>
                <w:rFonts w:ascii="Arial" w:hAnsi="Arial" w:cs="Arial"/>
                <w:sz w:val="20"/>
                <w:szCs w:val="20"/>
              </w:rPr>
              <w:t xml:space="preserve">                   </w:t>
            </w:r>
          </w:p>
          <w:p w14:paraId="329E8433" w14:textId="77777777" w:rsidR="00E05A4C" w:rsidRPr="00E05A4C" w:rsidRDefault="00E05A4C" w:rsidP="00E4484A">
            <w:pPr>
              <w:pStyle w:val="NormalWeb"/>
              <w:spacing w:before="0" w:beforeAutospacing="0" w:after="0" w:afterAutospacing="0"/>
              <w:ind w:left="720"/>
              <w:rPr>
                <w:rFonts w:ascii="Arial" w:hAnsi="Arial" w:cs="Arial"/>
                <w:color w:val="auto"/>
                <w:sz w:val="20"/>
                <w:szCs w:val="20"/>
              </w:rPr>
            </w:pPr>
          </w:p>
        </w:tc>
      </w:tr>
    </w:tbl>
    <w:p w14:paraId="5003B235" w14:textId="7A8F7361" w:rsidR="00E05A4C" w:rsidRPr="00911CFC" w:rsidRDefault="00E05A4C" w:rsidP="00911CFC">
      <w:pPr>
        <w:pStyle w:val="ListParagraph"/>
        <w:numPr>
          <w:ilvl w:val="0"/>
          <w:numId w:val="3"/>
        </w:numPr>
        <w:autoSpaceDE w:val="0"/>
        <w:autoSpaceDN w:val="0"/>
        <w:adjustRightInd w:val="0"/>
        <w:spacing w:after="0" w:line="240" w:lineRule="auto"/>
        <w:rPr>
          <w:rFonts w:ascii="Cambria" w:hAnsi="Cambria" w:cs="ComicSansMS"/>
          <w:b/>
          <w:i/>
          <w:szCs w:val="24"/>
          <w:u w:val="single"/>
        </w:rPr>
      </w:pPr>
      <w:r w:rsidRPr="00911CFC">
        <w:rPr>
          <w:rFonts w:ascii="Cambria" w:hAnsi="Cambria" w:cs="ComicSansMS"/>
          <w:b/>
          <w:i/>
          <w:szCs w:val="24"/>
          <w:u w:val="single"/>
        </w:rPr>
        <w:t>Circle the correct element.</w:t>
      </w:r>
    </w:p>
    <w:p w14:paraId="38D874A5" w14:textId="77777777" w:rsidR="00E05A4C" w:rsidRPr="009A2201" w:rsidRDefault="00E05A4C" w:rsidP="00E05A4C">
      <w:pPr>
        <w:autoSpaceDE w:val="0"/>
        <w:autoSpaceDN w:val="0"/>
        <w:adjustRightInd w:val="0"/>
        <w:spacing w:after="0" w:line="240" w:lineRule="auto"/>
        <w:ind w:left="720"/>
        <w:rPr>
          <w:rFonts w:ascii="Cambria" w:hAnsi="Cambria" w:cs="ComicSansMS"/>
          <w:sz w:val="20"/>
          <w:szCs w:val="21"/>
        </w:rPr>
      </w:pPr>
      <w:bookmarkStart w:id="0" w:name="_GoBack"/>
      <w:r w:rsidRPr="009A2201">
        <w:rPr>
          <w:rFonts w:ascii="Cambria" w:hAnsi="Cambria" w:cs="ComicSansMS"/>
          <w:sz w:val="20"/>
          <w:szCs w:val="21"/>
        </w:rPr>
        <w:t xml:space="preserve">Li     Si      S      </w:t>
      </w:r>
      <w:r w:rsidRPr="009A2201">
        <w:rPr>
          <w:rFonts w:ascii="Cambria" w:hAnsi="Cambria" w:cs="ComicSansMS"/>
          <w:sz w:val="20"/>
          <w:szCs w:val="21"/>
        </w:rPr>
        <w:tab/>
        <w:t>metal</w:t>
      </w:r>
    </w:p>
    <w:p w14:paraId="62FFAC2A" w14:textId="77777777" w:rsidR="00E05A4C" w:rsidRPr="009A2201" w:rsidRDefault="00E05A4C" w:rsidP="00E05A4C">
      <w:pPr>
        <w:autoSpaceDE w:val="0"/>
        <w:autoSpaceDN w:val="0"/>
        <w:adjustRightInd w:val="0"/>
        <w:spacing w:after="0" w:line="240" w:lineRule="auto"/>
        <w:ind w:left="720"/>
        <w:rPr>
          <w:rFonts w:ascii="Cambria" w:hAnsi="Cambria" w:cs="ComicSansMS"/>
          <w:sz w:val="20"/>
          <w:szCs w:val="21"/>
        </w:rPr>
      </w:pPr>
      <w:r w:rsidRPr="009A2201">
        <w:rPr>
          <w:rFonts w:ascii="Cambria" w:hAnsi="Cambria" w:cs="ComicSansMS"/>
          <w:sz w:val="20"/>
          <w:szCs w:val="21"/>
        </w:rPr>
        <w:t xml:space="preserve">N     P       As     </w:t>
      </w:r>
      <w:r w:rsidRPr="009A2201">
        <w:rPr>
          <w:rFonts w:ascii="Cambria" w:hAnsi="Cambria" w:cs="ComicSansMS"/>
          <w:sz w:val="20"/>
          <w:szCs w:val="21"/>
        </w:rPr>
        <w:tab/>
        <w:t>smallest ionization energy</w:t>
      </w:r>
    </w:p>
    <w:p w14:paraId="057CB961" w14:textId="77777777" w:rsidR="00E05A4C" w:rsidRPr="009A2201" w:rsidRDefault="00E05A4C" w:rsidP="00E05A4C">
      <w:pPr>
        <w:autoSpaceDE w:val="0"/>
        <w:autoSpaceDN w:val="0"/>
        <w:adjustRightInd w:val="0"/>
        <w:spacing w:after="0" w:line="240" w:lineRule="auto"/>
        <w:ind w:left="720"/>
        <w:rPr>
          <w:rFonts w:ascii="Cambria" w:hAnsi="Cambria" w:cs="ComicSansMS"/>
          <w:sz w:val="20"/>
          <w:szCs w:val="21"/>
        </w:rPr>
      </w:pPr>
      <w:r w:rsidRPr="009A2201">
        <w:rPr>
          <w:rFonts w:ascii="Cambria" w:hAnsi="Cambria" w:cs="ComicSansMS"/>
          <w:sz w:val="20"/>
          <w:szCs w:val="21"/>
        </w:rPr>
        <w:t xml:space="preserve">K     Ca     </w:t>
      </w:r>
      <w:proofErr w:type="spellStart"/>
      <w:r w:rsidRPr="009A2201">
        <w:rPr>
          <w:rFonts w:ascii="Cambria" w:hAnsi="Cambria" w:cs="ComicSansMS"/>
          <w:sz w:val="20"/>
          <w:szCs w:val="21"/>
        </w:rPr>
        <w:t>Sc</w:t>
      </w:r>
      <w:proofErr w:type="spellEnd"/>
      <w:r w:rsidRPr="009A2201">
        <w:rPr>
          <w:rFonts w:ascii="Cambria" w:hAnsi="Cambria" w:cs="ComicSansMS"/>
          <w:sz w:val="20"/>
          <w:szCs w:val="21"/>
        </w:rPr>
        <w:t xml:space="preserve">    </w:t>
      </w:r>
      <w:r w:rsidRPr="009A2201">
        <w:rPr>
          <w:rFonts w:ascii="Cambria" w:hAnsi="Cambria" w:cs="ComicSansMS"/>
          <w:sz w:val="20"/>
          <w:szCs w:val="21"/>
        </w:rPr>
        <w:tab/>
        <w:t>largest atomic mass</w:t>
      </w:r>
    </w:p>
    <w:p w14:paraId="1CE063DB" w14:textId="77777777" w:rsidR="00E05A4C" w:rsidRPr="009A2201" w:rsidRDefault="00E05A4C" w:rsidP="00E05A4C">
      <w:pPr>
        <w:autoSpaceDE w:val="0"/>
        <w:autoSpaceDN w:val="0"/>
        <w:adjustRightInd w:val="0"/>
        <w:spacing w:after="0" w:line="240" w:lineRule="auto"/>
        <w:ind w:left="720"/>
        <w:rPr>
          <w:rFonts w:ascii="Cambria" w:hAnsi="Cambria" w:cs="ComicSansMS"/>
          <w:sz w:val="20"/>
          <w:szCs w:val="21"/>
        </w:rPr>
      </w:pPr>
      <w:r w:rsidRPr="009A2201">
        <w:rPr>
          <w:rFonts w:ascii="Cambria" w:hAnsi="Cambria" w:cs="ComicSansMS"/>
          <w:sz w:val="20"/>
          <w:szCs w:val="21"/>
        </w:rPr>
        <w:t xml:space="preserve">S      Cl      </w:t>
      </w:r>
      <w:proofErr w:type="spellStart"/>
      <w:r w:rsidRPr="009A2201">
        <w:rPr>
          <w:rFonts w:ascii="Cambria" w:hAnsi="Cambria" w:cs="ComicSansMS"/>
          <w:sz w:val="20"/>
          <w:szCs w:val="21"/>
        </w:rPr>
        <w:t>Ar</w:t>
      </w:r>
      <w:proofErr w:type="spellEnd"/>
      <w:r w:rsidRPr="009A2201">
        <w:rPr>
          <w:rFonts w:ascii="Cambria" w:hAnsi="Cambria" w:cs="ComicSansMS"/>
          <w:sz w:val="20"/>
          <w:szCs w:val="21"/>
        </w:rPr>
        <w:t xml:space="preserve">     </w:t>
      </w:r>
      <w:r w:rsidRPr="009A2201">
        <w:rPr>
          <w:rFonts w:ascii="Cambria" w:hAnsi="Cambria" w:cs="ComicSansMS"/>
          <w:sz w:val="20"/>
          <w:szCs w:val="21"/>
        </w:rPr>
        <w:tab/>
        <w:t>member of the halogen family</w:t>
      </w:r>
    </w:p>
    <w:p w14:paraId="67638313" w14:textId="77777777" w:rsidR="00E05A4C" w:rsidRPr="009A2201" w:rsidRDefault="00E05A4C" w:rsidP="00E05A4C">
      <w:pPr>
        <w:autoSpaceDE w:val="0"/>
        <w:autoSpaceDN w:val="0"/>
        <w:adjustRightInd w:val="0"/>
        <w:spacing w:after="0" w:line="240" w:lineRule="auto"/>
        <w:ind w:left="720"/>
        <w:rPr>
          <w:rFonts w:ascii="Cambria" w:hAnsi="Cambria" w:cs="ComicSansMS"/>
          <w:sz w:val="20"/>
          <w:szCs w:val="21"/>
        </w:rPr>
      </w:pPr>
      <w:r w:rsidRPr="009A2201">
        <w:rPr>
          <w:rFonts w:ascii="Cambria" w:hAnsi="Cambria" w:cs="ComicSansMS"/>
          <w:sz w:val="20"/>
          <w:szCs w:val="21"/>
        </w:rPr>
        <w:t xml:space="preserve">Al    Si       P      </w:t>
      </w:r>
      <w:r w:rsidRPr="009A2201">
        <w:rPr>
          <w:rFonts w:ascii="Cambria" w:hAnsi="Cambria" w:cs="ComicSansMS"/>
          <w:sz w:val="20"/>
          <w:szCs w:val="21"/>
        </w:rPr>
        <w:tab/>
        <w:t>greatest electronegativity</w:t>
      </w:r>
    </w:p>
    <w:p w14:paraId="6FA86AC8" w14:textId="77777777" w:rsidR="00E05A4C" w:rsidRPr="009A2201" w:rsidRDefault="00E05A4C" w:rsidP="00E05A4C">
      <w:pPr>
        <w:autoSpaceDE w:val="0"/>
        <w:autoSpaceDN w:val="0"/>
        <w:adjustRightInd w:val="0"/>
        <w:spacing w:after="0" w:line="240" w:lineRule="auto"/>
        <w:ind w:left="720"/>
        <w:rPr>
          <w:rFonts w:ascii="Cambria" w:hAnsi="Cambria" w:cs="ComicSansMS"/>
          <w:sz w:val="20"/>
          <w:szCs w:val="21"/>
        </w:rPr>
      </w:pPr>
      <w:r w:rsidRPr="009A2201">
        <w:rPr>
          <w:rFonts w:ascii="Cambria" w:hAnsi="Cambria" w:cs="ComicSansMS"/>
          <w:sz w:val="20"/>
          <w:szCs w:val="21"/>
        </w:rPr>
        <w:t xml:space="preserve">Ga    Al      Si      </w:t>
      </w:r>
      <w:r w:rsidRPr="009A2201">
        <w:rPr>
          <w:rFonts w:ascii="Cambria" w:hAnsi="Cambria" w:cs="ComicSansMS"/>
          <w:sz w:val="20"/>
          <w:szCs w:val="21"/>
        </w:rPr>
        <w:tab/>
        <w:t>largest atomic radius</w:t>
      </w:r>
    </w:p>
    <w:p w14:paraId="2B1576AA" w14:textId="77777777" w:rsidR="00E05A4C" w:rsidRPr="009A2201" w:rsidRDefault="00E05A4C" w:rsidP="00E05A4C">
      <w:pPr>
        <w:autoSpaceDE w:val="0"/>
        <w:autoSpaceDN w:val="0"/>
        <w:adjustRightInd w:val="0"/>
        <w:spacing w:after="0" w:line="240" w:lineRule="auto"/>
        <w:ind w:left="720"/>
        <w:rPr>
          <w:rFonts w:ascii="Cambria" w:hAnsi="Cambria" w:cs="ComicSansMS"/>
          <w:sz w:val="20"/>
          <w:szCs w:val="21"/>
        </w:rPr>
      </w:pPr>
      <w:r w:rsidRPr="009A2201">
        <w:rPr>
          <w:rFonts w:ascii="Cambria" w:hAnsi="Cambria" w:cs="ComicSansMS"/>
          <w:sz w:val="20"/>
          <w:szCs w:val="21"/>
        </w:rPr>
        <w:t xml:space="preserve">V     </w:t>
      </w:r>
      <w:proofErr w:type="spellStart"/>
      <w:r w:rsidRPr="009A2201">
        <w:rPr>
          <w:rFonts w:ascii="Cambria" w:hAnsi="Cambria" w:cs="ComicSansMS"/>
          <w:sz w:val="20"/>
          <w:szCs w:val="21"/>
        </w:rPr>
        <w:t>Nb</w:t>
      </w:r>
      <w:proofErr w:type="spellEnd"/>
      <w:r w:rsidRPr="009A2201">
        <w:rPr>
          <w:rFonts w:ascii="Cambria" w:hAnsi="Cambria" w:cs="ComicSansMS"/>
          <w:sz w:val="20"/>
          <w:szCs w:val="21"/>
        </w:rPr>
        <w:t xml:space="preserve">     Ta     </w:t>
      </w:r>
      <w:r w:rsidRPr="009A2201">
        <w:rPr>
          <w:rFonts w:ascii="Cambria" w:hAnsi="Cambria" w:cs="ComicSansMS"/>
          <w:sz w:val="20"/>
          <w:szCs w:val="21"/>
        </w:rPr>
        <w:tab/>
        <w:t>largest atomic number</w:t>
      </w:r>
    </w:p>
    <w:p w14:paraId="717622E8" w14:textId="77777777" w:rsidR="00E05A4C" w:rsidRPr="009A2201" w:rsidRDefault="00E05A4C" w:rsidP="00E05A4C">
      <w:pPr>
        <w:autoSpaceDE w:val="0"/>
        <w:autoSpaceDN w:val="0"/>
        <w:adjustRightInd w:val="0"/>
        <w:spacing w:after="0" w:line="240" w:lineRule="auto"/>
        <w:ind w:left="720"/>
        <w:rPr>
          <w:rFonts w:ascii="Cambria" w:hAnsi="Cambria" w:cs="ComicSansMS"/>
          <w:sz w:val="20"/>
          <w:szCs w:val="21"/>
        </w:rPr>
      </w:pPr>
      <w:proofErr w:type="spellStart"/>
      <w:r w:rsidRPr="009A2201">
        <w:rPr>
          <w:rFonts w:ascii="Cambria" w:hAnsi="Cambria" w:cs="ComicSansMS"/>
          <w:sz w:val="20"/>
          <w:szCs w:val="21"/>
        </w:rPr>
        <w:t>Te</w:t>
      </w:r>
      <w:proofErr w:type="spellEnd"/>
      <w:r w:rsidRPr="009A2201">
        <w:rPr>
          <w:rFonts w:ascii="Cambria" w:hAnsi="Cambria" w:cs="ComicSansMS"/>
          <w:sz w:val="20"/>
          <w:szCs w:val="21"/>
        </w:rPr>
        <w:t xml:space="preserve">    I        </w:t>
      </w:r>
      <w:proofErr w:type="spellStart"/>
      <w:r w:rsidRPr="009A2201">
        <w:rPr>
          <w:rFonts w:ascii="Cambria" w:hAnsi="Cambria" w:cs="ComicSansMS"/>
          <w:sz w:val="20"/>
          <w:szCs w:val="21"/>
        </w:rPr>
        <w:t>Xe</w:t>
      </w:r>
      <w:proofErr w:type="spellEnd"/>
      <w:r w:rsidRPr="009A2201">
        <w:rPr>
          <w:rFonts w:ascii="Cambria" w:hAnsi="Cambria" w:cs="ComicSansMS"/>
          <w:sz w:val="20"/>
          <w:szCs w:val="21"/>
        </w:rPr>
        <w:t xml:space="preserve">     </w:t>
      </w:r>
      <w:r w:rsidRPr="009A2201">
        <w:rPr>
          <w:rFonts w:ascii="Cambria" w:hAnsi="Cambria" w:cs="ComicSansMS"/>
          <w:sz w:val="20"/>
          <w:szCs w:val="21"/>
        </w:rPr>
        <w:tab/>
        <w:t>member of noble gases</w:t>
      </w:r>
    </w:p>
    <w:p w14:paraId="5C26259A" w14:textId="77777777" w:rsidR="00E05A4C" w:rsidRPr="009A2201" w:rsidRDefault="00E05A4C" w:rsidP="00E05A4C">
      <w:pPr>
        <w:autoSpaceDE w:val="0"/>
        <w:autoSpaceDN w:val="0"/>
        <w:adjustRightInd w:val="0"/>
        <w:spacing w:after="0" w:line="240" w:lineRule="auto"/>
        <w:ind w:left="720"/>
        <w:rPr>
          <w:rFonts w:ascii="Cambria" w:hAnsi="Cambria" w:cs="ComicSansMS"/>
          <w:sz w:val="20"/>
          <w:szCs w:val="21"/>
        </w:rPr>
      </w:pPr>
      <w:r w:rsidRPr="009A2201">
        <w:rPr>
          <w:rFonts w:ascii="Cambria" w:hAnsi="Cambria" w:cs="ComicSansMS"/>
          <w:sz w:val="20"/>
          <w:szCs w:val="21"/>
        </w:rPr>
        <w:t xml:space="preserve">Si     Ge     Sn    </w:t>
      </w:r>
      <w:r w:rsidRPr="009A2201">
        <w:rPr>
          <w:rFonts w:ascii="Cambria" w:hAnsi="Cambria" w:cs="ComicSansMS"/>
          <w:sz w:val="20"/>
          <w:szCs w:val="21"/>
        </w:rPr>
        <w:tab/>
        <w:t>4 energy levels</w:t>
      </w:r>
    </w:p>
    <w:p w14:paraId="3E7D6095" w14:textId="77777777" w:rsidR="00E05A4C" w:rsidRPr="009A2201" w:rsidRDefault="00E05A4C" w:rsidP="00E05A4C">
      <w:pPr>
        <w:autoSpaceDE w:val="0"/>
        <w:autoSpaceDN w:val="0"/>
        <w:adjustRightInd w:val="0"/>
        <w:spacing w:after="0" w:line="240" w:lineRule="auto"/>
        <w:ind w:left="720"/>
        <w:rPr>
          <w:rFonts w:ascii="Cambria" w:hAnsi="Cambria" w:cs="ComicSansMS"/>
          <w:sz w:val="20"/>
          <w:szCs w:val="21"/>
        </w:rPr>
      </w:pPr>
      <w:r w:rsidRPr="009A2201">
        <w:rPr>
          <w:rFonts w:ascii="Cambria" w:hAnsi="Cambria" w:cs="ComicSansMS"/>
          <w:sz w:val="20"/>
          <w:szCs w:val="21"/>
        </w:rPr>
        <w:t xml:space="preserve">Li     Be      B      </w:t>
      </w:r>
      <w:r w:rsidRPr="009A2201">
        <w:rPr>
          <w:rFonts w:ascii="Cambria" w:hAnsi="Cambria" w:cs="ComicSansMS"/>
          <w:sz w:val="20"/>
          <w:szCs w:val="21"/>
        </w:rPr>
        <w:tab/>
        <w:t>member of alkali metals</w:t>
      </w:r>
    </w:p>
    <w:p w14:paraId="6AEF1396" w14:textId="77777777" w:rsidR="00E05A4C" w:rsidRPr="009A2201" w:rsidRDefault="00E05A4C" w:rsidP="00E05A4C">
      <w:pPr>
        <w:autoSpaceDE w:val="0"/>
        <w:autoSpaceDN w:val="0"/>
        <w:adjustRightInd w:val="0"/>
        <w:spacing w:after="0" w:line="240" w:lineRule="auto"/>
        <w:ind w:left="720"/>
        <w:rPr>
          <w:rFonts w:ascii="Cambria" w:hAnsi="Cambria" w:cs="ComicSansMS"/>
          <w:sz w:val="20"/>
          <w:szCs w:val="21"/>
        </w:rPr>
      </w:pPr>
      <w:r w:rsidRPr="009A2201">
        <w:rPr>
          <w:rFonts w:ascii="Cambria" w:hAnsi="Cambria" w:cs="ComicSansMS"/>
          <w:sz w:val="20"/>
          <w:szCs w:val="21"/>
        </w:rPr>
        <w:t xml:space="preserve">As    Se      Br    </w:t>
      </w:r>
      <w:r w:rsidRPr="009A2201">
        <w:rPr>
          <w:rFonts w:ascii="Cambria" w:hAnsi="Cambria" w:cs="ComicSansMS"/>
          <w:sz w:val="20"/>
          <w:szCs w:val="21"/>
        </w:rPr>
        <w:tab/>
        <w:t>6 valence electrons</w:t>
      </w:r>
    </w:p>
    <w:p w14:paraId="70CF4B10" w14:textId="77777777" w:rsidR="00E05A4C" w:rsidRPr="009A2201" w:rsidRDefault="00E05A4C" w:rsidP="00E05A4C">
      <w:pPr>
        <w:autoSpaceDE w:val="0"/>
        <w:autoSpaceDN w:val="0"/>
        <w:adjustRightInd w:val="0"/>
        <w:spacing w:after="0" w:line="240" w:lineRule="auto"/>
        <w:ind w:left="720"/>
        <w:rPr>
          <w:rFonts w:ascii="Cambria" w:hAnsi="Cambria" w:cs="ComicSansMS"/>
          <w:sz w:val="20"/>
          <w:szCs w:val="21"/>
        </w:rPr>
      </w:pPr>
      <w:r w:rsidRPr="009A2201">
        <w:rPr>
          <w:rFonts w:ascii="Cambria" w:hAnsi="Cambria" w:cs="ComicSansMS"/>
          <w:sz w:val="20"/>
          <w:szCs w:val="21"/>
        </w:rPr>
        <w:t xml:space="preserve">H      Li      Na    </w:t>
      </w:r>
      <w:r w:rsidRPr="009A2201">
        <w:rPr>
          <w:rFonts w:ascii="Cambria" w:hAnsi="Cambria" w:cs="ComicSansMS"/>
          <w:sz w:val="20"/>
          <w:szCs w:val="21"/>
        </w:rPr>
        <w:tab/>
        <w:t>nonmetal</w:t>
      </w:r>
    </w:p>
    <w:p w14:paraId="5B7FA277" w14:textId="77777777" w:rsidR="00E05A4C" w:rsidRPr="009A2201" w:rsidRDefault="00E05A4C" w:rsidP="00E05A4C">
      <w:pPr>
        <w:autoSpaceDE w:val="0"/>
        <w:autoSpaceDN w:val="0"/>
        <w:adjustRightInd w:val="0"/>
        <w:spacing w:after="0" w:line="240" w:lineRule="auto"/>
        <w:ind w:left="720"/>
        <w:rPr>
          <w:rFonts w:ascii="Cambria" w:hAnsi="Cambria" w:cs="ComicSansMS"/>
          <w:sz w:val="20"/>
          <w:szCs w:val="21"/>
        </w:rPr>
      </w:pPr>
      <w:r w:rsidRPr="009A2201">
        <w:rPr>
          <w:rFonts w:ascii="Cambria" w:hAnsi="Cambria" w:cs="ComicSansMS"/>
          <w:sz w:val="20"/>
          <w:szCs w:val="21"/>
        </w:rPr>
        <w:t xml:space="preserve">Hg    Tl     </w:t>
      </w:r>
      <w:proofErr w:type="spellStart"/>
      <w:r w:rsidRPr="009A2201">
        <w:rPr>
          <w:rFonts w:ascii="Cambria" w:hAnsi="Cambria" w:cs="ComicSansMS"/>
          <w:sz w:val="20"/>
          <w:szCs w:val="21"/>
        </w:rPr>
        <w:t>Pb</w:t>
      </w:r>
      <w:proofErr w:type="spellEnd"/>
      <w:r w:rsidRPr="009A2201">
        <w:rPr>
          <w:rFonts w:ascii="Cambria" w:hAnsi="Cambria" w:cs="ComicSansMS"/>
          <w:sz w:val="20"/>
          <w:szCs w:val="21"/>
        </w:rPr>
        <w:t xml:space="preserve">    </w:t>
      </w:r>
      <w:r w:rsidRPr="009A2201">
        <w:rPr>
          <w:rFonts w:ascii="Cambria" w:hAnsi="Cambria" w:cs="ComicSansMS"/>
          <w:sz w:val="20"/>
          <w:szCs w:val="21"/>
        </w:rPr>
        <w:tab/>
        <w:t>member of transition metals</w:t>
      </w:r>
    </w:p>
    <w:p w14:paraId="4A88A099" w14:textId="77777777" w:rsidR="00E05A4C" w:rsidRPr="009A2201" w:rsidRDefault="00E05A4C" w:rsidP="00E05A4C">
      <w:pPr>
        <w:autoSpaceDE w:val="0"/>
        <w:autoSpaceDN w:val="0"/>
        <w:adjustRightInd w:val="0"/>
        <w:spacing w:after="0" w:line="240" w:lineRule="auto"/>
        <w:ind w:left="720"/>
        <w:rPr>
          <w:rFonts w:ascii="Cambria" w:hAnsi="Cambria" w:cs="ComicSansMS"/>
          <w:sz w:val="20"/>
          <w:szCs w:val="21"/>
        </w:rPr>
      </w:pPr>
      <w:r w:rsidRPr="009A2201">
        <w:rPr>
          <w:rFonts w:ascii="Cambria" w:hAnsi="Cambria" w:cs="ComicSansMS"/>
          <w:sz w:val="20"/>
          <w:szCs w:val="21"/>
        </w:rPr>
        <w:t xml:space="preserve">Na    Mg   Al     </w:t>
      </w:r>
      <w:r w:rsidRPr="009A2201">
        <w:rPr>
          <w:rFonts w:ascii="Cambria" w:hAnsi="Cambria" w:cs="ComicSansMS"/>
          <w:sz w:val="20"/>
          <w:szCs w:val="21"/>
        </w:rPr>
        <w:tab/>
        <w:t xml:space="preserve">electron </w:t>
      </w:r>
      <w:proofErr w:type="spellStart"/>
      <w:r w:rsidRPr="009A2201">
        <w:rPr>
          <w:rFonts w:ascii="Cambria" w:hAnsi="Cambria" w:cs="ComicSansMS"/>
          <w:sz w:val="20"/>
          <w:szCs w:val="21"/>
        </w:rPr>
        <w:t>config</w:t>
      </w:r>
      <w:proofErr w:type="spellEnd"/>
      <w:r w:rsidRPr="009A2201">
        <w:rPr>
          <w:rFonts w:ascii="Cambria" w:hAnsi="Cambria" w:cs="ComicSansMS"/>
          <w:sz w:val="20"/>
          <w:szCs w:val="21"/>
        </w:rPr>
        <w:t xml:space="preserve">. </w:t>
      </w:r>
      <w:proofErr w:type="gramStart"/>
      <w:r w:rsidRPr="009A2201">
        <w:rPr>
          <w:rFonts w:ascii="Cambria" w:hAnsi="Cambria" w:cs="ComicSansMS"/>
          <w:sz w:val="20"/>
          <w:szCs w:val="21"/>
        </w:rPr>
        <w:t>ending</w:t>
      </w:r>
      <w:proofErr w:type="gramEnd"/>
      <w:r w:rsidRPr="009A2201">
        <w:rPr>
          <w:rFonts w:ascii="Cambria" w:hAnsi="Cambria" w:cs="ComicSansMS"/>
          <w:sz w:val="20"/>
          <w:szCs w:val="21"/>
        </w:rPr>
        <w:t xml:space="preserve"> in s</w:t>
      </w:r>
      <w:r w:rsidRPr="009A2201">
        <w:rPr>
          <w:rFonts w:ascii="Cambria" w:hAnsi="Cambria" w:cs="ComicSansMS"/>
          <w:sz w:val="20"/>
          <w:szCs w:val="21"/>
          <w:vertAlign w:val="superscript"/>
        </w:rPr>
        <w:t>2</w:t>
      </w:r>
      <w:r w:rsidRPr="009A2201">
        <w:rPr>
          <w:rFonts w:ascii="Cambria" w:hAnsi="Cambria" w:cs="ComicSansMS"/>
          <w:sz w:val="20"/>
          <w:szCs w:val="21"/>
        </w:rPr>
        <w:t>p</w:t>
      </w:r>
      <w:r w:rsidRPr="009A2201">
        <w:rPr>
          <w:rFonts w:ascii="Cambria" w:hAnsi="Cambria" w:cs="ComicSansMS"/>
          <w:sz w:val="20"/>
          <w:szCs w:val="21"/>
          <w:vertAlign w:val="superscript"/>
        </w:rPr>
        <w:t>1</w:t>
      </w:r>
    </w:p>
    <w:p w14:paraId="7685E099" w14:textId="77777777" w:rsidR="00E05A4C" w:rsidRPr="009A2201" w:rsidRDefault="00E05A4C" w:rsidP="00E05A4C">
      <w:pPr>
        <w:autoSpaceDE w:val="0"/>
        <w:autoSpaceDN w:val="0"/>
        <w:adjustRightInd w:val="0"/>
        <w:spacing w:after="0" w:line="240" w:lineRule="auto"/>
        <w:ind w:left="720"/>
        <w:rPr>
          <w:rFonts w:ascii="Cambria" w:hAnsi="Cambria" w:cs="ComicSansMS"/>
          <w:sz w:val="20"/>
          <w:szCs w:val="21"/>
        </w:rPr>
      </w:pPr>
      <w:proofErr w:type="spellStart"/>
      <w:r w:rsidRPr="009A2201">
        <w:rPr>
          <w:rFonts w:ascii="Cambria" w:hAnsi="Cambria" w:cs="ComicSansMS"/>
          <w:sz w:val="20"/>
          <w:szCs w:val="21"/>
        </w:rPr>
        <w:t>Pb</w:t>
      </w:r>
      <w:proofErr w:type="spellEnd"/>
      <w:r w:rsidRPr="009A2201">
        <w:rPr>
          <w:rFonts w:ascii="Cambria" w:hAnsi="Cambria" w:cs="ComicSansMS"/>
          <w:sz w:val="20"/>
          <w:szCs w:val="21"/>
        </w:rPr>
        <w:t xml:space="preserve">    Bi    Po    </w:t>
      </w:r>
      <w:r w:rsidRPr="009A2201">
        <w:rPr>
          <w:rFonts w:ascii="Cambria" w:hAnsi="Cambria" w:cs="ComicSansMS"/>
          <w:sz w:val="20"/>
          <w:szCs w:val="21"/>
        </w:rPr>
        <w:tab/>
        <w:t>metalloid</w:t>
      </w:r>
    </w:p>
    <w:p w14:paraId="090657AE" w14:textId="77777777" w:rsidR="00E05A4C" w:rsidRPr="009A2201" w:rsidRDefault="00E05A4C" w:rsidP="00E05A4C">
      <w:pPr>
        <w:autoSpaceDE w:val="0"/>
        <w:autoSpaceDN w:val="0"/>
        <w:adjustRightInd w:val="0"/>
        <w:spacing w:after="0" w:line="240" w:lineRule="auto"/>
        <w:ind w:left="720"/>
        <w:rPr>
          <w:rFonts w:ascii="Cambria" w:hAnsi="Cambria" w:cs="ComicSansMS"/>
          <w:sz w:val="20"/>
          <w:szCs w:val="21"/>
        </w:rPr>
      </w:pPr>
      <w:r w:rsidRPr="009A2201">
        <w:rPr>
          <w:rFonts w:ascii="Cambria" w:hAnsi="Cambria" w:cs="ComicSansMS"/>
          <w:sz w:val="20"/>
          <w:szCs w:val="21"/>
        </w:rPr>
        <w:t xml:space="preserve">B      C      N     </w:t>
      </w:r>
      <w:r w:rsidRPr="009A2201">
        <w:rPr>
          <w:rFonts w:ascii="Cambria" w:hAnsi="Cambria" w:cs="ComicSansMS"/>
          <w:sz w:val="20"/>
          <w:szCs w:val="21"/>
        </w:rPr>
        <w:tab/>
        <w:t>gas at room temperature</w:t>
      </w:r>
    </w:p>
    <w:p w14:paraId="535E58B2" w14:textId="77777777" w:rsidR="00E05A4C" w:rsidRPr="009A2201" w:rsidRDefault="00E05A4C" w:rsidP="00E05A4C">
      <w:pPr>
        <w:ind w:left="720"/>
        <w:rPr>
          <w:rFonts w:ascii="Cambria" w:hAnsi="Cambria" w:cs="ComicSansMS"/>
          <w:sz w:val="20"/>
          <w:szCs w:val="21"/>
        </w:rPr>
      </w:pPr>
      <w:r w:rsidRPr="009A2201">
        <w:rPr>
          <w:rFonts w:ascii="Cambria" w:hAnsi="Cambria" w:cs="ComicSansMS"/>
          <w:sz w:val="20"/>
          <w:szCs w:val="21"/>
        </w:rPr>
        <w:t xml:space="preserve">Ca    </w:t>
      </w:r>
      <w:proofErr w:type="spellStart"/>
      <w:r w:rsidRPr="009A2201">
        <w:rPr>
          <w:rFonts w:ascii="Cambria" w:hAnsi="Cambria" w:cs="ComicSansMS"/>
          <w:sz w:val="20"/>
          <w:szCs w:val="21"/>
        </w:rPr>
        <w:t>Sc</w:t>
      </w:r>
      <w:proofErr w:type="spellEnd"/>
      <w:r w:rsidRPr="009A2201">
        <w:rPr>
          <w:rFonts w:ascii="Cambria" w:hAnsi="Cambria" w:cs="ComicSansMS"/>
          <w:sz w:val="20"/>
          <w:szCs w:val="21"/>
        </w:rPr>
        <w:t xml:space="preserve">    </w:t>
      </w:r>
      <w:proofErr w:type="spellStart"/>
      <w:r w:rsidRPr="009A2201">
        <w:rPr>
          <w:rFonts w:ascii="Cambria" w:hAnsi="Cambria" w:cs="ComicSansMS"/>
          <w:sz w:val="20"/>
          <w:szCs w:val="21"/>
        </w:rPr>
        <w:t>Ti</w:t>
      </w:r>
      <w:proofErr w:type="spellEnd"/>
      <w:r w:rsidRPr="009A2201">
        <w:rPr>
          <w:rFonts w:ascii="Cambria" w:hAnsi="Cambria" w:cs="ComicSansMS"/>
          <w:sz w:val="20"/>
          <w:szCs w:val="21"/>
        </w:rPr>
        <w:t xml:space="preserve">     </w:t>
      </w:r>
      <w:r w:rsidRPr="009A2201">
        <w:rPr>
          <w:rFonts w:ascii="Cambria" w:hAnsi="Cambria" w:cs="ComicSansMS"/>
          <w:sz w:val="20"/>
          <w:szCs w:val="21"/>
        </w:rPr>
        <w:tab/>
        <w:t xml:space="preserve">electron </w:t>
      </w:r>
      <w:proofErr w:type="spellStart"/>
      <w:r w:rsidRPr="009A2201">
        <w:rPr>
          <w:rFonts w:ascii="Cambria" w:hAnsi="Cambria" w:cs="ComicSansMS"/>
          <w:sz w:val="20"/>
          <w:szCs w:val="21"/>
        </w:rPr>
        <w:t>config</w:t>
      </w:r>
      <w:proofErr w:type="spellEnd"/>
      <w:r w:rsidRPr="009A2201">
        <w:rPr>
          <w:rFonts w:ascii="Cambria" w:hAnsi="Cambria" w:cs="ComicSansMS"/>
          <w:sz w:val="20"/>
          <w:szCs w:val="21"/>
        </w:rPr>
        <w:t xml:space="preserve">. </w:t>
      </w:r>
      <w:proofErr w:type="gramStart"/>
      <w:r w:rsidRPr="009A2201">
        <w:rPr>
          <w:rFonts w:ascii="Cambria" w:hAnsi="Cambria" w:cs="ComicSansMS"/>
          <w:sz w:val="20"/>
          <w:szCs w:val="21"/>
        </w:rPr>
        <w:t>ending</w:t>
      </w:r>
      <w:proofErr w:type="gramEnd"/>
      <w:r w:rsidRPr="009A2201">
        <w:rPr>
          <w:rFonts w:ascii="Cambria" w:hAnsi="Cambria" w:cs="ComicSansMS"/>
          <w:sz w:val="20"/>
          <w:szCs w:val="21"/>
        </w:rPr>
        <w:t xml:space="preserve"> in s</w:t>
      </w:r>
      <w:r w:rsidRPr="009A2201">
        <w:rPr>
          <w:rFonts w:ascii="Cambria" w:hAnsi="Cambria" w:cs="ComicSansMS"/>
          <w:sz w:val="20"/>
          <w:szCs w:val="21"/>
          <w:vertAlign w:val="superscript"/>
        </w:rPr>
        <w:t>2</w:t>
      </w:r>
      <w:r w:rsidRPr="009A2201">
        <w:rPr>
          <w:rFonts w:ascii="Cambria" w:hAnsi="Cambria" w:cs="ComicSansMS"/>
          <w:sz w:val="20"/>
          <w:szCs w:val="21"/>
        </w:rPr>
        <w:t>d</w:t>
      </w:r>
      <w:r w:rsidRPr="009A2201">
        <w:rPr>
          <w:rFonts w:ascii="Cambria" w:hAnsi="Cambria" w:cs="ComicSansMS"/>
          <w:sz w:val="20"/>
          <w:szCs w:val="21"/>
          <w:vertAlign w:val="superscript"/>
        </w:rPr>
        <w:t>2</w:t>
      </w:r>
      <w:bookmarkEnd w:id="0"/>
    </w:p>
    <w:sectPr w:rsidR="00E05A4C" w:rsidRPr="009A2201" w:rsidSect="009A2201">
      <w:headerReference w:type="default" r:id="rId8"/>
      <w:pgSz w:w="12240" w:h="15840"/>
      <w:pgMar w:top="720" w:right="720" w:bottom="432"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C7EA9F" w14:textId="77777777" w:rsidR="00BD3CB9" w:rsidRDefault="00BD3CB9" w:rsidP="009C7A1C">
      <w:pPr>
        <w:spacing w:after="0" w:line="240" w:lineRule="auto"/>
      </w:pPr>
      <w:r>
        <w:separator/>
      </w:r>
    </w:p>
  </w:endnote>
  <w:endnote w:type="continuationSeparator" w:id="0">
    <w:p w14:paraId="2B25AC68" w14:textId="77777777" w:rsidR="00BD3CB9" w:rsidRDefault="00BD3CB9" w:rsidP="009C7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micSansM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4AB93F" w14:textId="77777777" w:rsidR="00BD3CB9" w:rsidRDefault="00BD3CB9" w:rsidP="009C7A1C">
      <w:pPr>
        <w:spacing w:after="0" w:line="240" w:lineRule="auto"/>
      </w:pPr>
      <w:r>
        <w:separator/>
      </w:r>
    </w:p>
  </w:footnote>
  <w:footnote w:type="continuationSeparator" w:id="0">
    <w:p w14:paraId="7FA07E32" w14:textId="77777777" w:rsidR="00BD3CB9" w:rsidRDefault="00BD3CB9" w:rsidP="009C7A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FCE1D" w14:textId="29D84790" w:rsidR="00911CFC" w:rsidRPr="00575C4B" w:rsidRDefault="00911CFC" w:rsidP="00911CFC">
    <w:pPr>
      <w:pStyle w:val="NoSpacing"/>
      <w:pBdr>
        <w:bottom w:val="single" w:sz="4" w:space="1" w:color="auto"/>
      </w:pBdr>
      <w:rPr>
        <w:rFonts w:ascii="Arial" w:hAnsi="Arial" w:cs="Arial"/>
        <w:b/>
        <w:sz w:val="24"/>
      </w:rPr>
    </w:pPr>
    <w:r>
      <w:rPr>
        <w:noProof/>
      </w:rPr>
      <mc:AlternateContent>
        <mc:Choice Requires="wps">
          <w:drawing>
            <wp:anchor distT="0" distB="0" distL="114300" distR="114300" simplePos="0" relativeHeight="251658240" behindDoc="0" locked="0" layoutInCell="1" allowOverlap="1" wp14:anchorId="494990B5" wp14:editId="54CB0679">
              <wp:simplePos x="0" y="0"/>
              <wp:positionH relativeFrom="column">
                <wp:posOffset>5434717</wp:posOffset>
              </wp:positionH>
              <wp:positionV relativeFrom="paragraph">
                <wp:posOffset>-202758</wp:posOffset>
              </wp:positionV>
              <wp:extent cx="1403377" cy="581660"/>
              <wp:effectExtent l="19050" t="19050" r="44450" b="4699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377"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14:paraId="264152BC" w14:textId="1C6F9421" w:rsidR="00911CFC" w:rsidRPr="008E61A0" w:rsidRDefault="00911CFC" w:rsidP="00911CFC">
                          <w:pPr>
                            <w:spacing w:after="0" w:line="240" w:lineRule="auto"/>
                            <w:jc w:val="center"/>
                            <w:rPr>
                              <w:b/>
                              <w:color w:val="000000"/>
                              <w:sz w:val="56"/>
                            </w:rPr>
                          </w:pPr>
                          <w:r w:rsidRPr="008E61A0">
                            <w:rPr>
                              <w:b/>
                              <w:color w:val="000000"/>
                              <w:sz w:val="56"/>
                              <w:lang w:eastAsia="zh-CN"/>
                            </w:rPr>
                            <w:t>S-</w:t>
                          </w:r>
                          <w:r>
                            <w:rPr>
                              <w:b/>
                              <w:color w:val="000000"/>
                              <w:sz w:val="56"/>
                            </w:rPr>
                            <w:t>1</w:t>
                          </w:r>
                          <w:r>
                            <w:rPr>
                              <w:b/>
                              <w:color w:val="000000"/>
                              <w:sz w:val="56"/>
                            </w:rPr>
                            <w:t>2* 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4990B5" id="Rectangle 2" o:spid="_x0000_s1026" style="position:absolute;margin-left:427.95pt;margin-top:-15.95pt;width:110.5pt;height:4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" fillcolor="window" strokecolor="windowText" strokeweight="4.5pt">
              <v:stroke dashstyle="1 1"/>
              <v:path arrowok="t"/>
              <v:textbox>
                <w:txbxContent>
                  <w:p w14:paraId="264152BC" w14:textId="1C6F9421" w:rsidR="00911CFC" w:rsidRPr="008E61A0" w:rsidRDefault="00911CFC" w:rsidP="00911CFC">
                    <w:pPr>
                      <w:spacing w:after="0" w:line="240" w:lineRule="auto"/>
                      <w:jc w:val="center"/>
                      <w:rPr>
                        <w:b/>
                        <w:color w:val="000000"/>
                        <w:sz w:val="56"/>
                      </w:rPr>
                    </w:pPr>
                    <w:r w:rsidRPr="008E61A0">
                      <w:rPr>
                        <w:b/>
                        <w:color w:val="000000"/>
                        <w:sz w:val="56"/>
                        <w:lang w:eastAsia="zh-CN"/>
                      </w:rPr>
                      <w:t>S-</w:t>
                    </w:r>
                    <w:r>
                      <w:rPr>
                        <w:b/>
                        <w:color w:val="000000"/>
                        <w:sz w:val="56"/>
                      </w:rPr>
                      <w:t>1</w:t>
                    </w:r>
                    <w:r>
                      <w:rPr>
                        <w:b/>
                        <w:color w:val="000000"/>
                        <w:sz w:val="56"/>
                      </w:rPr>
                      <w:t>2* B</w:t>
                    </w:r>
                  </w:p>
                </w:txbxContent>
              </v:textbox>
            </v:rect>
          </w:pict>
        </mc:Fallback>
      </mc:AlternateContent>
    </w:r>
    <w:r w:rsidRPr="00575C4B">
      <w:rPr>
        <w:rFonts w:ascii="Arial" w:hAnsi="Arial" w:cs="Arial"/>
        <w:b/>
        <w:sz w:val="24"/>
      </w:rPr>
      <w:t>Dougherty Valley HS Chemistry</w:t>
    </w:r>
  </w:p>
  <w:p w14:paraId="4120E77E" w14:textId="345944F8" w:rsidR="00911CFC" w:rsidRPr="00911CFC" w:rsidRDefault="00911CFC" w:rsidP="00911CFC">
    <w:pPr>
      <w:pStyle w:val="NoSpacing"/>
      <w:pBdr>
        <w:bottom w:val="single" w:sz="4" w:space="1" w:color="auto"/>
      </w:pBdr>
      <w:rPr>
        <w:rFonts w:ascii="Arial" w:hAnsi="Arial" w:cs="Arial"/>
        <w:b/>
        <w:sz w:val="24"/>
      </w:rPr>
    </w:pPr>
    <w:r>
      <w:rPr>
        <w:rFonts w:ascii="Arial" w:hAnsi="Arial" w:cs="Arial"/>
        <w:b/>
        <w:sz w:val="24"/>
      </w:rPr>
      <w:t xml:space="preserve">Fall Test </w:t>
    </w:r>
    <w:r w:rsidRPr="00575C4B">
      <w:rPr>
        <w:rFonts w:ascii="Arial" w:hAnsi="Arial" w:cs="Arial"/>
        <w:b/>
        <w:sz w:val="24"/>
      </w:rPr>
      <w:t>#</w:t>
    </w:r>
    <w:r>
      <w:rPr>
        <w:rFonts w:ascii="Arial" w:hAnsi="Arial" w:cs="Arial"/>
        <w:b/>
        <w:sz w:val="24"/>
      </w:rPr>
      <w:t>2</w:t>
    </w:r>
    <w:r w:rsidRPr="00575C4B">
      <w:rPr>
        <w:rFonts w:ascii="Arial" w:hAnsi="Arial" w:cs="Arial"/>
        <w:b/>
        <w:sz w:val="24"/>
      </w:rPr>
      <w:t xml:space="preserve"> </w:t>
    </w:r>
    <w:r>
      <w:rPr>
        <w:rFonts w:ascii="Arial" w:hAnsi="Arial" w:cs="Arial"/>
        <w:b/>
        <w:sz w:val="24"/>
      </w:rPr>
      <w:t>–</w:t>
    </w:r>
    <w:r>
      <w:rPr>
        <w:rFonts w:ascii="Arial" w:hAnsi="Arial" w:cs="Arial"/>
        <w:b/>
        <w:sz w:val="24"/>
      </w:rPr>
      <w:t xml:space="preserve"> </w:t>
    </w:r>
    <w:r>
      <w:rPr>
        <w:rFonts w:ascii="Arial" w:hAnsi="Arial" w:cs="Arial"/>
        <w:b/>
        <w:sz w:val="24"/>
      </w:rPr>
      <w:t>Practice Packet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E0194"/>
    <w:multiLevelType w:val="hybridMultilevel"/>
    <w:tmpl w:val="22D0C890"/>
    <w:lvl w:ilvl="0" w:tplc="000F0409">
      <w:start w:val="1"/>
      <w:numFmt w:val="decimal"/>
      <w:lvlText w:val="%1."/>
      <w:lvlJc w:val="left"/>
      <w:pPr>
        <w:tabs>
          <w:tab w:val="num" w:pos="720"/>
        </w:tabs>
        <w:ind w:left="720" w:hanging="360"/>
      </w:pPr>
      <w:rPr>
        <w:rFonts w:hint="default"/>
      </w:rPr>
    </w:lvl>
    <w:lvl w:ilvl="1" w:tplc="3372CBBA">
      <w:start w:val="1"/>
      <w:numFmt w:val="lowerLetter"/>
      <w:lvlText w:val="%2."/>
      <w:lvlJc w:val="left"/>
      <w:pPr>
        <w:tabs>
          <w:tab w:val="num" w:pos="1440"/>
        </w:tabs>
        <w:ind w:left="1440" w:hanging="36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0CDB5C2B"/>
    <w:multiLevelType w:val="hybridMultilevel"/>
    <w:tmpl w:val="3B1ACF34"/>
    <w:lvl w:ilvl="0" w:tplc="7BE6B360">
      <w:start w:val="1"/>
      <w:numFmt w:val="decimal"/>
      <w:lvlText w:val="%1)"/>
      <w:lvlJc w:val="left"/>
      <w:pPr>
        <w:ind w:left="720" w:hanging="360"/>
      </w:pPr>
      <w:rPr>
        <w:rFonts w:ascii="Arial" w:hAnsi="Arial" w:hint="default"/>
        <w:b/>
        <w:i w:val="0"/>
        <w:color w:val="000000" w:themeColor="text1"/>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C304D1"/>
    <w:multiLevelType w:val="hybridMultilevel"/>
    <w:tmpl w:val="CF72D60A"/>
    <w:lvl w:ilvl="0" w:tplc="7BE6B360">
      <w:start w:val="1"/>
      <w:numFmt w:val="decimal"/>
      <w:lvlText w:val="%1)"/>
      <w:lvlJc w:val="left"/>
      <w:pPr>
        <w:ind w:left="720" w:hanging="360"/>
      </w:pPr>
      <w:rPr>
        <w:rFonts w:ascii="Arial" w:hAnsi="Arial" w:hint="default"/>
        <w:b/>
        <w:i w:val="0"/>
        <w:color w:val="000000" w:themeColor="text1"/>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114601"/>
    <w:multiLevelType w:val="hybridMultilevel"/>
    <w:tmpl w:val="7B4A4370"/>
    <w:lvl w:ilvl="0" w:tplc="A1D63D96">
      <w:start w:val="1"/>
      <w:numFmt w:val="decimal"/>
      <w:lvlText w:val="%1)"/>
      <w:lvlJc w:val="left"/>
      <w:pPr>
        <w:ind w:left="720" w:hanging="360"/>
      </w:pPr>
      <w:rPr>
        <w:rFonts w:ascii="Arial" w:hAnsi="Arial" w:hint="default"/>
        <w:b/>
        <w:i w:val="0"/>
        <w:color w:val="000000" w:themeColor="text1"/>
        <w:sz w:val="22"/>
        <w:szCs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8D535E"/>
    <w:multiLevelType w:val="hybridMultilevel"/>
    <w:tmpl w:val="B2C8139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F9B138D"/>
    <w:multiLevelType w:val="hybridMultilevel"/>
    <w:tmpl w:val="33801674"/>
    <w:lvl w:ilvl="0" w:tplc="F1749946">
      <w:start w:val="1"/>
      <w:numFmt w:val="decimal"/>
      <w:lvlText w:val="%1)"/>
      <w:lvlJc w:val="left"/>
      <w:pPr>
        <w:ind w:left="720" w:hanging="360"/>
      </w:pPr>
      <w:rPr>
        <w:rFonts w:ascii="Arial" w:hAnsi="Arial" w:hint="default"/>
        <w:b/>
        <w:i w:val="0"/>
        <w:color w:val="000000" w:themeColor="text1"/>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98413B"/>
    <w:multiLevelType w:val="hybridMultilevel"/>
    <w:tmpl w:val="56C431A8"/>
    <w:lvl w:ilvl="0" w:tplc="4A7E66DA">
      <w:start w:val="1"/>
      <w:numFmt w:val="decimal"/>
      <w:lvlText w:val="%1."/>
      <w:lvlJc w:val="left"/>
      <w:pPr>
        <w:tabs>
          <w:tab w:val="num" w:pos="720"/>
        </w:tabs>
        <w:ind w:left="720" w:hanging="360"/>
      </w:pPr>
      <w:rPr>
        <w:rFonts w:ascii="Times New Roman" w:hAnsi="Times New Roman" w:hint="default"/>
        <w:sz w:val="24"/>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3BA613BF"/>
    <w:multiLevelType w:val="hybridMultilevel"/>
    <w:tmpl w:val="8206BD28"/>
    <w:lvl w:ilvl="0" w:tplc="D6F64140">
      <w:start w:val="1"/>
      <w:numFmt w:val="decimal"/>
      <w:lvlText w:val="%1)"/>
      <w:lvlJc w:val="left"/>
      <w:pPr>
        <w:ind w:left="720" w:hanging="360"/>
      </w:pPr>
      <w:rPr>
        <w:rFonts w:ascii="Arial" w:hAnsi="Arial"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AD2790"/>
    <w:multiLevelType w:val="hybridMultilevel"/>
    <w:tmpl w:val="0BBA49D6"/>
    <w:lvl w:ilvl="0" w:tplc="E4541866">
      <w:start w:val="1"/>
      <w:numFmt w:val="decimal"/>
      <w:lvlText w:val="%1)"/>
      <w:lvlJc w:val="left"/>
      <w:pPr>
        <w:ind w:left="720"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7243DB"/>
    <w:multiLevelType w:val="hybridMultilevel"/>
    <w:tmpl w:val="F5F692B4"/>
    <w:lvl w:ilvl="0" w:tplc="F1749946">
      <w:start w:val="1"/>
      <w:numFmt w:val="decimal"/>
      <w:lvlText w:val="%1)"/>
      <w:lvlJc w:val="left"/>
      <w:pPr>
        <w:ind w:left="720" w:hanging="360"/>
      </w:pPr>
      <w:rPr>
        <w:rFonts w:ascii="Arial" w:hAnsi="Arial" w:hint="default"/>
        <w:b/>
        <w:i w:val="0"/>
        <w:color w:val="000000" w:themeColor="text1"/>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F80317"/>
    <w:multiLevelType w:val="hybridMultilevel"/>
    <w:tmpl w:val="6A747732"/>
    <w:lvl w:ilvl="0" w:tplc="7BE6B360">
      <w:start w:val="1"/>
      <w:numFmt w:val="decimal"/>
      <w:lvlText w:val="%1)"/>
      <w:lvlJc w:val="left"/>
      <w:pPr>
        <w:ind w:left="720" w:hanging="360"/>
      </w:pPr>
      <w:rPr>
        <w:rFonts w:ascii="Arial" w:hAnsi="Arial" w:hint="default"/>
        <w:b/>
        <w:i w:val="0"/>
        <w:color w:val="000000" w:themeColor="text1"/>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CB3B7D"/>
    <w:multiLevelType w:val="hybridMultilevel"/>
    <w:tmpl w:val="C8DC1EF0"/>
    <w:lvl w:ilvl="0" w:tplc="7BE6B360">
      <w:start w:val="1"/>
      <w:numFmt w:val="decimal"/>
      <w:lvlText w:val="%1)"/>
      <w:lvlJc w:val="left"/>
      <w:pPr>
        <w:ind w:left="720" w:hanging="360"/>
      </w:pPr>
      <w:rPr>
        <w:rFonts w:ascii="Arial" w:hAnsi="Arial" w:hint="default"/>
        <w:b/>
        <w:i w:val="0"/>
        <w:color w:val="000000" w:themeColor="text1"/>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C64D8"/>
    <w:multiLevelType w:val="hybridMultilevel"/>
    <w:tmpl w:val="9950334C"/>
    <w:lvl w:ilvl="0" w:tplc="F0A0D9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1D4929"/>
    <w:multiLevelType w:val="hybridMultilevel"/>
    <w:tmpl w:val="0EECB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9F7E56"/>
    <w:multiLevelType w:val="hybridMultilevel"/>
    <w:tmpl w:val="89CE3CB4"/>
    <w:lvl w:ilvl="0" w:tplc="274E2BD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3BD6777"/>
    <w:multiLevelType w:val="hybridMultilevel"/>
    <w:tmpl w:val="DB4C7BC2"/>
    <w:lvl w:ilvl="0" w:tplc="7BE6B360">
      <w:start w:val="1"/>
      <w:numFmt w:val="decimal"/>
      <w:lvlText w:val="%1)"/>
      <w:lvlJc w:val="left"/>
      <w:pPr>
        <w:ind w:left="720" w:hanging="360"/>
      </w:pPr>
      <w:rPr>
        <w:rFonts w:ascii="Arial" w:hAnsi="Arial" w:hint="default"/>
        <w:b/>
        <w:i w:val="0"/>
        <w:color w:val="000000" w:themeColor="text1"/>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B125E2"/>
    <w:multiLevelType w:val="hybridMultilevel"/>
    <w:tmpl w:val="219CBB6A"/>
    <w:lvl w:ilvl="0" w:tplc="61FEDF10">
      <w:start w:val="1"/>
      <w:numFmt w:val="decimal"/>
      <w:lvlText w:val="%1."/>
      <w:lvlJc w:val="left"/>
      <w:pPr>
        <w:tabs>
          <w:tab w:val="num" w:pos="1080"/>
        </w:tabs>
        <w:ind w:left="1080" w:hanging="360"/>
      </w:pPr>
      <w:rPr>
        <w:rFonts w:hint="default"/>
        <w:b/>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77C34F60"/>
    <w:multiLevelType w:val="hybridMultilevel"/>
    <w:tmpl w:val="988EE7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0B67DD"/>
    <w:multiLevelType w:val="hybridMultilevel"/>
    <w:tmpl w:val="BFE41E80"/>
    <w:lvl w:ilvl="0" w:tplc="7BE6B360">
      <w:start w:val="1"/>
      <w:numFmt w:val="decimal"/>
      <w:lvlText w:val="%1)"/>
      <w:lvlJc w:val="left"/>
      <w:pPr>
        <w:ind w:left="720" w:hanging="360"/>
      </w:pPr>
      <w:rPr>
        <w:rFonts w:ascii="Arial" w:hAnsi="Arial" w:hint="default"/>
        <w:b/>
        <w:i w:val="0"/>
        <w:color w:val="000000" w:themeColor="text1"/>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3"/>
  </w:num>
  <w:num w:numId="3">
    <w:abstractNumId w:val="9"/>
  </w:num>
  <w:num w:numId="4">
    <w:abstractNumId w:val="6"/>
  </w:num>
  <w:num w:numId="5">
    <w:abstractNumId w:val="3"/>
  </w:num>
  <w:num w:numId="6">
    <w:abstractNumId w:val="12"/>
  </w:num>
  <w:num w:numId="7">
    <w:abstractNumId w:val="8"/>
  </w:num>
  <w:num w:numId="8">
    <w:abstractNumId w:val="17"/>
  </w:num>
  <w:num w:numId="9">
    <w:abstractNumId w:val="2"/>
  </w:num>
  <w:num w:numId="10">
    <w:abstractNumId w:val="0"/>
  </w:num>
  <w:num w:numId="11">
    <w:abstractNumId w:val="15"/>
  </w:num>
  <w:num w:numId="12">
    <w:abstractNumId w:val="18"/>
  </w:num>
  <w:num w:numId="13">
    <w:abstractNumId w:val="11"/>
  </w:num>
  <w:num w:numId="14">
    <w:abstractNumId w:val="1"/>
  </w:num>
  <w:num w:numId="15">
    <w:abstractNumId w:val="16"/>
  </w:num>
  <w:num w:numId="16">
    <w:abstractNumId w:val="4"/>
  </w:num>
  <w:num w:numId="17">
    <w:abstractNumId w:val="10"/>
  </w:num>
  <w:num w:numId="18">
    <w:abstractNumId w:val="14"/>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A1C"/>
    <w:rsid w:val="00056710"/>
    <w:rsid w:val="00094DA4"/>
    <w:rsid w:val="00282FBE"/>
    <w:rsid w:val="002869CC"/>
    <w:rsid w:val="002A40E6"/>
    <w:rsid w:val="002A74B8"/>
    <w:rsid w:val="00322191"/>
    <w:rsid w:val="00327EF1"/>
    <w:rsid w:val="003426C8"/>
    <w:rsid w:val="003D03B8"/>
    <w:rsid w:val="00434ADE"/>
    <w:rsid w:val="00477D17"/>
    <w:rsid w:val="004B607A"/>
    <w:rsid w:val="00575C4B"/>
    <w:rsid w:val="005A7544"/>
    <w:rsid w:val="00680B66"/>
    <w:rsid w:val="006949D0"/>
    <w:rsid w:val="006D423E"/>
    <w:rsid w:val="0070037B"/>
    <w:rsid w:val="007324D6"/>
    <w:rsid w:val="00743F1B"/>
    <w:rsid w:val="00786D4F"/>
    <w:rsid w:val="00846222"/>
    <w:rsid w:val="00911CFC"/>
    <w:rsid w:val="009269E1"/>
    <w:rsid w:val="0093337B"/>
    <w:rsid w:val="009A2201"/>
    <w:rsid w:val="009C7A1C"/>
    <w:rsid w:val="00A837C7"/>
    <w:rsid w:val="00A97002"/>
    <w:rsid w:val="00AB4E8F"/>
    <w:rsid w:val="00AF0EEE"/>
    <w:rsid w:val="00B07D7D"/>
    <w:rsid w:val="00B13965"/>
    <w:rsid w:val="00BC0A03"/>
    <w:rsid w:val="00BC0F70"/>
    <w:rsid w:val="00BD3CB9"/>
    <w:rsid w:val="00C67F49"/>
    <w:rsid w:val="00C75376"/>
    <w:rsid w:val="00CA3C1C"/>
    <w:rsid w:val="00D86B6A"/>
    <w:rsid w:val="00DB1756"/>
    <w:rsid w:val="00DE334A"/>
    <w:rsid w:val="00E02B61"/>
    <w:rsid w:val="00E05A4C"/>
    <w:rsid w:val="00E421A5"/>
    <w:rsid w:val="00E521D0"/>
    <w:rsid w:val="00ED5534"/>
    <w:rsid w:val="00F90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4DC080"/>
  <w15:chartTrackingRefBased/>
  <w15:docId w15:val="{BB34FA17-C893-421C-8D5D-90DFEEE06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7A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7A1C"/>
  </w:style>
  <w:style w:type="paragraph" w:styleId="Footer">
    <w:name w:val="footer"/>
    <w:basedOn w:val="Normal"/>
    <w:link w:val="FooterChar"/>
    <w:uiPriority w:val="99"/>
    <w:unhideWhenUsed/>
    <w:rsid w:val="009C7A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7A1C"/>
  </w:style>
  <w:style w:type="paragraph" w:styleId="ListParagraph">
    <w:name w:val="List Paragraph"/>
    <w:basedOn w:val="Normal"/>
    <w:uiPriority w:val="34"/>
    <w:qFormat/>
    <w:rsid w:val="009C7A1C"/>
    <w:pPr>
      <w:ind w:left="720"/>
      <w:contextualSpacing/>
    </w:pPr>
  </w:style>
  <w:style w:type="table" w:styleId="TableGrid">
    <w:name w:val="Table Grid"/>
    <w:basedOn w:val="TableNormal"/>
    <w:uiPriority w:val="39"/>
    <w:rsid w:val="009C7A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A7544"/>
    <w:rPr>
      <w:color w:val="808080"/>
    </w:rPr>
  </w:style>
  <w:style w:type="character" w:customStyle="1" w:styleId="apple-converted-space">
    <w:name w:val="apple-converted-space"/>
    <w:basedOn w:val="DefaultParagraphFont"/>
    <w:rsid w:val="00680B66"/>
  </w:style>
  <w:style w:type="paragraph" w:styleId="BalloonText">
    <w:name w:val="Balloon Text"/>
    <w:basedOn w:val="Normal"/>
    <w:link w:val="BalloonTextChar"/>
    <w:uiPriority w:val="99"/>
    <w:semiHidden/>
    <w:unhideWhenUsed/>
    <w:rsid w:val="00C753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5376"/>
    <w:rPr>
      <w:rFonts w:ascii="Segoe UI" w:hAnsi="Segoe UI" w:cs="Segoe UI"/>
      <w:sz w:val="18"/>
      <w:szCs w:val="18"/>
    </w:rPr>
  </w:style>
  <w:style w:type="paragraph" w:styleId="NoSpacing">
    <w:name w:val="No Spacing"/>
    <w:uiPriority w:val="1"/>
    <w:qFormat/>
    <w:rsid w:val="00786D4F"/>
    <w:pPr>
      <w:spacing w:after="0" w:line="240" w:lineRule="auto"/>
    </w:pPr>
  </w:style>
  <w:style w:type="paragraph" w:customStyle="1" w:styleId="ColorfulList-Accent11">
    <w:name w:val="Colorful List - Accent 11"/>
    <w:basedOn w:val="Normal"/>
    <w:uiPriority w:val="34"/>
    <w:qFormat/>
    <w:rsid w:val="007324D6"/>
    <w:pPr>
      <w:spacing w:after="0" w:line="240" w:lineRule="auto"/>
      <w:ind w:left="720"/>
      <w:contextualSpacing/>
    </w:pPr>
    <w:rPr>
      <w:rFonts w:ascii="Times New Roman" w:eastAsia="SimSun" w:hAnsi="Times New Roman" w:cs="Times New Roman"/>
      <w:sz w:val="24"/>
      <w:szCs w:val="24"/>
      <w:lang w:eastAsia="zh-CN"/>
    </w:rPr>
  </w:style>
  <w:style w:type="paragraph" w:styleId="BodyText">
    <w:name w:val="Body Text"/>
    <w:basedOn w:val="Normal"/>
    <w:link w:val="BodyTextChar"/>
    <w:rsid w:val="00E05A4C"/>
    <w:pPr>
      <w:spacing w:after="0" w:line="360" w:lineRule="auto"/>
      <w:ind w:right="-720"/>
    </w:pPr>
    <w:rPr>
      <w:rFonts w:ascii="Comic Sans MS" w:eastAsia="Times New Roman" w:hAnsi="Comic Sans MS" w:cs="Times New Roman"/>
      <w:sz w:val="20"/>
      <w:szCs w:val="24"/>
    </w:rPr>
  </w:style>
  <w:style w:type="character" w:customStyle="1" w:styleId="BodyTextChar">
    <w:name w:val="Body Text Char"/>
    <w:basedOn w:val="DefaultParagraphFont"/>
    <w:link w:val="BodyText"/>
    <w:rsid w:val="00E05A4C"/>
    <w:rPr>
      <w:rFonts w:ascii="Comic Sans MS" w:eastAsia="Times New Roman" w:hAnsi="Comic Sans MS" w:cs="Times New Roman"/>
      <w:sz w:val="20"/>
      <w:szCs w:val="24"/>
    </w:rPr>
  </w:style>
  <w:style w:type="paragraph" w:customStyle="1" w:styleId="Default">
    <w:name w:val="Default"/>
    <w:rsid w:val="00E05A4C"/>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rsid w:val="00E05A4C"/>
    <w:pPr>
      <w:spacing w:before="100" w:beforeAutospacing="1" w:after="100" w:afterAutospacing="1" w:line="240" w:lineRule="auto"/>
    </w:pPr>
    <w:rPr>
      <w:rFonts w:ascii="Arial Unicode MS" w:eastAsia="Arial Unicode MS" w:hAnsi="Arial Unicode MS" w:cs="Arial Unicode MS"/>
      <w:color w:val="333399"/>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03B844A8-57B1-4E2C-9DF8-D576B5AE4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456</Words>
  <Characters>2601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DVHS</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Estes, Patrick [DH]</dc:creator>
  <cp:keywords/>
  <dc:description/>
  <cp:lastModifiedBy>Farmer, Stephanie [DH]</cp:lastModifiedBy>
  <cp:revision>3</cp:revision>
  <cp:lastPrinted>2018-09-19T17:31:00Z</cp:lastPrinted>
  <dcterms:created xsi:type="dcterms:W3CDTF">2018-11-13T19:30:00Z</dcterms:created>
  <dcterms:modified xsi:type="dcterms:W3CDTF">2018-11-13T19:31:00Z</dcterms:modified>
</cp:coreProperties>
</file>