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CAE" w:rsidRDefault="00681CAE" w:rsidP="00681CAE">
      <w:pPr>
        <w:pStyle w:val="Pa8"/>
        <w:rPr>
          <w:b/>
          <w:bCs/>
          <w:color w:val="000000"/>
          <w:sz w:val="16"/>
          <w:szCs w:val="16"/>
        </w:rPr>
      </w:pPr>
    </w:p>
    <w:p w:rsidR="00681CAE" w:rsidRPr="008808BD" w:rsidRDefault="00681CAE" w:rsidP="00681CAE">
      <w:pPr>
        <w:pStyle w:val="Pa8"/>
        <w:rPr>
          <w:color w:val="000000"/>
          <w:sz w:val="16"/>
          <w:szCs w:val="16"/>
          <w:u w:val="single"/>
        </w:rPr>
      </w:pPr>
      <w:r w:rsidRPr="008808BD">
        <w:rPr>
          <w:b/>
          <w:bCs/>
          <w:color w:val="000000"/>
          <w:sz w:val="16"/>
          <w:szCs w:val="16"/>
          <w:u w:val="single"/>
        </w:rPr>
        <w:t>HANDLING GLASSWARE &amp; EQUIP.</w:t>
      </w:r>
    </w:p>
    <w:p w:rsidR="00681CAE" w:rsidRPr="00F749A8" w:rsidRDefault="00681CAE" w:rsidP="00681CAE">
      <w:pPr>
        <w:pStyle w:val="Pa3"/>
        <w:numPr>
          <w:ilvl w:val="0"/>
          <w:numId w:val="1"/>
        </w:numPr>
        <w:ind w:left="270"/>
        <w:jc w:val="both"/>
        <w:rPr>
          <w:color w:val="000000"/>
          <w:sz w:val="16"/>
          <w:szCs w:val="16"/>
        </w:rPr>
      </w:pPr>
      <w:r w:rsidRPr="00F749A8">
        <w:rPr>
          <w:color w:val="000000"/>
          <w:sz w:val="16"/>
          <w:szCs w:val="16"/>
        </w:rPr>
        <w:t>Carry glass tubing, especially long pieces, in a vertical position to minimize the likelihood of breakage and injury.</w:t>
      </w:r>
    </w:p>
    <w:p w:rsidR="00681CAE" w:rsidRPr="00F749A8" w:rsidRDefault="00681CAE" w:rsidP="00681CAE">
      <w:pPr>
        <w:pStyle w:val="Pa3"/>
        <w:numPr>
          <w:ilvl w:val="0"/>
          <w:numId w:val="1"/>
        </w:numPr>
        <w:ind w:left="270"/>
        <w:jc w:val="both"/>
        <w:rPr>
          <w:color w:val="000000"/>
          <w:sz w:val="16"/>
          <w:szCs w:val="16"/>
        </w:rPr>
      </w:pPr>
      <w:r w:rsidRPr="00F749A8">
        <w:rPr>
          <w:color w:val="000000"/>
          <w:sz w:val="16"/>
          <w:szCs w:val="16"/>
        </w:rPr>
        <w:t>Never handle broken glass with your bare hands. Use a brush and dustpan to clean up broken glass. Place broken or waste glassware in the designated glass disposal container.</w:t>
      </w:r>
    </w:p>
    <w:p w:rsidR="00681CAE" w:rsidRPr="00F749A8" w:rsidRDefault="00681CAE" w:rsidP="00681CAE">
      <w:pPr>
        <w:pStyle w:val="Pa3"/>
        <w:numPr>
          <w:ilvl w:val="0"/>
          <w:numId w:val="1"/>
        </w:numPr>
        <w:ind w:left="270"/>
        <w:jc w:val="both"/>
        <w:rPr>
          <w:color w:val="000000"/>
          <w:sz w:val="16"/>
          <w:szCs w:val="16"/>
        </w:rPr>
      </w:pPr>
      <w:r w:rsidRPr="00F749A8">
        <w:rPr>
          <w:color w:val="000000"/>
          <w:sz w:val="16"/>
          <w:szCs w:val="16"/>
        </w:rPr>
        <w:t>Inserting and removing glass tubing from rubber stoppers can be danger</w:t>
      </w:r>
      <w:r w:rsidRPr="00F749A8">
        <w:rPr>
          <w:color w:val="000000"/>
          <w:sz w:val="16"/>
          <w:szCs w:val="16"/>
        </w:rPr>
        <w:softHyphen/>
        <w:t>ous. Always lubricate glassware (tub</w:t>
      </w:r>
      <w:r w:rsidRPr="00F749A8">
        <w:rPr>
          <w:color w:val="000000"/>
          <w:sz w:val="16"/>
          <w:szCs w:val="16"/>
        </w:rPr>
        <w:softHyphen/>
        <w:t>ing, thistle tubes, thermometers, etc.) before attempting to insert it in a stop</w:t>
      </w:r>
      <w:r w:rsidRPr="00F749A8">
        <w:rPr>
          <w:color w:val="000000"/>
          <w:sz w:val="16"/>
          <w:szCs w:val="16"/>
        </w:rPr>
        <w:softHyphen/>
        <w:t>per. Always protect your hands with towels or cotton gloves when inserting glass tubing into, or removing it from, a rubber stopper. If a piece of glassware becomes “frozen” in a stopper, take it to your instructor for removal.</w:t>
      </w:r>
    </w:p>
    <w:p w:rsidR="00681CAE" w:rsidRPr="00F749A8" w:rsidRDefault="00681CAE" w:rsidP="00681CAE">
      <w:pPr>
        <w:pStyle w:val="Pa3"/>
        <w:numPr>
          <w:ilvl w:val="0"/>
          <w:numId w:val="1"/>
        </w:numPr>
        <w:ind w:left="270"/>
        <w:jc w:val="both"/>
        <w:rPr>
          <w:color w:val="000000"/>
          <w:sz w:val="16"/>
          <w:szCs w:val="16"/>
        </w:rPr>
      </w:pPr>
      <w:r w:rsidRPr="00F749A8">
        <w:rPr>
          <w:color w:val="000000"/>
          <w:sz w:val="16"/>
          <w:szCs w:val="16"/>
        </w:rPr>
        <w:t>Fill wash bottles only with distilled water and use only as intended, e.g., rins</w:t>
      </w:r>
      <w:r w:rsidRPr="00F749A8">
        <w:rPr>
          <w:color w:val="000000"/>
          <w:sz w:val="16"/>
          <w:szCs w:val="16"/>
        </w:rPr>
        <w:softHyphen/>
        <w:t>ing glassware and equipment, or adding water to a container.</w:t>
      </w:r>
    </w:p>
    <w:p w:rsidR="00681CAE" w:rsidRPr="00F749A8" w:rsidRDefault="00681CAE" w:rsidP="00681CAE">
      <w:pPr>
        <w:pStyle w:val="Pa3"/>
        <w:numPr>
          <w:ilvl w:val="0"/>
          <w:numId w:val="1"/>
        </w:numPr>
        <w:ind w:left="270"/>
        <w:jc w:val="both"/>
        <w:rPr>
          <w:color w:val="000000"/>
          <w:sz w:val="16"/>
          <w:szCs w:val="16"/>
        </w:rPr>
      </w:pPr>
      <w:r w:rsidRPr="00F749A8">
        <w:rPr>
          <w:color w:val="000000"/>
          <w:sz w:val="16"/>
          <w:szCs w:val="16"/>
        </w:rPr>
        <w:t>When removing an electrical plug from its socket, grasp the plug, not the elec</w:t>
      </w:r>
      <w:r w:rsidRPr="00F749A8">
        <w:rPr>
          <w:color w:val="000000"/>
          <w:sz w:val="16"/>
          <w:szCs w:val="16"/>
        </w:rPr>
        <w:softHyphen/>
        <w:t>trical cord. Hands must be completely dry before touching an electrical switch, plug, or outlet.</w:t>
      </w:r>
    </w:p>
    <w:p w:rsidR="00681CAE" w:rsidRPr="00F749A8" w:rsidRDefault="00681CAE" w:rsidP="00681CAE">
      <w:pPr>
        <w:pStyle w:val="Pa3"/>
        <w:numPr>
          <w:ilvl w:val="0"/>
          <w:numId w:val="1"/>
        </w:numPr>
        <w:ind w:left="270"/>
        <w:jc w:val="both"/>
        <w:rPr>
          <w:color w:val="000000"/>
          <w:sz w:val="16"/>
          <w:szCs w:val="16"/>
        </w:rPr>
      </w:pPr>
      <w:r w:rsidRPr="00F749A8">
        <w:rPr>
          <w:color w:val="000000"/>
          <w:sz w:val="16"/>
          <w:szCs w:val="16"/>
        </w:rPr>
        <w:t>Examine glassware before each use. Never use chipped or cracked glassware. Never use dirty glassware.</w:t>
      </w:r>
    </w:p>
    <w:p w:rsidR="00681CAE" w:rsidRPr="00F749A8" w:rsidRDefault="00681CAE" w:rsidP="00681CAE">
      <w:pPr>
        <w:pStyle w:val="Pa3"/>
        <w:numPr>
          <w:ilvl w:val="0"/>
          <w:numId w:val="1"/>
        </w:numPr>
        <w:ind w:left="270"/>
        <w:jc w:val="both"/>
        <w:rPr>
          <w:color w:val="000000"/>
          <w:sz w:val="16"/>
          <w:szCs w:val="16"/>
        </w:rPr>
      </w:pPr>
      <w:r w:rsidRPr="00F749A8">
        <w:rPr>
          <w:color w:val="000000"/>
          <w:sz w:val="16"/>
          <w:szCs w:val="16"/>
        </w:rPr>
        <w:t>Report damaged electrical equipment immediately. Look for things such as frayed cords, exposed wires, and loose connections. Do not use damaged elec</w:t>
      </w:r>
      <w:r w:rsidRPr="00F749A8">
        <w:rPr>
          <w:color w:val="000000"/>
          <w:sz w:val="16"/>
          <w:szCs w:val="16"/>
        </w:rPr>
        <w:softHyphen/>
        <w:t>trical equipment.</w:t>
      </w:r>
    </w:p>
    <w:p w:rsidR="00681CAE" w:rsidRPr="00F749A8" w:rsidRDefault="00681CAE" w:rsidP="00681CAE">
      <w:pPr>
        <w:pStyle w:val="Pa3"/>
        <w:numPr>
          <w:ilvl w:val="0"/>
          <w:numId w:val="1"/>
        </w:numPr>
        <w:ind w:left="270"/>
        <w:jc w:val="both"/>
        <w:rPr>
          <w:color w:val="000000"/>
          <w:sz w:val="16"/>
          <w:szCs w:val="16"/>
        </w:rPr>
      </w:pPr>
      <w:r w:rsidRPr="00F749A8">
        <w:rPr>
          <w:color w:val="000000"/>
          <w:sz w:val="16"/>
          <w:szCs w:val="16"/>
        </w:rPr>
        <w:t>If you do not understand how to use a piece of equipment, ask the instructor for help.</w:t>
      </w:r>
    </w:p>
    <w:p w:rsidR="00681CAE" w:rsidRPr="00F749A8" w:rsidRDefault="00681CAE" w:rsidP="00681CAE">
      <w:pPr>
        <w:pStyle w:val="Pa3"/>
        <w:numPr>
          <w:ilvl w:val="0"/>
          <w:numId w:val="1"/>
        </w:numPr>
        <w:ind w:left="270"/>
        <w:jc w:val="both"/>
        <w:rPr>
          <w:color w:val="000000"/>
          <w:sz w:val="16"/>
          <w:szCs w:val="16"/>
        </w:rPr>
      </w:pPr>
      <w:r w:rsidRPr="00F749A8">
        <w:rPr>
          <w:color w:val="000000"/>
          <w:sz w:val="16"/>
          <w:szCs w:val="16"/>
        </w:rPr>
        <w:t>Do not immerse hot glassware in cold water; it may shatter.</w:t>
      </w:r>
    </w:p>
    <w:p w:rsidR="00681CAE" w:rsidRDefault="00681CAE" w:rsidP="00681CAE">
      <w:pPr>
        <w:pStyle w:val="Pa8"/>
        <w:jc w:val="both"/>
        <w:rPr>
          <w:b/>
          <w:bCs/>
          <w:color w:val="000000"/>
          <w:sz w:val="16"/>
          <w:szCs w:val="16"/>
        </w:rPr>
      </w:pPr>
    </w:p>
    <w:p w:rsidR="00681CAE" w:rsidRPr="008808BD" w:rsidRDefault="00681CAE" w:rsidP="00681CAE">
      <w:pPr>
        <w:pStyle w:val="Pa8"/>
        <w:jc w:val="both"/>
        <w:rPr>
          <w:color w:val="000000"/>
          <w:sz w:val="16"/>
          <w:szCs w:val="16"/>
          <w:u w:val="single"/>
        </w:rPr>
      </w:pPr>
      <w:r w:rsidRPr="008808BD">
        <w:rPr>
          <w:b/>
          <w:bCs/>
          <w:color w:val="000000"/>
          <w:sz w:val="16"/>
          <w:szCs w:val="16"/>
          <w:u w:val="single"/>
        </w:rPr>
        <w:t>HEATING SUBSTANCES</w:t>
      </w:r>
    </w:p>
    <w:p w:rsidR="00681CAE" w:rsidRPr="00F749A8" w:rsidRDefault="00681CAE" w:rsidP="00681CAE">
      <w:pPr>
        <w:pStyle w:val="Pa3"/>
        <w:numPr>
          <w:ilvl w:val="0"/>
          <w:numId w:val="1"/>
        </w:numPr>
        <w:ind w:left="270"/>
        <w:jc w:val="both"/>
        <w:rPr>
          <w:color w:val="000000"/>
          <w:sz w:val="16"/>
          <w:szCs w:val="16"/>
        </w:rPr>
      </w:pPr>
      <w:r w:rsidRPr="00F749A8">
        <w:rPr>
          <w:color w:val="000000"/>
          <w:sz w:val="16"/>
          <w:szCs w:val="16"/>
        </w:rPr>
        <w:t>Exercise extreme caution when using a gas burner. Take care that hair, clothing and hands are a safe distance from the flame at all times. Do not put any sub</w:t>
      </w:r>
      <w:r w:rsidRPr="00F749A8">
        <w:rPr>
          <w:color w:val="000000"/>
          <w:sz w:val="16"/>
          <w:szCs w:val="16"/>
        </w:rPr>
        <w:softHyphen/>
        <w:t>stance into the flame unless specifically instructed to do so. Never reach over an exposed flame. Light gas (or alcohol) burners only as instructed by the teacher.</w:t>
      </w:r>
    </w:p>
    <w:p w:rsidR="00681CAE" w:rsidRPr="00F749A8" w:rsidRDefault="00681CAE" w:rsidP="00681CAE">
      <w:pPr>
        <w:pStyle w:val="Pa3"/>
        <w:numPr>
          <w:ilvl w:val="0"/>
          <w:numId w:val="1"/>
        </w:numPr>
        <w:ind w:left="270"/>
        <w:jc w:val="both"/>
        <w:rPr>
          <w:color w:val="000000"/>
          <w:sz w:val="16"/>
          <w:szCs w:val="16"/>
        </w:rPr>
      </w:pPr>
      <w:r w:rsidRPr="00F749A8">
        <w:rPr>
          <w:color w:val="000000"/>
          <w:sz w:val="16"/>
          <w:szCs w:val="16"/>
        </w:rPr>
        <w:t>Never leave a lit burner unattended. Never leave anything that is being heated or is visibly reacting unattended. Always turn the burner or hot plate off when not in use.</w:t>
      </w:r>
    </w:p>
    <w:p w:rsidR="00681CAE" w:rsidRDefault="00681CAE" w:rsidP="00681CAE">
      <w:pPr>
        <w:pStyle w:val="Pa3"/>
        <w:numPr>
          <w:ilvl w:val="0"/>
          <w:numId w:val="1"/>
        </w:numPr>
        <w:ind w:left="270"/>
        <w:jc w:val="both"/>
        <w:rPr>
          <w:color w:val="000000"/>
          <w:sz w:val="16"/>
          <w:szCs w:val="16"/>
        </w:rPr>
      </w:pPr>
      <w:r w:rsidRPr="00F749A8">
        <w:rPr>
          <w:color w:val="000000"/>
          <w:sz w:val="16"/>
          <w:szCs w:val="16"/>
        </w:rPr>
        <w:t>You will be instructed in the proper method of heating and boiling liquids in test tubes. Do not point the open end of a test tube being heated at yourself or anyone else.</w:t>
      </w:r>
    </w:p>
    <w:p w:rsidR="00681CAE" w:rsidRDefault="00681CAE" w:rsidP="00681CAE">
      <w:pPr>
        <w:pStyle w:val="Default"/>
      </w:pPr>
    </w:p>
    <w:p w:rsidR="00681CAE" w:rsidRDefault="00681CAE" w:rsidP="00681CAE">
      <w:pPr>
        <w:pStyle w:val="Default"/>
      </w:pPr>
    </w:p>
    <w:p w:rsidR="00681CAE" w:rsidRDefault="00681CAE" w:rsidP="00681CAE">
      <w:pPr>
        <w:pStyle w:val="Default"/>
      </w:pPr>
    </w:p>
    <w:p w:rsidR="00681CAE" w:rsidRDefault="00537C11" w:rsidP="00681CAE">
      <w:pPr>
        <w:pStyle w:val="Default"/>
      </w:pPr>
      <w:r>
        <w:rPr>
          <w:noProof/>
          <w:lang w:eastAsia="en-US"/>
        </w:rPr>
        <mc:AlternateContent>
          <mc:Choice Requires="wps">
            <w:drawing>
              <wp:anchor distT="0" distB="0" distL="114300" distR="114300" simplePos="0" relativeHeight="251661312" behindDoc="0" locked="0" layoutInCell="1" allowOverlap="1" wp14:anchorId="0ABE3073" wp14:editId="3D556AF1">
                <wp:simplePos x="0" y="0"/>
                <wp:positionH relativeFrom="column">
                  <wp:posOffset>1993634</wp:posOffset>
                </wp:positionH>
                <wp:positionV relativeFrom="paragraph">
                  <wp:posOffset>133321</wp:posOffset>
                </wp:positionV>
                <wp:extent cx="2051685" cy="4061638"/>
                <wp:effectExtent l="0" t="0" r="24765" b="15240"/>
                <wp:wrapNone/>
                <wp:docPr id="4" name="Rectangle 4"/>
                <wp:cNvGraphicFramePr/>
                <a:graphic xmlns:a="http://schemas.openxmlformats.org/drawingml/2006/main">
                  <a:graphicData uri="http://schemas.microsoft.com/office/word/2010/wordprocessingShape">
                    <wps:wsp>
                      <wps:cNvSpPr/>
                      <wps:spPr>
                        <a:xfrm>
                          <a:off x="0" y="0"/>
                          <a:ext cx="2051685" cy="406163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C9FAD5" id="Rectangle 4" o:spid="_x0000_s1026" style="position:absolute;margin-left:157pt;margin-top:10.5pt;width:161.55pt;height:319.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" filled="f" strokecolor="black [3213]" strokeweight="2pt"/>
            </w:pict>
          </mc:Fallback>
        </mc:AlternateContent>
      </w:r>
    </w:p>
    <w:p w:rsidR="00681CAE" w:rsidRPr="00F749A8" w:rsidRDefault="00681CAE" w:rsidP="00681CAE">
      <w:pPr>
        <w:pStyle w:val="Default"/>
        <w:numPr>
          <w:ilvl w:val="0"/>
          <w:numId w:val="1"/>
        </w:numPr>
        <w:ind w:left="270"/>
        <w:rPr>
          <w:sz w:val="16"/>
          <w:szCs w:val="16"/>
        </w:rPr>
      </w:pPr>
      <w:r w:rsidRPr="00F749A8">
        <w:rPr>
          <w:sz w:val="16"/>
          <w:szCs w:val="16"/>
        </w:rPr>
        <w:t>Heated metals and glass remain very hot for a long time. They should be set aside to cool and picked up with caution. Use tongs or heat-protective gloves if neces</w:t>
      </w:r>
      <w:r w:rsidRPr="00F749A8">
        <w:rPr>
          <w:sz w:val="16"/>
          <w:szCs w:val="16"/>
        </w:rPr>
        <w:softHyphen/>
        <w:t>sary.</w:t>
      </w:r>
    </w:p>
    <w:p w:rsidR="00681CAE" w:rsidRPr="00F749A8" w:rsidRDefault="00681CAE" w:rsidP="00681CAE">
      <w:pPr>
        <w:pStyle w:val="Pa3"/>
        <w:numPr>
          <w:ilvl w:val="0"/>
          <w:numId w:val="1"/>
        </w:numPr>
        <w:ind w:left="270"/>
        <w:jc w:val="both"/>
        <w:rPr>
          <w:color w:val="000000"/>
          <w:sz w:val="16"/>
          <w:szCs w:val="16"/>
        </w:rPr>
      </w:pPr>
      <w:r w:rsidRPr="00F749A8">
        <w:rPr>
          <w:color w:val="000000"/>
          <w:sz w:val="16"/>
          <w:szCs w:val="16"/>
        </w:rPr>
        <w:t>Never look into a container that is being heated.</w:t>
      </w:r>
    </w:p>
    <w:p w:rsidR="00681CAE" w:rsidRPr="00F749A8" w:rsidRDefault="00681CAE" w:rsidP="00681CAE">
      <w:pPr>
        <w:pStyle w:val="Pa3"/>
        <w:numPr>
          <w:ilvl w:val="0"/>
          <w:numId w:val="1"/>
        </w:numPr>
        <w:ind w:left="270"/>
        <w:jc w:val="both"/>
        <w:rPr>
          <w:color w:val="000000"/>
          <w:sz w:val="16"/>
          <w:szCs w:val="16"/>
        </w:rPr>
      </w:pPr>
      <w:r w:rsidRPr="00F749A8">
        <w:rPr>
          <w:color w:val="000000"/>
          <w:sz w:val="16"/>
          <w:szCs w:val="16"/>
        </w:rPr>
        <w:t>Do not place hot apparatus directly on the laboratory desk. Always use an insu</w:t>
      </w:r>
      <w:r w:rsidRPr="00F749A8">
        <w:rPr>
          <w:color w:val="000000"/>
          <w:sz w:val="16"/>
          <w:szCs w:val="16"/>
        </w:rPr>
        <w:softHyphen/>
        <w:t>lating pad. Allow plenty of time for hot apparatus to cool before touching it.</w:t>
      </w:r>
    </w:p>
    <w:p w:rsidR="00681CAE" w:rsidRPr="00F749A8" w:rsidRDefault="00681CAE" w:rsidP="00681CAE">
      <w:pPr>
        <w:pStyle w:val="Pa3"/>
        <w:numPr>
          <w:ilvl w:val="0"/>
          <w:numId w:val="1"/>
        </w:numPr>
        <w:ind w:left="270"/>
        <w:jc w:val="both"/>
        <w:rPr>
          <w:color w:val="000000"/>
          <w:sz w:val="16"/>
          <w:szCs w:val="16"/>
        </w:rPr>
      </w:pPr>
      <w:r w:rsidRPr="00F749A8">
        <w:rPr>
          <w:color w:val="000000"/>
          <w:sz w:val="16"/>
          <w:szCs w:val="16"/>
        </w:rPr>
        <w:t xml:space="preserve">When bending glass, allow time for the glass to cool before further handling. Hot and cold glass have the same visual appearance. Determine if an object is hot by bringing the back of your hand close to it prior to grasping it. </w:t>
      </w:r>
    </w:p>
    <w:p w:rsidR="00681CAE" w:rsidRPr="00BB3038" w:rsidRDefault="00537C11" w:rsidP="00681CAE">
      <w:pPr>
        <w:pStyle w:val="Default"/>
      </w:pPr>
      <w:r>
        <w:rPr>
          <w:noProof/>
          <w:lang w:eastAsia="en-US"/>
        </w:rPr>
        <mc:AlternateContent>
          <mc:Choice Requires="wps">
            <w:drawing>
              <wp:anchor distT="0" distB="0" distL="114300" distR="114300" simplePos="0" relativeHeight="251659264" behindDoc="0" locked="0" layoutInCell="1" allowOverlap="1" wp14:anchorId="1CCE18AD" wp14:editId="299575FF">
                <wp:simplePos x="0" y="0"/>
                <wp:positionH relativeFrom="column">
                  <wp:posOffset>-75924</wp:posOffset>
                </wp:positionH>
                <wp:positionV relativeFrom="paragraph">
                  <wp:posOffset>130755</wp:posOffset>
                </wp:positionV>
                <wp:extent cx="2073349" cy="5231958"/>
                <wp:effectExtent l="0" t="0" r="22225" b="26035"/>
                <wp:wrapNone/>
                <wp:docPr id="3" name="Rectangle 3"/>
                <wp:cNvGraphicFramePr/>
                <a:graphic xmlns:a="http://schemas.openxmlformats.org/drawingml/2006/main">
                  <a:graphicData uri="http://schemas.microsoft.com/office/word/2010/wordprocessingShape">
                    <wps:wsp>
                      <wps:cNvSpPr/>
                      <wps:spPr>
                        <a:xfrm>
                          <a:off x="0" y="0"/>
                          <a:ext cx="2073349" cy="52319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B9E87" id="Rectangle 3" o:spid="_x0000_s1026" style="position:absolute;margin-left:-6pt;margin-top:10.3pt;width:163.25pt;height:41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" filled="f" strokecolor="black [3213]" strokeweight="2pt"/>
            </w:pict>
          </mc:Fallback>
        </mc:AlternateContent>
      </w:r>
    </w:p>
    <w:p w:rsidR="00681CAE" w:rsidRPr="00F749A8" w:rsidRDefault="00681CAE" w:rsidP="00681CAE">
      <w:pPr>
        <w:pStyle w:val="Pa8"/>
        <w:jc w:val="both"/>
        <w:rPr>
          <w:color w:val="000000"/>
          <w:sz w:val="16"/>
          <w:szCs w:val="16"/>
        </w:rPr>
      </w:pPr>
      <w:r w:rsidRPr="00F749A8">
        <w:rPr>
          <w:b/>
          <w:bCs/>
          <w:color w:val="000000"/>
          <w:sz w:val="16"/>
          <w:szCs w:val="16"/>
        </w:rPr>
        <w:t>QUESTIONS</w:t>
      </w:r>
    </w:p>
    <w:p w:rsidR="00681CAE" w:rsidRPr="00F749A8" w:rsidRDefault="00681CAE" w:rsidP="00681CAE">
      <w:pPr>
        <w:pStyle w:val="Pa3"/>
        <w:numPr>
          <w:ilvl w:val="0"/>
          <w:numId w:val="2"/>
        </w:numPr>
        <w:ind w:left="270"/>
        <w:jc w:val="both"/>
        <w:rPr>
          <w:color w:val="000000"/>
          <w:sz w:val="16"/>
          <w:szCs w:val="16"/>
        </w:rPr>
      </w:pPr>
      <w:r w:rsidRPr="00F749A8">
        <w:rPr>
          <w:color w:val="000000"/>
          <w:sz w:val="16"/>
          <w:szCs w:val="16"/>
        </w:rPr>
        <w:t xml:space="preserve">Do you wear contact lenses? </w:t>
      </w:r>
    </w:p>
    <w:p w:rsidR="00681CAE" w:rsidRPr="00F749A8" w:rsidRDefault="00681CAE" w:rsidP="00681CAE">
      <w:pPr>
        <w:pStyle w:val="Pa9"/>
        <w:ind w:firstLine="720"/>
        <w:jc w:val="both"/>
        <w:rPr>
          <w:color w:val="000000"/>
          <w:sz w:val="16"/>
          <w:szCs w:val="16"/>
        </w:rPr>
      </w:pPr>
      <w:r w:rsidRPr="001964A4">
        <w:rPr>
          <w:rStyle w:val="A1"/>
          <w:szCs w:val="16"/>
        </w:rPr>
        <w:sym w:font="Symbol" w:char="F07F"/>
      </w:r>
      <w:r>
        <w:rPr>
          <w:rStyle w:val="A1"/>
          <w:sz w:val="16"/>
          <w:szCs w:val="16"/>
        </w:rPr>
        <w:t xml:space="preserve"> </w:t>
      </w:r>
      <w:r w:rsidRPr="00F749A8">
        <w:rPr>
          <w:rStyle w:val="A1"/>
          <w:sz w:val="16"/>
          <w:szCs w:val="16"/>
        </w:rPr>
        <w:t xml:space="preserve">YES </w:t>
      </w:r>
      <w:r>
        <w:rPr>
          <w:rStyle w:val="A1"/>
          <w:sz w:val="16"/>
          <w:szCs w:val="16"/>
        </w:rPr>
        <w:t xml:space="preserve">     </w:t>
      </w:r>
      <w:r w:rsidRPr="00F749A8">
        <w:rPr>
          <w:rStyle w:val="A6"/>
          <w:sz w:val="16"/>
          <w:szCs w:val="16"/>
        </w:rPr>
        <w:t xml:space="preserve"> </w:t>
      </w:r>
      <w:r w:rsidRPr="001964A4">
        <w:rPr>
          <w:rStyle w:val="A1"/>
          <w:szCs w:val="16"/>
        </w:rPr>
        <w:sym w:font="Symbol" w:char="F07F"/>
      </w:r>
      <w:r w:rsidRPr="00F749A8">
        <w:rPr>
          <w:rStyle w:val="A1"/>
          <w:sz w:val="16"/>
          <w:szCs w:val="16"/>
        </w:rPr>
        <w:t>NO</w:t>
      </w:r>
    </w:p>
    <w:p w:rsidR="00681CAE" w:rsidRPr="00F749A8" w:rsidRDefault="00681CAE" w:rsidP="00681CAE">
      <w:pPr>
        <w:pStyle w:val="Pa3"/>
        <w:numPr>
          <w:ilvl w:val="0"/>
          <w:numId w:val="2"/>
        </w:numPr>
        <w:ind w:left="270"/>
        <w:jc w:val="both"/>
        <w:rPr>
          <w:color w:val="000000"/>
          <w:sz w:val="16"/>
          <w:szCs w:val="16"/>
        </w:rPr>
      </w:pPr>
      <w:r w:rsidRPr="00F749A8">
        <w:rPr>
          <w:color w:val="000000"/>
          <w:sz w:val="16"/>
          <w:szCs w:val="16"/>
        </w:rPr>
        <w:t xml:space="preserve">Are you color blind? </w:t>
      </w:r>
    </w:p>
    <w:p w:rsidR="00681CAE" w:rsidRPr="00F749A8" w:rsidRDefault="00681CAE" w:rsidP="00681CAE">
      <w:pPr>
        <w:pStyle w:val="Pa9"/>
        <w:ind w:left="720"/>
        <w:jc w:val="both"/>
        <w:rPr>
          <w:color w:val="000000"/>
          <w:sz w:val="16"/>
          <w:szCs w:val="16"/>
        </w:rPr>
      </w:pPr>
      <w:r w:rsidRPr="001964A4">
        <w:rPr>
          <w:rStyle w:val="A1"/>
          <w:szCs w:val="16"/>
        </w:rPr>
        <w:sym w:font="Symbol" w:char="F07F"/>
      </w:r>
      <w:r>
        <w:rPr>
          <w:rStyle w:val="A1"/>
          <w:sz w:val="16"/>
          <w:szCs w:val="16"/>
        </w:rPr>
        <w:t xml:space="preserve"> </w:t>
      </w:r>
      <w:r w:rsidRPr="00F749A8">
        <w:rPr>
          <w:rStyle w:val="A1"/>
          <w:sz w:val="16"/>
          <w:szCs w:val="16"/>
        </w:rPr>
        <w:t xml:space="preserve">YES </w:t>
      </w:r>
      <w:r>
        <w:rPr>
          <w:rStyle w:val="A1"/>
          <w:sz w:val="16"/>
          <w:szCs w:val="16"/>
        </w:rPr>
        <w:t xml:space="preserve">     </w:t>
      </w:r>
      <w:r w:rsidRPr="00F749A8">
        <w:rPr>
          <w:rStyle w:val="A6"/>
          <w:sz w:val="16"/>
          <w:szCs w:val="16"/>
        </w:rPr>
        <w:t xml:space="preserve"> </w:t>
      </w:r>
      <w:r w:rsidRPr="001964A4">
        <w:rPr>
          <w:rStyle w:val="A1"/>
          <w:szCs w:val="16"/>
        </w:rPr>
        <w:sym w:font="Symbol" w:char="F07F"/>
      </w:r>
      <w:r w:rsidRPr="00F749A8">
        <w:rPr>
          <w:rStyle w:val="A1"/>
          <w:sz w:val="16"/>
          <w:szCs w:val="16"/>
        </w:rPr>
        <w:t>NO</w:t>
      </w:r>
    </w:p>
    <w:p w:rsidR="00681CAE" w:rsidRPr="00F749A8" w:rsidRDefault="00681CAE" w:rsidP="00681CAE">
      <w:pPr>
        <w:pStyle w:val="Default"/>
        <w:numPr>
          <w:ilvl w:val="0"/>
          <w:numId w:val="2"/>
        </w:numPr>
        <w:spacing w:line="241" w:lineRule="atLeast"/>
        <w:ind w:left="270"/>
        <w:jc w:val="both"/>
        <w:rPr>
          <w:sz w:val="16"/>
          <w:szCs w:val="16"/>
        </w:rPr>
      </w:pPr>
      <w:r w:rsidRPr="00F749A8">
        <w:rPr>
          <w:rStyle w:val="A1"/>
          <w:sz w:val="16"/>
          <w:szCs w:val="16"/>
        </w:rPr>
        <w:t xml:space="preserve">Do you have allergies? </w:t>
      </w:r>
    </w:p>
    <w:p w:rsidR="00681CAE" w:rsidRPr="001964A4" w:rsidRDefault="00681CAE" w:rsidP="00681CAE">
      <w:pPr>
        <w:pStyle w:val="Pa9"/>
        <w:ind w:left="720"/>
        <w:jc w:val="both"/>
        <w:rPr>
          <w:color w:val="000000"/>
          <w:sz w:val="16"/>
          <w:szCs w:val="16"/>
        </w:rPr>
      </w:pPr>
      <w:r w:rsidRPr="001964A4">
        <w:rPr>
          <w:rStyle w:val="A1"/>
          <w:szCs w:val="16"/>
        </w:rPr>
        <w:sym w:font="Symbol" w:char="F07F"/>
      </w:r>
      <w:r>
        <w:rPr>
          <w:rStyle w:val="A1"/>
          <w:sz w:val="16"/>
          <w:szCs w:val="16"/>
        </w:rPr>
        <w:t xml:space="preserve"> </w:t>
      </w:r>
      <w:r w:rsidRPr="00F749A8">
        <w:rPr>
          <w:rStyle w:val="A1"/>
          <w:sz w:val="16"/>
          <w:szCs w:val="16"/>
        </w:rPr>
        <w:t xml:space="preserve">YES </w:t>
      </w:r>
      <w:r>
        <w:rPr>
          <w:rStyle w:val="A1"/>
          <w:sz w:val="16"/>
          <w:szCs w:val="16"/>
        </w:rPr>
        <w:t xml:space="preserve">     </w:t>
      </w:r>
      <w:r w:rsidRPr="00F749A8">
        <w:rPr>
          <w:rStyle w:val="A6"/>
          <w:sz w:val="16"/>
          <w:szCs w:val="16"/>
        </w:rPr>
        <w:t xml:space="preserve"> </w:t>
      </w:r>
      <w:r w:rsidRPr="001964A4">
        <w:rPr>
          <w:rStyle w:val="A1"/>
          <w:szCs w:val="16"/>
        </w:rPr>
        <w:sym w:font="Symbol" w:char="F07F"/>
      </w:r>
      <w:r w:rsidRPr="00F749A8">
        <w:rPr>
          <w:rStyle w:val="A1"/>
          <w:sz w:val="16"/>
          <w:szCs w:val="16"/>
        </w:rPr>
        <w:t>NO</w:t>
      </w:r>
      <w:r w:rsidRPr="001964A4">
        <w:rPr>
          <w:rStyle w:val="A1"/>
          <w:sz w:val="16"/>
          <w:szCs w:val="16"/>
        </w:rPr>
        <w:t xml:space="preserve"> </w:t>
      </w:r>
    </w:p>
    <w:p w:rsidR="00681CAE" w:rsidRDefault="00681CAE" w:rsidP="00681CAE">
      <w:pPr>
        <w:pStyle w:val="Default"/>
        <w:spacing w:line="241" w:lineRule="atLeast"/>
        <w:ind w:firstLine="720"/>
        <w:rPr>
          <w:rStyle w:val="A1"/>
          <w:sz w:val="16"/>
          <w:szCs w:val="16"/>
        </w:rPr>
      </w:pPr>
      <w:r w:rsidRPr="00F749A8">
        <w:rPr>
          <w:rStyle w:val="A1"/>
          <w:sz w:val="16"/>
          <w:szCs w:val="16"/>
        </w:rPr>
        <w:t xml:space="preserve">If </w:t>
      </w:r>
      <w:r>
        <w:rPr>
          <w:rStyle w:val="A1"/>
          <w:sz w:val="16"/>
          <w:szCs w:val="16"/>
        </w:rPr>
        <w:t>yes</w:t>
      </w:r>
      <w:r w:rsidRPr="00F749A8">
        <w:rPr>
          <w:rStyle w:val="A1"/>
          <w:sz w:val="16"/>
          <w:szCs w:val="16"/>
        </w:rPr>
        <w:t>, list specific allergies</w:t>
      </w:r>
      <w:r>
        <w:rPr>
          <w:rStyle w:val="A1"/>
          <w:sz w:val="16"/>
          <w:szCs w:val="16"/>
        </w:rPr>
        <w:t>:</w:t>
      </w:r>
      <w:r w:rsidRPr="00F749A8">
        <w:rPr>
          <w:rStyle w:val="A1"/>
          <w:sz w:val="16"/>
          <w:szCs w:val="16"/>
        </w:rPr>
        <w:t xml:space="preserve"> _______________________________________________________</w:t>
      </w:r>
      <w:r>
        <w:rPr>
          <w:rStyle w:val="A1"/>
          <w:sz w:val="16"/>
          <w:szCs w:val="16"/>
        </w:rPr>
        <w:t>________________________________________________________</w:t>
      </w:r>
    </w:p>
    <w:p w:rsidR="00681CAE" w:rsidRDefault="00681CAE" w:rsidP="00681CAE">
      <w:pPr>
        <w:pStyle w:val="Default"/>
        <w:spacing w:line="241" w:lineRule="atLeast"/>
        <w:ind w:firstLine="720"/>
        <w:rPr>
          <w:rStyle w:val="A1"/>
          <w:sz w:val="16"/>
          <w:szCs w:val="16"/>
        </w:rPr>
      </w:pPr>
    </w:p>
    <w:p w:rsidR="00537C11" w:rsidRPr="00F749A8" w:rsidRDefault="00537C11" w:rsidP="00537C11">
      <w:pPr>
        <w:pStyle w:val="Default"/>
        <w:spacing w:line="241" w:lineRule="atLeast"/>
        <w:jc w:val="both"/>
        <w:rPr>
          <w:sz w:val="16"/>
          <w:szCs w:val="16"/>
        </w:rPr>
      </w:pPr>
      <w:r w:rsidRPr="00F749A8">
        <w:rPr>
          <w:b/>
          <w:bCs/>
          <w:sz w:val="16"/>
          <w:szCs w:val="16"/>
        </w:rPr>
        <w:t>AGREEMENT</w:t>
      </w:r>
    </w:p>
    <w:p w:rsidR="00537C11" w:rsidRDefault="00DD4028" w:rsidP="00537C11">
      <w:pPr>
        <w:pStyle w:val="Pa14"/>
        <w:spacing w:line="240" w:lineRule="auto"/>
        <w:jc w:val="both"/>
        <w:rPr>
          <w:rStyle w:val="A1"/>
          <w:sz w:val="16"/>
          <w:szCs w:val="16"/>
        </w:rPr>
      </w:pPr>
      <w:r>
        <w:rPr>
          <w:rStyle w:val="A1"/>
          <w:sz w:val="16"/>
          <w:szCs w:val="16"/>
        </w:rPr>
        <w:br/>
      </w:r>
      <w:r w:rsidRPr="00DD4028">
        <w:rPr>
          <w:rStyle w:val="A1"/>
          <w:b/>
          <w:sz w:val="24"/>
          <w:szCs w:val="16"/>
        </w:rPr>
        <w:t xml:space="preserve">I, </w:t>
      </w:r>
      <w:r w:rsidR="00537C11">
        <w:rPr>
          <w:rStyle w:val="A1"/>
          <w:sz w:val="16"/>
          <w:szCs w:val="16"/>
        </w:rPr>
        <w:t>_________________________________</w:t>
      </w:r>
      <w:r w:rsidR="00537C11">
        <w:rPr>
          <w:rStyle w:val="A1"/>
          <w:sz w:val="16"/>
          <w:szCs w:val="16"/>
        </w:rPr>
        <w:br/>
      </w:r>
    </w:p>
    <w:p w:rsidR="00537C11" w:rsidRDefault="00537C11" w:rsidP="00537C11">
      <w:pPr>
        <w:pStyle w:val="Pa14"/>
        <w:spacing w:line="240" w:lineRule="auto"/>
        <w:jc w:val="both"/>
        <w:rPr>
          <w:rStyle w:val="A1"/>
          <w:sz w:val="16"/>
          <w:szCs w:val="16"/>
        </w:rPr>
      </w:pPr>
      <w:r>
        <w:rPr>
          <w:rStyle w:val="A1"/>
          <w:sz w:val="16"/>
          <w:szCs w:val="16"/>
        </w:rPr>
        <w:t>___________________________________</w:t>
      </w:r>
      <w:proofErr w:type="gramStart"/>
      <w:r>
        <w:rPr>
          <w:rStyle w:val="A1"/>
          <w:sz w:val="16"/>
          <w:szCs w:val="16"/>
        </w:rPr>
        <w:t>_</w:t>
      </w:r>
      <w:proofErr w:type="gramEnd"/>
      <w:r>
        <w:rPr>
          <w:rStyle w:val="A1"/>
          <w:sz w:val="16"/>
          <w:szCs w:val="16"/>
        </w:rPr>
        <w:br/>
      </w:r>
      <w:r w:rsidRPr="00DD4028">
        <w:rPr>
          <w:rStyle w:val="A1"/>
          <w:sz w:val="24"/>
          <w:szCs w:val="16"/>
        </w:rPr>
        <w:t>(</w:t>
      </w:r>
      <w:r w:rsidRPr="00DD4028">
        <w:rPr>
          <w:rStyle w:val="A1"/>
          <w:b/>
          <w:sz w:val="24"/>
          <w:szCs w:val="16"/>
        </w:rPr>
        <w:t xml:space="preserve">student’s name </w:t>
      </w:r>
      <w:r w:rsidRPr="00DD4028">
        <w:rPr>
          <w:rStyle w:val="A1"/>
          <w:b/>
          <w:i/>
          <w:sz w:val="24"/>
          <w:szCs w:val="16"/>
        </w:rPr>
        <w:t>printed</w:t>
      </w:r>
      <w:r w:rsidRPr="00DD4028">
        <w:rPr>
          <w:rStyle w:val="A1"/>
          <w:sz w:val="24"/>
          <w:szCs w:val="16"/>
        </w:rPr>
        <w:t xml:space="preserve">) </w:t>
      </w:r>
    </w:p>
    <w:p w:rsidR="00537C11" w:rsidRPr="00F749A8" w:rsidRDefault="00537C11" w:rsidP="00537C11">
      <w:pPr>
        <w:pStyle w:val="Pa14"/>
        <w:spacing w:line="240" w:lineRule="auto"/>
        <w:rPr>
          <w:color w:val="000000"/>
          <w:sz w:val="16"/>
          <w:szCs w:val="16"/>
        </w:rPr>
      </w:pPr>
      <w:proofErr w:type="gramStart"/>
      <w:r w:rsidRPr="00F749A8">
        <w:rPr>
          <w:rStyle w:val="A1"/>
          <w:sz w:val="16"/>
          <w:szCs w:val="16"/>
        </w:rPr>
        <w:t>have</w:t>
      </w:r>
      <w:proofErr w:type="gramEnd"/>
      <w:r w:rsidRPr="00F749A8">
        <w:rPr>
          <w:rStyle w:val="A1"/>
          <w:sz w:val="16"/>
          <w:szCs w:val="16"/>
        </w:rPr>
        <w:t xml:space="preserve"> read and agree to follow all of the safety rules set forth in this contract. I realize that I must obey these rules to ensure my own safety, and that of my fellow students and instructors. I will cooperate to the fullest extent with my instructor and fellow students to maintain a safe lab environment. I will also closely follow the oral and written instructions provided by the instructor. I am aware that any violation of this safety contract that results in unsafe conduct in the laboratory or misbe</w:t>
      </w:r>
      <w:r w:rsidRPr="00F749A8">
        <w:rPr>
          <w:rStyle w:val="A1"/>
          <w:sz w:val="16"/>
          <w:szCs w:val="16"/>
        </w:rPr>
        <w:softHyphen/>
        <w:t>havior on my part, may result in being removed from the laboratory, deten</w:t>
      </w:r>
      <w:r w:rsidRPr="00F749A8">
        <w:rPr>
          <w:rStyle w:val="A1"/>
          <w:sz w:val="16"/>
          <w:szCs w:val="16"/>
        </w:rPr>
        <w:softHyphen/>
        <w:t>tion, receiving a failing grade, and/or dismissal from the course.</w:t>
      </w:r>
    </w:p>
    <w:p w:rsidR="00537C11" w:rsidRPr="00F749A8" w:rsidRDefault="00537C11" w:rsidP="00537C11">
      <w:pPr>
        <w:pStyle w:val="Default"/>
        <w:spacing w:before="240"/>
        <w:jc w:val="both"/>
        <w:rPr>
          <w:sz w:val="16"/>
          <w:szCs w:val="16"/>
        </w:rPr>
      </w:pP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t>__________________</w:t>
      </w:r>
      <w:r>
        <w:rPr>
          <w:sz w:val="16"/>
          <w:szCs w:val="16"/>
        </w:rPr>
        <w:t>____________</w:t>
      </w:r>
    </w:p>
    <w:p w:rsidR="00DD4028" w:rsidRPr="00234179" w:rsidRDefault="00DD4028" w:rsidP="00DD4028">
      <w:pPr>
        <w:pStyle w:val="Pa15"/>
        <w:jc w:val="both"/>
        <w:rPr>
          <w:rStyle w:val="A1"/>
          <w:b/>
          <w:sz w:val="16"/>
          <w:szCs w:val="16"/>
        </w:rPr>
      </w:pPr>
      <w:r w:rsidRPr="00234179">
        <w:rPr>
          <w:rStyle w:val="A1"/>
          <w:b/>
          <w:sz w:val="16"/>
          <w:szCs w:val="16"/>
        </w:rPr>
        <w:t>Student Signature</w:t>
      </w:r>
    </w:p>
    <w:p w:rsidR="00537C11" w:rsidRDefault="00537C11" w:rsidP="00537C11">
      <w:pPr>
        <w:pStyle w:val="Default"/>
        <w:spacing w:line="241" w:lineRule="atLeast"/>
        <w:jc w:val="center"/>
        <w:rPr>
          <w:rStyle w:val="A1"/>
          <w:sz w:val="16"/>
          <w:szCs w:val="16"/>
        </w:rPr>
      </w:pPr>
    </w:p>
    <w:p w:rsidR="00DD4028" w:rsidRDefault="007F4F6D" w:rsidP="00537C11">
      <w:pPr>
        <w:pStyle w:val="Default"/>
        <w:spacing w:line="241" w:lineRule="atLeast"/>
        <w:jc w:val="center"/>
        <w:rPr>
          <w:rStyle w:val="A1"/>
          <w:sz w:val="16"/>
          <w:szCs w:val="16"/>
        </w:rPr>
      </w:pPr>
      <w:r>
        <w:rPr>
          <w:rStyle w:val="A1"/>
          <w:sz w:val="16"/>
          <w:szCs w:val="16"/>
        </w:rPr>
        <w:t xml:space="preserve"> </w:t>
      </w:r>
      <w:bookmarkStart w:id="0" w:name="_GoBack"/>
      <w:bookmarkEnd w:id="0"/>
    </w:p>
    <w:p w:rsidR="00537C11" w:rsidRDefault="00537C11" w:rsidP="00537C11">
      <w:pPr>
        <w:pStyle w:val="Default"/>
        <w:spacing w:line="241" w:lineRule="atLeast"/>
        <w:jc w:val="center"/>
        <w:rPr>
          <w:rStyle w:val="A1"/>
          <w:sz w:val="16"/>
          <w:szCs w:val="16"/>
        </w:rPr>
      </w:pPr>
    </w:p>
    <w:p w:rsidR="00537C11" w:rsidRDefault="00537C11" w:rsidP="00537C11">
      <w:pPr>
        <w:pStyle w:val="Default"/>
        <w:spacing w:line="241" w:lineRule="atLeast"/>
        <w:jc w:val="center"/>
        <w:rPr>
          <w:rStyle w:val="A1"/>
          <w:sz w:val="16"/>
          <w:szCs w:val="16"/>
        </w:rPr>
      </w:pPr>
    </w:p>
    <w:p w:rsidR="00537C11" w:rsidRDefault="00537C11" w:rsidP="00537C11">
      <w:pPr>
        <w:pStyle w:val="Default"/>
        <w:spacing w:line="241" w:lineRule="atLeast"/>
        <w:jc w:val="center"/>
        <w:rPr>
          <w:rStyle w:val="A1"/>
          <w:sz w:val="16"/>
          <w:szCs w:val="16"/>
        </w:rPr>
      </w:pPr>
    </w:p>
    <w:p w:rsidR="00537C11" w:rsidRDefault="00537C11" w:rsidP="00537C11">
      <w:pPr>
        <w:pStyle w:val="Default"/>
        <w:spacing w:line="241" w:lineRule="atLeast"/>
        <w:jc w:val="center"/>
        <w:rPr>
          <w:rStyle w:val="A1"/>
          <w:sz w:val="16"/>
          <w:szCs w:val="16"/>
        </w:rPr>
      </w:pPr>
    </w:p>
    <w:p w:rsidR="00537C11" w:rsidRDefault="00537C11" w:rsidP="00537C11">
      <w:pPr>
        <w:pStyle w:val="Default"/>
        <w:spacing w:line="241" w:lineRule="atLeast"/>
        <w:jc w:val="center"/>
        <w:rPr>
          <w:rStyle w:val="A1"/>
          <w:sz w:val="16"/>
          <w:szCs w:val="16"/>
        </w:rPr>
      </w:pPr>
    </w:p>
    <w:p w:rsidR="00537C11" w:rsidRDefault="00537C11" w:rsidP="00537C11">
      <w:pPr>
        <w:pStyle w:val="Default"/>
        <w:spacing w:line="241" w:lineRule="atLeast"/>
        <w:jc w:val="center"/>
        <w:rPr>
          <w:rStyle w:val="A1"/>
          <w:sz w:val="16"/>
          <w:szCs w:val="16"/>
        </w:rPr>
      </w:pPr>
    </w:p>
    <w:p w:rsidR="00537C11" w:rsidRPr="00537C11" w:rsidRDefault="00537C11" w:rsidP="00537C11">
      <w:pPr>
        <w:pStyle w:val="Default"/>
        <w:rPr>
          <w:b/>
          <w:sz w:val="22"/>
          <w:szCs w:val="16"/>
        </w:rPr>
      </w:pPr>
      <w:r w:rsidRPr="00537C11">
        <w:rPr>
          <w:rStyle w:val="A1"/>
          <w:b/>
          <w:sz w:val="22"/>
          <w:szCs w:val="16"/>
        </w:rPr>
        <w:t>Dear Parent/Guardian,</w:t>
      </w:r>
    </w:p>
    <w:p w:rsidR="00537C11" w:rsidRPr="00F749A8" w:rsidRDefault="00537C11" w:rsidP="00537C11">
      <w:pPr>
        <w:pStyle w:val="Pa17"/>
        <w:spacing w:line="240" w:lineRule="auto"/>
        <w:rPr>
          <w:color w:val="000000"/>
          <w:sz w:val="16"/>
          <w:szCs w:val="16"/>
        </w:rPr>
      </w:pPr>
      <w:r>
        <w:rPr>
          <w:rStyle w:val="A1"/>
          <w:sz w:val="16"/>
          <w:szCs w:val="16"/>
        </w:rPr>
        <w:t xml:space="preserve">    </w:t>
      </w:r>
      <w:r w:rsidRPr="00F749A8">
        <w:rPr>
          <w:rStyle w:val="A1"/>
          <w:sz w:val="16"/>
          <w:szCs w:val="16"/>
        </w:rPr>
        <w:t>We feel that you should be informed regarding the school’s effort to create and maintain a safe science classroom/laboratory environment.</w:t>
      </w:r>
    </w:p>
    <w:p w:rsidR="00537C11" w:rsidRPr="00F749A8" w:rsidRDefault="00537C11" w:rsidP="00537C11">
      <w:pPr>
        <w:pStyle w:val="Pa17"/>
        <w:spacing w:line="240" w:lineRule="auto"/>
        <w:rPr>
          <w:color w:val="000000"/>
          <w:sz w:val="16"/>
          <w:szCs w:val="16"/>
        </w:rPr>
      </w:pPr>
      <w:r>
        <w:rPr>
          <w:rStyle w:val="A1"/>
          <w:sz w:val="16"/>
          <w:szCs w:val="16"/>
        </w:rPr>
        <w:t xml:space="preserve">    </w:t>
      </w:r>
      <w:r w:rsidRPr="00F749A8">
        <w:rPr>
          <w:rStyle w:val="A1"/>
          <w:sz w:val="16"/>
          <w:szCs w:val="16"/>
        </w:rPr>
        <w:t>With the cooperation of the instructors, parents, and students, a safety instruc</w:t>
      </w:r>
      <w:r w:rsidRPr="00F749A8">
        <w:rPr>
          <w:rStyle w:val="A1"/>
          <w:sz w:val="16"/>
          <w:szCs w:val="16"/>
        </w:rPr>
        <w:softHyphen/>
        <w:t>tion program can eliminate, prevent, and correct possible hazards.</w:t>
      </w:r>
    </w:p>
    <w:p w:rsidR="00537C11" w:rsidRPr="00F749A8" w:rsidRDefault="00537C11" w:rsidP="00537C11">
      <w:pPr>
        <w:pStyle w:val="Pa17"/>
        <w:spacing w:line="240" w:lineRule="auto"/>
        <w:rPr>
          <w:color w:val="000000"/>
          <w:sz w:val="16"/>
          <w:szCs w:val="16"/>
        </w:rPr>
      </w:pPr>
      <w:r>
        <w:rPr>
          <w:rStyle w:val="A1"/>
          <w:sz w:val="16"/>
          <w:szCs w:val="16"/>
        </w:rPr>
        <w:t xml:space="preserve">    </w:t>
      </w:r>
      <w:r w:rsidRPr="00F749A8">
        <w:rPr>
          <w:rStyle w:val="A1"/>
          <w:sz w:val="16"/>
          <w:szCs w:val="16"/>
        </w:rPr>
        <w:t xml:space="preserve">You should be aware of the safety instructions your </w:t>
      </w:r>
      <w:r w:rsidR="007F4F6D">
        <w:rPr>
          <w:rStyle w:val="A1"/>
          <w:sz w:val="16"/>
          <w:szCs w:val="16"/>
        </w:rPr>
        <w:t>student</w:t>
      </w:r>
      <w:r w:rsidRPr="00F749A8">
        <w:rPr>
          <w:rStyle w:val="A1"/>
          <w:sz w:val="16"/>
          <w:szCs w:val="16"/>
        </w:rPr>
        <w:t xml:space="preserve"> will receive before engaging in any labora</w:t>
      </w:r>
      <w:r w:rsidRPr="00F749A8">
        <w:rPr>
          <w:rStyle w:val="A1"/>
          <w:sz w:val="16"/>
          <w:szCs w:val="16"/>
        </w:rPr>
        <w:softHyphen/>
        <w:t>tory work. Please read the list of safety rules above. No student will be per</w:t>
      </w:r>
      <w:r w:rsidRPr="00F749A8">
        <w:rPr>
          <w:rStyle w:val="A1"/>
          <w:sz w:val="16"/>
          <w:szCs w:val="16"/>
        </w:rPr>
        <w:softHyphen/>
        <w:t>mitted to perform laboratory activities unless this contract is signed by both the student and parent/guardian and is on file with the teacher.</w:t>
      </w:r>
    </w:p>
    <w:p w:rsidR="00537C11" w:rsidRPr="00F749A8" w:rsidRDefault="00537C11" w:rsidP="00537C11">
      <w:pPr>
        <w:pStyle w:val="Pa14"/>
        <w:spacing w:line="240" w:lineRule="auto"/>
        <w:rPr>
          <w:rStyle w:val="A1"/>
          <w:sz w:val="16"/>
          <w:szCs w:val="16"/>
        </w:rPr>
      </w:pPr>
      <w:r>
        <w:rPr>
          <w:rStyle w:val="A1"/>
          <w:sz w:val="16"/>
          <w:szCs w:val="16"/>
        </w:rPr>
        <w:t xml:space="preserve">     Y</w:t>
      </w:r>
      <w:r w:rsidRPr="00F749A8">
        <w:rPr>
          <w:rStyle w:val="A1"/>
          <w:sz w:val="16"/>
          <w:szCs w:val="16"/>
        </w:rPr>
        <w:t xml:space="preserve">our </w:t>
      </w:r>
      <w:r w:rsidR="007F4F6D">
        <w:rPr>
          <w:rStyle w:val="A1"/>
          <w:sz w:val="16"/>
          <w:szCs w:val="16"/>
        </w:rPr>
        <w:t xml:space="preserve">digital </w:t>
      </w:r>
      <w:r w:rsidRPr="00F749A8">
        <w:rPr>
          <w:rStyle w:val="A1"/>
          <w:sz w:val="16"/>
          <w:szCs w:val="16"/>
        </w:rPr>
        <w:t xml:space="preserve">signature on </w:t>
      </w:r>
      <w:r w:rsidR="007F4F6D">
        <w:rPr>
          <w:rStyle w:val="A1"/>
          <w:sz w:val="16"/>
          <w:szCs w:val="16"/>
        </w:rPr>
        <w:t>the syllabus and safety</w:t>
      </w:r>
      <w:r w:rsidRPr="00F749A8">
        <w:rPr>
          <w:rStyle w:val="A1"/>
          <w:sz w:val="16"/>
          <w:szCs w:val="16"/>
        </w:rPr>
        <w:t xml:space="preserve"> contract</w:t>
      </w:r>
      <w:r w:rsidR="007F4F6D">
        <w:rPr>
          <w:rStyle w:val="A1"/>
          <w:sz w:val="16"/>
          <w:szCs w:val="16"/>
        </w:rPr>
        <w:t xml:space="preserve"> acknowledgment Google Form </w:t>
      </w:r>
      <w:r w:rsidRPr="00F749A8">
        <w:rPr>
          <w:rStyle w:val="A1"/>
          <w:sz w:val="16"/>
          <w:szCs w:val="16"/>
        </w:rPr>
        <w:t xml:space="preserve"> indi</w:t>
      </w:r>
      <w:r w:rsidRPr="00F749A8">
        <w:rPr>
          <w:rStyle w:val="A1"/>
          <w:sz w:val="16"/>
          <w:szCs w:val="16"/>
        </w:rPr>
        <w:softHyphen/>
        <w:t xml:space="preserve">cates that you have read this Student Safety Contract, are aware of the measures taken to ensure the safety of your son/daughter in the science laboratory, and will instruct your son/ daughter to uphold his/her agreement to follow these rules and procedures in the laboratory. </w:t>
      </w:r>
    </w:p>
    <w:p w:rsidR="00537C11" w:rsidRPr="00F749A8" w:rsidRDefault="00537C11" w:rsidP="00537C11">
      <w:pPr>
        <w:pStyle w:val="Default"/>
        <w:jc w:val="both"/>
        <w:rPr>
          <w:sz w:val="16"/>
          <w:szCs w:val="16"/>
        </w:rPr>
      </w:pPr>
    </w:p>
    <w:p w:rsidR="00DD4028" w:rsidRDefault="00537C11" w:rsidP="007F4F6D">
      <w:pPr>
        <w:pStyle w:val="Default"/>
        <w:spacing w:before="240"/>
        <w:jc w:val="both"/>
        <w:rPr>
          <w:rStyle w:val="A1"/>
          <w:sz w:val="16"/>
          <w:szCs w:val="16"/>
        </w:rPr>
      </w:pP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007F4F6D">
        <w:rPr>
          <w:sz w:val="16"/>
          <w:szCs w:val="16"/>
        </w:rPr>
        <w:t xml:space="preserve"> </w:t>
      </w:r>
    </w:p>
    <w:p w:rsidR="00537C11" w:rsidRDefault="00537C11" w:rsidP="00DD4028">
      <w:pPr>
        <w:pStyle w:val="Default"/>
        <w:spacing w:line="241" w:lineRule="atLeast"/>
        <w:rPr>
          <w:rStyle w:val="A1"/>
          <w:sz w:val="16"/>
          <w:szCs w:val="16"/>
        </w:rPr>
      </w:pPr>
    </w:p>
    <w:p w:rsidR="00537C11" w:rsidRDefault="00537C11" w:rsidP="00537C11">
      <w:pPr>
        <w:pStyle w:val="Default"/>
        <w:spacing w:line="241" w:lineRule="atLeast"/>
        <w:jc w:val="center"/>
        <w:rPr>
          <w:rStyle w:val="A1"/>
          <w:sz w:val="16"/>
          <w:szCs w:val="16"/>
        </w:rPr>
      </w:pPr>
    </w:p>
    <w:p w:rsidR="00681CAE" w:rsidRDefault="00681CAE" w:rsidP="00681CAE">
      <w:pPr>
        <w:pStyle w:val="Default"/>
        <w:spacing w:line="241" w:lineRule="atLeast"/>
        <w:ind w:firstLine="720"/>
        <w:rPr>
          <w:rStyle w:val="A1"/>
          <w:sz w:val="16"/>
          <w:szCs w:val="16"/>
        </w:rPr>
      </w:pPr>
    </w:p>
    <w:p w:rsidR="00537C11" w:rsidRDefault="00537C11" w:rsidP="00681CAE">
      <w:pPr>
        <w:pStyle w:val="Default"/>
        <w:spacing w:line="241" w:lineRule="atLeast"/>
        <w:ind w:firstLine="720"/>
        <w:rPr>
          <w:rStyle w:val="A1"/>
          <w:sz w:val="16"/>
          <w:szCs w:val="16"/>
        </w:rPr>
      </w:pPr>
    </w:p>
    <w:p w:rsidR="00537C11" w:rsidRDefault="00537C11" w:rsidP="00537C11">
      <w:pPr>
        <w:pStyle w:val="Footer"/>
      </w:pPr>
      <w:r>
        <w:rPr>
          <w:rStyle w:val="A4"/>
        </w:rPr>
        <w:t xml:space="preserve">© 2011 </w:t>
      </w:r>
      <w:proofErr w:type="spellStart"/>
      <w:r>
        <w:rPr>
          <w:rStyle w:val="A4"/>
        </w:rPr>
        <w:t>Flinn</w:t>
      </w:r>
      <w:proofErr w:type="spellEnd"/>
      <w:r>
        <w:rPr>
          <w:rStyle w:val="A4"/>
        </w:rPr>
        <w:t xml:space="preserve"> Scientific, Inc. All Rights Reserved. Reproduction permission is granted to science teachers who are customers of </w:t>
      </w:r>
      <w:proofErr w:type="spellStart"/>
      <w:r>
        <w:rPr>
          <w:rStyle w:val="A4"/>
        </w:rPr>
        <w:t>Flinn</w:t>
      </w:r>
      <w:proofErr w:type="spellEnd"/>
      <w:r>
        <w:rPr>
          <w:rStyle w:val="A4"/>
        </w:rPr>
        <w:t xml:space="preserve"> Scientific, Inc. Batavia, Illinois, </w:t>
      </w:r>
      <w:proofErr w:type="gramStart"/>
      <w:r>
        <w:rPr>
          <w:rStyle w:val="A4"/>
        </w:rPr>
        <w:t>U.S.A</w:t>
      </w:r>
      <w:proofErr w:type="gramEnd"/>
      <w:r>
        <w:rPr>
          <w:rStyle w:val="A4"/>
        </w:rPr>
        <w:t xml:space="preserve">. No part of this material may be reproduced or transmitted in any form or by any means, electronic or mechanical, including, but not limited to photocopy, recording, or any information storage and retrieval system, without permission in writing from </w:t>
      </w:r>
      <w:proofErr w:type="spellStart"/>
      <w:r>
        <w:rPr>
          <w:rStyle w:val="A4"/>
        </w:rPr>
        <w:t>Flinn</w:t>
      </w:r>
      <w:proofErr w:type="spellEnd"/>
      <w:r>
        <w:rPr>
          <w:rStyle w:val="A4"/>
        </w:rPr>
        <w:t xml:space="preserve"> Scientific, Inc.</w:t>
      </w:r>
    </w:p>
    <w:p w:rsidR="00681CAE" w:rsidRDefault="00681CAE" w:rsidP="00681CAE">
      <w:pPr>
        <w:pStyle w:val="Default"/>
      </w:pPr>
    </w:p>
    <w:p w:rsidR="00681CAE" w:rsidRDefault="00681CAE" w:rsidP="00681CAE">
      <w:pPr>
        <w:pStyle w:val="Default"/>
      </w:pPr>
    </w:p>
    <w:p w:rsidR="00681CAE" w:rsidRDefault="00681CAE" w:rsidP="00681CAE">
      <w:pPr>
        <w:pStyle w:val="Default"/>
      </w:pPr>
    </w:p>
    <w:p w:rsidR="00681CAE" w:rsidRDefault="00681CAE" w:rsidP="00681CAE">
      <w:pPr>
        <w:pStyle w:val="Default"/>
      </w:pPr>
    </w:p>
    <w:p w:rsidR="00681CAE" w:rsidRDefault="00681CAE" w:rsidP="00681CAE">
      <w:pPr>
        <w:pStyle w:val="Default"/>
      </w:pPr>
    </w:p>
    <w:p w:rsidR="00681CAE" w:rsidRDefault="00681CAE" w:rsidP="00681CAE">
      <w:pPr>
        <w:pStyle w:val="Default"/>
      </w:pPr>
    </w:p>
    <w:p w:rsidR="00681CAE" w:rsidRDefault="00681CAE" w:rsidP="00681CAE">
      <w:pPr>
        <w:pStyle w:val="Default"/>
      </w:pPr>
    </w:p>
    <w:p w:rsidR="00681CAE" w:rsidRDefault="00681CAE" w:rsidP="00681CAE">
      <w:pPr>
        <w:pStyle w:val="Default"/>
      </w:pPr>
    </w:p>
    <w:p w:rsidR="00681CAE" w:rsidRDefault="00681CAE" w:rsidP="00681CAE">
      <w:pPr>
        <w:pStyle w:val="Default"/>
      </w:pPr>
    </w:p>
    <w:p w:rsidR="00681CAE" w:rsidRDefault="00681CAE" w:rsidP="00681CAE">
      <w:pPr>
        <w:pStyle w:val="Default"/>
      </w:pPr>
    </w:p>
    <w:p w:rsidR="00681CAE" w:rsidRDefault="00681CAE" w:rsidP="00681CAE">
      <w:pPr>
        <w:pStyle w:val="Default"/>
      </w:pPr>
    </w:p>
    <w:p w:rsidR="00681CAE" w:rsidRDefault="00681CAE" w:rsidP="00681CAE">
      <w:pPr>
        <w:pStyle w:val="Default"/>
      </w:pPr>
    </w:p>
    <w:p w:rsidR="00681CAE" w:rsidRDefault="00681CAE" w:rsidP="00681CAE">
      <w:pPr>
        <w:pStyle w:val="Default"/>
        <w:spacing w:line="241" w:lineRule="atLeast"/>
        <w:ind w:firstLine="720"/>
        <w:rPr>
          <w:rStyle w:val="A1"/>
          <w:sz w:val="16"/>
          <w:szCs w:val="16"/>
        </w:rPr>
      </w:pPr>
    </w:p>
    <w:p w:rsidR="00681CAE" w:rsidRDefault="00681CAE" w:rsidP="00681CAE">
      <w:pPr>
        <w:pStyle w:val="Default"/>
        <w:spacing w:line="241" w:lineRule="atLeast"/>
        <w:ind w:firstLine="720"/>
        <w:rPr>
          <w:rStyle w:val="A1"/>
          <w:sz w:val="16"/>
          <w:szCs w:val="16"/>
        </w:rPr>
      </w:pPr>
    </w:p>
    <w:p w:rsidR="00681CAE" w:rsidRDefault="00681CAE" w:rsidP="00681CAE">
      <w:pPr>
        <w:pStyle w:val="Default"/>
        <w:spacing w:line="241" w:lineRule="atLeast"/>
        <w:ind w:firstLine="720"/>
        <w:rPr>
          <w:rStyle w:val="A1"/>
          <w:sz w:val="16"/>
          <w:szCs w:val="16"/>
        </w:rPr>
      </w:pPr>
    </w:p>
    <w:p w:rsidR="00681CAE" w:rsidRDefault="00681CAE" w:rsidP="00681CAE">
      <w:pPr>
        <w:pStyle w:val="Default"/>
        <w:spacing w:line="241" w:lineRule="atLeast"/>
        <w:ind w:firstLine="720"/>
        <w:rPr>
          <w:rStyle w:val="A1"/>
          <w:sz w:val="16"/>
          <w:szCs w:val="16"/>
        </w:rPr>
      </w:pPr>
    </w:p>
    <w:p w:rsidR="00681CAE" w:rsidRPr="00F749A8" w:rsidRDefault="00681CAE" w:rsidP="00681CAE">
      <w:pPr>
        <w:pStyle w:val="Default"/>
        <w:spacing w:line="241" w:lineRule="atLeast"/>
        <w:jc w:val="both"/>
        <w:rPr>
          <w:sz w:val="16"/>
          <w:szCs w:val="16"/>
        </w:rPr>
      </w:pPr>
    </w:p>
    <w:p w:rsidR="00681CAE" w:rsidRDefault="00681CAE" w:rsidP="00681CAE">
      <w:pPr>
        <w:jc w:val="both"/>
        <w:sectPr w:rsidR="00681CAE" w:rsidSect="00681CAE">
          <w:headerReference w:type="default" r:id="rId7"/>
          <w:pgSz w:w="12240" w:h="15840"/>
          <w:pgMar w:top="1152" w:right="720" w:bottom="1152" w:left="1987" w:header="720" w:footer="720" w:gutter="0"/>
          <w:cols w:num="3" w:space="318" w:equalWidth="0">
            <w:col w:w="2961" w:space="318"/>
            <w:col w:w="3014" w:space="270"/>
            <w:col w:w="2970"/>
          </w:cols>
          <w:docGrid w:linePitch="360"/>
        </w:sectPr>
      </w:pPr>
    </w:p>
    <w:p w:rsidR="000174D2" w:rsidRPr="00681CAE" w:rsidRDefault="000174D2" w:rsidP="00681CAE">
      <w:pPr>
        <w:rPr>
          <w:sz w:val="2"/>
        </w:rPr>
      </w:pPr>
    </w:p>
    <w:sectPr w:rsidR="000174D2" w:rsidRPr="00681CAE" w:rsidSect="00F749A8">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681" w:rsidRDefault="00702681" w:rsidP="00681CAE">
      <w:pPr>
        <w:spacing w:after="0" w:line="240" w:lineRule="auto"/>
      </w:pPr>
      <w:r>
        <w:separator/>
      </w:r>
    </w:p>
  </w:endnote>
  <w:endnote w:type="continuationSeparator" w:id="0">
    <w:p w:rsidR="00702681" w:rsidRDefault="00702681" w:rsidP="00681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EuropeanPi 1">
    <w:altName w:val="Yu Gothic UI"/>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681" w:rsidRDefault="00702681" w:rsidP="00681CAE">
      <w:pPr>
        <w:spacing w:after="0" w:line="240" w:lineRule="auto"/>
      </w:pPr>
      <w:r>
        <w:separator/>
      </w:r>
    </w:p>
  </w:footnote>
  <w:footnote w:type="continuationSeparator" w:id="0">
    <w:p w:rsidR="00702681" w:rsidRDefault="00702681" w:rsidP="00681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CAE" w:rsidRPr="00681CAE" w:rsidRDefault="00681CAE" w:rsidP="00681CAE">
    <w:pPr>
      <w:spacing w:after="0" w:line="240" w:lineRule="auto"/>
      <w:jc w:val="center"/>
      <w:rPr>
        <w:rFonts w:ascii="Times New Roman" w:hAnsi="Times New Roman" w:cs="Times New Roman"/>
        <w:b/>
        <w:sz w:val="28"/>
        <w:szCs w:val="28"/>
      </w:rPr>
    </w:pPr>
    <w:r w:rsidRPr="00681CAE">
      <w:rPr>
        <w:rFonts w:ascii="Times New Roman" w:hAnsi="Times New Roman" w:cs="Times New Roman"/>
        <w:noProof/>
      </w:rPr>
      <w:drawing>
        <wp:anchor distT="0" distB="0" distL="114300" distR="114300" simplePos="0" relativeHeight="251660288" behindDoc="0" locked="0" layoutInCell="1" allowOverlap="1" wp14:anchorId="666BA583" wp14:editId="4AB97E7C">
          <wp:simplePos x="0" y="0"/>
          <wp:positionH relativeFrom="margin">
            <wp:posOffset>5019675</wp:posOffset>
          </wp:positionH>
          <wp:positionV relativeFrom="margin">
            <wp:posOffset>-571500</wp:posOffset>
          </wp:positionV>
          <wp:extent cx="696595" cy="683260"/>
          <wp:effectExtent l="0" t="0" r="0" b="0"/>
          <wp:wrapSquare wrapText="bothSides"/>
          <wp:docPr id="1" name="Picture 1" descr="dv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hs logo"/>
                  <pic:cNvPicPr>
                    <a:picLocks noChangeAspect="1" noChangeArrowheads="1"/>
                  </pic:cNvPicPr>
                </pic:nvPicPr>
                <pic:blipFill>
                  <a:blip r:embed="rId1"/>
                  <a:srcRect/>
                  <a:stretch>
                    <a:fillRect/>
                  </a:stretch>
                </pic:blipFill>
                <pic:spPr bwMode="auto">
                  <a:xfrm>
                    <a:off x="0" y="0"/>
                    <a:ext cx="696595" cy="683260"/>
                  </a:xfrm>
                  <a:prstGeom prst="rect">
                    <a:avLst/>
                  </a:prstGeom>
                  <a:noFill/>
                  <a:ln w="9525">
                    <a:noFill/>
                    <a:miter lim="800000"/>
                    <a:headEnd/>
                    <a:tailEnd/>
                  </a:ln>
                </pic:spPr>
              </pic:pic>
            </a:graphicData>
          </a:graphic>
        </wp:anchor>
      </w:drawing>
    </w:r>
    <w:r w:rsidRPr="00681CAE">
      <w:rPr>
        <w:rFonts w:ascii="Times New Roman" w:hAnsi="Times New Roman" w:cs="Times New Roman"/>
        <w:noProof/>
      </w:rPr>
      <w:drawing>
        <wp:anchor distT="0" distB="0" distL="114300" distR="114300" simplePos="0" relativeHeight="251659264" behindDoc="0" locked="0" layoutInCell="1" allowOverlap="1" wp14:anchorId="49364A77" wp14:editId="42D394E4">
          <wp:simplePos x="0" y="0"/>
          <wp:positionH relativeFrom="margin">
            <wp:posOffset>209550</wp:posOffset>
          </wp:positionH>
          <wp:positionV relativeFrom="margin">
            <wp:posOffset>-574675</wp:posOffset>
          </wp:positionV>
          <wp:extent cx="696595" cy="683260"/>
          <wp:effectExtent l="0" t="0" r="0" b="0"/>
          <wp:wrapSquare wrapText="bothSides"/>
          <wp:docPr id="2" name="Picture 2" descr="dv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hs logo"/>
                  <pic:cNvPicPr>
                    <a:picLocks noChangeAspect="1" noChangeArrowheads="1"/>
                  </pic:cNvPicPr>
                </pic:nvPicPr>
                <pic:blipFill>
                  <a:blip r:embed="rId1"/>
                  <a:srcRect/>
                  <a:stretch>
                    <a:fillRect/>
                  </a:stretch>
                </pic:blipFill>
                <pic:spPr bwMode="auto">
                  <a:xfrm>
                    <a:off x="0" y="0"/>
                    <a:ext cx="696595" cy="683260"/>
                  </a:xfrm>
                  <a:prstGeom prst="rect">
                    <a:avLst/>
                  </a:prstGeom>
                  <a:noFill/>
                  <a:ln w="9525">
                    <a:noFill/>
                    <a:miter lim="800000"/>
                    <a:headEnd/>
                    <a:tailEnd/>
                  </a:ln>
                </pic:spPr>
              </pic:pic>
            </a:graphicData>
          </a:graphic>
        </wp:anchor>
      </w:drawing>
    </w:r>
    <w:r w:rsidR="00DD4028">
      <w:rPr>
        <w:rFonts w:ascii="Times New Roman" w:hAnsi="Times New Roman" w:cs="Times New Roman"/>
        <w:b/>
        <w:sz w:val="28"/>
        <w:szCs w:val="28"/>
      </w:rPr>
      <w:t xml:space="preserve">DVHS </w:t>
    </w:r>
    <w:r w:rsidRPr="00681CAE">
      <w:rPr>
        <w:rFonts w:ascii="Times New Roman" w:hAnsi="Times New Roman" w:cs="Times New Roman"/>
        <w:b/>
        <w:sz w:val="28"/>
        <w:szCs w:val="28"/>
      </w:rPr>
      <w:t>LABORATORY SAFETY CONTRACT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140A"/>
    <w:multiLevelType w:val="hybridMultilevel"/>
    <w:tmpl w:val="10C25A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A20E54"/>
    <w:multiLevelType w:val="hybridMultilevel"/>
    <w:tmpl w:val="B30C6286"/>
    <w:lvl w:ilvl="0" w:tplc="DD885D24">
      <w:start w:val="3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AE"/>
    <w:rsid w:val="000174D2"/>
    <w:rsid w:val="004F4156"/>
    <w:rsid w:val="00537C11"/>
    <w:rsid w:val="00653DD1"/>
    <w:rsid w:val="00681CAE"/>
    <w:rsid w:val="00702681"/>
    <w:rsid w:val="007F4F6D"/>
    <w:rsid w:val="008808BD"/>
    <w:rsid w:val="00A23018"/>
    <w:rsid w:val="00A73D5F"/>
    <w:rsid w:val="00B45B0D"/>
    <w:rsid w:val="00DB6469"/>
    <w:rsid w:val="00DD4028"/>
    <w:rsid w:val="00F70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EDC90"/>
  <w15:docId w15:val="{D7EB1102-B3C8-48A4-9C67-3C5F294E0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1CAE"/>
    <w:pPr>
      <w:autoSpaceDE w:val="0"/>
      <w:autoSpaceDN w:val="0"/>
      <w:adjustRightInd w:val="0"/>
      <w:spacing w:after="0" w:line="240" w:lineRule="auto"/>
    </w:pPr>
    <w:rPr>
      <w:rFonts w:ascii="Times" w:eastAsiaTheme="minorEastAsia" w:hAnsi="Times" w:cs="Times"/>
      <w:color w:val="000000"/>
      <w:sz w:val="24"/>
      <w:szCs w:val="24"/>
      <w:lang w:eastAsia="zh-CN"/>
    </w:rPr>
  </w:style>
  <w:style w:type="paragraph" w:customStyle="1" w:styleId="Pa3">
    <w:name w:val="Pa3"/>
    <w:basedOn w:val="Default"/>
    <w:next w:val="Default"/>
    <w:uiPriority w:val="99"/>
    <w:rsid w:val="00681CAE"/>
    <w:pPr>
      <w:spacing w:line="191" w:lineRule="atLeast"/>
    </w:pPr>
    <w:rPr>
      <w:color w:val="auto"/>
    </w:rPr>
  </w:style>
  <w:style w:type="paragraph" w:customStyle="1" w:styleId="Pa8">
    <w:name w:val="Pa8"/>
    <w:basedOn w:val="Default"/>
    <w:next w:val="Default"/>
    <w:uiPriority w:val="99"/>
    <w:rsid w:val="00681CAE"/>
    <w:pPr>
      <w:spacing w:line="241" w:lineRule="atLeast"/>
    </w:pPr>
    <w:rPr>
      <w:color w:val="auto"/>
    </w:rPr>
  </w:style>
  <w:style w:type="paragraph" w:customStyle="1" w:styleId="Pa9">
    <w:name w:val="Pa9"/>
    <w:basedOn w:val="Default"/>
    <w:next w:val="Default"/>
    <w:uiPriority w:val="99"/>
    <w:rsid w:val="00681CAE"/>
    <w:pPr>
      <w:spacing w:line="241" w:lineRule="atLeast"/>
    </w:pPr>
    <w:rPr>
      <w:color w:val="auto"/>
    </w:rPr>
  </w:style>
  <w:style w:type="character" w:customStyle="1" w:styleId="A6">
    <w:name w:val="A6"/>
    <w:uiPriority w:val="99"/>
    <w:rsid w:val="00681CAE"/>
    <w:rPr>
      <w:rFonts w:ascii="EuropeanPi 1" w:eastAsia="EuropeanPi 1" w:cs="EuropeanPi 1"/>
      <w:color w:val="000000"/>
      <w:sz w:val="18"/>
      <w:szCs w:val="18"/>
    </w:rPr>
  </w:style>
  <w:style w:type="character" w:customStyle="1" w:styleId="A1">
    <w:name w:val="A1"/>
    <w:uiPriority w:val="99"/>
    <w:rsid w:val="00681CAE"/>
    <w:rPr>
      <w:color w:val="000000"/>
      <w:sz w:val="19"/>
      <w:szCs w:val="19"/>
    </w:rPr>
  </w:style>
  <w:style w:type="table" w:styleId="TableGrid">
    <w:name w:val="Table Grid"/>
    <w:basedOn w:val="TableNormal"/>
    <w:rsid w:val="00681CAE"/>
    <w:pPr>
      <w:spacing w:after="0" w:line="240" w:lineRule="auto"/>
    </w:pPr>
    <w:rPr>
      <w:rFonts w:ascii="Times New Roman" w:eastAsiaTheme="minorEastAsia"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4">
    <w:name w:val="Pa14"/>
    <w:basedOn w:val="Default"/>
    <w:next w:val="Default"/>
    <w:uiPriority w:val="99"/>
    <w:rsid w:val="00681CAE"/>
    <w:pPr>
      <w:spacing w:line="241" w:lineRule="atLeast"/>
    </w:pPr>
    <w:rPr>
      <w:color w:val="auto"/>
    </w:rPr>
  </w:style>
  <w:style w:type="paragraph" w:customStyle="1" w:styleId="Pa15">
    <w:name w:val="Pa15"/>
    <w:basedOn w:val="Default"/>
    <w:next w:val="Default"/>
    <w:uiPriority w:val="99"/>
    <w:rsid w:val="00681CAE"/>
    <w:pPr>
      <w:spacing w:line="241" w:lineRule="atLeast"/>
    </w:pPr>
    <w:rPr>
      <w:color w:val="auto"/>
    </w:rPr>
  </w:style>
  <w:style w:type="paragraph" w:customStyle="1" w:styleId="Pa17">
    <w:name w:val="Pa17"/>
    <w:basedOn w:val="Default"/>
    <w:next w:val="Default"/>
    <w:uiPriority w:val="99"/>
    <w:rsid w:val="00681CAE"/>
    <w:pPr>
      <w:spacing w:line="241" w:lineRule="atLeast"/>
    </w:pPr>
    <w:rPr>
      <w:color w:val="auto"/>
    </w:rPr>
  </w:style>
  <w:style w:type="character" w:customStyle="1" w:styleId="A4">
    <w:name w:val="A4"/>
    <w:uiPriority w:val="99"/>
    <w:rsid w:val="00681CAE"/>
    <w:rPr>
      <w:color w:val="000000"/>
      <w:sz w:val="12"/>
      <w:szCs w:val="12"/>
    </w:rPr>
  </w:style>
  <w:style w:type="paragraph" w:styleId="Footer">
    <w:name w:val="footer"/>
    <w:basedOn w:val="Normal"/>
    <w:link w:val="FooterChar"/>
    <w:rsid w:val="00681CAE"/>
    <w:pPr>
      <w:tabs>
        <w:tab w:val="center" w:pos="4680"/>
        <w:tab w:val="right" w:pos="9360"/>
      </w:tabs>
      <w:spacing w:after="0" w:line="240" w:lineRule="auto"/>
    </w:pPr>
    <w:rPr>
      <w:rFonts w:ascii="Times New Roman" w:eastAsiaTheme="minorEastAsia" w:hAnsi="Times New Roman" w:cs="Times New Roman"/>
      <w:sz w:val="24"/>
      <w:szCs w:val="24"/>
    </w:rPr>
  </w:style>
  <w:style w:type="character" w:customStyle="1" w:styleId="FooterChar">
    <w:name w:val="Footer Char"/>
    <w:basedOn w:val="DefaultParagraphFont"/>
    <w:link w:val="Footer"/>
    <w:rsid w:val="00681CAE"/>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681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Farmer</dc:creator>
  <cp:lastModifiedBy>Farmer, Stephanie [DH]</cp:lastModifiedBy>
  <cp:revision>2</cp:revision>
  <cp:lastPrinted>2016-07-29T06:15:00Z</cp:lastPrinted>
  <dcterms:created xsi:type="dcterms:W3CDTF">2021-04-26T16:23:00Z</dcterms:created>
  <dcterms:modified xsi:type="dcterms:W3CDTF">2021-04-26T16:23:00Z</dcterms:modified>
</cp:coreProperties>
</file>