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D5495" w14:textId="73D890CE" w:rsidR="00614147" w:rsidRPr="0037501F" w:rsidRDefault="0037501F" w:rsidP="0037501F">
      <w:pPr>
        <w:pStyle w:val="NoSpacing"/>
        <w:rPr>
          <w:rFonts w:ascii="Times New Roman" w:hAnsi="Times New Roman" w:cs="Times New Roman"/>
          <w:b/>
          <w:bCs/>
        </w:rPr>
      </w:pPr>
      <w:r w:rsidRPr="0037501F">
        <w:rPr>
          <w:rFonts w:ascii="Times New Roman" w:hAnsi="Times New Roman" w:cs="Times New Roman"/>
          <w:b/>
          <w:bCs/>
        </w:rPr>
        <w:t>Dougherty Valley HS AP Chemistry</w:t>
      </w:r>
      <w:r w:rsidRPr="0037501F">
        <w:rPr>
          <w:rFonts w:ascii="Times New Roman" w:hAnsi="Times New Roman" w:cs="Times New Roman"/>
          <w:b/>
          <w:bCs/>
        </w:rPr>
        <w:tab/>
      </w:r>
      <w:r w:rsidRPr="0037501F">
        <w:rPr>
          <w:rFonts w:ascii="Times New Roman" w:hAnsi="Times New Roman" w:cs="Times New Roman"/>
          <w:b/>
          <w:bCs/>
        </w:rPr>
        <w:tab/>
      </w:r>
      <w:r w:rsidRPr="0037501F">
        <w:rPr>
          <w:rFonts w:ascii="Times New Roman" w:hAnsi="Times New Roman" w:cs="Times New Roman"/>
          <w:b/>
          <w:bCs/>
        </w:rPr>
        <w:tab/>
      </w:r>
      <w:r w:rsidRPr="0037501F">
        <w:rPr>
          <w:rFonts w:ascii="Times New Roman" w:hAnsi="Times New Roman" w:cs="Times New Roman"/>
          <w:b/>
          <w:bCs/>
        </w:rPr>
        <w:tab/>
        <w:t>Name:</w:t>
      </w:r>
    </w:p>
    <w:p w14:paraId="32F6B0D3" w14:textId="0BB92C3C" w:rsidR="0020388D" w:rsidRDefault="0037501F" w:rsidP="0037501F">
      <w:pPr>
        <w:pStyle w:val="NoSpacing"/>
        <w:rPr>
          <w:rFonts w:ascii="Times New Roman" w:hAnsi="Times New Roman" w:cs="Times New Roman"/>
          <w:b/>
          <w:bCs/>
        </w:rPr>
      </w:pPr>
      <w:r w:rsidRPr="0037501F">
        <w:rPr>
          <w:rFonts w:ascii="Times New Roman" w:hAnsi="Times New Roman" w:cs="Times New Roman"/>
          <w:b/>
          <w:bCs/>
        </w:rPr>
        <w:t>Buffers Virtual Lab</w:t>
      </w:r>
      <w:r w:rsidRPr="0037501F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- Data Table </w:t>
      </w:r>
      <w:r w:rsidRPr="0037501F">
        <w:rPr>
          <w:rFonts w:ascii="Times New Roman" w:hAnsi="Times New Roman" w:cs="Times New Roman"/>
          <w:b/>
          <w:bCs/>
        </w:rPr>
        <w:tab/>
      </w:r>
      <w:r w:rsidRPr="0037501F">
        <w:rPr>
          <w:rFonts w:ascii="Times New Roman" w:hAnsi="Times New Roman" w:cs="Times New Roman"/>
          <w:b/>
          <w:bCs/>
        </w:rPr>
        <w:tab/>
      </w:r>
      <w:r w:rsidRPr="0037501F">
        <w:rPr>
          <w:rFonts w:ascii="Times New Roman" w:hAnsi="Times New Roman" w:cs="Times New Roman"/>
          <w:b/>
          <w:bCs/>
        </w:rPr>
        <w:tab/>
      </w:r>
      <w:r w:rsidRPr="0037501F">
        <w:rPr>
          <w:rFonts w:ascii="Times New Roman" w:hAnsi="Times New Roman" w:cs="Times New Roman"/>
          <w:b/>
          <w:bCs/>
        </w:rPr>
        <w:tab/>
      </w:r>
      <w:r w:rsidRPr="0037501F">
        <w:rPr>
          <w:rFonts w:ascii="Times New Roman" w:hAnsi="Times New Roman" w:cs="Times New Roman"/>
          <w:b/>
          <w:bCs/>
        </w:rPr>
        <w:tab/>
      </w:r>
      <w:r w:rsidR="0020388D">
        <w:rPr>
          <w:rFonts w:ascii="Times New Roman" w:hAnsi="Times New Roman" w:cs="Times New Roman"/>
          <w:b/>
          <w:bCs/>
        </w:rPr>
        <w:t>Member:</w:t>
      </w:r>
    </w:p>
    <w:p w14:paraId="59E2BBA8" w14:textId="3A1A90EA" w:rsidR="0020388D" w:rsidRDefault="0020388D" w:rsidP="0037501F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Member:</w:t>
      </w:r>
    </w:p>
    <w:p w14:paraId="28362FC2" w14:textId="6404D88C" w:rsidR="0020388D" w:rsidRDefault="0020388D" w:rsidP="0037501F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Member:</w:t>
      </w:r>
    </w:p>
    <w:p w14:paraId="28F462E1" w14:textId="2FE35455" w:rsidR="0020388D" w:rsidRDefault="0020388D" w:rsidP="0037501F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Member:</w:t>
      </w:r>
    </w:p>
    <w:p w14:paraId="5DFF86F7" w14:textId="5ADB87D4" w:rsidR="0037501F" w:rsidRPr="0037501F" w:rsidRDefault="0037501F" w:rsidP="0020388D">
      <w:pPr>
        <w:pStyle w:val="NoSpacing"/>
        <w:ind w:left="5760" w:firstLine="720"/>
        <w:rPr>
          <w:rFonts w:ascii="Times New Roman" w:hAnsi="Times New Roman" w:cs="Times New Roman"/>
          <w:b/>
          <w:bCs/>
        </w:rPr>
      </w:pPr>
      <w:r w:rsidRPr="0037501F">
        <w:rPr>
          <w:rFonts w:ascii="Times New Roman" w:hAnsi="Times New Roman" w:cs="Times New Roman"/>
          <w:b/>
          <w:bCs/>
        </w:rPr>
        <w:t>Date:</w:t>
      </w:r>
    </w:p>
    <w:p w14:paraId="45B8595F" w14:textId="414F0C86" w:rsidR="0037501F" w:rsidRPr="0037501F" w:rsidRDefault="0037501F" w:rsidP="0037501F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 w:rsidRPr="0037501F">
        <w:rPr>
          <w:rFonts w:ascii="Times New Roman" w:hAnsi="Times New Roman" w:cs="Times New Roman"/>
          <w:b/>
          <w:bCs/>
        </w:rPr>
        <w:tab/>
      </w:r>
      <w:r w:rsidRPr="0037501F">
        <w:rPr>
          <w:rFonts w:ascii="Times New Roman" w:hAnsi="Times New Roman" w:cs="Times New Roman"/>
          <w:b/>
          <w:bCs/>
        </w:rPr>
        <w:tab/>
      </w:r>
      <w:r w:rsidRPr="0037501F">
        <w:rPr>
          <w:rFonts w:ascii="Times New Roman" w:hAnsi="Times New Roman" w:cs="Times New Roman"/>
          <w:b/>
          <w:bCs/>
        </w:rPr>
        <w:tab/>
      </w:r>
      <w:r w:rsidRPr="0037501F">
        <w:rPr>
          <w:rFonts w:ascii="Times New Roman" w:hAnsi="Times New Roman" w:cs="Times New Roman"/>
          <w:b/>
          <w:bCs/>
        </w:rPr>
        <w:tab/>
      </w:r>
      <w:r w:rsidRPr="0037501F">
        <w:rPr>
          <w:rFonts w:ascii="Times New Roman" w:hAnsi="Times New Roman" w:cs="Times New Roman"/>
          <w:b/>
          <w:bCs/>
        </w:rPr>
        <w:tab/>
      </w:r>
      <w:r w:rsidRPr="0037501F">
        <w:rPr>
          <w:rFonts w:ascii="Times New Roman" w:hAnsi="Times New Roman" w:cs="Times New Roman"/>
          <w:b/>
          <w:bCs/>
        </w:rPr>
        <w:tab/>
      </w:r>
      <w:r w:rsidRPr="0037501F">
        <w:rPr>
          <w:rFonts w:ascii="Times New Roman" w:hAnsi="Times New Roman" w:cs="Times New Roman"/>
          <w:b/>
          <w:bCs/>
        </w:rPr>
        <w:tab/>
      </w:r>
      <w:r w:rsidRPr="0037501F">
        <w:rPr>
          <w:rFonts w:ascii="Times New Roman" w:hAnsi="Times New Roman" w:cs="Times New Roman"/>
          <w:b/>
          <w:bCs/>
        </w:rPr>
        <w:tab/>
      </w:r>
      <w:r w:rsidRPr="0037501F">
        <w:rPr>
          <w:rFonts w:ascii="Times New Roman" w:hAnsi="Times New Roman" w:cs="Times New Roman"/>
          <w:b/>
          <w:bCs/>
        </w:rPr>
        <w:tab/>
        <w:t>Period:</w:t>
      </w:r>
    </w:p>
    <w:p w14:paraId="24827EE6" w14:textId="19CBFF2F" w:rsidR="0037501F" w:rsidRPr="0037501F" w:rsidRDefault="0080788E" w:rsidP="0037501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Refer to </w:t>
      </w:r>
      <w:hyperlink r:id="rId5" w:history="1">
        <w:r w:rsidRPr="0020388D">
          <w:rPr>
            <w:rStyle w:val="Hyperlink"/>
            <w:rFonts w:ascii="Times New Roman" w:hAnsi="Times New Roman" w:cs="Times New Roman"/>
          </w:rPr>
          <w:t>THIS</w:t>
        </w:r>
      </w:hyperlink>
      <w:r>
        <w:rPr>
          <w:rFonts w:ascii="Times New Roman" w:hAnsi="Times New Roman" w:cs="Times New Roman"/>
        </w:rPr>
        <w:t xml:space="preserve"> Lab Protocol and your data set by Breakout Room Number</w:t>
      </w:r>
    </w:p>
    <w:p w14:paraId="02E1C57B" w14:textId="31D87377" w:rsidR="0037501F" w:rsidRPr="0037501F" w:rsidRDefault="0037501F" w:rsidP="0037501F">
      <w:pPr>
        <w:pStyle w:val="NoSpacing"/>
        <w:rPr>
          <w:rFonts w:ascii="Times New Roman" w:hAnsi="Times New Roman" w:cs="Times New Roman"/>
        </w:rPr>
      </w:pPr>
    </w:p>
    <w:tbl>
      <w:tblPr>
        <w:tblW w:w="9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5"/>
        <w:gridCol w:w="1710"/>
        <w:gridCol w:w="1800"/>
      </w:tblGrid>
      <w:tr w:rsidR="0037501F" w:rsidRPr="0037501F" w14:paraId="0EE746E2" w14:textId="77777777" w:rsidTr="009C4A06">
        <w:trPr>
          <w:jc w:val="center"/>
        </w:trPr>
        <w:tc>
          <w:tcPr>
            <w:tcW w:w="9895" w:type="dxa"/>
            <w:gridSpan w:val="3"/>
            <w:tcBorders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356D8" w14:textId="2E85F131" w:rsidR="0037501F" w:rsidRPr="0037501F" w:rsidRDefault="0037501F" w:rsidP="0037501F">
            <w:pPr>
              <w:pStyle w:val="p1"/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37501F">
              <w:rPr>
                <w:rFonts w:ascii="Times New Roman" w:hAnsi="Times New Roman" w:cs="Times New Roman"/>
                <w:b/>
                <w:bCs/>
                <w:color w:val="000000"/>
              </w:rPr>
              <w:t>Data Table:</w:t>
            </w:r>
            <w:r w:rsidRPr="0037501F">
              <w:rPr>
                <w:rFonts w:ascii="Times New Roman" w:hAnsi="Times New Roman" w:cs="Times New Roman"/>
                <w:color w:val="000000"/>
              </w:rPr>
              <w:t xml:space="preserve"> [Title you fill in]</w:t>
            </w:r>
          </w:p>
        </w:tc>
      </w:tr>
      <w:tr w:rsidR="0037501F" w:rsidRPr="0037501F" w14:paraId="5422E52E" w14:textId="77777777" w:rsidTr="009C4A06">
        <w:trPr>
          <w:jc w:val="center"/>
        </w:trPr>
        <w:tc>
          <w:tcPr>
            <w:tcW w:w="6385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722FD" w14:textId="77777777" w:rsidR="0037501F" w:rsidRPr="0037501F" w:rsidRDefault="0037501F" w:rsidP="0025179B">
            <w:pPr>
              <w:pStyle w:val="p1"/>
              <w:spacing w:after="120"/>
              <w:rPr>
                <w:rFonts w:ascii="Times New Roman" w:hAnsi="Times New Roman" w:cs="Times New Roman"/>
              </w:rPr>
            </w:pPr>
            <w:r w:rsidRPr="0037501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60FAB" w14:textId="77777777" w:rsidR="0037501F" w:rsidRPr="0037501F" w:rsidRDefault="0037501F" w:rsidP="0025179B">
            <w:pPr>
              <w:pStyle w:val="p1"/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501F">
              <w:rPr>
                <w:rFonts w:ascii="Times New Roman" w:hAnsi="Times New Roman" w:cs="Times New Roman"/>
                <w:b/>
                <w:bCs/>
                <w:color w:val="000000"/>
              </w:rPr>
              <w:t>Buffer A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3B8BD" w14:textId="77777777" w:rsidR="0037501F" w:rsidRPr="0037501F" w:rsidRDefault="0037501F" w:rsidP="0025179B">
            <w:pPr>
              <w:pStyle w:val="p1"/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501F">
              <w:rPr>
                <w:rFonts w:ascii="Times New Roman" w:hAnsi="Times New Roman" w:cs="Times New Roman"/>
                <w:b/>
                <w:bCs/>
                <w:color w:val="000000"/>
              </w:rPr>
              <w:t>Buffer B</w:t>
            </w:r>
          </w:p>
        </w:tc>
      </w:tr>
      <w:tr w:rsidR="0037501F" w:rsidRPr="0037501F" w14:paraId="651AD2F5" w14:textId="77777777" w:rsidTr="009C4A06">
        <w:trPr>
          <w:jc w:val="center"/>
        </w:trPr>
        <w:tc>
          <w:tcPr>
            <w:tcW w:w="6385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EEA3B" w14:textId="77777777" w:rsidR="0037501F" w:rsidRPr="009C4A06" w:rsidRDefault="0037501F" w:rsidP="009C4A06">
            <w:pPr>
              <w:pStyle w:val="NoSpacing"/>
              <w:rPr>
                <w:rFonts w:ascii="Times New Roman" w:hAnsi="Times New Roman" w:cs="Times New Roman"/>
              </w:rPr>
            </w:pPr>
            <w:r w:rsidRPr="009C4A06">
              <w:rPr>
                <w:rFonts w:ascii="Times New Roman" w:hAnsi="Times New Roman" w:cs="Times New Roman"/>
              </w:rPr>
              <w:t>Mass of NaC</w:t>
            </w:r>
            <w:r w:rsidRPr="009C4A06">
              <w:rPr>
                <w:rStyle w:val="sub1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9C4A06">
              <w:rPr>
                <w:rFonts w:ascii="Times New Roman" w:hAnsi="Times New Roman" w:cs="Times New Roman"/>
              </w:rPr>
              <w:t>H</w:t>
            </w:r>
            <w:r w:rsidRPr="009C4A06">
              <w:rPr>
                <w:rStyle w:val="sub1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9C4A06">
              <w:rPr>
                <w:rFonts w:ascii="Times New Roman" w:hAnsi="Times New Roman" w:cs="Times New Roman"/>
              </w:rPr>
              <w:t>O</w:t>
            </w:r>
            <w:r w:rsidRPr="009C4A06">
              <w:rPr>
                <w:rStyle w:val="sub1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9C4A06">
              <w:rPr>
                <w:rFonts w:ascii="Times New Roman" w:hAnsi="Times New Roman" w:cs="Times New Roman"/>
              </w:rPr>
              <w:t xml:space="preserve"> used to prepare buffer (g)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CAF15" w14:textId="6382AD1B" w:rsidR="0037501F" w:rsidRPr="009C4A06" w:rsidRDefault="0037501F" w:rsidP="0037501F">
            <w:pPr>
              <w:pStyle w:val="p1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55D58" w14:textId="2737C984" w:rsidR="0037501F" w:rsidRPr="009C4A06" w:rsidRDefault="0037501F" w:rsidP="0037501F">
            <w:pPr>
              <w:pStyle w:val="p1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1F" w:rsidRPr="0037501F" w14:paraId="2CAD616F" w14:textId="77777777" w:rsidTr="009C4A06">
        <w:trPr>
          <w:jc w:val="center"/>
        </w:trPr>
        <w:tc>
          <w:tcPr>
            <w:tcW w:w="6385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BE09D" w14:textId="77777777" w:rsidR="0037501F" w:rsidRPr="009C4A06" w:rsidRDefault="0037501F" w:rsidP="009C4A06">
            <w:pPr>
              <w:pStyle w:val="p1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Volume of buffer prepared (mL)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4B82F" w14:textId="77777777" w:rsidR="0037501F" w:rsidRPr="009C4A06" w:rsidRDefault="0037501F" w:rsidP="0037501F">
            <w:pPr>
              <w:pStyle w:val="p1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AB20D" w14:textId="77777777" w:rsidR="0037501F" w:rsidRPr="009C4A06" w:rsidRDefault="0037501F" w:rsidP="0037501F">
            <w:pPr>
              <w:pStyle w:val="p1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37501F" w:rsidRPr="0037501F" w14:paraId="3178CC34" w14:textId="77777777" w:rsidTr="009C4A06">
        <w:trPr>
          <w:jc w:val="center"/>
        </w:trPr>
        <w:tc>
          <w:tcPr>
            <w:tcW w:w="6385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FA875" w14:textId="77777777" w:rsidR="0037501F" w:rsidRPr="009C4A06" w:rsidRDefault="0037501F" w:rsidP="009C4A06">
            <w:pPr>
              <w:pStyle w:val="NoSpacing"/>
              <w:rPr>
                <w:rFonts w:ascii="Times New Roman" w:hAnsi="Times New Roman" w:cs="Times New Roman"/>
              </w:rPr>
            </w:pPr>
            <w:r w:rsidRPr="009C4A06">
              <w:rPr>
                <w:rFonts w:ascii="Times New Roman" w:hAnsi="Times New Roman" w:cs="Times New Roman"/>
              </w:rPr>
              <w:t xml:space="preserve">Molar concentration of </w:t>
            </w:r>
            <w:r w:rsidRPr="009C4A06">
              <w:rPr>
                <w:rFonts w:ascii="Times New Roman" w:hAnsi="Times New Roman" w:cs="Times New Roman"/>
              </w:rPr>
              <w:t>HC</w:t>
            </w:r>
            <w:r w:rsidRPr="009C4A06">
              <w:rPr>
                <w:rFonts w:ascii="Times New Roman" w:hAnsi="Times New Roman" w:cs="Times New Roman"/>
                <w:vertAlign w:val="subscript"/>
              </w:rPr>
              <w:t>2</w:t>
            </w:r>
            <w:r w:rsidRPr="009C4A06">
              <w:rPr>
                <w:rFonts w:ascii="Times New Roman" w:hAnsi="Times New Roman" w:cs="Times New Roman"/>
              </w:rPr>
              <w:t>H</w:t>
            </w:r>
            <w:r w:rsidRPr="009C4A06">
              <w:rPr>
                <w:rFonts w:ascii="Times New Roman" w:hAnsi="Times New Roman" w:cs="Times New Roman"/>
                <w:vertAlign w:val="subscript"/>
              </w:rPr>
              <w:t>3</w:t>
            </w:r>
            <w:r w:rsidRPr="009C4A06">
              <w:rPr>
                <w:rFonts w:ascii="Times New Roman" w:hAnsi="Times New Roman" w:cs="Times New Roman"/>
              </w:rPr>
              <w:t>O</w:t>
            </w:r>
            <w:r w:rsidRPr="009C4A06">
              <w:rPr>
                <w:rFonts w:ascii="Times New Roman" w:hAnsi="Times New Roman" w:cs="Times New Roman"/>
                <w:vertAlign w:val="subscript"/>
              </w:rPr>
              <w:t>2</w:t>
            </w:r>
            <w:r w:rsidRPr="009C4A06">
              <w:rPr>
                <w:rFonts w:ascii="Times New Roman" w:hAnsi="Times New Roman" w:cs="Times New Roman"/>
              </w:rPr>
              <w:t xml:space="preserve"> </w:t>
            </w:r>
            <w:r w:rsidRPr="009C4A06">
              <w:rPr>
                <w:rFonts w:ascii="Times New Roman" w:hAnsi="Times New Roman" w:cs="Times New Roman"/>
              </w:rPr>
              <w:t>in buffer (M)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E4EC5" w14:textId="77777777" w:rsidR="0037501F" w:rsidRPr="009C4A06" w:rsidRDefault="0037501F" w:rsidP="0037501F">
            <w:pPr>
              <w:pStyle w:val="p1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0B33C" w14:textId="77777777" w:rsidR="0037501F" w:rsidRPr="009C4A06" w:rsidRDefault="0037501F" w:rsidP="0037501F">
            <w:pPr>
              <w:pStyle w:val="p1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37501F" w:rsidRPr="0037501F" w14:paraId="34E6C901" w14:textId="77777777" w:rsidTr="009C4A06">
        <w:trPr>
          <w:jc w:val="center"/>
        </w:trPr>
        <w:tc>
          <w:tcPr>
            <w:tcW w:w="6385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EC4B4" w14:textId="77777777" w:rsidR="0037501F" w:rsidRPr="009C4A06" w:rsidRDefault="0037501F" w:rsidP="0025179B">
            <w:pPr>
              <w:pStyle w:val="p1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Initial pH of buffer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CF0C0" w14:textId="223A853A" w:rsidR="0037501F" w:rsidRPr="009C4A06" w:rsidRDefault="0037501F" w:rsidP="0037501F">
            <w:pPr>
              <w:pStyle w:val="p1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CDAE8" w14:textId="3A15C55B" w:rsidR="0037501F" w:rsidRPr="009C4A06" w:rsidRDefault="0037501F" w:rsidP="0037501F">
            <w:pPr>
              <w:pStyle w:val="p1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1F" w:rsidRPr="0037501F" w14:paraId="3430C4F4" w14:textId="77777777" w:rsidTr="009C4A06">
        <w:trPr>
          <w:jc w:val="center"/>
        </w:trPr>
        <w:tc>
          <w:tcPr>
            <w:tcW w:w="6385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9F339" w14:textId="77777777" w:rsidR="0037501F" w:rsidRPr="009C4A06" w:rsidRDefault="0037501F" w:rsidP="0025179B">
            <w:pPr>
              <w:pStyle w:val="p1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Volume of 0.5 M NaOH to raise pH by 2 units (mL)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48C9A" w14:textId="7041123E" w:rsidR="0037501F" w:rsidRPr="009C4A06" w:rsidRDefault="0037501F" w:rsidP="0037501F">
            <w:pPr>
              <w:pStyle w:val="p1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2C0F1" w14:textId="0B65BABB" w:rsidR="0037501F" w:rsidRPr="009C4A06" w:rsidRDefault="0037501F" w:rsidP="0037501F">
            <w:pPr>
              <w:pStyle w:val="p1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1F" w:rsidRPr="0037501F" w14:paraId="041B8921" w14:textId="77777777" w:rsidTr="009C4A06">
        <w:trPr>
          <w:jc w:val="center"/>
        </w:trPr>
        <w:tc>
          <w:tcPr>
            <w:tcW w:w="6385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09197" w14:textId="77777777" w:rsidR="0037501F" w:rsidRPr="009C4A06" w:rsidRDefault="0037501F" w:rsidP="0025179B">
            <w:pPr>
              <w:pStyle w:val="p1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Volume of 0.5 M HCl to lower pH by 2 units (mL)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E3C9A" w14:textId="58B9421E" w:rsidR="0037501F" w:rsidRPr="009C4A06" w:rsidRDefault="0037501F" w:rsidP="0037501F">
            <w:pPr>
              <w:pStyle w:val="p1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7A542" w14:textId="562A5CDA" w:rsidR="0037501F" w:rsidRPr="009C4A06" w:rsidRDefault="0037501F" w:rsidP="0037501F">
            <w:pPr>
              <w:pStyle w:val="p1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1F" w:rsidRPr="0037501F" w14:paraId="72DCF3B8" w14:textId="77777777" w:rsidTr="009C4A06">
        <w:trPr>
          <w:jc w:val="center"/>
        </w:trPr>
        <w:tc>
          <w:tcPr>
            <w:tcW w:w="6385" w:type="dxa"/>
            <w:tcBorders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87AA6" w14:textId="77777777" w:rsidR="0037501F" w:rsidRPr="009C4A06" w:rsidRDefault="0037501F" w:rsidP="0025179B">
            <w:pPr>
              <w:pStyle w:val="p1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Volume of 0.5 M NaOH at equivalence point (mL)</w:t>
            </w:r>
          </w:p>
        </w:tc>
        <w:tc>
          <w:tcPr>
            <w:tcW w:w="1710" w:type="dxa"/>
            <w:tcBorders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60CF8" w14:textId="3238FCE0" w:rsidR="0037501F" w:rsidRPr="009C4A06" w:rsidRDefault="0037501F" w:rsidP="0037501F">
            <w:pPr>
              <w:pStyle w:val="p1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C57B0" w14:textId="4F49E382" w:rsidR="0037501F" w:rsidRPr="009C4A06" w:rsidRDefault="0037501F" w:rsidP="0037501F">
            <w:pPr>
              <w:pStyle w:val="p1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D2759E" w14:textId="6BA78D80" w:rsidR="0037501F" w:rsidRPr="0037501F" w:rsidRDefault="0037501F" w:rsidP="0037501F">
      <w:pPr>
        <w:pStyle w:val="NoSpacing"/>
        <w:rPr>
          <w:rFonts w:ascii="Times New Roman" w:hAnsi="Times New Roman" w:cs="Times New Roman"/>
        </w:rPr>
      </w:pPr>
    </w:p>
    <w:p w14:paraId="26A9F4DD" w14:textId="4CE41FC2" w:rsidR="0037501F" w:rsidRPr="0037501F" w:rsidRDefault="0037501F" w:rsidP="0037501F">
      <w:pPr>
        <w:pStyle w:val="h2HeadingPrime"/>
        <w:rPr>
          <w:rFonts w:ascii="Times New Roman" w:hAnsi="Times New Roman" w:cs="Times New Roman"/>
        </w:rPr>
      </w:pPr>
      <w:r w:rsidRPr="0037501F">
        <w:rPr>
          <w:rFonts w:ascii="Times New Roman" w:hAnsi="Times New Roman" w:cs="Times New Roman"/>
        </w:rPr>
        <w:t>discussion questions</w:t>
      </w:r>
      <w:r w:rsidRPr="0037501F">
        <w:rPr>
          <w:rFonts w:ascii="Times New Roman" w:hAnsi="Times New Roman" w:cs="Times New Roman"/>
        </w:rPr>
        <w:t xml:space="preserve"> [</w:t>
      </w:r>
      <w:r w:rsidR="00BB0823">
        <w:rPr>
          <w:rFonts w:ascii="Times New Roman" w:hAnsi="Times New Roman" w:cs="Times New Roman"/>
          <w:b w:val="0"/>
          <w:bCs w:val="0"/>
        </w:rPr>
        <w:t>One member share</w:t>
      </w:r>
      <w:r w:rsidR="0020388D">
        <w:rPr>
          <w:rFonts w:ascii="Times New Roman" w:hAnsi="Times New Roman" w:cs="Times New Roman"/>
          <w:b w:val="0"/>
          <w:bCs w:val="0"/>
        </w:rPr>
        <w:t>s</w:t>
      </w:r>
      <w:r w:rsidR="00BB0823">
        <w:rPr>
          <w:rFonts w:ascii="Times New Roman" w:hAnsi="Times New Roman" w:cs="Times New Roman"/>
          <w:b w:val="0"/>
          <w:bCs w:val="0"/>
        </w:rPr>
        <w:t xml:space="preserve"> this google doc with their group so that all can work on it together</w:t>
      </w:r>
      <w:r w:rsidRPr="0037501F">
        <w:rPr>
          <w:rFonts w:ascii="Times New Roman" w:hAnsi="Times New Roman" w:cs="Times New Roman"/>
        </w:rPr>
        <w:t>]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505"/>
        <w:gridCol w:w="6570"/>
      </w:tblGrid>
      <w:tr w:rsidR="00BB0823" w:rsidRPr="00BB0823" w14:paraId="1D373B74" w14:textId="77777777" w:rsidTr="00FD6D08">
        <w:tc>
          <w:tcPr>
            <w:tcW w:w="10075" w:type="dxa"/>
            <w:gridSpan w:val="2"/>
          </w:tcPr>
          <w:p w14:paraId="435133A6" w14:textId="0610C863" w:rsidR="00BB0823" w:rsidRPr="00BB0823" w:rsidRDefault="00BB0823" w:rsidP="00BB0823">
            <w:pPr>
              <w:pStyle w:val="linumberedItem"/>
              <w:ind w:left="150"/>
              <w:rPr>
                <w:color w:val="000000"/>
              </w:rPr>
            </w:pPr>
            <w:r>
              <w:rPr>
                <w:color w:val="000000"/>
              </w:rPr>
              <w:t>Directions: Answer each question in the space provided. Color your text BLUE</w:t>
            </w:r>
            <w:r w:rsidR="0020388D">
              <w:rPr>
                <w:color w:val="000000"/>
              </w:rPr>
              <w:t>, NOT BOLD. All group members must contribute.</w:t>
            </w:r>
          </w:p>
        </w:tc>
      </w:tr>
      <w:tr w:rsidR="00BB0823" w:rsidRPr="00BB0823" w14:paraId="32F616F2" w14:textId="663710F8" w:rsidTr="00BB0823">
        <w:tc>
          <w:tcPr>
            <w:tcW w:w="3505" w:type="dxa"/>
          </w:tcPr>
          <w:p w14:paraId="0A1A6DE1" w14:textId="77777777" w:rsidR="00BB0823" w:rsidRPr="00BB0823" w:rsidRDefault="00BB0823" w:rsidP="00F25783">
            <w:pPr>
              <w:pStyle w:val="linumberedItem"/>
              <w:numPr>
                <w:ilvl w:val="0"/>
                <w:numId w:val="1"/>
              </w:numPr>
            </w:pPr>
            <w:r w:rsidRPr="00BB0823">
              <w:rPr>
                <w:color w:val="000000"/>
              </w:rPr>
              <w:t>Write reaction equations to explain how your acetic acid-acetate buffer reacts with an acid and reacts with a base.</w:t>
            </w:r>
          </w:p>
        </w:tc>
        <w:tc>
          <w:tcPr>
            <w:tcW w:w="6570" w:type="dxa"/>
          </w:tcPr>
          <w:p w14:paraId="6992E889" w14:textId="77777777" w:rsidR="00BB0823" w:rsidRPr="00BB0823" w:rsidRDefault="00BB0823" w:rsidP="00BB0823">
            <w:pPr>
              <w:pStyle w:val="linumberedItem"/>
              <w:ind w:left="150"/>
              <w:rPr>
                <w:color w:val="000000"/>
              </w:rPr>
            </w:pPr>
          </w:p>
        </w:tc>
      </w:tr>
      <w:tr w:rsidR="00BB0823" w:rsidRPr="00BB0823" w14:paraId="62E6DFB9" w14:textId="43EFC5EE" w:rsidTr="00BB0823">
        <w:tc>
          <w:tcPr>
            <w:tcW w:w="3505" w:type="dxa"/>
          </w:tcPr>
          <w:p w14:paraId="25DB2353" w14:textId="77777777" w:rsidR="00BB0823" w:rsidRPr="00BB0823" w:rsidRDefault="00BB0823" w:rsidP="00F25783">
            <w:pPr>
              <w:pStyle w:val="linumberedItem"/>
              <w:numPr>
                <w:ilvl w:val="0"/>
                <w:numId w:val="1"/>
              </w:numPr>
            </w:pPr>
            <w:r w:rsidRPr="00BB0823">
              <w:rPr>
                <w:color w:val="000000"/>
              </w:rPr>
              <w:t>Buffer capacity has a rather loose definition, yet it is an important property of buffers. A commonly seen definition of buffer capacity is: “The amount of H</w:t>
            </w:r>
            <w:r w:rsidRPr="00BB0823">
              <w:rPr>
                <w:rStyle w:val="sup"/>
              </w:rPr>
              <w:t>+</w:t>
            </w:r>
            <w:r w:rsidRPr="00BB0823">
              <w:rPr>
                <w:color w:val="000000"/>
              </w:rPr>
              <w:t xml:space="preserve"> or OH</w:t>
            </w:r>
            <w:r w:rsidRPr="00BB0823">
              <w:rPr>
                <w:rStyle w:val="sup"/>
              </w:rPr>
              <w:t>–</w:t>
            </w:r>
            <w:r w:rsidRPr="00BB0823">
              <w:rPr>
                <w:color w:val="000000"/>
              </w:rPr>
              <w:t xml:space="preserve"> that can be neutralized before the pH changes to a significant degree.” Use your data to determine the buffer capacity of Buffer A and Buffer B.</w:t>
            </w:r>
          </w:p>
        </w:tc>
        <w:tc>
          <w:tcPr>
            <w:tcW w:w="6570" w:type="dxa"/>
          </w:tcPr>
          <w:p w14:paraId="60892675" w14:textId="77777777" w:rsidR="00BB0823" w:rsidRPr="00BB0823" w:rsidRDefault="00BB0823" w:rsidP="00BB0823">
            <w:pPr>
              <w:pStyle w:val="linumberedItem"/>
              <w:ind w:left="150"/>
              <w:rPr>
                <w:color w:val="000000"/>
              </w:rPr>
            </w:pPr>
          </w:p>
        </w:tc>
      </w:tr>
      <w:tr w:rsidR="0020388D" w:rsidRPr="00BB0823" w14:paraId="7A5232D9" w14:textId="08953F08" w:rsidTr="000B18DE">
        <w:tc>
          <w:tcPr>
            <w:tcW w:w="10075" w:type="dxa"/>
            <w:gridSpan w:val="2"/>
          </w:tcPr>
          <w:p w14:paraId="609FD84B" w14:textId="2E7508B3" w:rsidR="0020388D" w:rsidRPr="00BB0823" w:rsidRDefault="0020388D" w:rsidP="00BB0823">
            <w:pPr>
              <w:pStyle w:val="linumberedItem"/>
              <w:rPr>
                <w:color w:val="000000"/>
              </w:rPr>
            </w:pPr>
            <w:r w:rsidRPr="00BB0823">
              <w:rPr>
                <w:color w:val="000000"/>
              </w:rPr>
              <w:lastRenderedPageBreak/>
              <w:t>Say, for example, that you had prepared a Buffer C, in which you mixed 8.203 g of sodium acetate, NaC</w:t>
            </w:r>
            <w:r w:rsidRPr="00BB0823">
              <w:rPr>
                <w:rStyle w:val="sub"/>
              </w:rPr>
              <w:t>2</w:t>
            </w:r>
            <w:r w:rsidRPr="00BB0823">
              <w:rPr>
                <w:color w:val="000000"/>
              </w:rPr>
              <w:t>H</w:t>
            </w:r>
            <w:r w:rsidRPr="00BB0823">
              <w:rPr>
                <w:rStyle w:val="sub"/>
              </w:rPr>
              <w:t>3</w:t>
            </w:r>
            <w:r w:rsidRPr="00BB0823">
              <w:rPr>
                <w:color w:val="000000"/>
              </w:rPr>
              <w:t>O</w:t>
            </w:r>
            <w:r w:rsidRPr="00BB0823">
              <w:rPr>
                <w:rStyle w:val="sub"/>
              </w:rPr>
              <w:t>2</w:t>
            </w:r>
            <w:r w:rsidRPr="00BB0823">
              <w:rPr>
                <w:color w:val="000000"/>
              </w:rPr>
              <w:t>, with 100.0 mL of 1.0 M acetic acid.</w:t>
            </w:r>
          </w:p>
        </w:tc>
      </w:tr>
      <w:tr w:rsidR="00BB0823" w:rsidRPr="00BB0823" w14:paraId="401CC83B" w14:textId="6F398C89" w:rsidTr="00BB0823">
        <w:tc>
          <w:tcPr>
            <w:tcW w:w="3505" w:type="dxa"/>
          </w:tcPr>
          <w:p w14:paraId="3E759689" w14:textId="77777777" w:rsidR="00BB0823" w:rsidRPr="00BB0823" w:rsidRDefault="00BB0823" w:rsidP="00F25783">
            <w:pPr>
              <w:pStyle w:val="li1"/>
              <w:numPr>
                <w:ilvl w:val="1"/>
                <w:numId w:val="2"/>
              </w:numPr>
              <w:ind w:left="720"/>
            </w:pPr>
            <w:r w:rsidRPr="00BB0823">
              <w:rPr>
                <w:color w:val="000000"/>
              </w:rPr>
              <w:t>What would be the initial pH of Buffer C?</w:t>
            </w:r>
          </w:p>
        </w:tc>
        <w:tc>
          <w:tcPr>
            <w:tcW w:w="6570" w:type="dxa"/>
          </w:tcPr>
          <w:p w14:paraId="0DD15511" w14:textId="77777777" w:rsidR="00BB0823" w:rsidRPr="00BB0823" w:rsidRDefault="00BB0823" w:rsidP="00BB0823">
            <w:pPr>
              <w:pStyle w:val="li1"/>
              <w:ind w:left="510"/>
              <w:rPr>
                <w:color w:val="000000"/>
              </w:rPr>
            </w:pPr>
          </w:p>
        </w:tc>
      </w:tr>
      <w:tr w:rsidR="00BB0823" w:rsidRPr="00BB0823" w14:paraId="79293C78" w14:textId="32B912DE" w:rsidTr="00BB0823">
        <w:tc>
          <w:tcPr>
            <w:tcW w:w="3505" w:type="dxa"/>
          </w:tcPr>
          <w:p w14:paraId="2B3A5DB2" w14:textId="77777777" w:rsidR="00BB0823" w:rsidRPr="00BB0823" w:rsidRDefault="00BB0823" w:rsidP="00F25783">
            <w:pPr>
              <w:pStyle w:val="li1"/>
              <w:numPr>
                <w:ilvl w:val="1"/>
                <w:numId w:val="2"/>
              </w:numPr>
              <w:spacing w:after="320"/>
              <w:ind w:left="720"/>
            </w:pPr>
            <w:r w:rsidRPr="00BB0823">
              <w:rPr>
                <w:color w:val="000000"/>
              </w:rPr>
              <w:t>If you add 5.0 mL of 0.5 M NaOH solution to 20.0 mL each of Buffer B and Buffer C, which buffer’s pH would change less? Explain.</w:t>
            </w:r>
          </w:p>
        </w:tc>
        <w:tc>
          <w:tcPr>
            <w:tcW w:w="6570" w:type="dxa"/>
          </w:tcPr>
          <w:p w14:paraId="01159024" w14:textId="77777777" w:rsidR="00BB0823" w:rsidRPr="00BB0823" w:rsidRDefault="00BB0823" w:rsidP="00BB0823">
            <w:pPr>
              <w:pStyle w:val="li1"/>
              <w:spacing w:after="320"/>
              <w:ind w:left="510"/>
              <w:rPr>
                <w:color w:val="000000"/>
              </w:rPr>
            </w:pPr>
          </w:p>
        </w:tc>
      </w:tr>
    </w:tbl>
    <w:p w14:paraId="15EC55F2" w14:textId="77777777" w:rsidR="0037501F" w:rsidRPr="0037501F" w:rsidRDefault="0037501F" w:rsidP="00BB0823">
      <w:pPr>
        <w:pStyle w:val="NoSpacing"/>
        <w:rPr>
          <w:rFonts w:ascii="Times New Roman" w:hAnsi="Times New Roman" w:cs="Times New Roman"/>
        </w:rPr>
      </w:pPr>
    </w:p>
    <w:sectPr w:rsidR="0037501F" w:rsidRPr="0037501F" w:rsidSect="003750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571CA"/>
    <w:multiLevelType w:val="multilevel"/>
    <w:tmpl w:val="3CA29B0C"/>
    <w:lvl w:ilvl="0">
      <w:numFmt w:val="decimal"/>
      <w:lvlText w:val=""/>
      <w:lvlJc w:val="left"/>
    </w:lvl>
    <w:lvl w:ilvl="1">
      <w:start w:val="1"/>
      <w:numFmt w:val="lowerLetter"/>
      <w:lvlText w:val="%2."/>
      <w:lvlJc w:val="right"/>
      <w:pPr>
        <w:tabs>
          <w:tab w:val="num" w:pos="360"/>
        </w:tabs>
        <w:spacing w:after="100"/>
        <w:ind w:left="360" w:hanging="210"/>
      </w:pPr>
      <w:rPr>
        <w:rFonts w:ascii="Times New Roman"/>
        <w:color w:val="000000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1909CF"/>
    <w:multiLevelType w:val="multilevel"/>
    <w:tmpl w:val="E96A1392"/>
    <w:lvl w:ilvl="0">
      <w:start w:val="1"/>
      <w:numFmt w:val="decimal"/>
      <w:lvlText w:val="%1."/>
      <w:lvlJc w:val="right"/>
      <w:pPr>
        <w:tabs>
          <w:tab w:val="num" w:pos="360"/>
        </w:tabs>
        <w:spacing w:after="240" w:line="240" w:lineRule="atLeast"/>
        <w:ind w:left="360" w:hanging="210"/>
      </w:pPr>
      <w:rPr>
        <w:rFonts w:ascii="Times New Roman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1F"/>
    <w:rsid w:val="0020388D"/>
    <w:rsid w:val="0037501F"/>
    <w:rsid w:val="003F60DF"/>
    <w:rsid w:val="00614147"/>
    <w:rsid w:val="0080788E"/>
    <w:rsid w:val="009C4A06"/>
    <w:rsid w:val="00BB0823"/>
    <w:rsid w:val="00CB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AAAC64"/>
  <w15:chartTrackingRefBased/>
  <w15:docId w15:val="{C4608BF8-9155-7F43-A807-791ADB38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01F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501F"/>
  </w:style>
  <w:style w:type="paragraph" w:customStyle="1" w:styleId="p1">
    <w:name w:val="p_1"/>
    <w:rsid w:val="0037501F"/>
    <w:pPr>
      <w:spacing w:after="240" w:line="250" w:lineRule="atLeast"/>
    </w:pPr>
    <w:rPr>
      <w:rFonts w:ascii="Arial" w:eastAsia="Times New Roman" w:hAnsi="Arial" w:cs="Arial"/>
      <w:sz w:val="20"/>
      <w:szCs w:val="20"/>
    </w:rPr>
  </w:style>
  <w:style w:type="character" w:customStyle="1" w:styleId="sub1">
    <w:name w:val="sub_1"/>
    <w:rsid w:val="0037501F"/>
    <w:rPr>
      <w:color w:val="000000"/>
      <w:sz w:val="14"/>
      <w:szCs w:val="14"/>
      <w:vertAlign w:val="subscript"/>
    </w:rPr>
  </w:style>
  <w:style w:type="character" w:customStyle="1" w:styleId="sup">
    <w:name w:val="sup"/>
    <w:rsid w:val="0037501F"/>
    <w:rPr>
      <w:color w:val="000000"/>
      <w:sz w:val="17"/>
      <w:szCs w:val="17"/>
      <w:vertAlign w:val="superscript"/>
    </w:rPr>
  </w:style>
  <w:style w:type="character" w:customStyle="1" w:styleId="sub">
    <w:name w:val="sub"/>
    <w:rsid w:val="0037501F"/>
    <w:rPr>
      <w:color w:val="000000"/>
      <w:sz w:val="17"/>
      <w:szCs w:val="17"/>
      <w:vertAlign w:val="subscript"/>
    </w:rPr>
  </w:style>
  <w:style w:type="paragraph" w:customStyle="1" w:styleId="h2HeadingPrime">
    <w:name w:val="h2_HeadingPrime"/>
    <w:rsid w:val="0037501F"/>
    <w:pPr>
      <w:keepNext/>
      <w:spacing w:before="480" w:after="120" w:line="280" w:lineRule="atLeast"/>
    </w:pPr>
    <w:rPr>
      <w:rFonts w:ascii="Arial" w:eastAsia="Times New Roman" w:hAnsi="Arial" w:cs="Arial"/>
      <w:b/>
      <w:bCs/>
      <w:caps/>
      <w:color w:val="000000"/>
      <w:sz w:val="28"/>
      <w:szCs w:val="28"/>
    </w:rPr>
  </w:style>
  <w:style w:type="paragraph" w:customStyle="1" w:styleId="linumberedItem">
    <w:name w:val="li_numberedItem"/>
    <w:rsid w:val="0037501F"/>
    <w:pPr>
      <w:spacing w:after="240" w:line="240" w:lineRule="atLeast"/>
      <w:ind w:left="360"/>
    </w:pPr>
    <w:rPr>
      <w:rFonts w:ascii="Times New Roman" w:eastAsia="Times New Roman" w:hAnsi="Times New Roman" w:cs="Times New Roman"/>
    </w:rPr>
  </w:style>
  <w:style w:type="paragraph" w:customStyle="1" w:styleId="li1">
    <w:name w:val="li_1"/>
    <w:rsid w:val="0037501F"/>
    <w:pPr>
      <w:spacing w:after="100"/>
      <w:ind w:left="72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BB0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38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TnWDzj6ZtWZBq8i0BCfaPHP0GjJ6S_eI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Schnell</dc:creator>
  <cp:keywords/>
  <dc:description/>
  <cp:lastModifiedBy>Ethan Schnell</cp:lastModifiedBy>
  <cp:revision>4</cp:revision>
  <dcterms:created xsi:type="dcterms:W3CDTF">2021-02-08T17:48:00Z</dcterms:created>
  <dcterms:modified xsi:type="dcterms:W3CDTF">2021-02-08T21:06:00Z</dcterms:modified>
</cp:coreProperties>
</file>