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96"/>
        <w:gridCol w:w="2069"/>
        <w:gridCol w:w="2562"/>
        <w:gridCol w:w="2563"/>
        <w:tblGridChange w:id="0">
          <w:tblGrid>
            <w:gridCol w:w="3596"/>
            <w:gridCol w:w="2069"/>
            <w:gridCol w:w="2562"/>
            <w:gridCol w:w="2563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Dougherty Valley HS AP Chemistry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Entropy of Reaction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Seat #: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Partner: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5"/>
        <w:gridCol w:w="1530"/>
        <w:gridCol w:w="1530"/>
        <w:gridCol w:w="3330"/>
        <w:gridCol w:w="1550"/>
        <w:tblGridChange w:id="0">
          <w:tblGrid>
            <w:gridCol w:w="2875"/>
            <w:gridCol w:w="1530"/>
            <w:gridCol w:w="1530"/>
            <w:gridCol w:w="3330"/>
            <w:gridCol w:w="1550"/>
          </w:tblGrid>
        </w:tblGridChange>
      </w:tblGrid>
      <w:tr>
        <w:trPr>
          <w:trHeight w:val="495" w:hRule="atLeast"/>
        </w:trPr>
        <w:tc>
          <w:tcPr>
            <w:gridSpan w:val="5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Quantitative Data Table [</w:t>
            </w:r>
            <w:r w:rsidDel="00000000" w:rsidR="00000000" w:rsidRPr="00000000">
              <w:rPr>
                <w:rtl w:val="0"/>
              </w:rPr>
              <w:t xml:space="preserve">fill in title</w:t>
            </w:r>
            <w:r w:rsidDel="00000000" w:rsidR="00000000" w:rsidRPr="00000000">
              <w:rPr>
                <w:b w:val="1"/>
                <w:rtl w:val="0"/>
              </w:rPr>
              <w:t xml:space="preserve">]: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Merge w:val="restart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Trials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[2 per cmpd]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Calorimeter Constant</w:t>
            </w:r>
          </w:p>
        </w:tc>
      </w:tr>
      <w:tr>
        <w:trPr>
          <w:trHeight w:val="495" w:hRule="atLeast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Mass of cold water (g)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39.4118</w:t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Mass of calorimeter (g)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Initial Temp of cold water (°C)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Mass of water (g)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Final Temp of mixed water (°C)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Solid used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Temp. change cold water (</w:t>
            </w:r>
            <w:r w:rsidDel="00000000" w:rsidR="00000000" w:rsidRPr="00000000">
              <w:rPr>
                <w:rtl w:val="0"/>
              </w:rPr>
              <w:t xml:space="preserve">Δ°C)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Mass of solid (g)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  <w:r w:rsidDel="00000000" w:rsidR="00000000" w:rsidRPr="00000000">
              <w:rPr>
                <w:vertAlign w:val="subscript"/>
                <w:rtl w:val="0"/>
              </w:rPr>
              <w:t xml:space="preserve">cold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vertAlign w:val="subscript"/>
                <w:rtl w:val="0"/>
              </w:rPr>
              <w:t xml:space="preserve">water</w:t>
            </w:r>
            <w:r w:rsidDel="00000000" w:rsidR="00000000" w:rsidRPr="00000000">
              <w:rPr>
                <w:rtl w:val="0"/>
              </w:rPr>
              <w:t xml:space="preserve"> (J)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Moles of solid (mol)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Mass of hot water (g)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38.6508</w:t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Initial temperature (°C)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Initial Temp of hot water (°C)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59.4</w:t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Final temperature (°C)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Final Temp of mixed water (°C)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Temp. change (Δ°C)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Temp. change hot water (Δ°C)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Heat of reaction, 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  <w:r w:rsidDel="00000000" w:rsidR="00000000" w:rsidRPr="00000000">
              <w:rPr>
                <w:vertAlign w:val="subscript"/>
                <w:rtl w:val="0"/>
              </w:rPr>
              <w:t xml:space="preserve">hot water</w:t>
            </w:r>
            <w:r w:rsidDel="00000000" w:rsidR="00000000" w:rsidRPr="00000000">
              <w:rPr>
                <w:rtl w:val="0"/>
              </w:rPr>
              <w:t xml:space="preserve"> (J)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ΔH, kJ/mole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  <w:r w:rsidDel="00000000" w:rsidR="00000000" w:rsidRPr="00000000">
              <w:rPr>
                <w:vertAlign w:val="subscript"/>
                <w:rtl w:val="0"/>
              </w:rPr>
              <w:t xml:space="preserve">hot</w:t>
            </w:r>
            <w:r w:rsidDel="00000000" w:rsidR="00000000" w:rsidRPr="00000000">
              <w:rPr>
                <w:rtl w:val="0"/>
              </w:rPr>
              <w:t xml:space="preserve"> – q</w:t>
            </w:r>
            <w:r w:rsidDel="00000000" w:rsidR="00000000" w:rsidRPr="00000000">
              <w:rPr>
                <w:vertAlign w:val="subscript"/>
                <w:rtl w:val="0"/>
              </w:rPr>
              <w:t xml:space="preserve">cold</w:t>
            </w:r>
            <w:r w:rsidDel="00000000" w:rsidR="00000000" w:rsidRPr="00000000">
              <w:rPr>
                <w:rtl w:val="0"/>
              </w:rPr>
              <w:t xml:space="preserve"> (J)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6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/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rtl w:val="0"/>
                  </w:rPr>
                  <w:t xml:space="preserve">ΔS, J/mole∙K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vertAlign w:val="subscript"/>
                <w:rtl w:val="0"/>
              </w:rPr>
              <w:t xml:space="preserve">cal</w:t>
            </w:r>
            <w:r w:rsidDel="00000000" w:rsidR="00000000" w:rsidRPr="00000000">
              <w:rPr>
                <w:rtl w:val="0"/>
              </w:rPr>
              <w:t xml:space="preserve"> (J/°C)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*To be completed after the experiment in the google doc</w:t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Discussion Questions</w:t>
            </w:r>
            <w:r w:rsidDel="00000000" w:rsidR="00000000" w:rsidRPr="00000000">
              <w:rPr>
                <w:rtl w:val="0"/>
              </w:rPr>
              <w:t xml:space="preserve">: [individual]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Your answers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Write a balanced equation for the reaction you studied (including the heat).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[Fill in answer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 the reaction spontaneous?  How do you know this? Support and explain.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[Fill in answer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keepNext w:val="1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the temperature change of your trials, what must be the sign for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H? How do you know? Support.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[Fill in answer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question 3, what must be true about the sign for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S?  Explain why with support?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[Fill in answer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360" w:right="0" w:hanging="21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the units for entropy,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S?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[Fill in answer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5" w:hRule="atLeast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Many students believe that a reaction must be exothermic to be spontaneous.  Comment on this in terms of this experiment. [Looking for detailed thought here for you to support both sides]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[Fill in answer here]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360" w:hanging="21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4696"/>
    <w:rPr>
      <w:rFonts w:ascii="Times New Roman" w:cs="Times New Roman" w:eastAsia="Times New Roman" w:hAnsi="Times New Roman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DA5836"/>
  </w:style>
  <w:style w:type="table" w:styleId="TableGrid">
    <w:name w:val="Table Grid"/>
    <w:basedOn w:val="TableNormal"/>
    <w:uiPriority w:val="39"/>
    <w:rsid w:val="00DA58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DA5836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D5ED8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D5ED8"/>
    <w:rPr>
      <w:rFonts w:ascii="Times New Roman" w:cs="Times New Roman" w:hAnsi="Times New Roman"/>
      <w:sz w:val="18"/>
      <w:szCs w:val="18"/>
    </w:rPr>
  </w:style>
  <w:style w:type="character" w:styleId="i1" w:customStyle="1">
    <w:name w:val="i_1"/>
    <w:rsid w:val="00C62491"/>
    <w:rPr>
      <w:i w:val="1"/>
      <w:iCs w:val="1"/>
      <w:color w:val="000000"/>
      <w:sz w:val="20"/>
      <w:szCs w:val="20"/>
    </w:rPr>
  </w:style>
  <w:style w:type="character" w:styleId="i" w:customStyle="1">
    <w:name w:val="i"/>
    <w:rsid w:val="00C62491"/>
    <w:rPr>
      <w:i w:val="1"/>
      <w:iCs w:val="1"/>
      <w:color w:val="000000"/>
      <w:sz w:val="24"/>
      <w:szCs w:val="24"/>
    </w:rPr>
  </w:style>
  <w:style w:type="paragraph" w:styleId="h2HeadingPrime" w:customStyle="1">
    <w:name w:val="h2_HeadingPrime"/>
    <w:rsid w:val="00C62491"/>
    <w:pPr>
      <w:keepNext w:val="1"/>
      <w:spacing w:after="120" w:before="480" w:line="280" w:lineRule="atLeast"/>
    </w:pPr>
    <w:rPr>
      <w:rFonts w:ascii="Arial" w:cs="Arial" w:eastAsia="Times New Roman" w:hAnsi="Arial"/>
      <w:b w:val="1"/>
      <w:bCs w:val="1"/>
      <w:caps w:val="1"/>
      <w:color w:val="000000"/>
      <w:sz w:val="28"/>
      <w:szCs w:val="28"/>
    </w:rPr>
  </w:style>
  <w:style w:type="paragraph" w:styleId="linumberedItem" w:customStyle="1">
    <w:name w:val="li_numberedItem"/>
    <w:rsid w:val="00C62491"/>
    <w:pPr>
      <w:spacing w:after="240" w:line="240" w:lineRule="atLeast"/>
      <w:ind w:left="360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B946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a6aYEyjqRX0uilbDlQ4YmtrECQ==">AMUW2mV4C0X/puKnGkH2j/BDctRgW055zE0vH8XSlu2IhwbegMtDC+4xJJ1LrR4hSZNXZ3Z72o3gV+jNWIaOhXnj1i9jH/CCCtkt6Wd1qz2bpL+OqSBUD5Mo97xGHWglojr5OiSSjyTu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2020-04-19T06:56:00Z</dcterms:created>
  <dc:creator>Microsoft Office User</dc:creator>
</cp:coreProperties>
</file>